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FB0515" w:rsidRPr="00C94E8F" w:rsidRDefault="00FB0515" w:rsidP="00FB0515">
      <w:pPr>
        <w:jc w:val="center"/>
        <w:rPr>
          <w:b/>
          <w:sz w:val="36"/>
          <w:szCs w:val="36"/>
        </w:rPr>
      </w:pPr>
    </w:p>
    <w:p w:rsidR="00FB0515" w:rsidRDefault="00FB0515" w:rsidP="00FB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FB0515" w:rsidRPr="00CF545F" w:rsidRDefault="00FB0515" w:rsidP="00FB0515">
      <w:pPr>
        <w:jc w:val="center"/>
        <w:rPr>
          <w:b/>
          <w:sz w:val="28"/>
          <w:szCs w:val="28"/>
        </w:rPr>
      </w:pPr>
    </w:p>
    <w:p w:rsidR="00FB0515" w:rsidRPr="003B74FE" w:rsidRDefault="00FB0515" w:rsidP="00FB0515">
      <w:pPr>
        <w:pStyle w:val="1"/>
        <w:rPr>
          <w:sz w:val="36"/>
          <w:szCs w:val="36"/>
        </w:rPr>
      </w:pPr>
      <w:r>
        <w:t xml:space="preserve"> </w:t>
      </w:r>
    </w:p>
    <w:p w:rsidR="00FB0515" w:rsidRDefault="00FB0515" w:rsidP="00FB0515">
      <w:pPr>
        <w:jc w:val="both"/>
        <w:rPr>
          <w:sz w:val="28"/>
        </w:rPr>
      </w:pPr>
      <w:r>
        <w:rPr>
          <w:sz w:val="28"/>
        </w:rPr>
        <w:t>от</w:t>
      </w:r>
      <w:r w:rsidR="00E76684">
        <w:rPr>
          <w:sz w:val="28"/>
        </w:rPr>
        <w:t xml:space="preserve"> </w:t>
      </w:r>
      <w:r>
        <w:rPr>
          <w:sz w:val="28"/>
        </w:rPr>
        <w:t xml:space="preserve"> </w:t>
      </w:r>
      <w:r w:rsidR="00C94E8F">
        <w:rPr>
          <w:sz w:val="28"/>
        </w:rPr>
        <w:t>«</w:t>
      </w:r>
      <w:r w:rsidR="00867CD4">
        <w:rPr>
          <w:sz w:val="28"/>
        </w:rPr>
        <w:t>07</w:t>
      </w:r>
      <w:r w:rsidR="00C94E8F">
        <w:rPr>
          <w:sz w:val="28"/>
        </w:rPr>
        <w:t>»</w:t>
      </w:r>
      <w:r w:rsidRPr="004220AF">
        <w:rPr>
          <w:sz w:val="28"/>
        </w:rPr>
        <w:t xml:space="preserve"> </w:t>
      </w:r>
      <w:r w:rsidR="00867CD4">
        <w:rPr>
          <w:sz w:val="28"/>
        </w:rPr>
        <w:t>февраля</w:t>
      </w:r>
      <w:r w:rsidRPr="004220AF">
        <w:rPr>
          <w:sz w:val="28"/>
        </w:rPr>
        <w:t xml:space="preserve"> </w:t>
      </w:r>
      <w:r>
        <w:rPr>
          <w:sz w:val="28"/>
        </w:rPr>
        <w:t>20</w:t>
      </w:r>
      <w:r w:rsidR="009F7CBD">
        <w:rPr>
          <w:sz w:val="28"/>
        </w:rPr>
        <w:t>2</w:t>
      </w:r>
      <w:r w:rsidR="00C94E8F">
        <w:rPr>
          <w:sz w:val="28"/>
        </w:rPr>
        <w:t>2</w:t>
      </w:r>
      <w:r w:rsidR="007450E0">
        <w:rPr>
          <w:sz w:val="28"/>
        </w:rPr>
        <w:t>г.</w:t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  <w:t xml:space="preserve">        </w:t>
      </w:r>
      <w:r w:rsidR="00C94E8F">
        <w:rPr>
          <w:sz w:val="28"/>
        </w:rPr>
        <w:t xml:space="preserve">      </w:t>
      </w:r>
      <w:r w:rsidR="007450E0">
        <w:rPr>
          <w:sz w:val="28"/>
        </w:rPr>
        <w:t xml:space="preserve">     </w:t>
      </w:r>
      <w:r>
        <w:rPr>
          <w:sz w:val="28"/>
        </w:rPr>
        <w:t>№</w:t>
      </w:r>
      <w:r w:rsidR="00867CD4">
        <w:rPr>
          <w:sz w:val="28"/>
        </w:rPr>
        <w:t xml:space="preserve"> 35</w:t>
      </w:r>
    </w:p>
    <w:p w:rsidR="00FB0515" w:rsidRDefault="00FB0515" w:rsidP="00FB0515">
      <w:pPr>
        <w:pStyle w:val="a3"/>
      </w:pPr>
      <w:r>
        <w:t xml:space="preserve">             </w:t>
      </w:r>
    </w:p>
    <w:p w:rsidR="00FB0515" w:rsidRDefault="00FB0515" w:rsidP="00FB0515">
      <w:pPr>
        <w:pStyle w:val="a3"/>
      </w:pPr>
    </w:p>
    <w:tbl>
      <w:tblPr>
        <w:tblW w:w="10480" w:type="dxa"/>
        <w:tblLook w:val="04A0"/>
      </w:tblPr>
      <w:tblGrid>
        <w:gridCol w:w="5637"/>
        <w:gridCol w:w="4843"/>
      </w:tblGrid>
      <w:tr w:rsidR="00FB0515" w:rsidTr="00E00D8B">
        <w:tc>
          <w:tcPr>
            <w:tcW w:w="5637" w:type="dxa"/>
          </w:tcPr>
          <w:p w:rsidR="003A38D0" w:rsidRDefault="003A38D0" w:rsidP="00AF2522">
            <w:pPr>
              <w:pStyle w:val="a3"/>
            </w:pPr>
            <w:r>
              <w:t>Об утверждении лимитов потребления</w:t>
            </w:r>
          </w:p>
          <w:p w:rsidR="00FB0515" w:rsidRDefault="00E00D8B" w:rsidP="00C94E8F">
            <w:pPr>
              <w:pStyle w:val="a3"/>
            </w:pPr>
            <w:r>
              <w:t xml:space="preserve">тепловой и электрической энергии, лимитов водоснабжения </w:t>
            </w:r>
            <w:r w:rsidR="00E17A6D">
              <w:t xml:space="preserve">для муниципальных </w:t>
            </w:r>
            <w:r w:rsidR="00FB0515">
              <w:t>учреждений,</w:t>
            </w:r>
            <w:r>
              <w:t xml:space="preserve"> </w:t>
            </w:r>
            <w:r w:rsidR="00FB0515">
              <w:t>муниципального района «Карымский район»</w:t>
            </w:r>
            <w:r w:rsidR="00115EFB">
              <w:t>, финансируемых из бюджета муниципального района «Карымский район»</w:t>
            </w:r>
            <w:r w:rsidR="00FB0515">
              <w:t xml:space="preserve"> на 20</w:t>
            </w:r>
            <w:r w:rsidR="009F7CBD">
              <w:t>2</w:t>
            </w:r>
            <w:r w:rsidR="00C94E8F">
              <w:t>2</w:t>
            </w:r>
            <w:r w:rsidR="00FB0515">
              <w:t xml:space="preserve"> год </w:t>
            </w:r>
          </w:p>
        </w:tc>
        <w:tc>
          <w:tcPr>
            <w:tcW w:w="4843" w:type="dxa"/>
          </w:tcPr>
          <w:p w:rsidR="00FB0515" w:rsidRDefault="00FB0515" w:rsidP="00322ACE">
            <w:pPr>
              <w:pStyle w:val="a3"/>
            </w:pPr>
          </w:p>
        </w:tc>
      </w:tr>
    </w:tbl>
    <w:p w:rsidR="00FB0515" w:rsidRDefault="00FB0515" w:rsidP="00FB0515">
      <w:pPr>
        <w:pStyle w:val="a3"/>
      </w:pPr>
      <w:r>
        <w:tab/>
      </w:r>
    </w:p>
    <w:p w:rsidR="00115EFB" w:rsidRDefault="00E17A6D" w:rsidP="00C94E8F">
      <w:pPr>
        <w:pStyle w:val="a3"/>
        <w:spacing w:after="120"/>
        <w:ind w:firstLine="720"/>
      </w:pPr>
      <w:r>
        <w:t xml:space="preserve">В соответствии с </w:t>
      </w:r>
      <w:hyperlink r:id="rId5" w:history="1">
        <w:r w:rsidRPr="00E17A6D">
          <w:t xml:space="preserve">Федеральным </w:t>
        </w:r>
        <w:r>
          <w:t>законом от 23.11.2009 № 261-ФЗ «</w:t>
        </w:r>
        <w:r w:rsidRPr="00E17A6D">
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="00C94E8F">
        <w:t>»</w:t>
      </w:r>
      <w:r>
        <w:t xml:space="preserve"> и для достижения эффективного использования бюджетных средств, связанных с потреблением электрической и тепловой энергии, воды муниципальными учреждениями, финансируемыми из бюджета муниципального района «Карымский район»,</w:t>
      </w:r>
      <w:r w:rsidR="00FB0515">
        <w:t xml:space="preserve"> </w:t>
      </w:r>
      <w:r w:rsidR="00FB0515">
        <w:rPr>
          <w:szCs w:val="28"/>
        </w:rPr>
        <w:t>руководствуясь ст. 25</w:t>
      </w:r>
      <w:r w:rsidR="00FB0515" w:rsidRPr="001C72A9">
        <w:rPr>
          <w:szCs w:val="28"/>
        </w:rPr>
        <w:t xml:space="preserve">  </w:t>
      </w:r>
      <w:r w:rsidR="00FB0515" w:rsidRPr="001C72A9">
        <w:rPr>
          <w:color w:val="000000"/>
          <w:szCs w:val="28"/>
        </w:rPr>
        <w:t>Устава муниципального района «Карымский район</w:t>
      </w:r>
      <w:r w:rsidR="00FB0515">
        <w:rPr>
          <w:color w:val="000000"/>
          <w:szCs w:val="28"/>
        </w:rPr>
        <w:t>»:</w:t>
      </w:r>
      <w:r w:rsidR="00FB0515">
        <w:t xml:space="preserve">  </w:t>
      </w:r>
      <w:r w:rsidR="00C94E8F">
        <w:tab/>
      </w:r>
      <w:r w:rsidR="00C94E8F">
        <w:br/>
        <w:t xml:space="preserve"> </w:t>
      </w:r>
      <w:r w:rsidR="00C94E8F">
        <w:tab/>
      </w:r>
      <w:r w:rsidR="004F1FBB">
        <w:t xml:space="preserve">1. </w:t>
      </w:r>
      <w:r w:rsidR="00FB0515">
        <w:t xml:space="preserve">Утвердить лимиты </w:t>
      </w:r>
      <w:r w:rsidR="004F1FBB">
        <w:t>потребления тепловой и электрической энергии, лимитов водоснабжения для муниципальных учреждений, муниципального района «Карымский район» на 20</w:t>
      </w:r>
      <w:r w:rsidR="009F7CBD">
        <w:t>2</w:t>
      </w:r>
      <w:r w:rsidR="00C94E8F">
        <w:t>2</w:t>
      </w:r>
      <w:r w:rsidR="004F1FBB">
        <w:t xml:space="preserve"> год (П</w:t>
      </w:r>
      <w:r w:rsidR="009F7CBD">
        <w:t>рилагается).</w:t>
      </w:r>
      <w:r w:rsidR="00C94E8F">
        <w:tab/>
      </w:r>
      <w:r w:rsidR="00C94E8F">
        <w:br/>
        <w:t xml:space="preserve"> </w:t>
      </w:r>
      <w:r w:rsidR="00C94E8F">
        <w:tab/>
      </w:r>
      <w:r w:rsidR="00115EFB">
        <w:t>2. Контроль за исполнением настоящего распоряжения оставляю за собой.</w:t>
      </w:r>
    </w:p>
    <w:p w:rsidR="00FB0515" w:rsidRDefault="00FB0515" w:rsidP="004F1FBB">
      <w:pPr>
        <w:pStyle w:val="a3"/>
        <w:ind w:firstLine="720"/>
      </w:pPr>
    </w:p>
    <w:p w:rsidR="00FB0515" w:rsidRDefault="00FB0515" w:rsidP="00FB0515">
      <w:pPr>
        <w:pStyle w:val="a3"/>
        <w:jc w:val="left"/>
      </w:pPr>
    </w:p>
    <w:p w:rsidR="00FB0515" w:rsidRDefault="004F1FBB" w:rsidP="00FB0515">
      <w:pPr>
        <w:pStyle w:val="a3"/>
        <w:jc w:val="left"/>
      </w:pPr>
      <w:r>
        <w:t xml:space="preserve">Глава </w:t>
      </w:r>
      <w:r w:rsidR="00FB0515">
        <w:t>муниципального района</w:t>
      </w:r>
    </w:p>
    <w:p w:rsidR="009059E4" w:rsidRPr="006B4F33" w:rsidRDefault="00FB0515" w:rsidP="009059E4">
      <w:pPr>
        <w:pStyle w:val="a3"/>
        <w:jc w:val="left"/>
        <w:rPr>
          <w:color w:val="FFFFFF" w:themeColor="background1"/>
          <w:sz w:val="20"/>
          <w:szCs w:val="18"/>
        </w:rPr>
      </w:pPr>
      <w:r>
        <w:t xml:space="preserve">«Карымский район»                                                               А.С. </w:t>
      </w:r>
      <w:proofErr w:type="spellStart"/>
      <w:r>
        <w:t>Сидельников</w:t>
      </w:r>
      <w:r w:rsidRPr="006B4F33">
        <w:rPr>
          <w:color w:val="FFFFFF" w:themeColor="background1"/>
          <w:sz w:val="20"/>
          <w:szCs w:val="18"/>
        </w:rPr>
        <w:t>огл</w:t>
      </w:r>
      <w:proofErr w:type="spellEnd"/>
      <w:r w:rsidR="009059E4" w:rsidRPr="006B4F33">
        <w:rPr>
          <w:color w:val="FFFFFF" w:themeColor="background1"/>
          <w:sz w:val="20"/>
          <w:szCs w:val="18"/>
        </w:rPr>
        <w:t xml:space="preserve">: </w:t>
      </w:r>
      <w:r w:rsidRPr="006B4F33">
        <w:rPr>
          <w:color w:val="FFFFFF" w:themeColor="background1"/>
          <w:sz w:val="20"/>
          <w:szCs w:val="18"/>
        </w:rPr>
        <w:t xml:space="preserve">  </w:t>
      </w:r>
      <w:r w:rsidR="009059E4" w:rsidRPr="006B4F33">
        <w:rPr>
          <w:color w:val="FFFFFF" w:themeColor="background1"/>
          <w:sz w:val="20"/>
          <w:szCs w:val="18"/>
        </w:rPr>
        <w:t>О.А. Сидорова</w:t>
      </w:r>
    </w:p>
    <w:p w:rsidR="00867CD4" w:rsidRPr="00C94E8F" w:rsidRDefault="00C94E8F" w:rsidP="00867CD4">
      <w:pPr>
        <w:pStyle w:val="a3"/>
        <w:jc w:val="left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br/>
      </w:r>
      <w:r>
        <w:rPr>
          <w:color w:val="FFFFFF" w:themeColor="background1"/>
          <w:sz w:val="18"/>
          <w:szCs w:val="18"/>
        </w:rPr>
        <w:br/>
      </w:r>
      <w:r>
        <w:rPr>
          <w:color w:val="FFFFFF" w:themeColor="background1"/>
          <w:sz w:val="18"/>
          <w:szCs w:val="18"/>
        </w:rPr>
        <w:br/>
      </w:r>
    </w:p>
    <w:p w:rsidR="00C94E8F" w:rsidRPr="00C94E8F" w:rsidRDefault="00C94E8F" w:rsidP="00C94E8F">
      <w:pPr>
        <w:jc w:val="both"/>
        <w:rPr>
          <w:sz w:val="18"/>
          <w:szCs w:val="18"/>
        </w:rPr>
      </w:pPr>
    </w:p>
    <w:p w:rsidR="009059E4" w:rsidRPr="00C94E8F" w:rsidRDefault="00C84958" w:rsidP="009059E4">
      <w:pPr>
        <w:pStyle w:val="a3"/>
        <w:jc w:val="left"/>
        <w:rPr>
          <w:color w:val="FFFFFF" w:themeColor="background1"/>
          <w:sz w:val="18"/>
          <w:szCs w:val="18"/>
        </w:rPr>
      </w:pPr>
      <w:proofErr w:type="spellStart"/>
      <w:r w:rsidRPr="00C94E8F">
        <w:rPr>
          <w:color w:val="FFFFFF" w:themeColor="background1"/>
          <w:sz w:val="18"/>
          <w:szCs w:val="18"/>
        </w:rPr>
        <w:t>елина</w:t>
      </w:r>
      <w:proofErr w:type="spellEnd"/>
    </w:p>
    <w:p w:rsidR="001C4A89" w:rsidRPr="00C94E8F" w:rsidRDefault="00D24BA6" w:rsidP="00C94E8F">
      <w:pPr>
        <w:rPr>
          <w:sz w:val="18"/>
          <w:szCs w:val="18"/>
        </w:rPr>
      </w:pPr>
      <w:r w:rsidRPr="00C94E8F">
        <w:rPr>
          <w:color w:val="FFFFFF" w:themeColor="background1"/>
          <w:sz w:val="18"/>
          <w:szCs w:val="18"/>
        </w:rPr>
        <w:t xml:space="preserve">        </w:t>
      </w:r>
    </w:p>
    <w:p w:rsidR="00D24BA6" w:rsidRPr="00C94E8F" w:rsidRDefault="00D24BA6" w:rsidP="009059E4">
      <w:pPr>
        <w:pStyle w:val="a3"/>
        <w:jc w:val="left"/>
        <w:rPr>
          <w:color w:val="FFFFFF" w:themeColor="background1"/>
          <w:sz w:val="18"/>
          <w:szCs w:val="18"/>
        </w:rPr>
        <w:sectPr w:rsidR="00D24BA6" w:rsidRPr="00C94E8F" w:rsidSect="00C9460C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C94E8F">
        <w:rPr>
          <w:color w:val="FFFFFF" w:themeColor="background1"/>
          <w:sz w:val="18"/>
          <w:szCs w:val="18"/>
        </w:rPr>
        <w:t xml:space="preserve">     О.В. Платонова</w:t>
      </w:r>
    </w:p>
    <w:p w:rsidR="00794DA4" w:rsidRDefault="00794DA4" w:rsidP="00794DA4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</w:tblGrid>
      <w:tr w:rsidR="00E26705" w:rsidRPr="00E26705" w:rsidTr="00E26705">
        <w:tc>
          <w:tcPr>
            <w:tcW w:w="9606" w:type="dxa"/>
          </w:tcPr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Утверждены</w:t>
            </w:r>
          </w:p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705">
              <w:rPr>
                <w:sz w:val="24"/>
                <w:szCs w:val="24"/>
              </w:rPr>
              <w:t>аспоряжением администрации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муниципального района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«Карымский район»</w:t>
            </w:r>
          </w:p>
          <w:p w:rsidR="00E26705" w:rsidRPr="00E26705" w:rsidRDefault="00E26705" w:rsidP="00E26705">
            <w:pPr>
              <w:jc w:val="center"/>
              <w:rPr>
                <w:sz w:val="24"/>
                <w:szCs w:val="24"/>
                <w:u w:val="single"/>
              </w:rPr>
            </w:pPr>
            <w:r w:rsidRPr="00E2670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="00867CD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»</w:t>
            </w:r>
            <w:r w:rsidR="00867CD4">
              <w:rPr>
                <w:sz w:val="24"/>
                <w:szCs w:val="24"/>
              </w:rPr>
              <w:t xml:space="preserve"> февраля 2</w:t>
            </w:r>
            <w:r w:rsidRPr="00E26705">
              <w:rPr>
                <w:sz w:val="24"/>
                <w:szCs w:val="24"/>
              </w:rPr>
              <w:t>02</w:t>
            </w:r>
            <w:r w:rsidR="00C94E8F">
              <w:rPr>
                <w:sz w:val="24"/>
                <w:szCs w:val="24"/>
              </w:rPr>
              <w:t>2</w:t>
            </w:r>
            <w:r w:rsidRPr="00E26705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</w:t>
            </w:r>
            <w:r w:rsidR="00867CD4">
              <w:rPr>
                <w:sz w:val="24"/>
                <w:szCs w:val="24"/>
              </w:rPr>
              <w:t>35</w:t>
            </w:r>
          </w:p>
          <w:p w:rsidR="00E26705" w:rsidRPr="00E26705" w:rsidRDefault="00E26705" w:rsidP="00E26705">
            <w:pPr>
              <w:pStyle w:val="a3"/>
              <w:rPr>
                <w:sz w:val="24"/>
                <w:szCs w:val="24"/>
              </w:rPr>
            </w:pPr>
          </w:p>
        </w:tc>
      </w:tr>
    </w:tbl>
    <w:p w:rsidR="00E26705" w:rsidRPr="00E26705" w:rsidRDefault="00E26705" w:rsidP="00E26705">
      <w:pPr>
        <w:pStyle w:val="a3"/>
        <w:jc w:val="center"/>
        <w:rPr>
          <w:sz w:val="24"/>
          <w:szCs w:val="24"/>
        </w:rPr>
      </w:pPr>
    </w:p>
    <w:p w:rsidR="00D12AD8" w:rsidRDefault="009F41C4" w:rsidP="004F1FBB">
      <w:pPr>
        <w:pStyle w:val="a3"/>
        <w:jc w:val="center"/>
        <w:rPr>
          <w:b/>
        </w:rPr>
      </w:pPr>
      <w:r w:rsidRPr="009F41C4">
        <w:rPr>
          <w:b/>
          <w:szCs w:val="28"/>
        </w:rPr>
        <w:t xml:space="preserve">Лимиты потребления </w:t>
      </w:r>
      <w:r w:rsidR="004F1FBB" w:rsidRPr="004F1FBB">
        <w:rPr>
          <w:b/>
        </w:rPr>
        <w:t>тепловой и электрической энергии, лимитов водоснабжения для муниципальных учреждений, муниципального района «Карымский район»</w:t>
      </w:r>
      <w:r w:rsidR="00ED2AD6">
        <w:rPr>
          <w:b/>
        </w:rPr>
        <w:t>, финансируемых из бюджета муниципального района «Карымский район»</w:t>
      </w:r>
      <w:r w:rsidR="004F1FBB" w:rsidRPr="004F1FBB">
        <w:rPr>
          <w:b/>
        </w:rPr>
        <w:t xml:space="preserve"> на 20</w:t>
      </w:r>
      <w:r w:rsidR="009F7CBD">
        <w:rPr>
          <w:b/>
        </w:rPr>
        <w:t>2</w:t>
      </w:r>
      <w:r w:rsidR="00C94E8F">
        <w:rPr>
          <w:b/>
        </w:rPr>
        <w:t>2</w:t>
      </w:r>
      <w:r w:rsidR="004F1FBB" w:rsidRPr="004F1FBB">
        <w:rPr>
          <w:b/>
        </w:rPr>
        <w:t xml:space="preserve"> год</w:t>
      </w:r>
    </w:p>
    <w:p w:rsidR="004F1FBB" w:rsidRPr="00E26705" w:rsidRDefault="004F1FBB" w:rsidP="004F1FBB">
      <w:pPr>
        <w:pStyle w:val="a3"/>
        <w:jc w:val="center"/>
        <w:rPr>
          <w:b/>
          <w:sz w:val="24"/>
          <w:szCs w:val="24"/>
        </w:rPr>
      </w:pPr>
    </w:p>
    <w:tbl>
      <w:tblPr>
        <w:tblW w:w="14190" w:type="dxa"/>
        <w:jc w:val="center"/>
        <w:tblLook w:val="04A0"/>
      </w:tblPr>
      <w:tblGrid>
        <w:gridCol w:w="5622"/>
        <w:gridCol w:w="2694"/>
        <w:gridCol w:w="3260"/>
        <w:gridCol w:w="2614"/>
      </w:tblGrid>
      <w:tr w:rsidR="007F5044" w:rsidRPr="00E26705" w:rsidTr="00F346FD">
        <w:trPr>
          <w:trHeight w:val="835"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4" w:rsidRPr="00E26705" w:rsidRDefault="007F5044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4" w:rsidRPr="00E26705" w:rsidRDefault="007F5044" w:rsidP="00F346FD">
            <w:pPr>
              <w:ind w:firstLine="108"/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Потребление</w:t>
            </w:r>
          </w:p>
        </w:tc>
      </w:tr>
      <w:tr w:rsidR="00AF2522" w:rsidRPr="00E26705" w:rsidTr="00F346FD">
        <w:trPr>
          <w:trHeight w:val="510"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22" w:rsidRPr="00E26705" w:rsidRDefault="00AF2522" w:rsidP="00E267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Теплоснабжение, Гкал</w:t>
            </w:r>
            <w:r w:rsidR="00ED2AD6" w:rsidRPr="00E267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Электроснабжение, тыс.кВт</w:t>
            </w:r>
            <w:r w:rsidR="00ED2AD6" w:rsidRPr="00E26705">
              <w:rPr>
                <w:color w:val="000000"/>
                <w:sz w:val="24"/>
                <w:szCs w:val="24"/>
              </w:rPr>
              <w:t>.</w:t>
            </w:r>
            <w:r w:rsidRPr="00E267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Водоснабжение, куб.м. 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6D639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Школьные и дошкольные учреждения </w:t>
            </w:r>
            <w:r w:rsidR="006D6395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E26705">
              <w:rPr>
                <w:color w:val="000000"/>
                <w:sz w:val="24"/>
                <w:szCs w:val="24"/>
              </w:rPr>
              <w:t>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15041,92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1682,578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1C4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26852,48</w:t>
            </w:r>
          </w:p>
        </w:tc>
      </w:tr>
      <w:tr w:rsidR="004F1FBB" w:rsidRPr="00E26705" w:rsidTr="00F346FD">
        <w:trPr>
          <w:trHeight w:val="102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159,48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Муниципальное казенное учреждение «</w:t>
            </w:r>
            <w:r w:rsidR="00C026F1" w:rsidRPr="00E26705">
              <w:rPr>
                <w:sz w:val="24"/>
                <w:szCs w:val="24"/>
              </w:rPr>
              <w:t xml:space="preserve">Центр бухгалтерского обслуживания и материально- технического обеспечения» </w:t>
            </w:r>
            <w:r w:rsidR="006D6395" w:rsidRPr="006D6395">
              <w:rPr>
                <w:sz w:val="24"/>
                <w:szCs w:val="24"/>
              </w:rPr>
              <w:t>муниципального района</w:t>
            </w:r>
            <w:r w:rsidR="00C026F1" w:rsidRPr="00E26705">
              <w:rPr>
                <w:sz w:val="24"/>
                <w:szCs w:val="24"/>
              </w:rPr>
              <w:t xml:space="preserve"> «Карымский район»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36,660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476,16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026F1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6705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E26705">
              <w:rPr>
                <w:color w:val="000000"/>
                <w:sz w:val="24"/>
                <w:szCs w:val="24"/>
              </w:rPr>
              <w:t xml:space="preserve"> библиотечно-культурный центр» </w:t>
            </w:r>
            <w:r w:rsidR="00F346FD">
              <w:rPr>
                <w:color w:val="000000"/>
                <w:sz w:val="24"/>
                <w:szCs w:val="24"/>
              </w:rPr>
              <w:t>муниципального района</w:t>
            </w:r>
            <w:r w:rsidRPr="00E26705">
              <w:rPr>
                <w:color w:val="000000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993,32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22,000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520,92</w:t>
            </w:r>
          </w:p>
        </w:tc>
      </w:tr>
      <w:tr w:rsidR="004F1FBB" w:rsidRPr="00E26705" w:rsidTr="00F346FD">
        <w:trPr>
          <w:trHeight w:val="51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Итого по муниципальному району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16629,57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1750,783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1C4A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28009,04</w:t>
            </w:r>
          </w:p>
        </w:tc>
      </w:tr>
    </w:tbl>
    <w:p w:rsidR="00570921" w:rsidRPr="008660A1" w:rsidRDefault="00C94E8F" w:rsidP="00C94E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  <w:t>_______________________</w:t>
      </w:r>
    </w:p>
    <w:sectPr w:rsidR="00570921" w:rsidRPr="008660A1" w:rsidSect="00C94E8F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244A1"/>
    <w:rsid w:val="00027336"/>
    <w:rsid w:val="000344AA"/>
    <w:rsid w:val="00062E79"/>
    <w:rsid w:val="00070D94"/>
    <w:rsid w:val="00080B3F"/>
    <w:rsid w:val="00083B98"/>
    <w:rsid w:val="00086622"/>
    <w:rsid w:val="00086D89"/>
    <w:rsid w:val="00090C36"/>
    <w:rsid w:val="000925ED"/>
    <w:rsid w:val="000B4F7D"/>
    <w:rsid w:val="000D0AB9"/>
    <w:rsid w:val="000D0BA7"/>
    <w:rsid w:val="000D1ECD"/>
    <w:rsid w:val="00102703"/>
    <w:rsid w:val="00102A9E"/>
    <w:rsid w:val="00110051"/>
    <w:rsid w:val="0011265B"/>
    <w:rsid w:val="00115EFB"/>
    <w:rsid w:val="00120E4E"/>
    <w:rsid w:val="00120F04"/>
    <w:rsid w:val="0013137E"/>
    <w:rsid w:val="00151337"/>
    <w:rsid w:val="00160CE9"/>
    <w:rsid w:val="0016398D"/>
    <w:rsid w:val="00172B41"/>
    <w:rsid w:val="001746B1"/>
    <w:rsid w:val="00180121"/>
    <w:rsid w:val="00184F87"/>
    <w:rsid w:val="00197E59"/>
    <w:rsid w:val="001B683C"/>
    <w:rsid w:val="001C4A89"/>
    <w:rsid w:val="001C7FB0"/>
    <w:rsid w:val="001D4B3D"/>
    <w:rsid w:val="001E1504"/>
    <w:rsid w:val="001F264D"/>
    <w:rsid w:val="00200083"/>
    <w:rsid w:val="002171BC"/>
    <w:rsid w:val="002275E3"/>
    <w:rsid w:val="002476E4"/>
    <w:rsid w:val="00252942"/>
    <w:rsid w:val="00260D12"/>
    <w:rsid w:val="00262712"/>
    <w:rsid w:val="00270AE5"/>
    <w:rsid w:val="00271DCB"/>
    <w:rsid w:val="00273978"/>
    <w:rsid w:val="00275805"/>
    <w:rsid w:val="002932D3"/>
    <w:rsid w:val="002A1371"/>
    <w:rsid w:val="002A2C54"/>
    <w:rsid w:val="002A41F2"/>
    <w:rsid w:val="002A7EC6"/>
    <w:rsid w:val="002B219E"/>
    <w:rsid w:val="002C5257"/>
    <w:rsid w:val="002E1B0C"/>
    <w:rsid w:val="002F6D6F"/>
    <w:rsid w:val="00303D03"/>
    <w:rsid w:val="00310888"/>
    <w:rsid w:val="00316BC5"/>
    <w:rsid w:val="00317DDC"/>
    <w:rsid w:val="00341461"/>
    <w:rsid w:val="00354FD7"/>
    <w:rsid w:val="00362659"/>
    <w:rsid w:val="00367D81"/>
    <w:rsid w:val="00377685"/>
    <w:rsid w:val="003802BC"/>
    <w:rsid w:val="00384AC7"/>
    <w:rsid w:val="003853D6"/>
    <w:rsid w:val="00396A40"/>
    <w:rsid w:val="003A1E0C"/>
    <w:rsid w:val="003A38D0"/>
    <w:rsid w:val="003E2CB2"/>
    <w:rsid w:val="003E6347"/>
    <w:rsid w:val="003E7C53"/>
    <w:rsid w:val="00400353"/>
    <w:rsid w:val="0040616D"/>
    <w:rsid w:val="00407699"/>
    <w:rsid w:val="00410343"/>
    <w:rsid w:val="00432C14"/>
    <w:rsid w:val="00432F9D"/>
    <w:rsid w:val="00452A0B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2317"/>
    <w:rsid w:val="004E3FFE"/>
    <w:rsid w:val="004F1FBB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D6395"/>
    <w:rsid w:val="006E0767"/>
    <w:rsid w:val="006E157A"/>
    <w:rsid w:val="006F1FFB"/>
    <w:rsid w:val="006F73A4"/>
    <w:rsid w:val="00706933"/>
    <w:rsid w:val="00720867"/>
    <w:rsid w:val="00732F77"/>
    <w:rsid w:val="007450E0"/>
    <w:rsid w:val="00757C4C"/>
    <w:rsid w:val="00770AA3"/>
    <w:rsid w:val="0077433A"/>
    <w:rsid w:val="00783EF3"/>
    <w:rsid w:val="00787219"/>
    <w:rsid w:val="007924D9"/>
    <w:rsid w:val="00794AE5"/>
    <w:rsid w:val="00794DA4"/>
    <w:rsid w:val="007A3FEF"/>
    <w:rsid w:val="007D06E4"/>
    <w:rsid w:val="007D7F5D"/>
    <w:rsid w:val="007E092D"/>
    <w:rsid w:val="007F5044"/>
    <w:rsid w:val="00813AC0"/>
    <w:rsid w:val="00841CC2"/>
    <w:rsid w:val="00844D0D"/>
    <w:rsid w:val="00851088"/>
    <w:rsid w:val="00852C44"/>
    <w:rsid w:val="008660A1"/>
    <w:rsid w:val="00867CD4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75EFB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F41C4"/>
    <w:rsid w:val="009F693D"/>
    <w:rsid w:val="009F7C12"/>
    <w:rsid w:val="009F7CBD"/>
    <w:rsid w:val="00A11D4F"/>
    <w:rsid w:val="00A2598A"/>
    <w:rsid w:val="00A379AE"/>
    <w:rsid w:val="00A44356"/>
    <w:rsid w:val="00A533B7"/>
    <w:rsid w:val="00A55A0C"/>
    <w:rsid w:val="00A703EA"/>
    <w:rsid w:val="00A75ECD"/>
    <w:rsid w:val="00A76E68"/>
    <w:rsid w:val="00A80FFA"/>
    <w:rsid w:val="00A83592"/>
    <w:rsid w:val="00A8422E"/>
    <w:rsid w:val="00AA0592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0456"/>
    <w:rsid w:val="00BB5F36"/>
    <w:rsid w:val="00BD2754"/>
    <w:rsid w:val="00BF05EF"/>
    <w:rsid w:val="00BF2668"/>
    <w:rsid w:val="00C026F1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0344"/>
    <w:rsid w:val="00C84958"/>
    <w:rsid w:val="00C90E9A"/>
    <w:rsid w:val="00C9460C"/>
    <w:rsid w:val="00C94E8F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1C6B"/>
    <w:rsid w:val="00DC4A6A"/>
    <w:rsid w:val="00DD0EAA"/>
    <w:rsid w:val="00DD188F"/>
    <w:rsid w:val="00E008BF"/>
    <w:rsid w:val="00E00D8B"/>
    <w:rsid w:val="00E17A6D"/>
    <w:rsid w:val="00E208F1"/>
    <w:rsid w:val="00E24FEF"/>
    <w:rsid w:val="00E25696"/>
    <w:rsid w:val="00E26705"/>
    <w:rsid w:val="00E2757D"/>
    <w:rsid w:val="00E32631"/>
    <w:rsid w:val="00E76684"/>
    <w:rsid w:val="00E8316F"/>
    <w:rsid w:val="00EA2281"/>
    <w:rsid w:val="00EC4EB0"/>
    <w:rsid w:val="00ED2AD6"/>
    <w:rsid w:val="00EE0BCB"/>
    <w:rsid w:val="00EE281E"/>
    <w:rsid w:val="00EF6D22"/>
    <w:rsid w:val="00F0095F"/>
    <w:rsid w:val="00F062C0"/>
    <w:rsid w:val="00F239AC"/>
    <w:rsid w:val="00F27B62"/>
    <w:rsid w:val="00F33C64"/>
    <w:rsid w:val="00F345C0"/>
    <w:rsid w:val="00F346FD"/>
    <w:rsid w:val="00F373A7"/>
    <w:rsid w:val="00F45803"/>
    <w:rsid w:val="00F72056"/>
    <w:rsid w:val="00F83753"/>
    <w:rsid w:val="00FB0515"/>
    <w:rsid w:val="00FB05C4"/>
    <w:rsid w:val="00FB078F"/>
    <w:rsid w:val="00FB2BA0"/>
    <w:rsid w:val="00FC0E81"/>
    <w:rsid w:val="00FD7E4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281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7">
    <w:name w:val="annotation reference"/>
    <w:basedOn w:val="a0"/>
    <w:rsid w:val="009059E4"/>
    <w:rPr>
      <w:sz w:val="16"/>
      <w:szCs w:val="16"/>
    </w:rPr>
  </w:style>
  <w:style w:type="paragraph" w:styleId="a8">
    <w:name w:val="annotation text"/>
    <w:basedOn w:val="a"/>
    <w:link w:val="a9"/>
    <w:rsid w:val="009059E4"/>
  </w:style>
  <w:style w:type="character" w:customStyle="1" w:styleId="a9">
    <w:name w:val="Текст примечания Знак"/>
    <w:basedOn w:val="a0"/>
    <w:link w:val="a8"/>
    <w:rsid w:val="009059E4"/>
  </w:style>
  <w:style w:type="paragraph" w:styleId="aa">
    <w:name w:val="annotation subject"/>
    <w:basedOn w:val="a8"/>
    <w:next w:val="a8"/>
    <w:link w:val="ab"/>
    <w:rsid w:val="009059E4"/>
    <w:rPr>
      <w:b/>
      <w:bCs/>
    </w:rPr>
  </w:style>
  <w:style w:type="character" w:customStyle="1" w:styleId="ab">
    <w:name w:val="Тема примечания Знак"/>
    <w:basedOn w:val="a9"/>
    <w:link w:val="aa"/>
    <w:rsid w:val="009059E4"/>
    <w:rPr>
      <w:b/>
      <w:bCs/>
    </w:rPr>
  </w:style>
  <w:style w:type="paragraph" w:styleId="ac">
    <w:name w:val="Balloon Text"/>
    <w:basedOn w:val="a"/>
    <w:link w:val="ad"/>
    <w:rsid w:val="00905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59E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B0515"/>
    <w:rPr>
      <w:sz w:val="28"/>
    </w:rPr>
  </w:style>
  <w:style w:type="character" w:styleId="ae">
    <w:name w:val="Hyperlink"/>
    <w:basedOn w:val="a0"/>
    <w:uiPriority w:val="99"/>
    <w:unhideWhenUsed/>
    <w:rsid w:val="00E1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3</cp:revision>
  <cp:lastPrinted>2021-02-08T04:41:00Z</cp:lastPrinted>
  <dcterms:created xsi:type="dcterms:W3CDTF">2022-02-07T05:00:00Z</dcterms:created>
  <dcterms:modified xsi:type="dcterms:W3CDTF">2022-02-07T05:01:00Z</dcterms:modified>
</cp:coreProperties>
</file>