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92" w:rsidRDefault="00EE2E92" w:rsidP="00930D8F">
      <w:pPr>
        <w:pStyle w:val="Caption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EE2E92" w:rsidRDefault="00EE2E92" w:rsidP="00930D8F">
      <w:pPr>
        <w:pStyle w:val="Caption"/>
        <w:rPr>
          <w:sz w:val="36"/>
          <w:szCs w:val="36"/>
        </w:rPr>
      </w:pPr>
      <w:r>
        <w:rPr>
          <w:sz w:val="36"/>
          <w:szCs w:val="36"/>
        </w:rPr>
        <w:t xml:space="preserve">«Карымский  район» </w:t>
      </w:r>
    </w:p>
    <w:p w:rsidR="00EE2E92" w:rsidRDefault="00EE2E92" w:rsidP="00930D8F">
      <w:pPr>
        <w:pStyle w:val="Caption"/>
        <w:rPr>
          <w:sz w:val="28"/>
          <w:szCs w:val="28"/>
        </w:rPr>
      </w:pPr>
    </w:p>
    <w:p w:rsidR="00EE2E92" w:rsidRDefault="00EE2E92" w:rsidP="00930D8F">
      <w:pPr>
        <w:pStyle w:val="Subtitle"/>
        <w:rPr>
          <w:sz w:val="48"/>
          <w:szCs w:val="48"/>
        </w:rPr>
      </w:pPr>
      <w:r>
        <w:rPr>
          <w:sz w:val="48"/>
          <w:szCs w:val="48"/>
        </w:rPr>
        <w:t>П О С Т А Н О В Л Е Н И Е</w:t>
      </w:r>
    </w:p>
    <w:p w:rsidR="00EE2E92" w:rsidRDefault="00EE2E92" w:rsidP="0074419F">
      <w:pPr>
        <w:pStyle w:val="NoSpacing"/>
        <w:rPr>
          <w:rFonts w:ascii="Times New Roman" w:hAnsi="Times New Roman"/>
          <w:sz w:val="24"/>
          <w:szCs w:val="24"/>
        </w:rPr>
      </w:pPr>
    </w:p>
    <w:p w:rsidR="00EE2E92" w:rsidRPr="00A76ED5" w:rsidRDefault="00EE2E92" w:rsidP="0074419F">
      <w:pPr>
        <w:pStyle w:val="NoSpacing"/>
        <w:rPr>
          <w:rFonts w:ascii="Times New Roman" w:hAnsi="Times New Roman"/>
          <w:sz w:val="28"/>
          <w:szCs w:val="28"/>
        </w:rPr>
      </w:pPr>
      <w:r w:rsidRPr="00A76ED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 09 </w:t>
      </w:r>
      <w:r w:rsidRPr="00A76E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Pr="00A76ED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A76ED5">
        <w:rPr>
          <w:rFonts w:ascii="Times New Roman" w:hAnsi="Times New Roman"/>
          <w:sz w:val="28"/>
          <w:szCs w:val="28"/>
        </w:rPr>
        <w:t xml:space="preserve"> года</w:t>
      </w:r>
      <w:r w:rsidRPr="00A76ED5">
        <w:rPr>
          <w:rFonts w:ascii="Times New Roman" w:hAnsi="Times New Roman"/>
          <w:sz w:val="28"/>
          <w:szCs w:val="28"/>
        </w:rPr>
        <w:tab/>
      </w:r>
      <w:r w:rsidRPr="00A76ED5">
        <w:rPr>
          <w:rFonts w:ascii="Times New Roman" w:hAnsi="Times New Roman"/>
          <w:sz w:val="28"/>
          <w:szCs w:val="28"/>
        </w:rPr>
        <w:tab/>
      </w:r>
      <w:r w:rsidRPr="00A76ED5">
        <w:rPr>
          <w:rFonts w:ascii="Times New Roman" w:hAnsi="Times New Roman"/>
          <w:sz w:val="28"/>
          <w:szCs w:val="28"/>
        </w:rPr>
        <w:tab/>
      </w:r>
      <w:r w:rsidRPr="00A76ED5">
        <w:rPr>
          <w:rFonts w:ascii="Times New Roman" w:hAnsi="Times New Roman"/>
          <w:sz w:val="28"/>
          <w:szCs w:val="28"/>
        </w:rPr>
        <w:tab/>
      </w:r>
      <w:r w:rsidRPr="00A76ED5">
        <w:rPr>
          <w:rFonts w:ascii="Times New Roman" w:hAnsi="Times New Roman"/>
          <w:sz w:val="28"/>
          <w:szCs w:val="28"/>
        </w:rPr>
        <w:tab/>
      </w:r>
      <w:r w:rsidRPr="00A76ED5">
        <w:rPr>
          <w:rFonts w:ascii="Times New Roman" w:hAnsi="Times New Roman"/>
          <w:sz w:val="28"/>
          <w:szCs w:val="28"/>
        </w:rPr>
        <w:tab/>
      </w:r>
      <w:r w:rsidRPr="00A76ED5">
        <w:rPr>
          <w:rFonts w:ascii="Times New Roman" w:hAnsi="Times New Roman"/>
          <w:sz w:val="28"/>
          <w:szCs w:val="28"/>
        </w:rPr>
        <w:tab/>
      </w:r>
      <w:r w:rsidRPr="00A76ED5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 xml:space="preserve">  36</w:t>
      </w:r>
    </w:p>
    <w:p w:rsidR="00EE2E92" w:rsidRPr="00A76ED5" w:rsidRDefault="00EE2E92" w:rsidP="00930D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4501"/>
      </w:tblGrid>
      <w:tr w:rsidR="00EE2E92" w:rsidTr="004B779D">
        <w:tc>
          <w:tcPr>
            <w:tcW w:w="5070" w:type="dxa"/>
          </w:tcPr>
          <w:p w:rsidR="00EE2E92" w:rsidRPr="007E4341" w:rsidRDefault="00EE2E92" w:rsidP="004B779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E4341">
              <w:rPr>
                <w:bCs/>
                <w:sz w:val="28"/>
                <w:szCs w:val="28"/>
              </w:rPr>
              <w:t>Об утверждении Положения о порядке и сроках внесения изменений в перечень главных администраторов доходов бюджета муниципального района «Карымский район», главных администраторов источников финансирования дефицита бюджета муниципального района «Карымский район»</w:t>
            </w:r>
          </w:p>
        </w:tc>
        <w:tc>
          <w:tcPr>
            <w:tcW w:w="4501" w:type="dxa"/>
          </w:tcPr>
          <w:p w:rsidR="00EE2E92" w:rsidRPr="004B779D" w:rsidRDefault="00EE2E92" w:rsidP="004B779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EE2E92" w:rsidRDefault="00EE2E92" w:rsidP="00930D8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E2E92" w:rsidRPr="0098176D" w:rsidRDefault="00EE2E92" w:rsidP="0093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C66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пунктами 3.1 и 3.2 статьи 160.1, пунктами 3 и 4 статьи 160.2 Бюджетного кодекса Российской Федерации,</w:t>
      </w:r>
      <w:r w:rsidRPr="00490C66">
        <w:rPr>
          <w:bCs/>
          <w:sz w:val="28"/>
          <w:szCs w:val="28"/>
        </w:rPr>
        <w:t xml:space="preserve">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№ 1568,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</w:t>
      </w:r>
      <w:r w:rsidRPr="00490C66">
        <w:rPr>
          <w:bCs/>
          <w:sz w:val="28"/>
          <w:szCs w:val="28"/>
        </w:rPr>
        <w:br/>
        <w:t xml:space="preserve">2021 года № 1569, в целях обеспечения внесения изменений в перечни главных администраторов доходов бюджета </w:t>
      </w:r>
      <w:r>
        <w:rPr>
          <w:bCs/>
          <w:sz w:val="28"/>
          <w:szCs w:val="28"/>
        </w:rPr>
        <w:t>муниципального района «Карымский район»</w:t>
      </w:r>
      <w:r w:rsidRPr="00490C66">
        <w:rPr>
          <w:bCs/>
          <w:sz w:val="28"/>
          <w:szCs w:val="28"/>
        </w:rPr>
        <w:t xml:space="preserve">, главных администраторов источников финансирования дефицита бюджета </w:t>
      </w:r>
      <w:r>
        <w:rPr>
          <w:bCs/>
          <w:sz w:val="28"/>
          <w:szCs w:val="28"/>
        </w:rPr>
        <w:t>муниципального района «Карымский район»</w:t>
      </w:r>
      <w:r w:rsidRPr="00490C6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8176D">
        <w:rPr>
          <w:sz w:val="28"/>
          <w:szCs w:val="28"/>
        </w:rPr>
        <w:t>руководствуясь статьей 25 Устава муниципального района «Карымский район»</w:t>
      </w:r>
      <w:r>
        <w:rPr>
          <w:sz w:val="28"/>
          <w:szCs w:val="28"/>
        </w:rPr>
        <w:t>,</w:t>
      </w:r>
      <w:r w:rsidRPr="0098176D">
        <w:rPr>
          <w:sz w:val="28"/>
          <w:szCs w:val="28"/>
        </w:rPr>
        <w:t xml:space="preserve"> администрация муниципального района «Карымский район» </w:t>
      </w:r>
      <w:r w:rsidRPr="0098176D">
        <w:rPr>
          <w:b/>
          <w:sz w:val="28"/>
          <w:szCs w:val="28"/>
        </w:rPr>
        <w:t>постановляет</w:t>
      </w:r>
      <w:r w:rsidRPr="0098176D">
        <w:rPr>
          <w:sz w:val="28"/>
          <w:szCs w:val="28"/>
        </w:rPr>
        <w:t>:</w:t>
      </w:r>
    </w:p>
    <w:p w:rsidR="00EE2E92" w:rsidRPr="003E422F" w:rsidRDefault="00EE2E92" w:rsidP="0093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76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прилагаемое Положение </w:t>
      </w:r>
      <w:r w:rsidRPr="003E422F">
        <w:rPr>
          <w:bCs/>
          <w:sz w:val="28"/>
          <w:szCs w:val="28"/>
        </w:rPr>
        <w:t>о порядке и сроках внесения изменений в перечень главных администраторов доходов бюджета муниципального района «Карымский район», главных администраторов источников финансирования дефицита бюджета муниципального района «Карымский район»</w:t>
      </w:r>
      <w:r w:rsidRPr="003E422F">
        <w:rPr>
          <w:sz w:val="28"/>
          <w:szCs w:val="28"/>
        </w:rPr>
        <w:t>.</w:t>
      </w:r>
    </w:p>
    <w:p w:rsidR="00EE2E92" w:rsidRPr="00DA0445" w:rsidRDefault="00EE2E92" w:rsidP="00DA04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0445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Pr="0098176D">
        <w:rPr>
          <w:sz w:val="28"/>
          <w:szCs w:val="28"/>
        </w:rPr>
        <w:t>заместителя главы муниципального района «Карымский район» по финансовым вопросам</w:t>
      </w:r>
      <w:r>
        <w:rPr>
          <w:sz w:val="28"/>
          <w:szCs w:val="28"/>
        </w:rPr>
        <w:t xml:space="preserve"> - председателя Комитета по финансам муниципального района «Карымский район» Подойницыну О.А. </w:t>
      </w:r>
    </w:p>
    <w:p w:rsidR="00EE2E92" w:rsidRPr="00171BF0" w:rsidRDefault="00EE2E92" w:rsidP="00A265EB">
      <w:pPr>
        <w:ind w:firstLine="709"/>
        <w:jc w:val="both"/>
        <w:rPr>
          <w:sz w:val="28"/>
          <w:szCs w:val="28"/>
        </w:rPr>
      </w:pPr>
      <w:bookmarkStart w:id="0" w:name="P19"/>
      <w:bookmarkEnd w:id="0"/>
      <w:r>
        <w:rPr>
          <w:sz w:val="28"/>
          <w:szCs w:val="28"/>
        </w:rPr>
        <w:t>3</w:t>
      </w:r>
      <w:r w:rsidRPr="00DA0445">
        <w:rPr>
          <w:sz w:val="28"/>
          <w:szCs w:val="28"/>
        </w:rPr>
        <w:t>.</w:t>
      </w:r>
      <w:r w:rsidRPr="00A265EB">
        <w:rPr>
          <w:sz w:val="28"/>
          <w:szCs w:val="28"/>
        </w:rPr>
        <w:t xml:space="preserve"> </w:t>
      </w:r>
      <w:r w:rsidRPr="00171BF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опубликовать в районной газете «Красное Знамя» и </w:t>
      </w:r>
      <w:r w:rsidRPr="00171BF0">
        <w:rPr>
          <w:sz w:val="28"/>
          <w:szCs w:val="28"/>
        </w:rPr>
        <w:t>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EE2E92" w:rsidRDefault="00EE2E92" w:rsidP="00890E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71BF0">
        <w:rPr>
          <w:sz w:val="28"/>
          <w:szCs w:val="28"/>
        </w:rPr>
        <w:t>. Настоящее постановление вступает в силу со дня его подписания.</w:t>
      </w:r>
    </w:p>
    <w:p w:rsidR="00EE2E92" w:rsidRDefault="00EE2E92" w:rsidP="00890E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5.Действие настоящего постановления распространяется на правоотношения, возникшие с 1 января 2022 года.</w:t>
      </w:r>
    </w:p>
    <w:p w:rsidR="00EE2E92" w:rsidRDefault="00EE2E92" w:rsidP="00930D8F">
      <w:pPr>
        <w:jc w:val="both"/>
        <w:rPr>
          <w:sz w:val="24"/>
          <w:szCs w:val="24"/>
        </w:rPr>
      </w:pPr>
      <w:bookmarkStart w:id="1" w:name="Par28"/>
      <w:bookmarkEnd w:id="1"/>
    </w:p>
    <w:p w:rsidR="00EE2E92" w:rsidRDefault="00EE2E92" w:rsidP="00930D8F">
      <w:pPr>
        <w:jc w:val="both"/>
        <w:rPr>
          <w:sz w:val="24"/>
          <w:szCs w:val="24"/>
        </w:rPr>
      </w:pPr>
    </w:p>
    <w:p w:rsidR="00EE2E92" w:rsidRDefault="00EE2E92" w:rsidP="00930D8F">
      <w:pPr>
        <w:jc w:val="both"/>
        <w:rPr>
          <w:sz w:val="24"/>
          <w:szCs w:val="24"/>
        </w:rPr>
      </w:pPr>
    </w:p>
    <w:p w:rsidR="00EE2E92" w:rsidRDefault="00EE2E92" w:rsidP="00930D8F">
      <w:pPr>
        <w:jc w:val="both"/>
        <w:rPr>
          <w:sz w:val="24"/>
          <w:szCs w:val="24"/>
        </w:rPr>
      </w:pPr>
    </w:p>
    <w:p w:rsidR="00EE2E92" w:rsidRDefault="00EE2E92" w:rsidP="00930D8F">
      <w:pPr>
        <w:jc w:val="both"/>
        <w:rPr>
          <w:sz w:val="24"/>
          <w:szCs w:val="24"/>
        </w:rPr>
      </w:pPr>
    </w:p>
    <w:p w:rsidR="00EE2E92" w:rsidRPr="00A76ED5" w:rsidRDefault="00EE2E92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76ED5">
        <w:rPr>
          <w:sz w:val="28"/>
          <w:szCs w:val="28"/>
        </w:rPr>
        <w:t xml:space="preserve">муниципального района </w:t>
      </w:r>
    </w:p>
    <w:p w:rsidR="00EE2E92" w:rsidRDefault="00EE2E92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 w:rsidRPr="00A76ED5">
        <w:rPr>
          <w:sz w:val="28"/>
          <w:szCs w:val="28"/>
        </w:rPr>
        <w:t xml:space="preserve">«Карымский район»                                                                   А.С. Сидельников </w:t>
      </w:r>
    </w:p>
    <w:p w:rsidR="00EE2E92" w:rsidRDefault="00EE2E92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EE2E92" w:rsidRPr="00A76ED5" w:rsidRDefault="00EE2E92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EE2E92" w:rsidRDefault="00EE2E92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EE2E92" w:rsidRDefault="00EE2E92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EE2E92" w:rsidRDefault="00EE2E92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EE2E92" w:rsidRDefault="00EE2E92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EE2E92" w:rsidRDefault="00EE2E92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EE2E92" w:rsidRDefault="00EE2E92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EE2E92" w:rsidRDefault="00EE2E92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EE2E92" w:rsidRDefault="00EE2E92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EE2E92" w:rsidRDefault="00EE2E92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EE2E92" w:rsidRDefault="00EE2E92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EE2E92" w:rsidRDefault="00EE2E92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EE2E92" w:rsidRDefault="00EE2E92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EE2E92" w:rsidRDefault="00EE2E92" w:rsidP="00C011A0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 w:rsidRPr="00E06B10">
        <w:rPr>
          <w:sz w:val="28"/>
          <w:szCs w:val="28"/>
        </w:rPr>
        <w:t>Исп.:</w:t>
      </w:r>
    </w:p>
    <w:p w:rsidR="00EE2E92" w:rsidRPr="00E06B10" w:rsidRDefault="00EE2E92" w:rsidP="00C011A0">
      <w:pPr>
        <w:spacing w:after="100" w:afterAutospacing="1"/>
        <w:ind w:firstLine="708"/>
        <w:contextualSpacing/>
        <w:jc w:val="both"/>
        <w:outlineLvl w:val="0"/>
        <w:rPr>
          <w:sz w:val="28"/>
          <w:szCs w:val="28"/>
        </w:rPr>
      </w:pPr>
      <w:r w:rsidRPr="00E06B10">
        <w:rPr>
          <w:sz w:val="28"/>
          <w:szCs w:val="28"/>
        </w:rPr>
        <w:t>А.С. Гончарова</w:t>
      </w:r>
    </w:p>
    <w:p w:rsidR="00EE2E92" w:rsidRPr="00E06B10" w:rsidRDefault="00EE2E92" w:rsidP="00C011A0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 w:rsidRPr="00E06B10">
        <w:rPr>
          <w:sz w:val="28"/>
          <w:szCs w:val="28"/>
        </w:rPr>
        <w:t>Согл.:</w:t>
      </w:r>
    </w:p>
    <w:p w:rsidR="00EE2E92" w:rsidRPr="00E06B10" w:rsidRDefault="00EE2E92" w:rsidP="00C011A0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 w:rsidRPr="00E06B10">
        <w:rPr>
          <w:sz w:val="28"/>
          <w:szCs w:val="28"/>
        </w:rPr>
        <w:tab/>
        <w:t>Т.В. Забелина</w:t>
      </w:r>
    </w:p>
    <w:p w:rsidR="00EE2E92" w:rsidRPr="00E06B10" w:rsidRDefault="00EE2E92" w:rsidP="00C011A0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 w:rsidRPr="00E06B10">
        <w:rPr>
          <w:sz w:val="28"/>
          <w:szCs w:val="28"/>
        </w:rPr>
        <w:t xml:space="preserve">          О.А. Подойницына</w:t>
      </w:r>
    </w:p>
    <w:p w:rsidR="00EE2E92" w:rsidRDefault="00EE2E92" w:rsidP="00C011A0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 w:rsidRPr="00E06B10">
        <w:rPr>
          <w:sz w:val="28"/>
          <w:szCs w:val="28"/>
        </w:rPr>
        <w:t xml:space="preserve">          О.В. Платонова</w:t>
      </w:r>
    </w:p>
    <w:p w:rsidR="00EE2E92" w:rsidRDefault="00EE2E92" w:rsidP="00F123F1">
      <w:pPr>
        <w:spacing w:after="100" w:afterAutospacing="1"/>
        <w:ind w:left="5664"/>
        <w:contextualSpacing/>
        <w:jc w:val="both"/>
        <w:outlineLvl w:val="0"/>
        <w:rPr>
          <w:sz w:val="24"/>
          <w:szCs w:val="24"/>
        </w:rPr>
      </w:pPr>
      <w:bookmarkStart w:id="2" w:name="_GoBack"/>
      <w:bookmarkEnd w:id="2"/>
    </w:p>
    <w:p w:rsidR="00EE2E92" w:rsidRDefault="00EE2E92" w:rsidP="00AC6792">
      <w:pPr>
        <w:spacing w:after="100" w:afterAutospacing="1"/>
        <w:ind w:left="5664"/>
        <w:contextualSpacing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EE2E92" w:rsidRDefault="00EE2E92" w:rsidP="00AC6792">
      <w:pPr>
        <w:spacing w:after="100" w:afterAutospacing="1"/>
        <w:ind w:left="5664"/>
        <w:contextualSpacing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 муниципального района «Карымский район»</w:t>
      </w:r>
    </w:p>
    <w:p w:rsidR="00EE2E92" w:rsidRPr="00CE356F" w:rsidRDefault="00EE2E92" w:rsidP="00AC6792">
      <w:pPr>
        <w:spacing w:after="100" w:afterAutospacing="1"/>
        <w:ind w:left="5664"/>
        <w:contextualSpacing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№     от «  » февраля 2022 г </w:t>
      </w:r>
    </w:p>
    <w:p w:rsidR="00EE2E92" w:rsidRDefault="00EE2E92" w:rsidP="00AC6792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tbl>
      <w:tblPr>
        <w:tblW w:w="9342" w:type="dxa"/>
        <w:tblInd w:w="-176" w:type="dxa"/>
        <w:tblLayout w:type="fixed"/>
        <w:tblLook w:val="00A0"/>
      </w:tblPr>
      <w:tblGrid>
        <w:gridCol w:w="866"/>
        <w:gridCol w:w="2962"/>
        <w:gridCol w:w="5514"/>
      </w:tblGrid>
      <w:tr w:rsidR="00EE2E92" w:rsidRPr="00CE356F" w:rsidTr="009D329B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E92" w:rsidRPr="00CE356F" w:rsidRDefault="00EE2E92" w:rsidP="009D3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E92" w:rsidRPr="00CE356F" w:rsidRDefault="00EE2E92" w:rsidP="009D3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E92" w:rsidRPr="00CE356F" w:rsidRDefault="00EE2E92" w:rsidP="009D329B">
            <w:pPr>
              <w:jc w:val="right"/>
              <w:rPr>
                <w:sz w:val="24"/>
                <w:szCs w:val="24"/>
              </w:rPr>
            </w:pPr>
          </w:p>
        </w:tc>
      </w:tr>
      <w:tr w:rsidR="00EE2E92" w:rsidRPr="00CE356F" w:rsidTr="009D329B">
        <w:trPr>
          <w:trHeight w:val="2055"/>
        </w:trPr>
        <w:tc>
          <w:tcPr>
            <w:tcW w:w="93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E92" w:rsidRDefault="00EE2E92" w:rsidP="009D3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Положения </w:t>
            </w:r>
          </w:p>
          <w:p w:rsidR="00EE2E92" w:rsidRPr="00CE356F" w:rsidRDefault="00EE2E92" w:rsidP="009D32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порядке и сроках внесения изменений в перечень главных администраторов доходов бюджета</w:t>
            </w:r>
            <w:r w:rsidRPr="00BE57F6">
              <w:rPr>
                <w:b/>
                <w:bCs/>
                <w:sz w:val="28"/>
                <w:szCs w:val="28"/>
              </w:rPr>
              <w:t xml:space="preserve"> муниципального района «Карымский район»</w:t>
            </w:r>
            <w:r>
              <w:rPr>
                <w:b/>
                <w:bCs/>
                <w:sz w:val="28"/>
                <w:szCs w:val="28"/>
              </w:rPr>
              <w:t>, главных администраторов источников финансирования дефицита бюджета муниципального района «Карымский район»</w:t>
            </w:r>
          </w:p>
        </w:tc>
      </w:tr>
      <w:tr w:rsidR="00EE2E92" w:rsidRPr="00CE356F" w:rsidTr="009D329B">
        <w:trPr>
          <w:trHeight w:val="36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E92" w:rsidRPr="00CE356F" w:rsidRDefault="00EE2E92" w:rsidP="009D3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E92" w:rsidRPr="00CE356F" w:rsidRDefault="00EE2E92" w:rsidP="009D3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E92" w:rsidRPr="00CE356F" w:rsidRDefault="00EE2E92" w:rsidP="009D329B">
            <w:pPr>
              <w:rPr>
                <w:sz w:val="24"/>
                <w:szCs w:val="24"/>
              </w:rPr>
            </w:pPr>
          </w:p>
        </w:tc>
      </w:tr>
    </w:tbl>
    <w:p w:rsidR="00EE2E92" w:rsidRDefault="00EE2E92" w:rsidP="00AC6792">
      <w:pPr>
        <w:spacing w:after="100" w:afterAutospacing="1"/>
        <w:ind w:firstLine="708"/>
        <w:contextualSpacing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0F1C">
        <w:rPr>
          <w:sz w:val="28"/>
          <w:szCs w:val="28"/>
        </w:rPr>
        <w:t xml:space="preserve">Настоящее Положение </w:t>
      </w:r>
      <w:r>
        <w:rPr>
          <w:bCs/>
          <w:sz w:val="28"/>
          <w:szCs w:val="28"/>
        </w:rPr>
        <w:t>определяет порядок и сроки внесения изменений в перечень главных администраторов доходов бюджета муниципального района «Карымский район» и перечень главных администраторов источников финансирования дефицита бюджета муниципального района «Карымский район» (далее – перечни).</w:t>
      </w:r>
    </w:p>
    <w:p w:rsidR="00EE2E92" w:rsidRDefault="00EE2E92" w:rsidP="00AC6792">
      <w:pPr>
        <w:spacing w:after="100" w:afterAutospacing="1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2. Внесение изменений в перечни осуществляется приказом Комитета по финансам муниципального района «Карымский район» (далее – приказ Комитета по финансам) в течение текущего финансового года без внесения изменений в постановление администрации муниципального района «Карымский район» от 08 декабря 2021 года № 430.</w:t>
      </w:r>
    </w:p>
    <w:p w:rsidR="00EE2E92" w:rsidRDefault="00EE2E92" w:rsidP="00AC679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3. </w:t>
      </w:r>
      <w:r w:rsidRPr="00490C66">
        <w:rPr>
          <w:sz w:val="28"/>
          <w:szCs w:val="28"/>
          <w:lang w:eastAsia="en-US"/>
        </w:rPr>
        <w:t xml:space="preserve">Основанием для подготовки </w:t>
      </w:r>
      <w:r>
        <w:rPr>
          <w:sz w:val="28"/>
          <w:szCs w:val="28"/>
          <w:lang w:eastAsia="en-US"/>
        </w:rPr>
        <w:t>приказа</w:t>
      </w:r>
      <w:r w:rsidRPr="00490C6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Комитета по финансам</w:t>
      </w:r>
      <w:r w:rsidRPr="00490C66">
        <w:rPr>
          <w:sz w:val="28"/>
          <w:szCs w:val="28"/>
          <w:lang w:eastAsia="en-US"/>
        </w:rPr>
        <w:t xml:space="preserve"> являются письменные мотивированные обращения федеральных органов государственной власти, их </w:t>
      </w:r>
      <w:r w:rsidRPr="00490C66">
        <w:rPr>
          <w:sz w:val="28"/>
          <w:szCs w:val="28"/>
        </w:rPr>
        <w:t xml:space="preserve">территориальных органов, органов </w:t>
      </w:r>
      <w:r w:rsidRPr="00267522">
        <w:rPr>
          <w:sz w:val="28"/>
          <w:szCs w:val="28"/>
        </w:rPr>
        <w:t xml:space="preserve">государственной власти и </w:t>
      </w:r>
      <w:r w:rsidRPr="00267522">
        <w:rPr>
          <w:sz w:val="28"/>
          <w:szCs w:val="28"/>
          <w:lang w:eastAsia="en-US"/>
        </w:rPr>
        <w:t>государственных органов Забайкальского края и иных организаций – главных администраторов доходов бюджета</w:t>
      </w:r>
      <w:r w:rsidRPr="00490C6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«Карымский район» и</w:t>
      </w:r>
      <w:r w:rsidRPr="00490C66">
        <w:rPr>
          <w:sz w:val="28"/>
          <w:szCs w:val="28"/>
          <w:lang w:eastAsia="en-US"/>
        </w:rPr>
        <w:t xml:space="preserve"> главных администраторов источников финансирования дефицита бюджета </w:t>
      </w:r>
      <w:r>
        <w:rPr>
          <w:sz w:val="28"/>
          <w:szCs w:val="28"/>
          <w:lang w:eastAsia="en-US"/>
        </w:rPr>
        <w:t>муниципального района «Карымский район» с</w:t>
      </w:r>
      <w:r w:rsidRPr="00490C66">
        <w:rPr>
          <w:sz w:val="28"/>
          <w:szCs w:val="28"/>
          <w:lang w:eastAsia="en-US"/>
        </w:rPr>
        <w:t xml:space="preserve"> указанием нормативных правовых актов Российской Федерации, Забайкальского края и их структурных единиц, устанавливающих правовые основания для внесения изменений в перечни</w:t>
      </w:r>
      <w:r>
        <w:rPr>
          <w:sz w:val="28"/>
          <w:szCs w:val="28"/>
          <w:lang w:eastAsia="en-US"/>
        </w:rPr>
        <w:t xml:space="preserve">. </w:t>
      </w:r>
    </w:p>
    <w:p w:rsidR="00EE2E92" w:rsidRPr="00490C66" w:rsidRDefault="00EE2E92" w:rsidP="00AC679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4. Обращения, указанные в пункте 3 настоящего Положения, направляются в Комитет по финансам муниципального района «Карымский район в случаях:</w:t>
      </w:r>
    </w:p>
    <w:p w:rsidR="00EE2E92" w:rsidRPr="00490C66" w:rsidRDefault="00EE2E92" w:rsidP="00AC6792">
      <w:pPr>
        <w:tabs>
          <w:tab w:val="left" w:pos="2640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490C66">
        <w:rPr>
          <w:sz w:val="28"/>
          <w:szCs w:val="28"/>
          <w:lang w:eastAsia="en-US"/>
        </w:rPr>
        <w:t xml:space="preserve">1) изменения состава и (или) функций главных администраторов доходов бюджета </w:t>
      </w:r>
      <w:r>
        <w:rPr>
          <w:sz w:val="28"/>
          <w:szCs w:val="28"/>
          <w:lang w:eastAsia="en-US"/>
        </w:rPr>
        <w:t>муниципального района «Карымский район»</w:t>
      </w:r>
      <w:r w:rsidRPr="00490C66">
        <w:rPr>
          <w:sz w:val="28"/>
          <w:szCs w:val="28"/>
          <w:lang w:eastAsia="en-US"/>
        </w:rPr>
        <w:t xml:space="preserve">, главных администраторов источников финансирования дефицита бюджета </w:t>
      </w:r>
      <w:r>
        <w:rPr>
          <w:sz w:val="28"/>
          <w:szCs w:val="28"/>
          <w:lang w:eastAsia="en-US"/>
        </w:rPr>
        <w:t>муниципального района «Карымский район»</w:t>
      </w:r>
      <w:r w:rsidRPr="00490C66">
        <w:rPr>
          <w:sz w:val="28"/>
          <w:szCs w:val="28"/>
          <w:lang w:eastAsia="en-US"/>
        </w:rPr>
        <w:t>;</w:t>
      </w:r>
    </w:p>
    <w:p w:rsidR="00EE2E92" w:rsidRPr="00490C66" w:rsidRDefault="00EE2E92" w:rsidP="00AC6792">
      <w:pPr>
        <w:tabs>
          <w:tab w:val="left" w:pos="2640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490C66">
        <w:rPr>
          <w:sz w:val="28"/>
          <w:szCs w:val="28"/>
          <w:lang w:eastAsia="en-US"/>
        </w:rPr>
        <w:t>2) внесения изменений в приказ Министерства финансов Российской Федерации об утверждении кодов (перечней кодов) бюджетной классификации Российской Федерации на очередной финансовый год и на плановый период;</w:t>
      </w:r>
    </w:p>
    <w:p w:rsidR="00EE2E92" w:rsidRDefault="00EE2E92" w:rsidP="00E344FD">
      <w:pPr>
        <w:spacing w:after="100" w:afterAutospacing="1"/>
        <w:ind w:left="5664"/>
        <w:contextualSpacing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EE2E92" w:rsidRDefault="00EE2E92" w:rsidP="00E344FD">
      <w:pPr>
        <w:spacing w:after="100" w:afterAutospacing="1"/>
        <w:ind w:left="5664"/>
        <w:contextualSpacing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 муниципального района «Карымский район»</w:t>
      </w:r>
    </w:p>
    <w:p w:rsidR="00EE2E92" w:rsidRPr="00CE356F" w:rsidRDefault="00EE2E92" w:rsidP="00E344FD">
      <w:pPr>
        <w:spacing w:after="100" w:afterAutospacing="1"/>
        <w:ind w:left="5664"/>
        <w:contextualSpacing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№     от «  » февраля 2022 г </w:t>
      </w:r>
    </w:p>
    <w:p w:rsidR="00EE2E92" w:rsidRDefault="00EE2E92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tbl>
      <w:tblPr>
        <w:tblW w:w="9342" w:type="dxa"/>
        <w:tblInd w:w="-176" w:type="dxa"/>
        <w:tblLayout w:type="fixed"/>
        <w:tblLook w:val="00A0"/>
      </w:tblPr>
      <w:tblGrid>
        <w:gridCol w:w="866"/>
        <w:gridCol w:w="2962"/>
        <w:gridCol w:w="5514"/>
      </w:tblGrid>
      <w:tr w:rsidR="00EE2E92" w:rsidRPr="00CE356F" w:rsidTr="00CE356F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E92" w:rsidRPr="00CE356F" w:rsidRDefault="00EE2E92" w:rsidP="00CE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E92" w:rsidRPr="00CE356F" w:rsidRDefault="00EE2E92" w:rsidP="00CE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E92" w:rsidRPr="00CE356F" w:rsidRDefault="00EE2E92" w:rsidP="00CE356F">
            <w:pPr>
              <w:jc w:val="right"/>
              <w:rPr>
                <w:sz w:val="24"/>
                <w:szCs w:val="24"/>
              </w:rPr>
            </w:pPr>
          </w:p>
        </w:tc>
      </w:tr>
      <w:tr w:rsidR="00EE2E92" w:rsidRPr="00CE356F" w:rsidTr="00CE356F">
        <w:trPr>
          <w:trHeight w:val="2055"/>
        </w:trPr>
        <w:tc>
          <w:tcPr>
            <w:tcW w:w="93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E92" w:rsidRDefault="00EE2E92" w:rsidP="00CE35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Положения </w:t>
            </w:r>
          </w:p>
          <w:p w:rsidR="00EE2E92" w:rsidRPr="00CE356F" w:rsidRDefault="00EE2E92" w:rsidP="00CE35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порядке и сроках внесения изменений в перечень главных администраторов доходов бюджета</w:t>
            </w:r>
            <w:r w:rsidRPr="00BE57F6">
              <w:rPr>
                <w:b/>
                <w:bCs/>
                <w:sz w:val="28"/>
                <w:szCs w:val="28"/>
              </w:rPr>
              <w:t xml:space="preserve"> муниципального района «Карымский район»</w:t>
            </w:r>
            <w:r>
              <w:rPr>
                <w:b/>
                <w:bCs/>
                <w:sz w:val="28"/>
                <w:szCs w:val="28"/>
              </w:rPr>
              <w:t>, главных администраторов источников финансирования дефицита бюджета муниципального района «Карымский район»</w:t>
            </w:r>
          </w:p>
        </w:tc>
      </w:tr>
      <w:tr w:rsidR="00EE2E92" w:rsidRPr="00CE356F" w:rsidTr="00CE356F">
        <w:trPr>
          <w:trHeight w:val="36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E92" w:rsidRPr="00CE356F" w:rsidRDefault="00EE2E92" w:rsidP="00CE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E92" w:rsidRPr="00CE356F" w:rsidRDefault="00EE2E92" w:rsidP="00CE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2E92" w:rsidRPr="00CE356F" w:rsidRDefault="00EE2E92" w:rsidP="00CE356F">
            <w:pPr>
              <w:rPr>
                <w:sz w:val="24"/>
                <w:szCs w:val="24"/>
              </w:rPr>
            </w:pPr>
          </w:p>
        </w:tc>
      </w:tr>
    </w:tbl>
    <w:p w:rsidR="00EE2E92" w:rsidRDefault="00EE2E92" w:rsidP="00C011A0">
      <w:pPr>
        <w:spacing w:after="100" w:afterAutospacing="1"/>
        <w:ind w:firstLine="708"/>
        <w:contextualSpacing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0F1C">
        <w:rPr>
          <w:sz w:val="28"/>
          <w:szCs w:val="28"/>
        </w:rPr>
        <w:t xml:space="preserve">Настоящее Положение </w:t>
      </w:r>
      <w:r>
        <w:rPr>
          <w:bCs/>
          <w:sz w:val="28"/>
          <w:szCs w:val="28"/>
        </w:rPr>
        <w:t>определяет порядок и сроки внесения изменений в перечень главных администраторов доходов бюджета муниципального района «Карымский район» и перечень главных администраторов источников финансирования дефицита бюджета муниципального района «Карымский район» (далее – перечни).</w:t>
      </w:r>
    </w:p>
    <w:p w:rsidR="00EE2E92" w:rsidRDefault="00EE2E92" w:rsidP="00F30F1C">
      <w:pPr>
        <w:spacing w:after="100" w:afterAutospacing="1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</w:p>
    <w:p w:rsidR="00EE2E92" w:rsidRDefault="00EE2E92" w:rsidP="00F30F1C">
      <w:pPr>
        <w:spacing w:after="100" w:afterAutospacing="1"/>
        <w:contextualSpacing/>
        <w:jc w:val="both"/>
        <w:outlineLvl w:val="0"/>
        <w:rPr>
          <w:bCs/>
          <w:sz w:val="28"/>
          <w:szCs w:val="28"/>
        </w:rPr>
      </w:pPr>
    </w:p>
    <w:p w:rsidR="00EE2E92" w:rsidRDefault="00EE2E92" w:rsidP="00F30F1C">
      <w:pPr>
        <w:spacing w:after="100" w:afterAutospacing="1"/>
        <w:contextualSpacing/>
        <w:jc w:val="both"/>
        <w:outlineLvl w:val="0"/>
        <w:rPr>
          <w:bCs/>
          <w:sz w:val="28"/>
          <w:szCs w:val="28"/>
        </w:rPr>
      </w:pPr>
    </w:p>
    <w:p w:rsidR="00EE2E92" w:rsidRDefault="00EE2E92" w:rsidP="00F30F1C">
      <w:pPr>
        <w:spacing w:after="100" w:afterAutospacing="1"/>
        <w:contextualSpacing/>
        <w:jc w:val="both"/>
        <w:outlineLvl w:val="0"/>
        <w:rPr>
          <w:bCs/>
          <w:sz w:val="28"/>
          <w:szCs w:val="28"/>
        </w:rPr>
      </w:pPr>
    </w:p>
    <w:p w:rsidR="00EE2E92" w:rsidRDefault="00EE2E92" w:rsidP="00F30F1C">
      <w:pPr>
        <w:spacing w:after="100" w:afterAutospacing="1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 Внесение изменений в перечни осуществляется приказом Комитета по финансам муниципального района «Карымский район» (далее – приказ Комитета по финансам) в течение текущего финансового года без внесения изменений в постановление администрации муниципального района «Карымский район» от 08 декабря 2021 года № 430.</w:t>
      </w:r>
    </w:p>
    <w:p w:rsidR="00EE2E92" w:rsidRDefault="00EE2E92" w:rsidP="00E4705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3. </w:t>
      </w:r>
      <w:r w:rsidRPr="00490C66">
        <w:rPr>
          <w:sz w:val="28"/>
          <w:szCs w:val="28"/>
          <w:lang w:eastAsia="en-US"/>
        </w:rPr>
        <w:t xml:space="preserve">Основанием для подготовки </w:t>
      </w:r>
      <w:r>
        <w:rPr>
          <w:sz w:val="28"/>
          <w:szCs w:val="28"/>
          <w:lang w:eastAsia="en-US"/>
        </w:rPr>
        <w:t>приказа</w:t>
      </w:r>
      <w:r w:rsidRPr="00490C6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Комитета по финансам</w:t>
      </w:r>
      <w:r w:rsidRPr="00490C66">
        <w:rPr>
          <w:sz w:val="28"/>
          <w:szCs w:val="28"/>
          <w:lang w:eastAsia="en-US"/>
        </w:rPr>
        <w:t xml:space="preserve"> являются письменные мотивированные обращения федеральных органов государственной власти, их </w:t>
      </w:r>
      <w:r w:rsidRPr="00490C66">
        <w:rPr>
          <w:sz w:val="28"/>
          <w:szCs w:val="28"/>
        </w:rPr>
        <w:t xml:space="preserve">территориальных органов, органов </w:t>
      </w:r>
      <w:r w:rsidRPr="00267522">
        <w:rPr>
          <w:sz w:val="28"/>
          <w:szCs w:val="28"/>
        </w:rPr>
        <w:t xml:space="preserve">государственной власти и </w:t>
      </w:r>
      <w:r w:rsidRPr="00267522">
        <w:rPr>
          <w:sz w:val="28"/>
          <w:szCs w:val="28"/>
          <w:lang w:eastAsia="en-US"/>
        </w:rPr>
        <w:t>государственных органов Забайкальского края и иных организаций – главных администраторов доходов бюджета</w:t>
      </w:r>
      <w:r w:rsidRPr="00490C6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«Карымский район» и</w:t>
      </w:r>
      <w:r w:rsidRPr="00490C66">
        <w:rPr>
          <w:sz w:val="28"/>
          <w:szCs w:val="28"/>
          <w:lang w:eastAsia="en-US"/>
        </w:rPr>
        <w:t xml:space="preserve"> главных администраторов источников финансирования дефицита бюджета </w:t>
      </w:r>
      <w:r>
        <w:rPr>
          <w:sz w:val="28"/>
          <w:szCs w:val="28"/>
          <w:lang w:eastAsia="en-US"/>
        </w:rPr>
        <w:t>муниципального района «Карымский район» с</w:t>
      </w:r>
      <w:r w:rsidRPr="00490C66">
        <w:rPr>
          <w:sz w:val="28"/>
          <w:szCs w:val="28"/>
          <w:lang w:eastAsia="en-US"/>
        </w:rPr>
        <w:t xml:space="preserve"> указанием нормативных правовых актов Российской Федерации, Забайкальского края и их структурных единиц, устанавливающих правовые основания для внесения изменений в перечни</w:t>
      </w:r>
      <w:r>
        <w:rPr>
          <w:sz w:val="28"/>
          <w:szCs w:val="28"/>
          <w:lang w:eastAsia="en-US"/>
        </w:rPr>
        <w:t xml:space="preserve">. </w:t>
      </w:r>
    </w:p>
    <w:p w:rsidR="00EE2E92" w:rsidRPr="00490C66" w:rsidRDefault="00EE2E92" w:rsidP="00E4705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4. Обращения, указанные в пункте 3 настоящего Положения, направляются в Комитет по финансам муниципального района «Карымский район в случаях:</w:t>
      </w:r>
    </w:p>
    <w:p w:rsidR="00EE2E92" w:rsidRPr="00490C66" w:rsidRDefault="00EE2E92" w:rsidP="00E4705D">
      <w:pPr>
        <w:tabs>
          <w:tab w:val="left" w:pos="2640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490C66">
        <w:rPr>
          <w:sz w:val="28"/>
          <w:szCs w:val="28"/>
          <w:lang w:eastAsia="en-US"/>
        </w:rPr>
        <w:t xml:space="preserve">1) изменения состава и (или) функций главных администраторов доходов бюджета </w:t>
      </w:r>
      <w:r>
        <w:rPr>
          <w:sz w:val="28"/>
          <w:szCs w:val="28"/>
          <w:lang w:eastAsia="en-US"/>
        </w:rPr>
        <w:t>муниципального района «Карымский район»</w:t>
      </w:r>
      <w:r w:rsidRPr="00490C66">
        <w:rPr>
          <w:sz w:val="28"/>
          <w:szCs w:val="28"/>
          <w:lang w:eastAsia="en-US"/>
        </w:rPr>
        <w:t xml:space="preserve">, главных администраторов источников финансирования дефицита бюджета </w:t>
      </w:r>
      <w:r>
        <w:rPr>
          <w:sz w:val="28"/>
          <w:szCs w:val="28"/>
          <w:lang w:eastAsia="en-US"/>
        </w:rPr>
        <w:t>муниципального района «Карымский район»</w:t>
      </w:r>
      <w:r w:rsidRPr="00490C66">
        <w:rPr>
          <w:sz w:val="28"/>
          <w:szCs w:val="28"/>
          <w:lang w:eastAsia="en-US"/>
        </w:rPr>
        <w:t>;</w:t>
      </w:r>
    </w:p>
    <w:p w:rsidR="00EE2E92" w:rsidRPr="00490C66" w:rsidRDefault="00EE2E92" w:rsidP="00E4705D">
      <w:pPr>
        <w:tabs>
          <w:tab w:val="left" w:pos="2640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490C66">
        <w:rPr>
          <w:sz w:val="28"/>
          <w:szCs w:val="28"/>
          <w:lang w:eastAsia="en-US"/>
        </w:rPr>
        <w:t>2) внесения изменений в приказ Министерства финансов Российской Федерации об утверждении кодов (перечней кодов) бюджетной классификации Российской Федерации на очередной финансовый год и на плановый период;</w:t>
      </w:r>
    </w:p>
    <w:p w:rsidR="00EE2E92" w:rsidRDefault="00EE2E92" w:rsidP="00E4705D">
      <w:pPr>
        <w:tabs>
          <w:tab w:val="left" w:pos="2640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490C66">
        <w:rPr>
          <w:sz w:val="28"/>
          <w:szCs w:val="28"/>
          <w:lang w:eastAsia="en-US"/>
        </w:rPr>
        <w:t>3) резервирования кодов бюджетной классификации Российской Федерации</w:t>
      </w:r>
      <w:r>
        <w:rPr>
          <w:sz w:val="28"/>
          <w:szCs w:val="28"/>
          <w:lang w:eastAsia="en-US"/>
        </w:rPr>
        <w:t xml:space="preserve"> </w:t>
      </w:r>
      <w:r w:rsidRPr="00490C66">
        <w:rPr>
          <w:sz w:val="28"/>
          <w:szCs w:val="28"/>
          <w:lang w:eastAsia="en-US"/>
        </w:rPr>
        <w:t>Министерств</w:t>
      </w:r>
      <w:r>
        <w:rPr>
          <w:sz w:val="28"/>
          <w:szCs w:val="28"/>
          <w:lang w:eastAsia="en-US"/>
        </w:rPr>
        <w:t>ом</w:t>
      </w:r>
      <w:r w:rsidRPr="00490C66">
        <w:rPr>
          <w:sz w:val="28"/>
          <w:szCs w:val="28"/>
          <w:lang w:eastAsia="en-US"/>
        </w:rPr>
        <w:t xml:space="preserve"> финансов Российской Федерации</w:t>
      </w:r>
      <w:r>
        <w:rPr>
          <w:sz w:val="28"/>
          <w:szCs w:val="28"/>
          <w:lang w:eastAsia="en-US"/>
        </w:rPr>
        <w:t>.</w:t>
      </w:r>
    </w:p>
    <w:p w:rsidR="00EE2E92" w:rsidRDefault="00EE2E92" w:rsidP="00E4705D">
      <w:pPr>
        <w:tabs>
          <w:tab w:val="left" w:pos="2640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Подготовка приказа Комитета по финансам по результатам рассмотрения обращения осуществляется в течение 10 календарных дней со дня их поступления в Комитет по финансам муниципального района «Карымский район» при условии наступления случаев, указанных в подпунктах 1-3 пункта 4 настоящего Положения.</w:t>
      </w:r>
    </w:p>
    <w:p w:rsidR="00EE2E92" w:rsidRPr="00490C66" w:rsidRDefault="00EE2E92" w:rsidP="00E4705D">
      <w:pPr>
        <w:tabs>
          <w:tab w:val="left" w:pos="2640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В целях актуализации перечней Комитетом по финансам муниципального района «Карымский район» осуществляется подготовка проектов постановлений администрации муниципального района «Карымский район» о внесении изменений в перечни, которые ежегодно утверждаются в срок до 30 декабря текущего финансового года.</w:t>
      </w:r>
    </w:p>
    <w:p w:rsidR="00EE2E92" w:rsidRPr="00F30F1C" w:rsidRDefault="00EE2E92" w:rsidP="00F30F1C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EE2E92" w:rsidRDefault="00EE2E92" w:rsidP="00F30F1C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EE2E92" w:rsidRDefault="00EE2E92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sectPr w:rsidR="00EE2E92" w:rsidSect="00CE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6298"/>
    <w:multiLevelType w:val="hybridMultilevel"/>
    <w:tmpl w:val="B3184482"/>
    <w:lvl w:ilvl="0" w:tplc="CD98D59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6222E90"/>
    <w:multiLevelType w:val="hybridMultilevel"/>
    <w:tmpl w:val="B7EECC7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29D"/>
    <w:rsid w:val="000030E8"/>
    <w:rsid w:val="000F5D42"/>
    <w:rsid w:val="001108DF"/>
    <w:rsid w:val="00171BF0"/>
    <w:rsid w:val="001A222A"/>
    <w:rsid w:val="0020369A"/>
    <w:rsid w:val="00222878"/>
    <w:rsid w:val="00225BAB"/>
    <w:rsid w:val="00237EF7"/>
    <w:rsid w:val="00251BA0"/>
    <w:rsid w:val="002556C3"/>
    <w:rsid w:val="00256011"/>
    <w:rsid w:val="00267522"/>
    <w:rsid w:val="002706FA"/>
    <w:rsid w:val="002A082E"/>
    <w:rsid w:val="002B6FCC"/>
    <w:rsid w:val="00314348"/>
    <w:rsid w:val="003347CA"/>
    <w:rsid w:val="0033681D"/>
    <w:rsid w:val="003544D7"/>
    <w:rsid w:val="00373E8B"/>
    <w:rsid w:val="003C1BEF"/>
    <w:rsid w:val="003E422F"/>
    <w:rsid w:val="003F6329"/>
    <w:rsid w:val="003F7078"/>
    <w:rsid w:val="00427CC3"/>
    <w:rsid w:val="004405D4"/>
    <w:rsid w:val="00475B72"/>
    <w:rsid w:val="00477179"/>
    <w:rsid w:val="00490C66"/>
    <w:rsid w:val="004A73B3"/>
    <w:rsid w:val="004B01C1"/>
    <w:rsid w:val="004B779D"/>
    <w:rsid w:val="004E0962"/>
    <w:rsid w:val="00555510"/>
    <w:rsid w:val="00566297"/>
    <w:rsid w:val="00584823"/>
    <w:rsid w:val="00597909"/>
    <w:rsid w:val="005A7124"/>
    <w:rsid w:val="005C64FD"/>
    <w:rsid w:val="005E0D76"/>
    <w:rsid w:val="005F7197"/>
    <w:rsid w:val="00664EA9"/>
    <w:rsid w:val="00670AC6"/>
    <w:rsid w:val="0067429D"/>
    <w:rsid w:val="006A1AFD"/>
    <w:rsid w:val="00710CC1"/>
    <w:rsid w:val="00714993"/>
    <w:rsid w:val="00727190"/>
    <w:rsid w:val="0074419F"/>
    <w:rsid w:val="007E4341"/>
    <w:rsid w:val="007E70C2"/>
    <w:rsid w:val="007F4545"/>
    <w:rsid w:val="00810B90"/>
    <w:rsid w:val="008459BA"/>
    <w:rsid w:val="008722D6"/>
    <w:rsid w:val="00877278"/>
    <w:rsid w:val="008908AF"/>
    <w:rsid w:val="00890E68"/>
    <w:rsid w:val="008B1346"/>
    <w:rsid w:val="008B571D"/>
    <w:rsid w:val="008C44FE"/>
    <w:rsid w:val="008C799C"/>
    <w:rsid w:val="008D740D"/>
    <w:rsid w:val="00921F53"/>
    <w:rsid w:val="00930D8F"/>
    <w:rsid w:val="0098176D"/>
    <w:rsid w:val="00996683"/>
    <w:rsid w:val="009C307E"/>
    <w:rsid w:val="009D329B"/>
    <w:rsid w:val="009E4564"/>
    <w:rsid w:val="009F72B0"/>
    <w:rsid w:val="00A265EB"/>
    <w:rsid w:val="00A73983"/>
    <w:rsid w:val="00A76ED5"/>
    <w:rsid w:val="00A770E5"/>
    <w:rsid w:val="00AA2824"/>
    <w:rsid w:val="00AC6792"/>
    <w:rsid w:val="00AE70A9"/>
    <w:rsid w:val="00AF3E71"/>
    <w:rsid w:val="00B56D26"/>
    <w:rsid w:val="00B63B50"/>
    <w:rsid w:val="00B71641"/>
    <w:rsid w:val="00B838F9"/>
    <w:rsid w:val="00BE57F6"/>
    <w:rsid w:val="00BF3A68"/>
    <w:rsid w:val="00C0115B"/>
    <w:rsid w:val="00C011A0"/>
    <w:rsid w:val="00C1626F"/>
    <w:rsid w:val="00CC00E6"/>
    <w:rsid w:val="00CC085B"/>
    <w:rsid w:val="00CC6F94"/>
    <w:rsid w:val="00CD610A"/>
    <w:rsid w:val="00CE356F"/>
    <w:rsid w:val="00D23AEC"/>
    <w:rsid w:val="00D5711A"/>
    <w:rsid w:val="00D57D73"/>
    <w:rsid w:val="00D85367"/>
    <w:rsid w:val="00D94A50"/>
    <w:rsid w:val="00DA0445"/>
    <w:rsid w:val="00DC42E0"/>
    <w:rsid w:val="00DD091E"/>
    <w:rsid w:val="00DE4A31"/>
    <w:rsid w:val="00DF3374"/>
    <w:rsid w:val="00E03D86"/>
    <w:rsid w:val="00E06B10"/>
    <w:rsid w:val="00E10DB8"/>
    <w:rsid w:val="00E27FA7"/>
    <w:rsid w:val="00E344FD"/>
    <w:rsid w:val="00E40216"/>
    <w:rsid w:val="00E4705D"/>
    <w:rsid w:val="00E55E85"/>
    <w:rsid w:val="00E72C31"/>
    <w:rsid w:val="00E8234C"/>
    <w:rsid w:val="00EA2D0A"/>
    <w:rsid w:val="00EA5B32"/>
    <w:rsid w:val="00EC0FD4"/>
    <w:rsid w:val="00EE2E92"/>
    <w:rsid w:val="00EE5EE7"/>
    <w:rsid w:val="00F123F1"/>
    <w:rsid w:val="00F30F1C"/>
    <w:rsid w:val="00F65C8E"/>
    <w:rsid w:val="00F6786F"/>
    <w:rsid w:val="00F96D30"/>
    <w:rsid w:val="00F9760C"/>
    <w:rsid w:val="00FA797B"/>
    <w:rsid w:val="00FC07F3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9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0B90"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0B90"/>
    <w:pPr>
      <w:keepNext/>
      <w:jc w:val="center"/>
      <w:outlineLvl w:val="2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0B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0B90"/>
    <w:rPr>
      <w:rFonts w:ascii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10B90"/>
    <w:rPr>
      <w:rFonts w:ascii="Arial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10B90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810B9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10B90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810B9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10B9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10B90"/>
    <w:rPr>
      <w:rFonts w:ascii="Tahoma" w:hAnsi="Tahoma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810B90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810B90"/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10B90"/>
    <w:pPr>
      <w:jc w:val="both"/>
    </w:pPr>
    <w:rPr>
      <w:i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0B90"/>
    <w:rPr>
      <w:rFonts w:ascii="Times New Roman" w:hAnsi="Times New Roman" w:cs="Times New Roman"/>
      <w:i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0B9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10B90"/>
    <w:rPr>
      <w:rFonts w:cs="Times New Roman"/>
    </w:rPr>
  </w:style>
  <w:style w:type="paragraph" w:customStyle="1" w:styleId="a">
    <w:name w:val="Знак Знак Знак"/>
    <w:basedOn w:val="Normal"/>
    <w:uiPriority w:val="99"/>
    <w:rsid w:val="00810B90"/>
    <w:rPr>
      <w:rFonts w:ascii="Verdana" w:hAnsi="Verdana" w:cs="Verdana"/>
      <w:lang w:val="en-US" w:eastAsia="en-US"/>
    </w:rPr>
  </w:style>
  <w:style w:type="paragraph" w:customStyle="1" w:styleId="a0">
    <w:name w:val="Îáû÷íûé"/>
    <w:uiPriority w:val="99"/>
    <w:rsid w:val="00810B90"/>
    <w:rPr>
      <w:rFonts w:ascii="Times New Roman" w:eastAsia="Times New Roman" w:hAnsi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810B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0B90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930D8F"/>
    <w:rPr>
      <w:rFonts w:eastAsia="Times New Roman"/>
    </w:rPr>
  </w:style>
  <w:style w:type="paragraph" w:styleId="Subtitle">
    <w:name w:val="Subtitle"/>
    <w:basedOn w:val="Normal"/>
    <w:link w:val="SubtitleChar"/>
    <w:uiPriority w:val="99"/>
    <w:qFormat/>
    <w:rsid w:val="00930D8F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0D8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Caption">
    <w:name w:val="caption"/>
    <w:basedOn w:val="Normal"/>
    <w:uiPriority w:val="99"/>
    <w:qFormat/>
    <w:rsid w:val="00930D8F"/>
    <w:pPr>
      <w:jc w:val="center"/>
    </w:pPr>
    <w:rPr>
      <w:b/>
      <w:bCs/>
      <w:sz w:val="72"/>
      <w:szCs w:val="72"/>
    </w:rPr>
  </w:style>
  <w:style w:type="character" w:customStyle="1" w:styleId="blk">
    <w:name w:val="blk"/>
    <w:basedOn w:val="DefaultParagraphFont"/>
    <w:uiPriority w:val="99"/>
    <w:rsid w:val="00251BA0"/>
    <w:rPr>
      <w:rFonts w:cs="Times New Roman"/>
    </w:rPr>
  </w:style>
  <w:style w:type="character" w:customStyle="1" w:styleId="nobr">
    <w:name w:val="nobr"/>
    <w:basedOn w:val="DefaultParagraphFont"/>
    <w:uiPriority w:val="99"/>
    <w:rsid w:val="00251BA0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A265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440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4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5</Pages>
  <Words>1263</Words>
  <Characters>7204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LukyanovaIV</dc:creator>
  <cp:keywords/>
  <dc:description/>
  <cp:lastModifiedBy>Людмила Дмитриевна</cp:lastModifiedBy>
  <cp:revision>21</cp:revision>
  <cp:lastPrinted>2022-02-09T05:55:00Z</cp:lastPrinted>
  <dcterms:created xsi:type="dcterms:W3CDTF">2022-01-20T02:25:00Z</dcterms:created>
  <dcterms:modified xsi:type="dcterms:W3CDTF">2022-02-18T00:54:00Z</dcterms:modified>
</cp:coreProperties>
</file>