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E88" w:rsidRPr="000B1230" w:rsidRDefault="00701428" w:rsidP="003913B8">
      <w:pPr>
        <w:jc w:val="center"/>
        <w:rPr>
          <w:rFonts w:ascii="Arial" w:hAnsi="Arial" w:cs="Arial"/>
          <w:b/>
          <w:sz w:val="28"/>
          <w:szCs w:val="28"/>
        </w:rPr>
      </w:pPr>
      <w:r w:rsidRPr="000B1230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98E7340" wp14:editId="08E8200A">
            <wp:simplePos x="0" y="0"/>
            <wp:positionH relativeFrom="column">
              <wp:posOffset>-426085</wp:posOffset>
            </wp:positionH>
            <wp:positionV relativeFrom="paragraph">
              <wp:posOffset>-500282</wp:posOffset>
            </wp:positionV>
            <wp:extent cx="7332785" cy="10295791"/>
            <wp:effectExtent l="0" t="0" r="190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5465464_4.jpg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99" cy="1029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F77" w:rsidRPr="000B1230">
        <w:rPr>
          <w:rFonts w:ascii="Arial" w:hAnsi="Arial" w:cs="Arial"/>
          <w:b/>
          <w:sz w:val="28"/>
          <w:szCs w:val="28"/>
        </w:rPr>
        <w:t>Информационная</w:t>
      </w:r>
      <w:r w:rsidR="003913B8" w:rsidRPr="000B1230">
        <w:rPr>
          <w:rFonts w:ascii="Arial" w:hAnsi="Arial" w:cs="Arial"/>
          <w:b/>
          <w:sz w:val="28"/>
          <w:szCs w:val="28"/>
        </w:rPr>
        <w:t xml:space="preserve"> </w:t>
      </w:r>
      <w:r w:rsidR="00B37F77" w:rsidRPr="000B1230">
        <w:rPr>
          <w:rFonts w:ascii="Arial" w:hAnsi="Arial" w:cs="Arial"/>
          <w:b/>
          <w:sz w:val="28"/>
          <w:szCs w:val="28"/>
        </w:rPr>
        <w:t>п</w:t>
      </w:r>
      <w:r w:rsidR="003913B8" w:rsidRPr="000B1230">
        <w:rPr>
          <w:rFonts w:ascii="Arial" w:hAnsi="Arial" w:cs="Arial"/>
          <w:b/>
          <w:sz w:val="28"/>
          <w:szCs w:val="28"/>
        </w:rPr>
        <w:t>амятка о</w:t>
      </w:r>
      <w:r w:rsidR="00D15827" w:rsidRPr="000B1230">
        <w:rPr>
          <w:rFonts w:ascii="Arial" w:hAnsi="Arial" w:cs="Arial"/>
        </w:rPr>
        <w:t xml:space="preserve"> </w:t>
      </w:r>
      <w:proofErr w:type="spellStart"/>
      <w:r w:rsidR="00D15827" w:rsidRPr="000B1230">
        <w:rPr>
          <w:rFonts w:ascii="Arial" w:hAnsi="Arial" w:cs="Arial"/>
          <w:b/>
          <w:sz w:val="28"/>
          <w:szCs w:val="28"/>
        </w:rPr>
        <w:t>коронавирусной</w:t>
      </w:r>
      <w:proofErr w:type="spellEnd"/>
      <w:r w:rsidR="00D15827" w:rsidRPr="000B1230">
        <w:rPr>
          <w:rFonts w:ascii="Arial" w:hAnsi="Arial" w:cs="Arial"/>
          <w:b/>
          <w:sz w:val="28"/>
          <w:szCs w:val="28"/>
        </w:rPr>
        <w:t xml:space="preserve"> инфекции</w:t>
      </w:r>
      <w:r w:rsidR="003913B8" w:rsidRPr="000B1230">
        <w:rPr>
          <w:rFonts w:ascii="Arial" w:hAnsi="Arial" w:cs="Arial"/>
          <w:b/>
          <w:sz w:val="28"/>
          <w:szCs w:val="28"/>
        </w:rPr>
        <w:t xml:space="preserve"> </w:t>
      </w:r>
      <w:r w:rsidR="003913B8" w:rsidRPr="000B1230">
        <w:rPr>
          <w:rFonts w:ascii="Arial" w:hAnsi="Arial" w:cs="Arial"/>
          <w:b/>
          <w:sz w:val="28"/>
          <w:szCs w:val="28"/>
          <w:lang w:val="en-US"/>
        </w:rPr>
        <w:t>COVID</w:t>
      </w:r>
      <w:r w:rsidR="003913B8" w:rsidRPr="000B1230">
        <w:rPr>
          <w:rFonts w:ascii="Arial" w:hAnsi="Arial" w:cs="Arial"/>
          <w:b/>
          <w:sz w:val="28"/>
          <w:szCs w:val="28"/>
        </w:rPr>
        <w:t>-19</w:t>
      </w:r>
    </w:p>
    <w:p w:rsidR="000F7766" w:rsidRPr="000B1230" w:rsidRDefault="00D15827" w:rsidP="000F7766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0B1230">
        <w:rPr>
          <w:rFonts w:ascii="Arial" w:hAnsi="Arial" w:cs="Arial"/>
          <w:b/>
          <w:sz w:val="28"/>
          <w:szCs w:val="28"/>
        </w:rPr>
        <w:t>COVID-19</w:t>
      </w:r>
      <w:r w:rsidRPr="000B1230">
        <w:rPr>
          <w:rFonts w:ascii="Arial" w:hAnsi="Arial" w:cs="Arial"/>
          <w:sz w:val="28"/>
          <w:szCs w:val="28"/>
        </w:rPr>
        <w:t xml:space="preserve"> – потенциально тяжёлая острая респираторная инфекция, вызываемая </w:t>
      </w:r>
      <w:proofErr w:type="spellStart"/>
      <w:r w:rsidRPr="000B1230">
        <w:rPr>
          <w:rFonts w:ascii="Arial" w:hAnsi="Arial" w:cs="Arial"/>
          <w:sz w:val="28"/>
          <w:szCs w:val="28"/>
        </w:rPr>
        <w:t>коронавирусом</w:t>
      </w:r>
      <w:proofErr w:type="spellEnd"/>
      <w:r w:rsidRPr="000B1230">
        <w:rPr>
          <w:rFonts w:ascii="Arial" w:hAnsi="Arial" w:cs="Arial"/>
          <w:sz w:val="28"/>
          <w:szCs w:val="28"/>
        </w:rPr>
        <w:t xml:space="preserve"> SARS-CoV-2 (2019-nCoV). Представляет собой опасное заболевание, которое может протекать как в форме острой респираторной вирусной инфекции лёгкого течения, так и в тяжёлой форме</w:t>
      </w:r>
      <w:r w:rsidR="000F7766" w:rsidRPr="000B1230">
        <w:rPr>
          <w:rFonts w:ascii="Arial" w:hAnsi="Arial" w:cs="Arial"/>
          <w:sz w:val="28"/>
          <w:szCs w:val="28"/>
        </w:rPr>
        <w:t>.</w:t>
      </w:r>
    </w:p>
    <w:p w:rsidR="000F7766" w:rsidRPr="000B1230" w:rsidRDefault="00F779F6" w:rsidP="000F7766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0B1230">
        <w:rPr>
          <w:rFonts w:ascii="Arial" w:hAnsi="Arial" w:cs="Arial"/>
          <w:sz w:val="28"/>
          <w:szCs w:val="28"/>
        </w:rPr>
        <w:t>Р</w:t>
      </w:r>
      <w:r w:rsidR="00D15827" w:rsidRPr="000B1230">
        <w:rPr>
          <w:rFonts w:ascii="Arial" w:hAnsi="Arial" w:cs="Arial"/>
          <w:sz w:val="28"/>
          <w:szCs w:val="28"/>
        </w:rPr>
        <w:t>аспространённы</w:t>
      </w:r>
      <w:r w:rsidRPr="000B1230">
        <w:rPr>
          <w:rFonts w:ascii="Arial" w:hAnsi="Arial" w:cs="Arial"/>
          <w:sz w:val="28"/>
          <w:szCs w:val="28"/>
        </w:rPr>
        <w:t>е</w:t>
      </w:r>
      <w:r w:rsidR="00D15827" w:rsidRPr="000B1230">
        <w:rPr>
          <w:rFonts w:ascii="Arial" w:hAnsi="Arial" w:cs="Arial"/>
          <w:sz w:val="28"/>
          <w:szCs w:val="28"/>
        </w:rPr>
        <w:t xml:space="preserve"> симптом</w:t>
      </w:r>
      <w:r w:rsidRPr="000B1230">
        <w:rPr>
          <w:rFonts w:ascii="Arial" w:hAnsi="Arial" w:cs="Arial"/>
          <w:sz w:val="28"/>
          <w:szCs w:val="28"/>
        </w:rPr>
        <w:t>ы:</w:t>
      </w:r>
      <w:r w:rsidR="00D15827" w:rsidRPr="000B1230">
        <w:rPr>
          <w:rFonts w:ascii="Arial" w:hAnsi="Arial" w:cs="Arial"/>
          <w:sz w:val="28"/>
          <w:szCs w:val="28"/>
        </w:rPr>
        <w:t xml:space="preserve"> повышенная температура тела, утомляемость и сухой кашель. Вирус способен поражать различные органы через прямое инфицирование или посредством иммунного ответа организма</w:t>
      </w:r>
      <w:r w:rsidR="000F7766" w:rsidRPr="000B1230">
        <w:rPr>
          <w:rFonts w:ascii="Arial" w:hAnsi="Arial" w:cs="Arial"/>
          <w:sz w:val="28"/>
          <w:szCs w:val="28"/>
        </w:rPr>
        <w:t>.</w:t>
      </w:r>
    </w:p>
    <w:p w:rsidR="000F7766" w:rsidRPr="000B1230" w:rsidRDefault="00F779F6" w:rsidP="000F7766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0B1230">
        <w:rPr>
          <w:rFonts w:ascii="Arial" w:hAnsi="Arial" w:cs="Arial"/>
          <w:sz w:val="28"/>
          <w:szCs w:val="28"/>
        </w:rPr>
        <w:t>О</w:t>
      </w:r>
      <w:r w:rsidR="00D15827" w:rsidRPr="000B1230">
        <w:rPr>
          <w:rFonts w:ascii="Arial" w:hAnsi="Arial" w:cs="Arial"/>
          <w:sz w:val="28"/>
          <w:szCs w:val="28"/>
        </w:rPr>
        <w:t>сложнени</w:t>
      </w:r>
      <w:r w:rsidRPr="000B1230">
        <w:rPr>
          <w:rFonts w:ascii="Arial" w:hAnsi="Arial" w:cs="Arial"/>
          <w:sz w:val="28"/>
          <w:szCs w:val="28"/>
        </w:rPr>
        <w:t>я</w:t>
      </w:r>
      <w:r w:rsidR="00D15827" w:rsidRPr="000B1230">
        <w:rPr>
          <w:rFonts w:ascii="Arial" w:hAnsi="Arial" w:cs="Arial"/>
          <w:sz w:val="28"/>
          <w:szCs w:val="28"/>
        </w:rPr>
        <w:t>м</w:t>
      </w:r>
      <w:r w:rsidRPr="000B1230">
        <w:rPr>
          <w:rFonts w:ascii="Arial" w:hAnsi="Arial" w:cs="Arial"/>
          <w:sz w:val="28"/>
          <w:szCs w:val="28"/>
        </w:rPr>
        <w:t>и</w:t>
      </w:r>
      <w:r w:rsidR="00D15827" w:rsidRPr="000B1230">
        <w:rPr>
          <w:rFonts w:ascii="Arial" w:hAnsi="Arial" w:cs="Arial"/>
          <w:sz w:val="28"/>
          <w:szCs w:val="28"/>
        </w:rPr>
        <w:t xml:space="preserve"> заболевания явля</w:t>
      </w:r>
      <w:r w:rsidRPr="000B1230">
        <w:rPr>
          <w:rFonts w:ascii="Arial" w:hAnsi="Arial" w:cs="Arial"/>
          <w:sz w:val="28"/>
          <w:szCs w:val="28"/>
        </w:rPr>
        <w:t>ю</w:t>
      </w:r>
      <w:r w:rsidR="00D15827" w:rsidRPr="000B1230">
        <w:rPr>
          <w:rFonts w:ascii="Arial" w:hAnsi="Arial" w:cs="Arial"/>
          <w:sz w:val="28"/>
          <w:szCs w:val="28"/>
        </w:rPr>
        <w:t xml:space="preserve">тся вирусная пневмония, способная приводить к </w:t>
      </w:r>
      <w:proofErr w:type="gramStart"/>
      <w:r w:rsidR="00D15827" w:rsidRPr="000B1230">
        <w:rPr>
          <w:rFonts w:ascii="Arial" w:hAnsi="Arial" w:cs="Arial"/>
          <w:sz w:val="28"/>
          <w:szCs w:val="28"/>
        </w:rPr>
        <w:t>острому</w:t>
      </w:r>
      <w:proofErr w:type="gramEnd"/>
      <w:r w:rsidR="00D15827" w:rsidRPr="000B1230">
        <w:rPr>
          <w:rFonts w:ascii="Arial" w:hAnsi="Arial" w:cs="Arial"/>
          <w:sz w:val="28"/>
          <w:szCs w:val="28"/>
        </w:rPr>
        <w:t xml:space="preserve"> респираторному </w:t>
      </w:r>
      <w:proofErr w:type="spellStart"/>
      <w:r w:rsidR="00D15827" w:rsidRPr="000B1230">
        <w:rPr>
          <w:rFonts w:ascii="Arial" w:hAnsi="Arial" w:cs="Arial"/>
          <w:sz w:val="28"/>
          <w:szCs w:val="28"/>
        </w:rPr>
        <w:t>дистресс</w:t>
      </w:r>
      <w:proofErr w:type="spellEnd"/>
      <w:r w:rsidR="000F7766" w:rsidRPr="000B1230">
        <w:rPr>
          <w:rFonts w:ascii="Arial" w:hAnsi="Arial" w:cs="Arial"/>
          <w:sz w:val="28"/>
          <w:szCs w:val="28"/>
        </w:rPr>
        <w:t>-</w:t>
      </w:r>
      <w:r w:rsidR="00D15827" w:rsidRPr="000B1230">
        <w:rPr>
          <w:rFonts w:ascii="Arial" w:hAnsi="Arial" w:cs="Arial"/>
          <w:sz w:val="28"/>
          <w:szCs w:val="28"/>
        </w:rPr>
        <w:t>синдрому и последующей острой дыхательной недостаточности, при которых чаще всего необходимы кислородная терапия и респираторная поддержка</w:t>
      </w:r>
      <w:r w:rsidR="000F7766" w:rsidRPr="000B1230">
        <w:rPr>
          <w:rFonts w:ascii="Arial" w:hAnsi="Arial" w:cs="Arial"/>
          <w:sz w:val="28"/>
          <w:szCs w:val="28"/>
        </w:rPr>
        <w:t>.</w:t>
      </w:r>
    </w:p>
    <w:p w:rsidR="000F7766" w:rsidRPr="000B1230" w:rsidRDefault="00D15827" w:rsidP="000F7766">
      <w:pPr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0B1230">
        <w:rPr>
          <w:rFonts w:ascii="Arial" w:hAnsi="Arial" w:cs="Arial"/>
          <w:sz w:val="28"/>
          <w:szCs w:val="28"/>
        </w:rPr>
        <w:t>Распространяется вирус воздушно-капельным путём через вдыхание распылённых в воздухе при кашле, чихании или разговоре капель с вирусом, а также через попадание вируса на поверхности с последующим з</w:t>
      </w:r>
      <w:r w:rsidR="000F7766" w:rsidRPr="000B1230">
        <w:rPr>
          <w:rFonts w:ascii="Arial" w:hAnsi="Arial" w:cs="Arial"/>
          <w:sz w:val="28"/>
          <w:szCs w:val="28"/>
        </w:rPr>
        <w:t>анесением в глаза, нос или рот.</w:t>
      </w:r>
    </w:p>
    <w:p w:rsidR="000F7766" w:rsidRPr="000B1230" w:rsidRDefault="00E54D87" w:rsidP="007D6AB4">
      <w:pPr>
        <w:spacing w:after="120"/>
        <w:ind w:firstLine="709"/>
        <w:jc w:val="both"/>
        <w:rPr>
          <w:rFonts w:ascii="Arial" w:hAnsi="Arial" w:cs="Arial"/>
          <w:sz w:val="28"/>
          <w:szCs w:val="28"/>
        </w:rPr>
      </w:pPr>
      <w:r w:rsidRPr="000B1230">
        <w:rPr>
          <w:rFonts w:ascii="Arial" w:hAnsi="Arial" w:cs="Arial"/>
          <w:sz w:val="28"/>
          <w:szCs w:val="28"/>
        </w:rPr>
        <w:t>Эффективны</w:t>
      </w:r>
      <w:r w:rsidR="00566FAF" w:rsidRPr="000B1230">
        <w:rPr>
          <w:rFonts w:ascii="Arial" w:hAnsi="Arial" w:cs="Arial"/>
          <w:sz w:val="28"/>
          <w:szCs w:val="28"/>
        </w:rPr>
        <w:t>ми</w:t>
      </w:r>
      <w:r w:rsidRPr="000B1230">
        <w:rPr>
          <w:rFonts w:ascii="Arial" w:hAnsi="Arial" w:cs="Arial"/>
          <w:sz w:val="28"/>
          <w:szCs w:val="28"/>
        </w:rPr>
        <w:t xml:space="preserve"> мероприятия</w:t>
      </w:r>
      <w:r w:rsidR="00566FAF" w:rsidRPr="000B1230">
        <w:rPr>
          <w:rFonts w:ascii="Arial" w:hAnsi="Arial" w:cs="Arial"/>
          <w:sz w:val="28"/>
          <w:szCs w:val="28"/>
        </w:rPr>
        <w:t>ми</w:t>
      </w:r>
      <w:r w:rsidRPr="000B1230">
        <w:rPr>
          <w:rFonts w:ascii="Arial" w:hAnsi="Arial" w:cs="Arial"/>
          <w:sz w:val="28"/>
          <w:szCs w:val="28"/>
        </w:rPr>
        <w:t xml:space="preserve"> по профилактике </w:t>
      </w:r>
      <w:proofErr w:type="spellStart"/>
      <w:r w:rsidRPr="000B1230">
        <w:rPr>
          <w:rFonts w:ascii="Arial" w:hAnsi="Arial" w:cs="Arial"/>
          <w:sz w:val="28"/>
          <w:szCs w:val="28"/>
        </w:rPr>
        <w:t>коронавирусной</w:t>
      </w:r>
      <w:proofErr w:type="spellEnd"/>
      <w:r w:rsidRPr="000B1230">
        <w:rPr>
          <w:rFonts w:ascii="Arial" w:hAnsi="Arial" w:cs="Arial"/>
          <w:sz w:val="28"/>
          <w:szCs w:val="28"/>
        </w:rPr>
        <w:t xml:space="preserve"> инфекции (COVID-19) в организации</w:t>
      </w:r>
      <w:r w:rsidR="00566FAF" w:rsidRPr="000B1230">
        <w:rPr>
          <w:rFonts w:ascii="Arial" w:hAnsi="Arial" w:cs="Arial"/>
          <w:sz w:val="28"/>
          <w:szCs w:val="28"/>
        </w:rPr>
        <w:t xml:space="preserve"> являются</w:t>
      </w:r>
      <w:r w:rsidRPr="000B1230">
        <w:rPr>
          <w:rFonts w:ascii="Arial" w:hAnsi="Arial" w:cs="Arial"/>
          <w:sz w:val="28"/>
          <w:szCs w:val="28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6520"/>
      </w:tblGrid>
      <w:tr w:rsidR="00F779F6" w:rsidTr="00634DD0">
        <w:tc>
          <w:tcPr>
            <w:tcW w:w="3794" w:type="dxa"/>
          </w:tcPr>
          <w:p w:rsidR="00C8779C" w:rsidRDefault="00C8779C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38229" wp14:editId="4D552DDE">
                  <wp:extent cx="2426677" cy="1450731"/>
                  <wp:effectExtent l="0" t="0" r="0" b="0"/>
                  <wp:docPr id="9" name="Рисунок 9" descr="https://www.occhioallanotizia.it/wp-content/uploads/2020/10/termos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cchioallanotizia.it/wp-content/uploads/2020/10/termos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66" cy="145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C8779C" w:rsidRPr="000B1230" w:rsidRDefault="00C8779C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ежедневное проведение бесконтактного контроля температуры тела работника перед началом рабочей смены «входного фильтра» с обязательным отстранением от нахождения на рабочем месте лиц с повышенной температурой тела и/или с признаками инфекционного заболевания</w:t>
            </w:r>
          </w:p>
        </w:tc>
      </w:tr>
      <w:tr w:rsidR="00F779F6" w:rsidTr="00634DD0">
        <w:tc>
          <w:tcPr>
            <w:tcW w:w="3794" w:type="dxa"/>
          </w:tcPr>
          <w:p w:rsidR="00C8779C" w:rsidRDefault="00C8779C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6EDC2" wp14:editId="67FC0D08">
                  <wp:extent cx="2426677" cy="993531"/>
                  <wp:effectExtent l="0" t="0" r="0" b="0"/>
                  <wp:docPr id="10" name="Рисунок 10" descr="https://25.img.avito.st/image/1/MGMy47a_nIpETQ6CXr9GV7pAmoCMgJMYjkCejIpGnoqG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25.img.avito.st/image/1/MGMy47a_nIpETQ6CXr9GV7pAmoCMgJMYjkCejIpGnoqG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46" cy="99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C8779C" w:rsidRPr="000B1230" w:rsidRDefault="00C8779C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обработка при входе на предприятие рук кожными антисептиками, предназначенными для этих целей (в том числе с помощью установленных дозаторов)</w:t>
            </w:r>
          </w:p>
        </w:tc>
      </w:tr>
      <w:tr w:rsidR="00F779F6" w:rsidTr="00634DD0">
        <w:tc>
          <w:tcPr>
            <w:tcW w:w="3794" w:type="dxa"/>
          </w:tcPr>
          <w:p w:rsidR="00C8779C" w:rsidRDefault="00C8779C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EE3EA" wp14:editId="04CA283B">
                  <wp:extent cx="2382715" cy="1160584"/>
                  <wp:effectExtent l="0" t="0" r="0" b="1905"/>
                  <wp:docPr id="11" name="Рисунок 11" descr="https://1nsk.ru/wp-content/uploads/2019/10/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nsk.ru/wp-content/uploads/2019/10/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16" cy="116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C8779C" w:rsidRPr="000B1230" w:rsidRDefault="00C8779C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ограничение доступа на предприятие (в организацию) лиц, не связанных с его деятельностью, за исключением работ, связанных с производственными процессами (ремонт и обслуживание технологического оборудования)</w:t>
            </w:r>
          </w:p>
        </w:tc>
      </w:tr>
      <w:tr w:rsidR="00F779F6" w:rsidTr="00634DD0">
        <w:tc>
          <w:tcPr>
            <w:tcW w:w="3794" w:type="dxa"/>
          </w:tcPr>
          <w:p w:rsidR="00C8779C" w:rsidRDefault="00701428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2C9F7B54" wp14:editId="7D4B17DC">
                  <wp:simplePos x="0" y="0"/>
                  <wp:positionH relativeFrom="column">
                    <wp:posOffset>-434877</wp:posOffset>
                  </wp:positionH>
                  <wp:positionV relativeFrom="paragraph">
                    <wp:posOffset>-568178</wp:posOffset>
                  </wp:positionV>
                  <wp:extent cx="7332728" cy="10506807"/>
                  <wp:effectExtent l="0" t="0" r="1905" b="889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65465464_4.jpg"/>
                          <pic:cNvPicPr/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345" cy="1050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79C">
              <w:rPr>
                <w:noProof/>
                <w:lang w:eastAsia="ru-RU"/>
              </w:rPr>
              <w:drawing>
                <wp:inline distT="0" distB="0" distL="0" distR="0" wp14:anchorId="44DF44AA" wp14:editId="4459FD42">
                  <wp:extent cx="2409092" cy="1230923"/>
                  <wp:effectExtent l="0" t="0" r="0" b="7620"/>
                  <wp:docPr id="12" name="Рисунок 12" descr="https://tamlife.ru/uploads/2020/06/socpomosh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mlife.ru/uploads/2020/06/socpomosh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90" cy="12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C8779C" w:rsidRPr="000B1230" w:rsidRDefault="00C8779C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0B1230">
              <w:rPr>
                <w:rFonts w:ascii="Arial" w:hAnsi="Arial" w:cs="Arial"/>
                <w:sz w:val="28"/>
                <w:szCs w:val="28"/>
              </w:rPr>
              <w:t>организация работы курьерской службы и прием корреспонденции бесконтактным способом (выделение специальных мест и устройств приема корреспонденции</w:t>
            </w:r>
            <w:proofErr w:type="gramEnd"/>
          </w:p>
        </w:tc>
      </w:tr>
      <w:tr w:rsidR="00F779F6" w:rsidTr="00634DD0">
        <w:tc>
          <w:tcPr>
            <w:tcW w:w="3794" w:type="dxa"/>
          </w:tcPr>
          <w:p w:rsidR="00C8779C" w:rsidRDefault="00C8779C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EF8B0" wp14:editId="3E274890">
                  <wp:extent cx="2409092" cy="1122324"/>
                  <wp:effectExtent l="0" t="0" r="0" b="1905"/>
                  <wp:docPr id="13" name="Рисунок 13" descr="https://vadimsamoilov.com/wp-content/uploads/2019/04/d0bfd180d0bed0b8d0b7d0b2d0bed0b4d181d182d0b2d0be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adimsamoilov.com/wp-content/uploads/2019/04/d0bfd180d0bed0b8d0b7d0b2d0bed0b4d181d182d0b2d0be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101" cy="112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C8779C" w:rsidRPr="000B1230" w:rsidRDefault="001B0330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ограничение контактов между коллективами отдельных цехов, участков, отделов и функциональных рабочих групп, не связанных общими задачами и производственными процессами (принцип групповой ячейки)</w:t>
            </w:r>
          </w:p>
        </w:tc>
      </w:tr>
      <w:tr w:rsidR="00F779F6" w:rsidTr="00634DD0">
        <w:tc>
          <w:tcPr>
            <w:tcW w:w="3794" w:type="dxa"/>
          </w:tcPr>
          <w:p w:rsidR="00C8779C" w:rsidRDefault="001B0330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DA8C7" wp14:editId="1AF0A8BF">
                  <wp:extent cx="2409092" cy="1116623"/>
                  <wp:effectExtent l="0" t="0" r="0" b="7620"/>
                  <wp:docPr id="14" name="Рисунок 14" descr="https://mskjob.ru/image/data/client_vacancies/2021-10/74ace0908aa17d7bdad802ab5a4e01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skjob.ru/image/data/client_vacancies/2021-10/74ace0908aa17d7bdad802ab5a4e01d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23" cy="111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C8779C" w:rsidRPr="000B1230" w:rsidRDefault="001B0330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 xml:space="preserve">при необходимости выделение сотрудников, отвечающих за перемещение материалов, изделий и документов между цехами, участками, отделами </w:t>
            </w:r>
            <w:r w:rsidR="00F779F6" w:rsidRPr="000B1230">
              <w:rPr>
                <w:rFonts w:ascii="Arial" w:hAnsi="Arial" w:cs="Arial"/>
                <w:sz w:val="28"/>
                <w:szCs w:val="28"/>
              </w:rPr>
              <w:t>с</w:t>
            </w:r>
            <w:r w:rsidRPr="000B1230">
              <w:rPr>
                <w:rFonts w:ascii="Arial" w:hAnsi="Arial" w:cs="Arial"/>
                <w:sz w:val="28"/>
                <w:szCs w:val="28"/>
              </w:rPr>
              <w:t xml:space="preserve"> обеспечение</w:t>
            </w:r>
            <w:r w:rsidR="00F779F6" w:rsidRPr="000B1230">
              <w:rPr>
                <w:rFonts w:ascii="Arial" w:hAnsi="Arial" w:cs="Arial"/>
                <w:sz w:val="28"/>
                <w:szCs w:val="28"/>
              </w:rPr>
              <w:t>м</w:t>
            </w:r>
            <w:r w:rsidRPr="000B123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79F6" w:rsidRPr="000B1230">
              <w:rPr>
                <w:rFonts w:ascii="Arial" w:hAnsi="Arial" w:cs="Arial"/>
                <w:sz w:val="28"/>
                <w:szCs w:val="28"/>
              </w:rPr>
              <w:t xml:space="preserve">их </w:t>
            </w:r>
            <w:r w:rsidRPr="000B1230">
              <w:rPr>
                <w:rFonts w:ascii="Arial" w:hAnsi="Arial" w:cs="Arial"/>
                <w:sz w:val="28"/>
                <w:szCs w:val="28"/>
              </w:rPr>
              <w:t>средствами защиты органов дыхания и перчатками</w:t>
            </w:r>
          </w:p>
        </w:tc>
      </w:tr>
      <w:tr w:rsidR="00F779F6" w:rsidTr="00634DD0">
        <w:tc>
          <w:tcPr>
            <w:tcW w:w="3794" w:type="dxa"/>
          </w:tcPr>
          <w:p w:rsidR="00C8779C" w:rsidRDefault="00F866E0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112C5E" wp14:editId="26DFF6B4">
                  <wp:extent cx="2409092" cy="1019908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13" cy="101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C8779C" w:rsidRPr="000B1230" w:rsidRDefault="00F866E0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внедрение электронного взаимодействия, а также использование телефонной связи для передачи информации</w:t>
            </w:r>
          </w:p>
        </w:tc>
      </w:tr>
      <w:tr w:rsidR="00F779F6" w:rsidTr="00634DD0">
        <w:tc>
          <w:tcPr>
            <w:tcW w:w="3794" w:type="dxa"/>
          </w:tcPr>
          <w:p w:rsidR="00C8779C" w:rsidRDefault="00F866E0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F1103" wp14:editId="600C99D9">
                  <wp:extent cx="2409092" cy="1037493"/>
                  <wp:effectExtent l="0" t="0" r="0" b="0"/>
                  <wp:docPr id="17" name="Рисунок 17" descr="https://ic.pics.livejournal.com/kamaz/45416147/731997/731997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c.pics.livejournal.com/kamaz/45416147/731997/731997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93" cy="103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C8779C" w:rsidRPr="000B1230" w:rsidRDefault="00F866E0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прекращение проведения любых массовых мероприятий на предприятии (в организации), запрет участия работников в мероприятиях других коллективов</w:t>
            </w:r>
          </w:p>
        </w:tc>
      </w:tr>
      <w:tr w:rsidR="00F866E0" w:rsidTr="00634DD0">
        <w:tc>
          <w:tcPr>
            <w:tcW w:w="3794" w:type="dxa"/>
          </w:tcPr>
          <w:p w:rsidR="00F866E0" w:rsidRDefault="00F866E0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8FF32" wp14:editId="3A62F47C">
                  <wp:extent cx="2412484" cy="1266092"/>
                  <wp:effectExtent l="0" t="0" r="6985" b="0"/>
                  <wp:docPr id="18" name="Рисунок 18" descr="https://static.life.ru/publications/2020/10/18/497534682446.15295-1200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life.ru/publications/2020/10/18/497534682446.15295-1200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82" cy="126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F866E0" w:rsidRPr="000B1230" w:rsidRDefault="00F866E0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оборудование умывальников для мытья рук с мылом и дозаторов для обработки рук кожными антисептиками в местах общественного пользования</w:t>
            </w:r>
          </w:p>
        </w:tc>
      </w:tr>
      <w:tr w:rsidR="00F866E0" w:rsidTr="00634DD0">
        <w:tc>
          <w:tcPr>
            <w:tcW w:w="3794" w:type="dxa"/>
          </w:tcPr>
          <w:p w:rsidR="00F866E0" w:rsidRDefault="00F866E0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77BE9" wp14:editId="5DF99038">
                  <wp:extent cx="2409092" cy="1406769"/>
                  <wp:effectExtent l="0" t="0" r="0" b="3175"/>
                  <wp:docPr id="19" name="Рисунок 19" descr="https://avatars.mds.yandex.net/get-zen_doc/22526/pub_5eb6f24c46a76d49198179a9_5eb6f9405d5c845913fcb10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22526/pub_5eb6f24c46a76d49198179a9_5eb6f9405d5c845913fcb10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92" cy="140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F866E0" w:rsidRPr="000B1230" w:rsidRDefault="000B1230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</w:t>
            </w:r>
            <w:r w:rsidR="00F866E0" w:rsidRPr="000B1230">
              <w:rPr>
                <w:rFonts w:ascii="Arial" w:hAnsi="Arial" w:cs="Arial"/>
                <w:sz w:val="28"/>
                <w:szCs w:val="28"/>
              </w:rPr>
              <w:t>беспечение работников, контактирующих при работе с посетителями, запасом одноразовых масок (исходя из продолжительности рабочей смены и смены масок не реже 1 раза в 3 часа), а также дезинфицирующих салфеток, кожных антисептиков для обработки рук, дезинфицирующих средств</w:t>
            </w:r>
          </w:p>
        </w:tc>
      </w:tr>
      <w:tr w:rsidR="00F866E0" w:rsidTr="00634DD0">
        <w:tc>
          <w:tcPr>
            <w:tcW w:w="3794" w:type="dxa"/>
          </w:tcPr>
          <w:p w:rsidR="00F866E0" w:rsidRDefault="00701428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38B450B" wp14:editId="00E4952F">
                  <wp:simplePos x="0" y="0"/>
                  <wp:positionH relativeFrom="column">
                    <wp:posOffset>-408305</wp:posOffset>
                  </wp:positionH>
                  <wp:positionV relativeFrom="paragraph">
                    <wp:posOffset>-653952</wp:posOffset>
                  </wp:positionV>
                  <wp:extent cx="7332728" cy="10550769"/>
                  <wp:effectExtent l="0" t="0" r="1905" b="317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65465464_4.jpg"/>
                          <pic:cNvPicPr/>
                        </pic:nvPicPr>
                        <pic:blipFill>
                          <a:blip r:embed="rId20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728" cy="1055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66E0">
              <w:rPr>
                <w:noProof/>
                <w:lang w:eastAsia="ru-RU"/>
              </w:rPr>
              <w:drawing>
                <wp:inline distT="0" distB="0" distL="0" distR="0" wp14:anchorId="5C3BEBE9" wp14:editId="01D64090">
                  <wp:extent cx="2453053" cy="993531"/>
                  <wp:effectExtent l="0" t="0" r="4445" b="0"/>
                  <wp:docPr id="20" name="Рисунок 20" descr="https://images.satu.kz/135536998_w640_h640_obluchateli-i-lam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satu.kz/135536998_w640_h640_obluchateli-i-lam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36" cy="99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F866E0" w:rsidRPr="000B1230" w:rsidRDefault="00F866E0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 xml:space="preserve">применение в помещениях с постоянным нахождением работников бактерицидных облучателей воздуха </w:t>
            </w:r>
            <w:proofErr w:type="spellStart"/>
            <w:r w:rsidRPr="000B1230">
              <w:rPr>
                <w:rFonts w:ascii="Arial" w:hAnsi="Arial" w:cs="Arial"/>
                <w:sz w:val="28"/>
                <w:szCs w:val="28"/>
              </w:rPr>
              <w:t>рециркуляторного</w:t>
            </w:r>
            <w:proofErr w:type="spellEnd"/>
            <w:r w:rsidRPr="000B1230">
              <w:rPr>
                <w:rFonts w:ascii="Arial" w:hAnsi="Arial" w:cs="Arial"/>
                <w:sz w:val="28"/>
                <w:szCs w:val="28"/>
              </w:rPr>
              <w:t xml:space="preserve"> типа</w:t>
            </w:r>
          </w:p>
        </w:tc>
      </w:tr>
      <w:tr w:rsidR="00F866E0" w:rsidTr="00634DD0">
        <w:tc>
          <w:tcPr>
            <w:tcW w:w="3794" w:type="dxa"/>
          </w:tcPr>
          <w:p w:rsidR="00F866E0" w:rsidRDefault="00F866E0" w:rsidP="007D6AB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2FD6D" wp14:editId="5C80FA64">
                  <wp:extent cx="2453054" cy="896816"/>
                  <wp:effectExtent l="0" t="0" r="4445" b="0"/>
                  <wp:docPr id="21" name="Рисунок 21" descr="https://covidx.ru/wpcore/wp-content/uploads/2020/11/ekspert-rasskazal-o-pravilah-profilaktiki-covid-19-d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vidx.ru/wpcore/wp-content/uploads/2020/11/ekspert-rasskazal-o-pravilah-profilaktiki-covid-19-d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24" cy="89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:rsidR="00F866E0" w:rsidRPr="000B1230" w:rsidRDefault="00F866E0" w:rsidP="00634DD0">
            <w:pPr>
              <w:spacing w:after="120"/>
              <w:ind w:left="1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регулярное проветривание (каждые 2 часа) рабочих помещений</w:t>
            </w:r>
          </w:p>
        </w:tc>
      </w:tr>
    </w:tbl>
    <w:p w:rsidR="000B1230" w:rsidRPr="000B1230" w:rsidRDefault="000B1230" w:rsidP="00EA250C">
      <w:pPr>
        <w:ind w:firstLine="709"/>
        <w:jc w:val="center"/>
        <w:rPr>
          <w:rFonts w:ascii="Arial" w:hAnsi="Arial" w:cs="Arial"/>
          <w:b/>
          <w:sz w:val="10"/>
          <w:szCs w:val="28"/>
          <w:u w:val="single"/>
        </w:rPr>
      </w:pPr>
    </w:p>
    <w:p w:rsidR="00EA250C" w:rsidRPr="000B1230" w:rsidRDefault="007D6AB4" w:rsidP="00EA250C">
      <w:pPr>
        <w:ind w:firstLine="709"/>
        <w:jc w:val="center"/>
        <w:rPr>
          <w:rFonts w:ascii="Arial" w:hAnsi="Arial" w:cs="Arial"/>
          <w:b/>
          <w:sz w:val="32"/>
          <w:szCs w:val="28"/>
          <w:u w:val="single"/>
        </w:rPr>
      </w:pPr>
      <w:r w:rsidRPr="000B1230">
        <w:rPr>
          <w:rFonts w:ascii="Arial" w:hAnsi="Arial" w:cs="Arial"/>
          <w:b/>
          <w:sz w:val="32"/>
          <w:szCs w:val="28"/>
          <w:u w:val="single"/>
        </w:rPr>
        <w:t>ВАЖНО</w:t>
      </w:r>
      <w:r w:rsidR="00566FAF" w:rsidRPr="000B1230">
        <w:rPr>
          <w:rFonts w:ascii="Arial" w:hAnsi="Arial" w:cs="Arial"/>
          <w:b/>
          <w:sz w:val="32"/>
          <w:szCs w:val="28"/>
          <w:u w:val="single"/>
        </w:rPr>
        <w:t>!!!</w:t>
      </w:r>
    </w:p>
    <w:p w:rsidR="000B1230" w:rsidRPr="000B1230" w:rsidRDefault="000B1230" w:rsidP="00EA250C">
      <w:pPr>
        <w:ind w:firstLine="709"/>
        <w:jc w:val="center"/>
        <w:rPr>
          <w:rFonts w:ascii="Arial" w:hAnsi="Arial" w:cs="Arial"/>
          <w:b/>
          <w:sz w:val="10"/>
          <w:szCs w:val="28"/>
          <w:u w:val="single"/>
        </w:rPr>
      </w:pPr>
    </w:p>
    <w:tbl>
      <w:tblPr>
        <w:tblStyle w:val="a7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229"/>
      </w:tblGrid>
      <w:tr w:rsidR="00EA250C" w:rsidTr="000B1230">
        <w:trPr>
          <w:trHeight w:val="1942"/>
        </w:trPr>
        <w:tc>
          <w:tcPr>
            <w:tcW w:w="3085" w:type="dxa"/>
          </w:tcPr>
          <w:p w:rsidR="00EA250C" w:rsidRDefault="00EA250C" w:rsidP="00E54D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8C860" wp14:editId="502BE491">
                  <wp:extent cx="1466850" cy="13239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F779F6" w:rsidRPr="000B1230" w:rsidRDefault="00EA250C" w:rsidP="00EA250C">
            <w:pPr>
              <w:ind w:firstLine="3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B1230">
              <w:rPr>
                <w:rFonts w:ascii="Arial" w:hAnsi="Arial" w:cs="Arial"/>
                <w:b/>
                <w:sz w:val="28"/>
                <w:szCs w:val="28"/>
              </w:rPr>
              <w:t>Вакцинация</w:t>
            </w:r>
          </w:p>
          <w:p w:rsidR="00EA250C" w:rsidRPr="000B1230" w:rsidRDefault="00EA250C" w:rsidP="00EA250C">
            <w:pPr>
              <w:ind w:firstLine="3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1230">
              <w:rPr>
                <w:rFonts w:ascii="Arial" w:hAnsi="Arial" w:cs="Arial"/>
                <w:sz w:val="28"/>
                <w:szCs w:val="28"/>
              </w:rPr>
              <w:t>является безопасным и эффективным способом снижения рисков: смерти от заболевания, тяжёлого течения, симптоматических случаев и возникновения самой инфекции</w:t>
            </w:r>
          </w:p>
          <w:p w:rsidR="00EA250C" w:rsidRDefault="00EA250C" w:rsidP="00EA25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F779F6" w:rsidTr="000B1230">
        <w:trPr>
          <w:trHeight w:val="1443"/>
        </w:trPr>
        <w:tc>
          <w:tcPr>
            <w:tcW w:w="3085" w:type="dxa"/>
          </w:tcPr>
          <w:p w:rsidR="00F779F6" w:rsidRDefault="00F779F6" w:rsidP="00E54D87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7229" w:type="dxa"/>
            <w:vAlign w:val="center"/>
          </w:tcPr>
          <w:p w:rsidR="00F779F6" w:rsidRPr="000B1230" w:rsidRDefault="00F779F6" w:rsidP="00EA250C">
            <w:pPr>
              <w:ind w:firstLine="35"/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</w:p>
        </w:tc>
      </w:tr>
      <w:tr w:rsidR="00EA250C" w:rsidTr="000B1230">
        <w:trPr>
          <w:trHeight w:val="1670"/>
        </w:trPr>
        <w:tc>
          <w:tcPr>
            <w:tcW w:w="3085" w:type="dxa"/>
          </w:tcPr>
          <w:p w:rsidR="00EA250C" w:rsidRDefault="00EA250C" w:rsidP="00E54D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39127" wp14:editId="47446826">
                  <wp:extent cx="1477107" cy="1310053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108" cy="131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EA250C" w:rsidRPr="000B1230" w:rsidRDefault="00EA250C" w:rsidP="00EA250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B1230">
              <w:rPr>
                <w:rFonts w:ascii="Arial" w:hAnsi="Arial" w:cs="Arial"/>
                <w:b/>
                <w:sz w:val="28"/>
                <w:szCs w:val="28"/>
              </w:rPr>
              <w:t xml:space="preserve">Рекомендации </w:t>
            </w:r>
            <w:proofErr w:type="spellStart"/>
            <w:r w:rsidRPr="000B1230">
              <w:rPr>
                <w:rFonts w:ascii="Arial" w:hAnsi="Arial" w:cs="Arial"/>
                <w:b/>
                <w:sz w:val="28"/>
                <w:szCs w:val="28"/>
              </w:rPr>
              <w:t>Роспотребнадзора</w:t>
            </w:r>
            <w:proofErr w:type="spellEnd"/>
          </w:p>
          <w:p w:rsidR="00EA250C" w:rsidRDefault="00EA250C" w:rsidP="00EA25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C519F" wp14:editId="3EB4161B">
                  <wp:extent cx="2497015" cy="1037492"/>
                  <wp:effectExtent l="0" t="0" r="0" b="0"/>
                  <wp:docPr id="1" name="Рисунок 1" descr="http://crt.gotoural.com/uploads/post/image/2516/xlarge_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rt.gotoural.com/uploads/post/image/2516/xlarge_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15" cy="103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9F6" w:rsidTr="000B1230">
        <w:trPr>
          <w:trHeight w:val="1465"/>
        </w:trPr>
        <w:tc>
          <w:tcPr>
            <w:tcW w:w="3085" w:type="dxa"/>
          </w:tcPr>
          <w:p w:rsidR="00F779F6" w:rsidRDefault="00F779F6" w:rsidP="00E54D87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7229" w:type="dxa"/>
            <w:vAlign w:val="center"/>
          </w:tcPr>
          <w:p w:rsidR="00F779F6" w:rsidRPr="000B1230" w:rsidRDefault="00F779F6" w:rsidP="00EA250C">
            <w:pPr>
              <w:jc w:val="center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bookmarkStart w:id="0" w:name="_GoBack"/>
            <w:bookmarkEnd w:id="0"/>
          </w:p>
        </w:tc>
      </w:tr>
      <w:tr w:rsidR="00EA250C" w:rsidTr="000B1230">
        <w:trPr>
          <w:trHeight w:val="1543"/>
        </w:trPr>
        <w:tc>
          <w:tcPr>
            <w:tcW w:w="3085" w:type="dxa"/>
          </w:tcPr>
          <w:p w:rsidR="00EA250C" w:rsidRDefault="00EA250C" w:rsidP="00E54D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F5AA6" wp14:editId="03859369">
                  <wp:extent cx="1406769" cy="137160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6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EA250C" w:rsidRDefault="00EA250C" w:rsidP="00EA25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B1230">
              <w:rPr>
                <w:rFonts w:ascii="Arial" w:hAnsi="Arial" w:cs="Arial"/>
                <w:b/>
                <w:sz w:val="28"/>
                <w:szCs w:val="28"/>
              </w:rPr>
              <w:t>Информация о COVID-19</w:t>
            </w:r>
            <w:r>
              <w:rPr>
                <w:noProof/>
                <w:lang w:eastAsia="ru-RU"/>
              </w:rPr>
              <w:drawing>
                <wp:inline distT="0" distB="0" distL="0" distR="0" wp14:anchorId="3674D56C" wp14:editId="3B2C6581">
                  <wp:extent cx="3059723" cy="896815"/>
                  <wp:effectExtent l="0" t="0" r="7620" b="0"/>
                  <wp:docPr id="2" name="Рисунок 2" descr="https://chita.bmc-dial.ru/uploads/2018/04/20180419-minzdrav-ch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hita.bmc-dial.ru/uploads/2018/04/20180419-minzdrav-ch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24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7E4" w:rsidRPr="00E54D87" w:rsidRDefault="004017E4" w:rsidP="000B123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4017E4" w:rsidRPr="00E54D87" w:rsidSect="0070142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E2E5A"/>
    <w:multiLevelType w:val="hybridMultilevel"/>
    <w:tmpl w:val="DCBCB8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5F7"/>
    <w:rsid w:val="00070E88"/>
    <w:rsid w:val="000A517F"/>
    <w:rsid w:val="000B1230"/>
    <w:rsid w:val="000F7766"/>
    <w:rsid w:val="001B0330"/>
    <w:rsid w:val="001F693D"/>
    <w:rsid w:val="002654A6"/>
    <w:rsid w:val="002910DE"/>
    <w:rsid w:val="002D05F7"/>
    <w:rsid w:val="003149E6"/>
    <w:rsid w:val="003913B8"/>
    <w:rsid w:val="004017E4"/>
    <w:rsid w:val="004321B5"/>
    <w:rsid w:val="004A460B"/>
    <w:rsid w:val="00566FAF"/>
    <w:rsid w:val="00590B6A"/>
    <w:rsid w:val="00634DD0"/>
    <w:rsid w:val="006C51D5"/>
    <w:rsid w:val="006E0608"/>
    <w:rsid w:val="00701428"/>
    <w:rsid w:val="00796181"/>
    <w:rsid w:val="007D6AB4"/>
    <w:rsid w:val="007E336C"/>
    <w:rsid w:val="009176D7"/>
    <w:rsid w:val="00A52178"/>
    <w:rsid w:val="00B37F77"/>
    <w:rsid w:val="00BB7DE5"/>
    <w:rsid w:val="00C20B85"/>
    <w:rsid w:val="00C72621"/>
    <w:rsid w:val="00C80C74"/>
    <w:rsid w:val="00C8779C"/>
    <w:rsid w:val="00D15827"/>
    <w:rsid w:val="00D56E9D"/>
    <w:rsid w:val="00E259F2"/>
    <w:rsid w:val="00E54D87"/>
    <w:rsid w:val="00EA250C"/>
    <w:rsid w:val="00F02259"/>
    <w:rsid w:val="00F7625F"/>
    <w:rsid w:val="00F779F6"/>
    <w:rsid w:val="00F8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693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017E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401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693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017E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401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7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0932C-CA2A-45B4-AEDD-3A6EE2BDD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Варьянов С.А.</dc:creator>
  <cp:lastModifiedBy>Zhuneva</cp:lastModifiedBy>
  <cp:revision>9</cp:revision>
  <cp:lastPrinted>2022-04-07T05:56:00Z</cp:lastPrinted>
  <dcterms:created xsi:type="dcterms:W3CDTF">2022-04-07T03:37:00Z</dcterms:created>
  <dcterms:modified xsi:type="dcterms:W3CDTF">2022-04-07T05:56:00Z</dcterms:modified>
</cp:coreProperties>
</file>