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82E" w:rsidRPr="00786B2A" w:rsidRDefault="0048108C" w:rsidP="00597B88">
      <w:pPr>
        <w:pStyle w:val="Title"/>
        <w:spacing w:before="0" w:after="0"/>
        <w:rPr>
          <w:kern w:val="0"/>
        </w:rPr>
      </w:pPr>
      <w:r w:rsidRPr="00786B2A">
        <w:rPr>
          <w:kern w:val="0"/>
        </w:rPr>
        <w:t xml:space="preserve">АДМИНИСТРАЦИЯ МУНИЦИПАЛЬНОГО РАЙОНА «КАРЫМСКИЙ РАЙОН» </w:t>
      </w:r>
    </w:p>
    <w:p w:rsidR="0065782E" w:rsidRPr="00786B2A" w:rsidRDefault="0065782E" w:rsidP="00597B88">
      <w:pPr>
        <w:suppressAutoHyphens/>
        <w:ind w:firstLine="709"/>
        <w:rPr>
          <w:rFonts w:cs="Arial"/>
          <w:szCs w:val="48"/>
        </w:rPr>
      </w:pPr>
    </w:p>
    <w:p w:rsidR="0065782E" w:rsidRPr="00786B2A" w:rsidRDefault="0065782E" w:rsidP="00597B88">
      <w:pPr>
        <w:pStyle w:val="Title"/>
        <w:spacing w:before="0" w:after="0"/>
        <w:rPr>
          <w:kern w:val="0"/>
        </w:rPr>
      </w:pPr>
      <w:r w:rsidRPr="00786B2A">
        <w:rPr>
          <w:kern w:val="0"/>
        </w:rPr>
        <w:t>ПОСТАНОВЛЕНИЕ</w:t>
      </w:r>
    </w:p>
    <w:p w:rsidR="0065782E" w:rsidRDefault="0065782E" w:rsidP="00597B88">
      <w:pPr>
        <w:suppressAutoHyphens/>
        <w:ind w:firstLine="709"/>
        <w:rPr>
          <w:rFonts w:cs="Arial"/>
        </w:rPr>
      </w:pPr>
    </w:p>
    <w:p w:rsidR="0048108C" w:rsidRPr="00786B2A" w:rsidRDefault="0048108C" w:rsidP="00597B88">
      <w:pPr>
        <w:suppressAutoHyphens/>
        <w:ind w:firstLine="709"/>
        <w:rPr>
          <w:rFonts w:cs="Arial"/>
        </w:rPr>
      </w:pPr>
    </w:p>
    <w:p w:rsidR="0065782E" w:rsidRPr="00786B2A" w:rsidRDefault="00786B2A" w:rsidP="00597B88">
      <w:pPr>
        <w:tabs>
          <w:tab w:val="left" w:pos="7968"/>
        </w:tabs>
        <w:suppressAutoHyphens/>
        <w:ind w:firstLine="0"/>
        <w:rPr>
          <w:rFonts w:cs="Arial"/>
          <w:szCs w:val="28"/>
        </w:rPr>
      </w:pPr>
      <w:r>
        <w:rPr>
          <w:rFonts w:cs="Arial"/>
          <w:szCs w:val="28"/>
        </w:rPr>
        <w:t>15 марта</w:t>
      </w:r>
      <w:r w:rsidR="0065782E" w:rsidRPr="00786B2A">
        <w:rPr>
          <w:rFonts w:cs="Arial"/>
          <w:szCs w:val="28"/>
        </w:rPr>
        <w:t xml:space="preserve"> 2016 г</w:t>
      </w:r>
      <w:r w:rsidR="00637FD7">
        <w:rPr>
          <w:rFonts w:cs="Arial"/>
          <w:szCs w:val="28"/>
        </w:rPr>
        <w:t>ода</w:t>
      </w:r>
      <w:r>
        <w:rPr>
          <w:rFonts w:cs="Arial"/>
          <w:szCs w:val="28"/>
        </w:rPr>
        <w:tab/>
      </w:r>
      <w:r w:rsidR="00597B88">
        <w:rPr>
          <w:rFonts w:cs="Arial"/>
          <w:szCs w:val="28"/>
        </w:rPr>
        <w:tab/>
      </w:r>
      <w:r w:rsidR="00637FD7">
        <w:rPr>
          <w:rFonts w:cs="Arial"/>
          <w:szCs w:val="28"/>
        </w:rPr>
        <w:tab/>
      </w:r>
      <w:r w:rsidR="0065782E" w:rsidRPr="00786B2A">
        <w:rPr>
          <w:rFonts w:cs="Arial"/>
          <w:szCs w:val="28"/>
        </w:rPr>
        <w:t>№ 64</w:t>
      </w:r>
    </w:p>
    <w:p w:rsidR="0065782E" w:rsidRPr="00786B2A" w:rsidRDefault="0065782E" w:rsidP="00597B88">
      <w:pPr>
        <w:tabs>
          <w:tab w:val="left" w:pos="7968"/>
        </w:tabs>
        <w:suppressAutoHyphens/>
        <w:ind w:firstLine="709"/>
        <w:rPr>
          <w:rFonts w:cs="Arial"/>
          <w:szCs w:val="28"/>
        </w:rPr>
      </w:pPr>
    </w:p>
    <w:p w:rsidR="00786B2A" w:rsidRDefault="00786B2A" w:rsidP="00597B88">
      <w:pPr>
        <w:suppressAutoHyphens/>
        <w:ind w:firstLine="709"/>
        <w:rPr>
          <w:rFonts w:cs="Arial"/>
          <w:szCs w:val="28"/>
        </w:rPr>
      </w:pPr>
    </w:p>
    <w:p w:rsidR="00786B2A" w:rsidRDefault="00786B2A" w:rsidP="00597B88">
      <w:pPr>
        <w:pStyle w:val="Title"/>
        <w:spacing w:before="0" w:after="0"/>
      </w:pPr>
      <w:r w:rsidRPr="00786B2A">
        <w:rPr>
          <w:kern w:val="0"/>
        </w:rPr>
        <w:t>Об утверждении Порядка формирования муниципального задания на оказание  муниципальных услуг (выполнение работ) в муниципальном районе «Карымский район» и</w:t>
      </w:r>
      <w:bookmarkStart w:id="0" w:name="_GoBack"/>
      <w:bookmarkEnd w:id="0"/>
      <w:r w:rsidRPr="00786B2A">
        <w:rPr>
          <w:kern w:val="0"/>
        </w:rPr>
        <w:t xml:space="preserve"> финансового обеспечения выполнения муниципального задания</w:t>
      </w:r>
    </w:p>
    <w:p w:rsidR="00786B2A" w:rsidRDefault="00786B2A" w:rsidP="00597B88">
      <w:pPr>
        <w:suppressAutoHyphens/>
        <w:ind w:firstLine="709"/>
        <w:rPr>
          <w:rFonts w:cs="Arial"/>
          <w:szCs w:val="28"/>
        </w:rPr>
      </w:pPr>
    </w:p>
    <w:p w:rsidR="00E8585B" w:rsidRDefault="00E8585B" w:rsidP="00597B88">
      <w:pPr>
        <w:suppressAutoHyphens/>
        <w:ind w:firstLine="709"/>
        <w:rPr>
          <w:rFonts w:cs="Arial"/>
          <w:szCs w:val="28"/>
        </w:rPr>
      </w:pPr>
    </w:p>
    <w:p w:rsidR="0048108C" w:rsidRDefault="0001221D" w:rsidP="0001221D">
      <w:pPr>
        <w:suppressAutoHyphens/>
        <w:ind w:firstLine="709"/>
        <w:jc w:val="center"/>
        <w:rPr>
          <w:rFonts w:cs="Arial"/>
          <w:szCs w:val="28"/>
        </w:rPr>
      </w:pPr>
      <w:r>
        <w:rPr>
          <w:rFonts w:cs="Arial"/>
          <w:szCs w:val="28"/>
        </w:rPr>
        <w:t xml:space="preserve">(в редакции </w:t>
      </w:r>
      <w:hyperlink r:id="rId8" w:tgtFrame="ChangingDocument" w:history="1">
        <w:r w:rsidRPr="0001221D">
          <w:rPr>
            <w:rStyle w:val="ac"/>
            <w:rFonts w:cs="Arial"/>
            <w:szCs w:val="28"/>
          </w:rPr>
          <w:t>постановления от 21.04.2017 № 141</w:t>
        </w:r>
      </w:hyperlink>
      <w:r w:rsidR="00E8585B">
        <w:rPr>
          <w:rFonts w:cs="Arial"/>
          <w:szCs w:val="28"/>
        </w:rPr>
        <w:t xml:space="preserve">, </w:t>
      </w:r>
      <w:hyperlink r:id="rId9" w:tgtFrame="Logical" w:history="1">
        <w:r w:rsidR="00E8585B" w:rsidRPr="00E8585B">
          <w:rPr>
            <w:rStyle w:val="ac"/>
            <w:rFonts w:cs="Arial"/>
            <w:szCs w:val="28"/>
          </w:rPr>
          <w:t>от 27.12.2017 № 509</w:t>
        </w:r>
      </w:hyperlink>
      <w:r w:rsidR="005C6730">
        <w:rPr>
          <w:rFonts w:cs="Arial"/>
          <w:szCs w:val="28"/>
        </w:rPr>
        <w:t xml:space="preserve">, </w:t>
      </w:r>
      <w:hyperlink r:id="rId10" w:tgtFrame="Logical" w:history="1">
        <w:r w:rsidR="005C6730" w:rsidRPr="005C6730">
          <w:rPr>
            <w:rStyle w:val="ac"/>
            <w:rFonts w:cs="Arial"/>
            <w:szCs w:val="28"/>
          </w:rPr>
          <w:t>от 09.07.2020 № 453</w:t>
        </w:r>
      </w:hyperlink>
      <w:r w:rsidR="005C6730">
        <w:rPr>
          <w:rFonts w:cs="Arial"/>
          <w:szCs w:val="28"/>
        </w:rPr>
        <w:t>)</w:t>
      </w:r>
    </w:p>
    <w:p w:rsidR="0001221D" w:rsidRDefault="0001221D" w:rsidP="00597B88">
      <w:pPr>
        <w:suppressAutoHyphens/>
        <w:ind w:firstLine="709"/>
        <w:rPr>
          <w:rFonts w:cs="Arial"/>
          <w:szCs w:val="28"/>
        </w:rPr>
      </w:pPr>
    </w:p>
    <w:p w:rsidR="00E8585B" w:rsidRDefault="00E8585B" w:rsidP="00597B88">
      <w:pPr>
        <w:suppressAutoHyphens/>
        <w:ind w:firstLine="709"/>
        <w:rPr>
          <w:rFonts w:cs="Arial"/>
          <w:szCs w:val="28"/>
        </w:rPr>
      </w:pPr>
    </w:p>
    <w:p w:rsidR="0065782E" w:rsidRDefault="0065782E" w:rsidP="00597B88">
      <w:pPr>
        <w:suppressAutoHyphens/>
        <w:ind w:firstLine="709"/>
        <w:rPr>
          <w:rFonts w:cs="Arial"/>
          <w:szCs w:val="28"/>
        </w:rPr>
      </w:pPr>
      <w:r w:rsidRPr="00786B2A">
        <w:rPr>
          <w:rFonts w:cs="Arial"/>
          <w:szCs w:val="28"/>
        </w:rPr>
        <w:t xml:space="preserve">В соответствии с пунктами 3 и 4 статьи 69.2 </w:t>
      </w:r>
      <w:hyperlink r:id="rId11" w:history="1">
        <w:r w:rsidR="00637FD7">
          <w:rPr>
            <w:rStyle w:val="ac"/>
            <w:rFonts w:cs="Arial"/>
            <w:szCs w:val="28"/>
          </w:rPr>
          <w:t>Бюджетного кодекса Российской Федерации</w:t>
        </w:r>
      </w:hyperlink>
      <w:r w:rsidRPr="00786B2A">
        <w:rPr>
          <w:rFonts w:cs="Arial"/>
          <w:szCs w:val="28"/>
        </w:rPr>
        <w:t xml:space="preserve">, подпунктом 2 пункта 7 статьи 9.2 </w:t>
      </w:r>
      <w:hyperlink r:id="rId12" w:history="1">
        <w:r w:rsidR="00637FD7">
          <w:rPr>
            <w:rStyle w:val="ac"/>
            <w:rFonts w:cs="Arial"/>
            <w:szCs w:val="28"/>
          </w:rPr>
          <w:t>от 12 января 1996 года № 7-ФЗ</w:t>
        </w:r>
      </w:hyperlink>
      <w:r w:rsidRPr="00786B2A">
        <w:rPr>
          <w:rFonts w:cs="Arial"/>
          <w:szCs w:val="28"/>
        </w:rPr>
        <w:t xml:space="preserve">», частью 5 статьи 4 Федерального закона от 3 ноября 2006 года </w:t>
      </w:r>
      <w:r w:rsidR="0048108C">
        <w:rPr>
          <w:rFonts w:cs="Arial"/>
          <w:szCs w:val="28"/>
        </w:rPr>
        <w:t>№</w:t>
      </w:r>
      <w:r w:rsidRPr="00786B2A">
        <w:rPr>
          <w:rFonts w:cs="Arial"/>
          <w:szCs w:val="28"/>
        </w:rPr>
        <w:t xml:space="preserve"> 174-ФЗ «Об автономных учреждениях», статьей 25 </w:t>
      </w:r>
      <w:hyperlink r:id="rId13" w:tgtFrame="Logical" w:history="1">
        <w:r w:rsidRPr="0048108C">
          <w:rPr>
            <w:rStyle w:val="ac"/>
            <w:rFonts w:cs="Arial"/>
            <w:szCs w:val="28"/>
          </w:rPr>
          <w:t>Устава муниципального</w:t>
        </w:r>
      </w:hyperlink>
      <w:r w:rsidRPr="00786B2A">
        <w:rPr>
          <w:rFonts w:cs="Arial"/>
          <w:szCs w:val="28"/>
        </w:rPr>
        <w:t xml:space="preserve"> района «Карымский район», в целях урегулирования некоторых правоотношений, связанных с формированием муниципального задания на оказание муниципальных услуг (выполнение работ), постановляю:</w:t>
      </w:r>
    </w:p>
    <w:p w:rsidR="0048108C" w:rsidRPr="00786B2A" w:rsidRDefault="0048108C" w:rsidP="00597B88">
      <w:pPr>
        <w:suppressAutoHyphens/>
        <w:ind w:firstLine="709"/>
        <w:rPr>
          <w:rFonts w:cs="Arial"/>
          <w:szCs w:val="28"/>
        </w:rPr>
      </w:pPr>
    </w:p>
    <w:p w:rsidR="0065782E" w:rsidRPr="00786B2A" w:rsidRDefault="0065782E" w:rsidP="00597B88">
      <w:pPr>
        <w:suppressAutoHyphens/>
        <w:ind w:firstLine="709"/>
        <w:rPr>
          <w:rFonts w:cs="Arial"/>
          <w:szCs w:val="28"/>
        </w:rPr>
      </w:pPr>
      <w:r w:rsidRPr="00786B2A">
        <w:rPr>
          <w:rFonts w:cs="Arial"/>
          <w:szCs w:val="28"/>
        </w:rPr>
        <w:t xml:space="preserve">1. Утвердить Порядок </w:t>
      </w:r>
      <w:r w:rsidRPr="00786B2A">
        <w:rPr>
          <w:rFonts w:cs="Arial"/>
          <w:bCs/>
          <w:szCs w:val="28"/>
        </w:rPr>
        <w:t xml:space="preserve">формирования муниципального задания на оказание  муниципальных услуг (выполнение работ) </w:t>
      </w:r>
      <w:r w:rsidRPr="00786B2A">
        <w:rPr>
          <w:rFonts w:cs="Arial"/>
          <w:szCs w:val="28"/>
        </w:rPr>
        <w:t xml:space="preserve">в муниципальном районе «Карымский район» </w:t>
      </w:r>
      <w:r w:rsidRPr="00786B2A">
        <w:rPr>
          <w:rFonts w:cs="Arial"/>
          <w:bCs/>
          <w:szCs w:val="28"/>
        </w:rPr>
        <w:t xml:space="preserve">и финансового обеспечения выполнения муниципального задания </w:t>
      </w:r>
      <w:r w:rsidRPr="00786B2A">
        <w:rPr>
          <w:rFonts w:cs="Arial"/>
          <w:szCs w:val="28"/>
        </w:rPr>
        <w:t>(далее - Порядок, муниципальное задание) (прилагается).</w:t>
      </w:r>
    </w:p>
    <w:p w:rsidR="0065782E" w:rsidRPr="00786B2A" w:rsidRDefault="0065782E" w:rsidP="00597B88">
      <w:pPr>
        <w:suppressAutoHyphens/>
        <w:ind w:firstLine="709"/>
        <w:rPr>
          <w:rFonts w:cs="Arial"/>
          <w:szCs w:val="28"/>
        </w:rPr>
      </w:pPr>
      <w:r w:rsidRPr="00786B2A">
        <w:rPr>
          <w:rFonts w:cs="Arial"/>
          <w:szCs w:val="28"/>
        </w:rPr>
        <w:t xml:space="preserve">2. </w:t>
      </w:r>
      <w:hyperlink r:id="rId14" w:tgtFrame="Cancelling" w:history="1">
        <w:r w:rsidRPr="0048108C">
          <w:rPr>
            <w:rStyle w:val="ac"/>
            <w:rFonts w:cs="Arial"/>
            <w:szCs w:val="28"/>
          </w:rPr>
          <w:t>Постановление администрации муниципального района «Карымский район» от 31.01.2012 г. № 26</w:t>
        </w:r>
      </w:hyperlink>
      <w:r w:rsidRPr="00786B2A">
        <w:rPr>
          <w:rFonts w:cs="Arial"/>
          <w:szCs w:val="28"/>
        </w:rPr>
        <w:t xml:space="preserve"> «Об утверждении Порядка и условий формирования муниципального задания на оказание муниципальных услуг (выполнение работ)  в муниципальном районе «Карымский район»  и финансового обеспечения выполнения муниципального задания» признать утратившим силу.</w:t>
      </w:r>
    </w:p>
    <w:p w:rsidR="0065782E" w:rsidRPr="00786B2A" w:rsidRDefault="0065782E" w:rsidP="00597B88">
      <w:pPr>
        <w:suppressAutoHyphens/>
        <w:ind w:firstLine="709"/>
        <w:rPr>
          <w:rFonts w:cs="Arial"/>
          <w:szCs w:val="28"/>
        </w:rPr>
      </w:pPr>
      <w:r w:rsidRPr="00786B2A">
        <w:rPr>
          <w:rFonts w:cs="Arial"/>
          <w:szCs w:val="28"/>
        </w:rPr>
        <w:t>3. Настоящее постановление распространяется на правоотношения, возникшие с 1 января 2016 года.</w:t>
      </w:r>
    </w:p>
    <w:p w:rsidR="0065782E" w:rsidRDefault="005C6730" w:rsidP="00597B88">
      <w:pPr>
        <w:suppressAutoHyphens/>
        <w:ind w:firstLine="709"/>
        <w:rPr>
          <w:rFonts w:cs="Arial"/>
          <w:szCs w:val="28"/>
        </w:rPr>
      </w:pPr>
      <w:r w:rsidRPr="00125A57">
        <w:rPr>
          <w:rFonts w:cs="Arial"/>
          <w:szCs w:val="28"/>
        </w:rPr>
        <w:t>4. Пункт 10,</w:t>
      </w:r>
      <w:r>
        <w:rPr>
          <w:rFonts w:cs="Arial"/>
          <w:szCs w:val="28"/>
        </w:rPr>
        <w:t xml:space="preserve"> </w:t>
      </w:r>
      <w:r w:rsidRPr="00125A57">
        <w:rPr>
          <w:rFonts w:cs="Arial"/>
          <w:szCs w:val="28"/>
        </w:rPr>
        <w:t>абзацы второй и шестой п.11 Порядка в части нормативных затрат,</w:t>
      </w:r>
      <w:r>
        <w:rPr>
          <w:rFonts w:cs="Arial"/>
          <w:szCs w:val="28"/>
        </w:rPr>
        <w:t xml:space="preserve"> </w:t>
      </w:r>
      <w:r w:rsidRPr="00125A57">
        <w:rPr>
          <w:rFonts w:cs="Arial"/>
          <w:szCs w:val="28"/>
        </w:rPr>
        <w:t>связанных с выполнением работ в рамках муниципального задания,</w:t>
      </w:r>
      <w:r>
        <w:rPr>
          <w:rFonts w:cs="Arial"/>
          <w:szCs w:val="28"/>
        </w:rPr>
        <w:t xml:space="preserve"> </w:t>
      </w:r>
      <w:r w:rsidRPr="00125A57">
        <w:rPr>
          <w:rFonts w:cs="Arial"/>
          <w:szCs w:val="28"/>
        </w:rPr>
        <w:t>и</w:t>
      </w:r>
      <w:r>
        <w:rPr>
          <w:rFonts w:cs="Arial"/>
          <w:szCs w:val="28"/>
        </w:rPr>
        <w:t xml:space="preserve"> </w:t>
      </w:r>
      <w:r w:rsidRPr="00125A57">
        <w:rPr>
          <w:rFonts w:cs="Arial"/>
          <w:szCs w:val="28"/>
        </w:rPr>
        <w:t>пункты 25-27 Порядка применяются при расчете финансового обеспечения выполнения муниципального задания,</w:t>
      </w:r>
      <w:r>
        <w:rPr>
          <w:rFonts w:cs="Arial"/>
          <w:szCs w:val="28"/>
        </w:rPr>
        <w:t xml:space="preserve"> </w:t>
      </w:r>
      <w:r w:rsidRPr="00125A57">
        <w:rPr>
          <w:rFonts w:cs="Arial"/>
          <w:szCs w:val="28"/>
        </w:rPr>
        <w:t>начиная с муниципального задания на 2020 год и плановый период 2021-2022 годов.</w:t>
      </w:r>
    </w:p>
    <w:p w:rsidR="005C6730" w:rsidRPr="00786B2A" w:rsidRDefault="005C6730" w:rsidP="00597B88">
      <w:pPr>
        <w:suppressAutoHyphens/>
        <w:ind w:firstLine="709"/>
        <w:rPr>
          <w:rFonts w:cs="Arial"/>
          <w:szCs w:val="28"/>
        </w:rPr>
      </w:pPr>
      <w:r>
        <w:rPr>
          <w:rFonts w:cs="Arial"/>
          <w:szCs w:val="28"/>
        </w:rPr>
        <w:t xml:space="preserve">(п. 4 в редакции постановления </w:t>
      </w:r>
      <w:hyperlink r:id="rId15" w:tgtFrame="Logical" w:history="1">
        <w:r>
          <w:rPr>
            <w:rStyle w:val="ac"/>
          </w:rPr>
          <w:t>от 09.07.2020 № 453</w:t>
        </w:r>
      </w:hyperlink>
      <w:r>
        <w:rPr>
          <w:rFonts w:cs="Arial"/>
          <w:szCs w:val="28"/>
        </w:rPr>
        <w:t>)</w:t>
      </w:r>
    </w:p>
    <w:p w:rsidR="0065782E" w:rsidRPr="00786B2A" w:rsidRDefault="00E8585B" w:rsidP="00E8585B">
      <w:pPr>
        <w:pStyle w:val="ad"/>
        <w:suppressAutoHyphens/>
        <w:spacing w:before="0" w:beforeAutospacing="0" w:after="0" w:afterAutospacing="0"/>
        <w:ind w:firstLine="709"/>
        <w:rPr>
          <w:rFonts w:ascii="Arial" w:hAnsi="Arial" w:cs="Arial"/>
          <w:szCs w:val="28"/>
        </w:rPr>
      </w:pPr>
      <w:r w:rsidRPr="00E8585B">
        <w:rPr>
          <w:rFonts w:ascii="Arial" w:hAnsi="Arial" w:cs="Arial"/>
          <w:szCs w:val="28"/>
        </w:rPr>
        <w:t xml:space="preserve">5. 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бюджетных средств на предоставление субсидий на финансовое обеспечение выполнения </w:t>
      </w:r>
      <w:r w:rsidRPr="00E8585B">
        <w:rPr>
          <w:rFonts w:ascii="Arial" w:hAnsi="Arial" w:cs="Arial"/>
          <w:szCs w:val="28"/>
        </w:rPr>
        <w:lastRenderedPageBreak/>
        <w:t>муниципального задания, применяются (при необходимости) коэффициенты выравнивания, определяемые указанным главным распорядителем бюджетных средств.</w:t>
      </w:r>
      <w:r w:rsidR="0065782E" w:rsidRPr="00786B2A">
        <w:rPr>
          <w:rFonts w:ascii="Arial" w:hAnsi="Arial" w:cs="Arial"/>
          <w:szCs w:val="28"/>
        </w:rPr>
        <w:t xml:space="preserve">. </w:t>
      </w:r>
    </w:p>
    <w:p w:rsidR="00E8585B" w:rsidRDefault="00E8585B" w:rsidP="00597B88">
      <w:pPr>
        <w:suppressAutoHyphens/>
        <w:ind w:firstLine="709"/>
        <w:rPr>
          <w:rFonts w:cs="Arial"/>
          <w:szCs w:val="28"/>
        </w:rPr>
      </w:pPr>
      <w:r>
        <w:rPr>
          <w:rFonts w:cs="Arial"/>
          <w:szCs w:val="28"/>
        </w:rPr>
        <w:t xml:space="preserve">(п. 5 </w:t>
      </w:r>
      <w:r w:rsidR="000F2597">
        <w:rPr>
          <w:rFonts w:cs="Arial"/>
          <w:szCs w:val="28"/>
        </w:rPr>
        <w:t xml:space="preserve">в редакции постановления </w:t>
      </w:r>
      <w:hyperlink r:id="rId16" w:tgtFrame="Logical" w:history="1">
        <w:r w:rsidR="000F2597" w:rsidRPr="00E8585B">
          <w:rPr>
            <w:rStyle w:val="ac"/>
            <w:rFonts w:cs="Arial"/>
            <w:szCs w:val="28"/>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 xml:space="preserve">6. При формировании муниципального задания в период до начала срока формирования муниципального задания </w:t>
      </w:r>
      <w:r w:rsidR="00E8585B" w:rsidRPr="0075747F">
        <w:rPr>
          <w:szCs w:val="28"/>
        </w:rPr>
        <w:t>на 2019 год и на плановый период 2020 и 2021 годов</w:t>
      </w:r>
      <w:r w:rsidRPr="00786B2A">
        <w:rPr>
          <w:rFonts w:cs="Arial"/>
          <w:szCs w:val="28"/>
        </w:rPr>
        <w:t xml:space="preserve"> значение базового норматива затрат на оказание муниципальной услуги и значение отраслевого корректирующего коэффициента к базовому нормативу затрат на оказание муниципальной услуги определяются отраслевым органом администрации муниципального района «Карымский район», осуществляющим функции и полномочия учредителя бюджетного или автономного учреждения муниципального района «Карымский район».</w:t>
      </w:r>
    </w:p>
    <w:p w:rsidR="00E8585B" w:rsidRDefault="00E8585B" w:rsidP="00597B88">
      <w:pPr>
        <w:suppressAutoHyphens/>
        <w:ind w:firstLine="709"/>
        <w:rPr>
          <w:rFonts w:cs="Arial"/>
          <w:szCs w:val="28"/>
        </w:rPr>
      </w:pPr>
      <w:r>
        <w:rPr>
          <w:rFonts w:cs="Arial"/>
          <w:szCs w:val="28"/>
        </w:rPr>
        <w:t xml:space="preserve">(п. 6 </w:t>
      </w:r>
      <w:r w:rsidR="000F2597">
        <w:rPr>
          <w:rFonts w:cs="Arial"/>
          <w:szCs w:val="28"/>
        </w:rPr>
        <w:t xml:space="preserve">в редакции постановления </w:t>
      </w:r>
      <w:hyperlink r:id="rId17" w:tgtFrame="Logical" w:history="1">
        <w:r w:rsidR="000F2597" w:rsidRPr="00E8585B">
          <w:rPr>
            <w:rStyle w:val="ac"/>
            <w:rFonts w:cs="Arial"/>
            <w:szCs w:val="28"/>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7. 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w:t>
      </w:r>
    </w:p>
    <w:p w:rsidR="0065782E" w:rsidRPr="00786B2A" w:rsidRDefault="0065782E" w:rsidP="00597B88">
      <w:pPr>
        <w:pStyle w:val="ConsPlusNormal"/>
        <w:widowControl/>
        <w:suppressAutoHyphens/>
        <w:ind w:firstLine="709"/>
        <w:jc w:val="both"/>
        <w:rPr>
          <w:sz w:val="24"/>
          <w:szCs w:val="28"/>
        </w:rPr>
      </w:pPr>
      <w:r w:rsidRPr="00786B2A">
        <w:rPr>
          <w:sz w:val="24"/>
          <w:szCs w:val="28"/>
        </w:rPr>
        <w:t xml:space="preserve"> </w:t>
      </w:r>
    </w:p>
    <w:p w:rsidR="0065782E" w:rsidRPr="00786B2A" w:rsidRDefault="0065782E" w:rsidP="00597B88">
      <w:pPr>
        <w:pStyle w:val="ConsPlusNormal"/>
        <w:widowControl/>
        <w:suppressAutoHyphens/>
        <w:ind w:firstLine="709"/>
        <w:jc w:val="both"/>
        <w:rPr>
          <w:sz w:val="24"/>
          <w:szCs w:val="28"/>
        </w:rPr>
      </w:pPr>
      <w:r w:rsidRPr="00786B2A">
        <w:rPr>
          <w:sz w:val="24"/>
          <w:szCs w:val="28"/>
        </w:rPr>
        <w:t xml:space="preserve"> </w:t>
      </w:r>
    </w:p>
    <w:p w:rsidR="0065782E" w:rsidRPr="00786B2A" w:rsidRDefault="0065782E" w:rsidP="00597B88">
      <w:pPr>
        <w:pStyle w:val="ConsPlusNormal"/>
        <w:widowControl/>
        <w:suppressAutoHyphens/>
        <w:ind w:firstLine="709"/>
        <w:jc w:val="both"/>
        <w:rPr>
          <w:sz w:val="24"/>
        </w:rPr>
      </w:pPr>
    </w:p>
    <w:p w:rsidR="0065782E" w:rsidRPr="00786B2A" w:rsidRDefault="0065782E" w:rsidP="00E8585B">
      <w:pPr>
        <w:pStyle w:val="ConsPlusNormal"/>
        <w:widowControl/>
        <w:suppressAutoHyphens/>
        <w:jc w:val="both"/>
        <w:rPr>
          <w:sz w:val="24"/>
          <w:szCs w:val="28"/>
        </w:rPr>
      </w:pPr>
      <w:r w:rsidRPr="00786B2A">
        <w:rPr>
          <w:sz w:val="24"/>
          <w:szCs w:val="28"/>
        </w:rPr>
        <w:t xml:space="preserve">Руководитель  администрации </w:t>
      </w:r>
    </w:p>
    <w:p w:rsidR="0065782E" w:rsidRPr="00786B2A" w:rsidRDefault="0065782E" w:rsidP="00E8585B">
      <w:pPr>
        <w:pStyle w:val="ConsPlusNormal"/>
        <w:widowControl/>
        <w:suppressAutoHyphens/>
        <w:jc w:val="both"/>
        <w:rPr>
          <w:sz w:val="24"/>
          <w:szCs w:val="28"/>
        </w:rPr>
      </w:pPr>
      <w:r w:rsidRPr="00786B2A">
        <w:rPr>
          <w:sz w:val="24"/>
          <w:szCs w:val="28"/>
        </w:rPr>
        <w:t xml:space="preserve">муниципального района </w:t>
      </w:r>
    </w:p>
    <w:p w:rsidR="0065782E" w:rsidRPr="00786B2A" w:rsidRDefault="00786B2A" w:rsidP="00E8585B">
      <w:pPr>
        <w:pStyle w:val="ConsPlusNormal"/>
        <w:widowControl/>
        <w:tabs>
          <w:tab w:val="left" w:pos="7272"/>
        </w:tabs>
        <w:suppressAutoHyphens/>
        <w:jc w:val="both"/>
        <w:rPr>
          <w:sz w:val="24"/>
          <w:szCs w:val="28"/>
        </w:rPr>
      </w:pPr>
      <w:r>
        <w:rPr>
          <w:sz w:val="24"/>
          <w:szCs w:val="28"/>
        </w:rPr>
        <w:t>«Карымский район»</w:t>
      </w:r>
      <w:r w:rsidR="00E8585B">
        <w:rPr>
          <w:sz w:val="24"/>
          <w:szCs w:val="28"/>
        </w:rPr>
        <w:tab/>
      </w:r>
      <w:r>
        <w:rPr>
          <w:sz w:val="24"/>
          <w:szCs w:val="28"/>
        </w:rPr>
        <w:tab/>
      </w:r>
      <w:r w:rsidR="0065782E" w:rsidRPr="00786B2A">
        <w:rPr>
          <w:sz w:val="24"/>
          <w:szCs w:val="28"/>
        </w:rPr>
        <w:t>А. С. Сидельников</w:t>
      </w:r>
    </w:p>
    <w:p w:rsidR="0065782E" w:rsidRPr="00786B2A" w:rsidRDefault="00786B2A" w:rsidP="00E8585B">
      <w:pPr>
        <w:suppressAutoHyphens/>
        <w:ind w:right="5930" w:firstLine="0"/>
        <w:rPr>
          <w:rFonts w:ascii="Courier" w:hAnsi="Courier" w:cs="Arial"/>
          <w:bCs/>
          <w:szCs w:val="28"/>
        </w:rPr>
      </w:pPr>
      <w:r>
        <w:rPr>
          <w:b/>
          <w:szCs w:val="28"/>
        </w:rPr>
        <w:br w:type="page"/>
      </w:r>
      <w:r w:rsidR="0065782E" w:rsidRPr="00786B2A">
        <w:rPr>
          <w:rFonts w:ascii="Courier" w:hAnsi="Courier" w:cs="Arial"/>
          <w:szCs w:val="28"/>
        </w:rPr>
        <w:lastRenderedPageBreak/>
        <w:t>УТВЕРЖДЕН</w:t>
      </w:r>
      <w:r w:rsidRPr="00786B2A">
        <w:rPr>
          <w:rFonts w:ascii="Courier" w:hAnsi="Courier"/>
          <w:b/>
          <w:szCs w:val="28"/>
        </w:rPr>
        <w:t xml:space="preserve"> </w:t>
      </w:r>
      <w:r w:rsidR="0065782E" w:rsidRPr="00786B2A">
        <w:rPr>
          <w:rFonts w:ascii="Courier" w:hAnsi="Courier" w:cs="Arial"/>
          <w:szCs w:val="28"/>
        </w:rPr>
        <w:t xml:space="preserve">постановлением администрации </w:t>
      </w:r>
      <w:r w:rsidRPr="00786B2A">
        <w:rPr>
          <w:rFonts w:ascii="Courier" w:hAnsi="Courier"/>
          <w:b/>
          <w:szCs w:val="28"/>
        </w:rPr>
        <w:t xml:space="preserve"> </w:t>
      </w:r>
      <w:r w:rsidR="0065782E" w:rsidRPr="00786B2A">
        <w:rPr>
          <w:rFonts w:ascii="Courier" w:hAnsi="Courier" w:cs="Arial"/>
          <w:szCs w:val="28"/>
        </w:rPr>
        <w:t xml:space="preserve">муниципального района </w:t>
      </w:r>
      <w:r w:rsidRPr="00786B2A">
        <w:rPr>
          <w:rFonts w:ascii="Courier" w:hAnsi="Courier"/>
          <w:b/>
          <w:szCs w:val="28"/>
        </w:rPr>
        <w:t xml:space="preserve"> </w:t>
      </w:r>
      <w:r w:rsidR="0065782E" w:rsidRPr="00786B2A">
        <w:rPr>
          <w:rFonts w:ascii="Courier" w:hAnsi="Courier" w:cs="Arial"/>
          <w:szCs w:val="28"/>
        </w:rPr>
        <w:t>«Карымский район»</w:t>
      </w:r>
      <w:r w:rsidRPr="00786B2A">
        <w:rPr>
          <w:rFonts w:ascii="Courier" w:hAnsi="Courier"/>
          <w:b/>
          <w:szCs w:val="28"/>
        </w:rPr>
        <w:t xml:space="preserve"> </w:t>
      </w:r>
      <w:r w:rsidR="0065782E" w:rsidRPr="00786B2A">
        <w:rPr>
          <w:rFonts w:ascii="Courier" w:hAnsi="Courier" w:cs="Arial"/>
          <w:szCs w:val="28"/>
        </w:rPr>
        <w:t>от «15» __</w:t>
      </w:r>
      <w:r w:rsidRPr="00786B2A">
        <w:rPr>
          <w:rFonts w:ascii="Courier" w:hAnsi="Courier"/>
          <w:b/>
          <w:szCs w:val="28"/>
        </w:rPr>
        <w:t>03</w:t>
      </w:r>
      <w:r w:rsidR="0065782E" w:rsidRPr="00786B2A">
        <w:rPr>
          <w:rFonts w:ascii="Courier" w:hAnsi="Courier" w:cs="Arial"/>
          <w:szCs w:val="28"/>
        </w:rPr>
        <w:t xml:space="preserve">___ </w:t>
      </w:r>
      <w:smartTag w:uri="urn:schemas-microsoft-com:office:smarttags" w:element="metricconverter">
        <w:smartTagPr>
          <w:attr w:name="ProductID" w:val="2016 г"/>
        </w:smartTagPr>
        <w:r w:rsidR="0065782E" w:rsidRPr="00786B2A">
          <w:rPr>
            <w:rFonts w:ascii="Courier" w:hAnsi="Courier" w:cs="Arial"/>
            <w:szCs w:val="28"/>
          </w:rPr>
          <w:t>2016 г</w:t>
        </w:r>
      </w:smartTag>
      <w:r w:rsidR="0065782E" w:rsidRPr="00786B2A">
        <w:rPr>
          <w:rFonts w:ascii="Courier" w:hAnsi="Courier" w:cs="Arial"/>
          <w:szCs w:val="28"/>
        </w:rPr>
        <w:t>. №  64</w:t>
      </w:r>
      <w:r w:rsidRPr="00786B2A">
        <w:rPr>
          <w:rFonts w:ascii="Courier" w:hAnsi="Courier"/>
          <w:b/>
          <w:szCs w:val="28"/>
        </w:rPr>
        <w:t xml:space="preserve"> </w:t>
      </w:r>
    </w:p>
    <w:p w:rsidR="00786B2A" w:rsidRDefault="00786B2A" w:rsidP="00597B88">
      <w:pPr>
        <w:suppressAutoHyphens/>
        <w:ind w:firstLine="709"/>
        <w:rPr>
          <w:rFonts w:cs="Arial"/>
          <w:bCs/>
          <w:szCs w:val="28"/>
        </w:rPr>
      </w:pPr>
    </w:p>
    <w:p w:rsidR="00E8585B" w:rsidRDefault="00E8585B" w:rsidP="00597B88">
      <w:pPr>
        <w:suppressAutoHyphens/>
        <w:ind w:firstLine="709"/>
        <w:rPr>
          <w:rFonts w:cs="Arial"/>
          <w:bCs/>
          <w:szCs w:val="28"/>
        </w:rPr>
      </w:pPr>
    </w:p>
    <w:p w:rsidR="0065782E" w:rsidRPr="00786B2A" w:rsidRDefault="0065782E" w:rsidP="00597B88">
      <w:pPr>
        <w:pStyle w:val="Title"/>
        <w:spacing w:before="0" w:after="0"/>
        <w:rPr>
          <w:kern w:val="0"/>
        </w:rPr>
      </w:pPr>
      <w:r w:rsidRPr="00786B2A">
        <w:rPr>
          <w:kern w:val="0"/>
        </w:rPr>
        <w:t>Порядок формирования муниципального задания на оказание  муниципальных услуг (выполнение работ) в муниципальном районе «Карымский район» и финансового обеспечения выполнения муниципального задания</w:t>
      </w:r>
    </w:p>
    <w:p w:rsidR="00786B2A" w:rsidRDefault="00786B2A" w:rsidP="00597B88">
      <w:pPr>
        <w:suppressAutoHyphens/>
        <w:ind w:firstLine="709"/>
        <w:rPr>
          <w:rFonts w:cs="Arial"/>
          <w:szCs w:val="28"/>
        </w:rPr>
      </w:pPr>
    </w:p>
    <w:p w:rsidR="000F2597" w:rsidRDefault="000F2597" w:rsidP="00597B88">
      <w:pPr>
        <w:suppressAutoHyphens/>
        <w:ind w:firstLine="709"/>
        <w:rPr>
          <w:rFonts w:cs="Arial"/>
          <w:szCs w:val="28"/>
        </w:rPr>
      </w:pPr>
    </w:p>
    <w:p w:rsidR="000F2597" w:rsidRDefault="000F2597" w:rsidP="000F2597">
      <w:pPr>
        <w:suppressAutoHyphens/>
        <w:ind w:firstLine="709"/>
        <w:jc w:val="center"/>
        <w:rPr>
          <w:rFonts w:cs="Arial"/>
          <w:szCs w:val="28"/>
        </w:rPr>
      </w:pPr>
      <w:r>
        <w:rPr>
          <w:rFonts w:cs="Arial"/>
          <w:szCs w:val="28"/>
        </w:rPr>
        <w:t xml:space="preserve">(в редакции постановления </w:t>
      </w:r>
      <w:hyperlink r:id="rId18" w:tgtFrame="Logical" w:history="1">
        <w:r w:rsidRPr="00E8585B">
          <w:rPr>
            <w:rStyle w:val="ac"/>
            <w:rFonts w:cs="Arial"/>
            <w:szCs w:val="28"/>
          </w:rPr>
          <w:t>от 27.12.2017 № 509</w:t>
        </w:r>
      </w:hyperlink>
      <w:r w:rsidR="005C6730">
        <w:t xml:space="preserve">, </w:t>
      </w:r>
      <w:hyperlink r:id="rId19" w:tgtFrame="Logical" w:history="1">
        <w:r w:rsidR="005C6730">
          <w:rPr>
            <w:rStyle w:val="ac"/>
          </w:rPr>
          <w:t>от 09.07.2020 № 453</w:t>
        </w:r>
      </w:hyperlink>
      <w:r>
        <w:rPr>
          <w:rFonts w:cs="Arial"/>
          <w:szCs w:val="28"/>
        </w:rPr>
        <w:t>)</w:t>
      </w:r>
    </w:p>
    <w:p w:rsidR="000F2597" w:rsidRDefault="000F2597" w:rsidP="00597B88">
      <w:pPr>
        <w:suppressAutoHyphens/>
        <w:ind w:firstLine="709"/>
        <w:rPr>
          <w:rFonts w:cs="Arial"/>
          <w:szCs w:val="28"/>
        </w:rPr>
      </w:pPr>
    </w:p>
    <w:p w:rsidR="00E8585B" w:rsidRDefault="00E8585B" w:rsidP="00597B88">
      <w:pPr>
        <w:suppressAutoHyphens/>
        <w:ind w:firstLine="709"/>
        <w:rPr>
          <w:rFonts w:cs="Arial"/>
          <w:szCs w:val="28"/>
        </w:rPr>
      </w:pPr>
    </w:p>
    <w:p w:rsidR="0065782E" w:rsidRPr="00786B2A" w:rsidRDefault="0065782E" w:rsidP="00597B88">
      <w:pPr>
        <w:suppressAutoHyphens/>
        <w:ind w:firstLine="709"/>
        <w:rPr>
          <w:rFonts w:cs="Arial"/>
          <w:bCs/>
          <w:szCs w:val="28"/>
        </w:rPr>
      </w:pPr>
      <w:r w:rsidRPr="00786B2A">
        <w:rPr>
          <w:rFonts w:cs="Arial"/>
          <w:szCs w:val="28"/>
        </w:rPr>
        <w:t>1. Настоящий 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для муниципальных бюджетных и муниципальных автономных учреждений, созданных на базе имущества, находящегося в собственности муниципального района «Карымский район» (далее - автономные учреждения), а также для муниципальных казенных учреждений, определенных правовыми актами главных распорядителей средств бюджета муниципального района «Карымский район», в ведении которых находятся муниципальные казенные учреждения (далее - казенные учреждения).</w:t>
      </w:r>
      <w:r w:rsidRPr="00786B2A">
        <w:rPr>
          <w:rFonts w:cs="Arial"/>
          <w:bCs/>
          <w:szCs w:val="28"/>
        </w:rPr>
        <w:t>Формирование (изменение) муниципального задания</w:t>
      </w:r>
    </w:p>
    <w:p w:rsidR="00786B2A" w:rsidRDefault="00786B2A" w:rsidP="00597B88">
      <w:pPr>
        <w:suppressAutoHyphens/>
        <w:ind w:firstLine="709"/>
        <w:rPr>
          <w:rFonts w:cs="Arial"/>
          <w:szCs w:val="28"/>
        </w:rPr>
      </w:pPr>
      <w:r>
        <w:rPr>
          <w:rFonts w:cs="Arial"/>
          <w:szCs w:val="28"/>
        </w:rPr>
        <w:t xml:space="preserve"> </w:t>
      </w:r>
      <w:r w:rsidR="0065782E" w:rsidRPr="00786B2A">
        <w:rPr>
          <w:rFonts w:cs="Arial"/>
          <w:szCs w:val="28"/>
        </w:rPr>
        <w:t>2. 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муниципального района «Карымский район», с учетом предложений муниципального учреждения муниципального района «Карымский район»,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муниципального района «Карымский район» по оказанию услуг и выполнению работ, а также показателей выполнения муниципальным учреждением муниципального района «Карымский район» муниципального задания в отчетном финансовом году.</w:t>
      </w:r>
    </w:p>
    <w:p w:rsidR="00786B2A" w:rsidRDefault="0065782E" w:rsidP="00597B88">
      <w:pPr>
        <w:suppressAutoHyphens/>
        <w:ind w:firstLine="709"/>
        <w:rPr>
          <w:rFonts w:cs="Arial"/>
          <w:szCs w:val="28"/>
        </w:rPr>
      </w:pPr>
      <w:r w:rsidRPr="00786B2A">
        <w:rPr>
          <w:rFonts w:cs="Arial"/>
          <w:szCs w:val="28"/>
        </w:rPr>
        <w:t>3. 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w:t>
      </w:r>
      <w:r w:rsidR="00E8585B">
        <w:rPr>
          <w:rFonts w:cs="Arial"/>
          <w:szCs w:val="28"/>
        </w:rPr>
        <w:t xml:space="preserve"> </w:t>
      </w:r>
      <w:r w:rsidR="00E8585B" w:rsidRPr="0075747F">
        <w:rPr>
          <w:szCs w:val="28"/>
        </w:rPr>
        <w:t>в рамках муниципального задания</w:t>
      </w:r>
      <w:r w:rsidRPr="00786B2A">
        <w:rPr>
          <w:rFonts w:cs="Arial"/>
          <w:szCs w:val="28"/>
        </w:rPr>
        <w:t>, либо порядок установления указанных цен (тарифов) в случаях, установленных действующим законодательством, порядок контроля за исполнением муниципального задания и требования к отчетности о выполнении муниципального</w:t>
      </w:r>
      <w:r w:rsidR="00786B2A">
        <w:rPr>
          <w:rFonts w:cs="Arial"/>
          <w:szCs w:val="28"/>
        </w:rPr>
        <w:t xml:space="preserve"> задания</w:t>
      </w:r>
    </w:p>
    <w:p w:rsidR="0065782E" w:rsidRPr="00786B2A" w:rsidRDefault="0065782E" w:rsidP="00597B88">
      <w:pPr>
        <w:suppressAutoHyphens/>
        <w:ind w:firstLine="709"/>
        <w:rPr>
          <w:rFonts w:cs="Arial"/>
          <w:szCs w:val="28"/>
        </w:rPr>
      </w:pPr>
      <w:r w:rsidRPr="00786B2A">
        <w:rPr>
          <w:rFonts w:cs="Arial"/>
          <w:szCs w:val="28"/>
        </w:rPr>
        <w:t>Муниципальное задание формируется согласно приложению № 1 к настоящему Порядку.</w:t>
      </w:r>
    </w:p>
    <w:p w:rsidR="00E8585B" w:rsidRDefault="00E8585B" w:rsidP="00597B88">
      <w:pPr>
        <w:suppressAutoHyphens/>
        <w:ind w:firstLine="709"/>
        <w:rPr>
          <w:szCs w:val="28"/>
        </w:rPr>
      </w:pPr>
      <w:r w:rsidRPr="0075747F">
        <w:rPr>
          <w:szCs w:val="28"/>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w:t>
      </w:r>
      <w:r>
        <w:rPr>
          <w:szCs w:val="28"/>
        </w:rPr>
        <w:t xml:space="preserve"> </w:t>
      </w:r>
      <w:r w:rsidRPr="0075747F">
        <w:rPr>
          <w:szCs w:val="28"/>
        </w:rPr>
        <w:t>если иное не установлено федеральным законом,</w:t>
      </w:r>
      <w:r>
        <w:rPr>
          <w:szCs w:val="28"/>
        </w:rPr>
        <w:t xml:space="preserve"> </w:t>
      </w:r>
      <w:r w:rsidRPr="0075747F">
        <w:rPr>
          <w:szCs w:val="28"/>
        </w:rPr>
        <w:t>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w:t>
      </w:r>
      <w:r>
        <w:rPr>
          <w:szCs w:val="28"/>
        </w:rPr>
        <w:t xml:space="preserve"> </w:t>
      </w:r>
      <w:r w:rsidRPr="0075747F">
        <w:rPr>
          <w:szCs w:val="28"/>
        </w:rPr>
        <w:t>устанавливаемые на текущий финансовый год,</w:t>
      </w:r>
      <w:r>
        <w:rPr>
          <w:szCs w:val="28"/>
        </w:rPr>
        <w:t xml:space="preserve"> </w:t>
      </w:r>
      <w:r w:rsidRPr="0075747F">
        <w:rPr>
          <w:szCs w:val="28"/>
        </w:rPr>
        <w:t>могут быть изменены только при формировании муниципального задания на очередной финансовый год.</w:t>
      </w:r>
    </w:p>
    <w:p w:rsidR="00E8585B" w:rsidRDefault="00E8585B" w:rsidP="00597B88">
      <w:pPr>
        <w:suppressAutoHyphens/>
        <w:ind w:firstLine="709"/>
        <w:rPr>
          <w:rFonts w:cs="Arial"/>
          <w:szCs w:val="28"/>
        </w:rPr>
      </w:pPr>
      <w:r>
        <w:rPr>
          <w:szCs w:val="28"/>
        </w:rPr>
        <w:t xml:space="preserve">(п. 3 </w:t>
      </w:r>
      <w:r w:rsidR="000F2597">
        <w:rPr>
          <w:rFonts w:cs="Arial"/>
          <w:szCs w:val="28"/>
        </w:rPr>
        <w:t xml:space="preserve">в редакции постановления </w:t>
      </w:r>
      <w:hyperlink r:id="rId20" w:tgtFrame="Logical" w:history="1">
        <w:r w:rsidR="000F2597" w:rsidRPr="00E8585B">
          <w:rPr>
            <w:rStyle w:val="ac"/>
            <w:rFonts w:cs="Arial"/>
            <w:szCs w:val="28"/>
          </w:rPr>
          <w:t>от 27.12.2017 № 509</w:t>
        </w:r>
      </w:hyperlink>
      <w:r>
        <w:rPr>
          <w:szCs w:val="28"/>
        </w:rPr>
        <w:t>)</w:t>
      </w:r>
    </w:p>
    <w:p w:rsidR="00786B2A" w:rsidRDefault="0065782E" w:rsidP="00597B88">
      <w:pPr>
        <w:suppressAutoHyphens/>
        <w:ind w:firstLine="709"/>
        <w:rPr>
          <w:rFonts w:cs="Arial"/>
          <w:szCs w:val="28"/>
        </w:rPr>
      </w:pPr>
      <w:r w:rsidRPr="00786B2A">
        <w:rPr>
          <w:rFonts w:cs="Arial"/>
          <w:szCs w:val="28"/>
        </w:rPr>
        <w:t>При установлении муниципальному учреждению муниципального района «Карымский район»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65782E" w:rsidRPr="00786B2A" w:rsidRDefault="00786B2A" w:rsidP="00597B88">
      <w:pPr>
        <w:suppressAutoHyphens/>
        <w:ind w:firstLine="709"/>
        <w:rPr>
          <w:rFonts w:cs="Arial"/>
          <w:szCs w:val="28"/>
        </w:rPr>
      </w:pPr>
      <w:r>
        <w:rPr>
          <w:rFonts w:cs="Arial"/>
          <w:szCs w:val="28"/>
        </w:rPr>
        <w:t>П</w:t>
      </w:r>
      <w:r w:rsidR="0065782E" w:rsidRPr="00786B2A">
        <w:rPr>
          <w:rFonts w:cs="Arial"/>
          <w:szCs w:val="28"/>
        </w:rPr>
        <w:t>ри установлении муниципальному учреждению муниципального района «Карымский район»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65782E" w:rsidRPr="00786B2A" w:rsidRDefault="0065782E" w:rsidP="00597B88">
      <w:pPr>
        <w:suppressAutoHyphens/>
        <w:ind w:firstLine="709"/>
        <w:rPr>
          <w:rFonts w:cs="Arial"/>
          <w:szCs w:val="28"/>
        </w:rPr>
      </w:pPr>
      <w:r w:rsidRPr="00786B2A">
        <w:rPr>
          <w:rFonts w:cs="Arial"/>
          <w:szCs w:val="28"/>
        </w:rPr>
        <w:t>4. Муниципальное задание формируется в электронном виде в установленном порядке в информационной системе Министерства финансов Российской Федерации и подписывается усиленной квалифицированной электронной подписью лица, имеющего право действовать от имени главного распорядителя средств бюджета муниципального района «Карымский район», в ведении которого находится казенное учреждение (при утверждении казенному учреждению муниципального задания), либо органа исполнительной власти, осуществляющего функции и полномочия учредителя в отношении бюджетных или автономных учреждений.</w:t>
      </w:r>
    </w:p>
    <w:p w:rsidR="0065782E" w:rsidRPr="00786B2A" w:rsidRDefault="0065782E" w:rsidP="00597B88">
      <w:pPr>
        <w:suppressAutoHyphens/>
        <w:ind w:firstLine="709"/>
        <w:rPr>
          <w:rFonts w:cs="Arial"/>
          <w:szCs w:val="28"/>
        </w:rPr>
      </w:pPr>
      <w:r w:rsidRPr="00786B2A">
        <w:rPr>
          <w:rFonts w:cs="Arial"/>
          <w:szCs w:val="28"/>
        </w:rPr>
        <w:t xml:space="preserve">5. Муниципальное задание формируется в процессе формирования бюджета муниципального района «Карымский район» на очередной финансовый год и плановый период и утверждается не позднее 15 рабочих дней со дня утверждения главным распорядителям средств бюджета муниципального района «Карымский район» лимитов бюджетных обязательств на предоставление субсидии </w:t>
      </w:r>
      <w:r w:rsidR="00E8585B" w:rsidRPr="0075747F">
        <w:rPr>
          <w:szCs w:val="28"/>
        </w:rPr>
        <w:t>на финансовое обеспечение выполнения муниципального задания</w:t>
      </w:r>
      <w:r w:rsidRPr="00786B2A">
        <w:rPr>
          <w:rFonts w:cs="Arial"/>
          <w:szCs w:val="28"/>
        </w:rPr>
        <w:t xml:space="preserve"> в отношении:</w:t>
      </w:r>
    </w:p>
    <w:p w:rsidR="0065782E" w:rsidRPr="00786B2A" w:rsidRDefault="0065782E" w:rsidP="00597B88">
      <w:pPr>
        <w:suppressAutoHyphens/>
        <w:ind w:firstLine="709"/>
        <w:rPr>
          <w:rFonts w:cs="Arial"/>
          <w:szCs w:val="28"/>
        </w:rPr>
      </w:pPr>
      <w:r w:rsidRPr="00786B2A">
        <w:rPr>
          <w:rFonts w:cs="Arial"/>
          <w:szCs w:val="28"/>
        </w:rPr>
        <w:t>1) казенных учреждений - главными распорядителями средств бюджета муниципального района «Карымский район», в ведении которых находятся казенные учреждения;</w:t>
      </w:r>
    </w:p>
    <w:p w:rsidR="0065782E" w:rsidRPr="00786B2A" w:rsidRDefault="00786B2A" w:rsidP="00597B88">
      <w:pPr>
        <w:suppressAutoHyphens/>
        <w:ind w:firstLine="709"/>
        <w:rPr>
          <w:rFonts w:cs="Arial"/>
          <w:szCs w:val="28"/>
        </w:rPr>
      </w:pPr>
      <w:r>
        <w:rPr>
          <w:rFonts w:cs="Arial"/>
          <w:szCs w:val="28"/>
        </w:rPr>
        <w:t xml:space="preserve"> </w:t>
      </w:r>
      <w:r w:rsidR="0065782E" w:rsidRPr="00786B2A">
        <w:rPr>
          <w:rFonts w:cs="Arial"/>
          <w:szCs w:val="28"/>
        </w:rPr>
        <w:t>2) бюджетных или автономных учреждений - органами, осуществляющими функции и полномочия учредителя в отношении таких учреждений.</w:t>
      </w:r>
    </w:p>
    <w:p w:rsidR="00E8585B" w:rsidRDefault="00E8585B" w:rsidP="00597B88">
      <w:pPr>
        <w:suppressAutoHyphens/>
        <w:ind w:firstLine="709"/>
        <w:rPr>
          <w:rFonts w:cs="Arial"/>
          <w:szCs w:val="28"/>
        </w:rPr>
      </w:pPr>
      <w:r>
        <w:rPr>
          <w:rFonts w:cs="Arial"/>
          <w:szCs w:val="28"/>
        </w:rPr>
        <w:t>(п. 5 )</w:t>
      </w:r>
    </w:p>
    <w:p w:rsidR="0065782E" w:rsidRPr="00786B2A" w:rsidRDefault="0065782E" w:rsidP="00597B88">
      <w:pPr>
        <w:suppressAutoHyphens/>
        <w:ind w:firstLine="709"/>
        <w:rPr>
          <w:rFonts w:cs="Arial"/>
          <w:szCs w:val="28"/>
        </w:rPr>
      </w:pPr>
      <w:r w:rsidRPr="00786B2A">
        <w:rPr>
          <w:rFonts w:cs="Arial"/>
          <w:szCs w:val="28"/>
        </w:rPr>
        <w:t>6. Муниципальное задание утверждается на срок, соответствующий установленному бюджетным законодательством сроку формирования бюджета муниципального района «Карымский район».</w:t>
      </w:r>
    </w:p>
    <w:p w:rsidR="0065782E" w:rsidRPr="00786B2A" w:rsidRDefault="0065782E" w:rsidP="00597B88">
      <w:pPr>
        <w:suppressAutoHyphens/>
        <w:ind w:firstLine="709"/>
        <w:rPr>
          <w:rFonts w:cs="Arial"/>
          <w:szCs w:val="28"/>
        </w:rPr>
      </w:pPr>
      <w:r w:rsidRPr="00786B2A">
        <w:rPr>
          <w:rFonts w:cs="Arial"/>
          <w:szCs w:val="28"/>
        </w:rPr>
        <w:t xml:space="preserve"> 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5C6730" w:rsidRDefault="005C6730" w:rsidP="005C6730">
      <w:pPr>
        <w:suppressAutoHyphens/>
        <w:ind w:firstLine="709"/>
        <w:rPr>
          <w:rFonts w:cs="Arial"/>
          <w:szCs w:val="28"/>
        </w:rPr>
      </w:pPr>
      <w:r>
        <w:rPr>
          <w:rFonts w:cs="Arial"/>
          <w:szCs w:val="28"/>
        </w:rPr>
        <w:t xml:space="preserve">При изменении подведомственности муниципального бюджетного / автономного учреждения (далее по тексту: муниципальное учреждение) в муниципальном задании подлежит изменению информация, включенная в третью часть муниципального задания, в </w:t>
      </w:r>
      <w:r>
        <w:rPr>
          <w:rFonts w:cs="Arial"/>
          <w:szCs w:val="28"/>
        </w:rPr>
        <w:lastRenderedPageBreak/>
        <w:t>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5C6730" w:rsidRDefault="005C6730" w:rsidP="005C6730">
      <w:pPr>
        <w:suppressAutoHyphens/>
        <w:autoSpaceDE w:val="0"/>
        <w:autoSpaceDN w:val="0"/>
        <w:adjustRightInd w:val="0"/>
        <w:ind w:firstLine="709"/>
        <w:rPr>
          <w:rFonts w:cs="Arial"/>
          <w:szCs w:val="28"/>
        </w:rPr>
      </w:pPr>
      <w:r>
        <w:rPr>
          <w:rFonts w:cs="Arial"/>
          <w:szCs w:val="28"/>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C6730" w:rsidRDefault="005C6730" w:rsidP="005C6730">
      <w:pPr>
        <w:suppressAutoHyphens/>
        <w:autoSpaceDE w:val="0"/>
        <w:autoSpaceDN w:val="0"/>
        <w:adjustRightInd w:val="0"/>
        <w:ind w:firstLine="709"/>
        <w:rPr>
          <w:rFonts w:cs="Arial"/>
          <w:szCs w:val="28"/>
        </w:rPr>
      </w:pPr>
      <w:r>
        <w:rPr>
          <w:rFonts w:cs="Arial"/>
          <w:szCs w:val="28"/>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C6730" w:rsidRDefault="005C6730" w:rsidP="005C6730">
      <w:pPr>
        <w:suppressAutoHyphens/>
        <w:autoSpaceDE w:val="0"/>
        <w:autoSpaceDN w:val="0"/>
        <w:adjustRightInd w:val="0"/>
        <w:ind w:firstLine="709"/>
        <w:rPr>
          <w:rFonts w:cs="Arial"/>
          <w:szCs w:val="28"/>
        </w:rPr>
      </w:pPr>
      <w:r>
        <w:rPr>
          <w:rFonts w:cs="Arial"/>
          <w:szCs w:val="28"/>
        </w:rPr>
        <w:t>При реорганизации муниципального бюджетного / автономного учреждения в форме выделения показатели муниципального задания учреждения, реорганизованного путем выделения из него других муниципальных бюджетных/автономных учреждений, подлежат уменьшению на показатели государственных заданий вновь возникших юридических лиц.</w:t>
      </w:r>
    </w:p>
    <w:p w:rsidR="005C6730" w:rsidRDefault="005C6730" w:rsidP="005C6730">
      <w:pPr>
        <w:suppressAutoHyphens/>
        <w:autoSpaceDE w:val="0"/>
        <w:autoSpaceDN w:val="0"/>
        <w:adjustRightInd w:val="0"/>
        <w:ind w:firstLine="709"/>
        <w:rPr>
          <w:rFonts w:cs="Arial"/>
          <w:szCs w:val="28"/>
        </w:rPr>
      </w:pPr>
      <w:r>
        <w:rPr>
          <w:rFonts w:cs="Arial"/>
          <w:szCs w:val="28"/>
        </w:rPr>
        <w:t>При реорганизации муниципального бюджетного/автономного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C6730" w:rsidRDefault="005C6730" w:rsidP="005C6730">
      <w:pPr>
        <w:suppressAutoHyphens/>
        <w:autoSpaceDE w:val="0"/>
        <w:autoSpaceDN w:val="0"/>
        <w:adjustRightInd w:val="0"/>
        <w:ind w:firstLine="709"/>
        <w:rPr>
          <w:rFonts w:cs="Arial"/>
          <w:szCs w:val="28"/>
        </w:rPr>
      </w:pPr>
      <w:r>
        <w:rPr>
          <w:rFonts w:cs="Arial"/>
          <w:szCs w:val="28"/>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C6730" w:rsidRDefault="005C6730" w:rsidP="005C6730">
      <w:pPr>
        <w:suppressAutoHyphens/>
        <w:autoSpaceDE w:val="0"/>
        <w:autoSpaceDN w:val="0"/>
        <w:adjustRightInd w:val="0"/>
        <w:ind w:firstLine="709"/>
        <w:rPr>
          <w:rFonts w:cs="Arial"/>
          <w:szCs w:val="28"/>
        </w:rPr>
      </w:pPr>
      <w:r>
        <w:rPr>
          <w:rFonts w:cs="Arial"/>
          <w:szCs w:val="28"/>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C6730" w:rsidRDefault="005C6730" w:rsidP="005C6730">
      <w:pPr>
        <w:suppressAutoHyphens/>
        <w:ind w:firstLine="709"/>
        <w:rPr>
          <w:rFonts w:cs="Arial"/>
          <w:szCs w:val="28"/>
        </w:rPr>
      </w:pPr>
      <w:r>
        <w:rPr>
          <w:rFonts w:cs="Arial"/>
          <w:szCs w:val="28"/>
        </w:rP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rsidR="005C6730" w:rsidRDefault="005C6730" w:rsidP="005C6730">
      <w:pPr>
        <w:suppressAutoHyphens/>
        <w:ind w:firstLine="709"/>
        <w:rPr>
          <w:szCs w:val="28"/>
        </w:rPr>
      </w:pPr>
      <w:r>
        <w:rPr>
          <w:rFonts w:cs="Arial"/>
          <w:szCs w:val="28"/>
        </w:rPr>
        <w:t xml:space="preserve">(п. 6 в редакции постановления </w:t>
      </w:r>
      <w:hyperlink r:id="rId21" w:tgtFrame="Logical" w:history="1">
        <w:r>
          <w:rPr>
            <w:rStyle w:val="ac"/>
          </w:rPr>
          <w:t>от 09.07.2020 № 453</w:t>
        </w:r>
      </w:hyperlink>
      <w:r>
        <w:rPr>
          <w:rFonts w:cs="Arial"/>
          <w:szCs w:val="28"/>
        </w:rPr>
        <w:t>)</w:t>
      </w:r>
    </w:p>
    <w:p w:rsidR="00E8585B" w:rsidRDefault="00E8585B" w:rsidP="00597B88">
      <w:pPr>
        <w:suppressAutoHyphens/>
        <w:ind w:firstLine="709"/>
        <w:rPr>
          <w:szCs w:val="28"/>
        </w:rPr>
      </w:pPr>
      <w:r w:rsidRPr="0075747F">
        <w:rPr>
          <w:szCs w:val="28"/>
        </w:rPr>
        <w:t>7. Муниципальное задание формируется на оказание муниципальных услуг (выполнение работ),</w:t>
      </w:r>
      <w:r>
        <w:rPr>
          <w:szCs w:val="28"/>
        </w:rPr>
        <w:t xml:space="preserve"> </w:t>
      </w:r>
      <w:r w:rsidRPr="0075747F">
        <w:rPr>
          <w:szCs w:val="28"/>
        </w:rPr>
        <w:t>определенных в качестве основных видов деятельности муниципальных учреждений,</w:t>
      </w:r>
      <w:r>
        <w:rPr>
          <w:szCs w:val="28"/>
        </w:rPr>
        <w:t xml:space="preserve"> </w:t>
      </w:r>
      <w:r w:rsidRPr="0075747F">
        <w:rPr>
          <w:szCs w:val="28"/>
        </w:rPr>
        <w:t>содержащихся в общероссийских базовых (отраслевых) перечнях (классификаторах) государственных и муниципальных услуг,</w:t>
      </w:r>
      <w:r>
        <w:rPr>
          <w:szCs w:val="28"/>
        </w:rPr>
        <w:t xml:space="preserve"> </w:t>
      </w:r>
      <w:r w:rsidRPr="0075747F">
        <w:rPr>
          <w:szCs w:val="28"/>
        </w:rPr>
        <w:t>оказываемых физическим лицам (далее - общероссийские базовые перечни),</w:t>
      </w:r>
      <w:r>
        <w:rPr>
          <w:szCs w:val="28"/>
        </w:rPr>
        <w:t xml:space="preserve"> </w:t>
      </w:r>
      <w:r w:rsidRPr="0075747F">
        <w:rPr>
          <w:szCs w:val="28"/>
        </w:rPr>
        <w:t>и федеральных перечнях (классификаторах) государственных услуг,</w:t>
      </w:r>
      <w:r>
        <w:rPr>
          <w:szCs w:val="28"/>
        </w:rPr>
        <w:t xml:space="preserve"> </w:t>
      </w:r>
      <w:r w:rsidRPr="0075747F">
        <w:rPr>
          <w:szCs w:val="28"/>
        </w:rPr>
        <w:t>не включенных в общероссийские базовые (отраслевые) перечни (классификаторы) государственных и муниципальных услуг,</w:t>
      </w:r>
      <w:r>
        <w:rPr>
          <w:szCs w:val="28"/>
        </w:rPr>
        <w:t xml:space="preserve"> </w:t>
      </w:r>
      <w:r w:rsidRPr="0075747F">
        <w:rPr>
          <w:szCs w:val="28"/>
        </w:rPr>
        <w:t>оказываемых физическим лицам,</w:t>
      </w:r>
      <w:r>
        <w:rPr>
          <w:szCs w:val="28"/>
        </w:rPr>
        <w:t xml:space="preserve"> </w:t>
      </w:r>
      <w:r w:rsidRPr="0075747F">
        <w:rPr>
          <w:szCs w:val="28"/>
        </w:rPr>
        <w:t>и работ,</w:t>
      </w:r>
      <w:r>
        <w:rPr>
          <w:szCs w:val="28"/>
        </w:rPr>
        <w:t xml:space="preserve"> </w:t>
      </w:r>
      <w:r w:rsidRPr="0075747F">
        <w:rPr>
          <w:szCs w:val="28"/>
        </w:rPr>
        <w:t>оказание и выполнение которых предусмотрено нормативными правовыми актами Российской Федерации (далее - федеральные перечни),</w:t>
      </w:r>
      <w:r>
        <w:rPr>
          <w:szCs w:val="28"/>
        </w:rPr>
        <w:t xml:space="preserve"> </w:t>
      </w:r>
      <w:r w:rsidRPr="0075747F">
        <w:rPr>
          <w:szCs w:val="28"/>
        </w:rPr>
        <w:t>утвержденных федеральными органами исполнительной власти,</w:t>
      </w:r>
      <w:r>
        <w:rPr>
          <w:szCs w:val="28"/>
        </w:rPr>
        <w:t xml:space="preserve"> </w:t>
      </w:r>
      <w:r w:rsidRPr="0075747F">
        <w:rPr>
          <w:szCs w:val="28"/>
        </w:rPr>
        <w:t>осуществляющими функции по выработке государственной политики и нормативно-правовому регулированию в установленных сферах деятельности.</w:t>
      </w:r>
    </w:p>
    <w:p w:rsidR="00E8585B" w:rsidRDefault="00E8585B" w:rsidP="00597B88">
      <w:pPr>
        <w:suppressAutoHyphens/>
        <w:ind w:firstLine="709"/>
        <w:rPr>
          <w:szCs w:val="28"/>
        </w:rPr>
      </w:pPr>
      <w:r>
        <w:rPr>
          <w:szCs w:val="28"/>
        </w:rPr>
        <w:t xml:space="preserve">(п. 7 </w:t>
      </w:r>
      <w:r w:rsidR="000F2597">
        <w:rPr>
          <w:rFonts w:cs="Arial"/>
          <w:szCs w:val="28"/>
        </w:rPr>
        <w:t xml:space="preserve">в редакции постановления </w:t>
      </w:r>
      <w:hyperlink r:id="rId22" w:tgtFrame="Logical" w:history="1">
        <w:r w:rsidR="000F2597" w:rsidRPr="00E8585B">
          <w:rPr>
            <w:rStyle w:val="ac"/>
            <w:rFonts w:cs="Arial"/>
            <w:szCs w:val="28"/>
          </w:rPr>
          <w:t>от 27.12.2017 № 509</w:t>
        </w:r>
      </w:hyperlink>
      <w:r>
        <w:rPr>
          <w:szCs w:val="28"/>
        </w:rPr>
        <w:t>)</w:t>
      </w:r>
    </w:p>
    <w:p w:rsidR="0065782E" w:rsidRPr="00786B2A" w:rsidRDefault="0065782E" w:rsidP="00597B88">
      <w:pPr>
        <w:suppressAutoHyphens/>
        <w:ind w:firstLine="709"/>
        <w:rPr>
          <w:rFonts w:cs="Arial"/>
          <w:szCs w:val="28"/>
        </w:rPr>
      </w:pPr>
      <w:r w:rsidRPr="00786B2A">
        <w:rPr>
          <w:rFonts w:cs="Arial"/>
          <w:szCs w:val="28"/>
        </w:rPr>
        <w:lastRenderedPageBreak/>
        <w:t>8. Органы, осуществляющие функции и полномочия учредителя в отношении бюджетных или автономных учреждений, главные распорядители средств бюджета муниципального района «Карымский район» в отношении казенных учреждений обеспечивают формирование информации по каждому муниципальному заданию для включения в реестр муниципальных заданий, который размещается в информационно-телекоммуникационной сети "Интернет" на официальном сайте по размещению информации о государственных и муниципальных учреждениях Забайкальского края (www.bus.gov.ru) и едином портале бюджетной системы Российской Федерации.</w:t>
      </w:r>
    </w:p>
    <w:p w:rsidR="0065782E" w:rsidRDefault="00786B2A" w:rsidP="00597B88">
      <w:pPr>
        <w:suppressAutoHyphens/>
        <w:ind w:firstLine="709"/>
        <w:rPr>
          <w:rFonts w:cs="Arial"/>
          <w:szCs w:val="28"/>
        </w:rPr>
      </w:pPr>
      <w:r>
        <w:rPr>
          <w:rFonts w:cs="Arial"/>
          <w:szCs w:val="28"/>
        </w:rPr>
        <w:t xml:space="preserve"> </w:t>
      </w:r>
      <w:r w:rsidR="0065782E" w:rsidRPr="00786B2A">
        <w:rPr>
          <w:rFonts w:cs="Arial"/>
          <w:szCs w:val="28"/>
        </w:rPr>
        <w:t>9. Муниципальное задание и отчет о выполнении муниципального задания, формируемый согласно приложению № 2 к настоящему Порядку, размещаются в установленном порядке в информационно-телекоммуникационной сети "Интернет" на официальном сайте по размещению информации о государственных и муниципальных учреждениях Забайкальского края (www.bus.gov.ru), а также могут быть размещены на официальных сайтах главных распорядителей средств бюджета муниципального района «Карымский район», в ведении которых находятся казенные учреждения, и органов, осуществляющих функции и полномочия учредителя в отношении бюджетных или автономных учреждений, и на официальных сайтах муниципальных учреждений муниципального района «Карымский район»</w:t>
      </w:r>
      <w:r w:rsidR="005C6730">
        <w:rPr>
          <w:rFonts w:cs="Arial"/>
          <w:szCs w:val="28"/>
        </w:rPr>
        <w:t xml:space="preserve"> </w:t>
      </w:r>
      <w:r w:rsidR="005C6730" w:rsidRPr="00125A57">
        <w:rPr>
          <w:rFonts w:cs="Arial"/>
          <w:szCs w:val="28"/>
        </w:rPr>
        <w:t>в срок,</w:t>
      </w:r>
      <w:r w:rsidR="005C6730">
        <w:rPr>
          <w:rFonts w:cs="Arial"/>
          <w:szCs w:val="28"/>
        </w:rPr>
        <w:t xml:space="preserve"> </w:t>
      </w:r>
      <w:r w:rsidR="005C6730" w:rsidRPr="00125A57">
        <w:rPr>
          <w:rFonts w:cs="Arial"/>
          <w:szCs w:val="28"/>
        </w:rPr>
        <w:t>не превышающий 5 рабочих дней.</w:t>
      </w:r>
    </w:p>
    <w:p w:rsidR="005C6730" w:rsidRDefault="005C6730" w:rsidP="00597B88">
      <w:pPr>
        <w:suppressAutoHyphens/>
        <w:ind w:firstLine="709"/>
        <w:rPr>
          <w:rFonts w:cs="Arial"/>
          <w:bCs/>
          <w:szCs w:val="28"/>
        </w:rPr>
      </w:pPr>
      <w:r>
        <w:rPr>
          <w:rFonts w:cs="Arial"/>
          <w:szCs w:val="28"/>
        </w:rPr>
        <w:t xml:space="preserve">(п. 9 в редакции постановления </w:t>
      </w:r>
      <w:hyperlink r:id="rId23" w:tgtFrame="Logical" w:history="1">
        <w:r>
          <w:rPr>
            <w:rStyle w:val="ac"/>
          </w:rPr>
          <w:t>от 09.07.2020 № 453</w:t>
        </w:r>
      </w:hyperlink>
      <w:r>
        <w:rPr>
          <w:rFonts w:cs="Arial"/>
          <w:szCs w:val="28"/>
        </w:rPr>
        <w:t>)</w:t>
      </w:r>
    </w:p>
    <w:p w:rsidR="0065782E" w:rsidRPr="00786B2A" w:rsidRDefault="0065782E" w:rsidP="00597B88">
      <w:pPr>
        <w:suppressAutoHyphens/>
        <w:ind w:firstLine="709"/>
        <w:rPr>
          <w:rFonts w:cs="Arial"/>
          <w:bCs/>
          <w:szCs w:val="28"/>
        </w:rPr>
      </w:pPr>
      <w:r w:rsidRPr="00786B2A">
        <w:rPr>
          <w:rFonts w:cs="Arial"/>
          <w:bCs/>
          <w:szCs w:val="28"/>
        </w:rPr>
        <w:t>Финансовое обеспечение выполнения муниципального задания</w:t>
      </w:r>
    </w:p>
    <w:p w:rsidR="0065782E" w:rsidRPr="00786B2A" w:rsidRDefault="00786B2A" w:rsidP="00597B88">
      <w:pPr>
        <w:suppressAutoHyphens/>
        <w:ind w:firstLine="709"/>
        <w:rPr>
          <w:rFonts w:cs="Arial"/>
          <w:szCs w:val="28"/>
        </w:rPr>
      </w:pPr>
      <w:r>
        <w:rPr>
          <w:rFonts w:cs="Arial"/>
          <w:szCs w:val="28"/>
        </w:rPr>
        <w:t xml:space="preserve"> </w:t>
      </w:r>
      <w:r w:rsidR="0065782E" w:rsidRPr="00786B2A">
        <w:rPr>
          <w:rFonts w:cs="Arial"/>
          <w:szCs w:val="28"/>
        </w:rPr>
        <w:t xml:space="preserve"> 10. 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муниципального учреждением муниципального района «Карымский район» или приобретенного им за счет средств, выделенных муниципальному учреждению муниципального района «Карымский район»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65782E" w:rsidRPr="00786B2A" w:rsidRDefault="0065782E" w:rsidP="00597B88">
      <w:pPr>
        <w:suppressAutoHyphens/>
        <w:ind w:firstLine="709"/>
        <w:rPr>
          <w:rFonts w:cs="Arial"/>
          <w:szCs w:val="28"/>
        </w:rPr>
      </w:pPr>
      <w:r w:rsidRPr="00786B2A">
        <w:rPr>
          <w:rFonts w:cs="Arial"/>
          <w:szCs w:val="28"/>
        </w:rPr>
        <w:t>11. Объем финансового обеспечения выполнения муниципального задания (R) определяется по формуле:</w:t>
      </w:r>
    </w:p>
    <w:p w:rsidR="0065782E" w:rsidRPr="00786B2A" w:rsidRDefault="0065782E" w:rsidP="00597B88">
      <w:pPr>
        <w:suppressAutoHyphens/>
        <w:ind w:firstLine="709"/>
        <w:rPr>
          <w:rFonts w:cs="Arial"/>
          <w:szCs w:val="28"/>
        </w:rPr>
      </w:pPr>
      <w:r w:rsidRPr="00786B2A">
        <w:rPr>
          <w:rFonts w:cs="Arial"/>
          <w:szCs w:val="28"/>
          <w:lang w:val="en-US"/>
        </w:rPr>
        <w:t>R</w:t>
      </w:r>
      <w:r w:rsidRPr="00786B2A">
        <w:rPr>
          <w:rFonts w:cs="Arial"/>
          <w:szCs w:val="28"/>
        </w:rPr>
        <w:t>=Ʃ</w:t>
      </w:r>
      <w:r w:rsidRPr="00786B2A">
        <w:rPr>
          <w:rFonts w:cs="Arial"/>
          <w:szCs w:val="28"/>
          <w:lang w:val="en-US"/>
        </w:rPr>
        <w:t>i</w:t>
      </w:r>
      <w:r w:rsidR="0048108C" w:rsidRPr="0048108C">
        <w:rPr>
          <w:rFonts w:cs="Arial"/>
          <w:szCs w:val="28"/>
        </w:rPr>
        <w:t>№</w:t>
      </w:r>
      <w:r w:rsidRPr="00786B2A">
        <w:rPr>
          <w:rFonts w:cs="Arial"/>
          <w:szCs w:val="28"/>
          <w:lang w:val="en-US"/>
        </w:rPr>
        <w:t>i</w:t>
      </w:r>
      <w:r w:rsidRPr="00786B2A">
        <w:rPr>
          <w:rFonts w:cs="Arial"/>
          <w:szCs w:val="28"/>
        </w:rPr>
        <w:t>*</w:t>
      </w:r>
      <w:r w:rsidRPr="00786B2A">
        <w:rPr>
          <w:rFonts w:cs="Arial"/>
          <w:szCs w:val="28"/>
          <w:lang w:val="en-US"/>
        </w:rPr>
        <w:t>Vi</w:t>
      </w:r>
      <w:r w:rsidRPr="00786B2A">
        <w:rPr>
          <w:rFonts w:cs="Arial"/>
          <w:szCs w:val="28"/>
        </w:rPr>
        <w:t>+</w:t>
      </w:r>
      <w:r w:rsidRPr="00786B2A">
        <w:rPr>
          <w:rFonts w:cs="Arial"/>
          <w:noProof/>
          <w:szCs w:val="28"/>
        </w:rPr>
        <w:t>Ʃ</w:t>
      </w:r>
      <w:r w:rsidRPr="00786B2A">
        <w:rPr>
          <w:rFonts w:cs="Arial"/>
          <w:noProof/>
          <w:szCs w:val="28"/>
          <w:lang w:val="en-US"/>
        </w:rPr>
        <w:t>w</w:t>
      </w:r>
      <w:r w:rsidR="0048108C" w:rsidRPr="0048108C">
        <w:rPr>
          <w:rFonts w:cs="Arial"/>
          <w:noProof/>
          <w:szCs w:val="28"/>
        </w:rPr>
        <w:t>№</w:t>
      </w:r>
      <w:r w:rsidRPr="00786B2A">
        <w:rPr>
          <w:rFonts w:cs="Arial"/>
          <w:noProof/>
          <w:szCs w:val="28"/>
          <w:lang w:val="en-US"/>
        </w:rPr>
        <w:t>w</w:t>
      </w:r>
      <w:r w:rsidRPr="00786B2A">
        <w:rPr>
          <w:rFonts w:cs="Arial"/>
          <w:noProof/>
          <w:szCs w:val="28"/>
        </w:rPr>
        <w:t>-Ʃ</w:t>
      </w:r>
      <w:r w:rsidRPr="00786B2A">
        <w:rPr>
          <w:rFonts w:cs="Arial"/>
          <w:noProof/>
          <w:szCs w:val="28"/>
          <w:lang w:val="en-US"/>
        </w:rPr>
        <w:t>iPi</w:t>
      </w:r>
      <w:r w:rsidRPr="00786B2A">
        <w:rPr>
          <w:rFonts w:cs="Arial"/>
          <w:noProof/>
          <w:szCs w:val="28"/>
        </w:rPr>
        <w:t>*</w:t>
      </w:r>
      <w:r w:rsidRPr="00786B2A">
        <w:rPr>
          <w:rFonts w:cs="Arial"/>
          <w:noProof/>
          <w:szCs w:val="28"/>
          <w:lang w:val="en-US"/>
        </w:rPr>
        <w:t>Vi</w:t>
      </w:r>
      <w:r w:rsidRPr="00786B2A">
        <w:rPr>
          <w:rFonts w:cs="Arial"/>
          <w:noProof/>
          <w:szCs w:val="28"/>
        </w:rPr>
        <w:t>+</w:t>
      </w:r>
      <w:r w:rsidR="0048108C" w:rsidRPr="0048108C">
        <w:rPr>
          <w:rFonts w:cs="Arial"/>
          <w:noProof/>
          <w:szCs w:val="28"/>
        </w:rPr>
        <w:t>№</w:t>
      </w:r>
      <w:r w:rsidRPr="00786B2A">
        <w:rPr>
          <w:rFonts w:cs="Arial"/>
          <w:noProof/>
          <w:szCs w:val="28"/>
        </w:rPr>
        <w:t>ун+</w:t>
      </w:r>
      <w:r w:rsidR="0048108C" w:rsidRPr="0048108C">
        <w:rPr>
          <w:rFonts w:cs="Arial"/>
          <w:noProof/>
          <w:szCs w:val="28"/>
        </w:rPr>
        <w:t>№</w:t>
      </w:r>
      <w:r w:rsidRPr="00786B2A">
        <w:rPr>
          <w:rFonts w:cs="Arial"/>
          <w:noProof/>
          <w:szCs w:val="28"/>
        </w:rPr>
        <w:t>си,</w:t>
      </w:r>
    </w:p>
    <w:p w:rsidR="0065782E" w:rsidRPr="00786B2A" w:rsidRDefault="0065782E" w:rsidP="00597B88">
      <w:pPr>
        <w:suppressAutoHyphens/>
        <w:ind w:firstLine="709"/>
        <w:rPr>
          <w:rFonts w:cs="Arial"/>
          <w:szCs w:val="28"/>
        </w:rPr>
      </w:pPr>
      <w:r w:rsidRPr="00786B2A">
        <w:rPr>
          <w:rFonts w:cs="Arial"/>
          <w:szCs w:val="28"/>
        </w:rPr>
        <w:t>где:</w:t>
      </w:r>
      <w:r w:rsidR="0048108C">
        <w:rPr>
          <w:rFonts w:cs="Arial"/>
          <w:szCs w:val="28"/>
        </w:rPr>
        <w:t>№</w:t>
      </w:r>
      <w:r w:rsidRPr="00786B2A">
        <w:rPr>
          <w:rFonts w:cs="Arial"/>
          <w:szCs w:val="28"/>
        </w:rPr>
        <w:t xml:space="preserve">i - нормативные затраты на оказание i-й муниципальной услуги, </w:t>
      </w:r>
      <w:r w:rsidR="00E8585B" w:rsidRPr="0075747F">
        <w:rPr>
          <w:szCs w:val="28"/>
        </w:rPr>
        <w:t>установленной муниципальным заданием</w:t>
      </w:r>
      <w:r w:rsidRPr="00786B2A">
        <w:rPr>
          <w:rFonts w:cs="Arial"/>
          <w:szCs w:val="28"/>
        </w:rPr>
        <w:t>;</w:t>
      </w:r>
    </w:p>
    <w:p w:rsidR="0065782E" w:rsidRPr="00786B2A" w:rsidRDefault="0065782E" w:rsidP="00597B88">
      <w:pPr>
        <w:suppressAutoHyphens/>
        <w:ind w:firstLine="709"/>
        <w:rPr>
          <w:rFonts w:cs="Arial"/>
          <w:szCs w:val="28"/>
        </w:rPr>
      </w:pPr>
      <w:r w:rsidRPr="00786B2A">
        <w:rPr>
          <w:rFonts w:cs="Arial"/>
          <w:szCs w:val="28"/>
        </w:rPr>
        <w:t>Vi - объем i-й муниципальной услуги, установленной муниципальным заданием;</w:t>
      </w:r>
    </w:p>
    <w:p w:rsidR="0065782E" w:rsidRPr="00786B2A" w:rsidRDefault="0048108C" w:rsidP="00597B88">
      <w:pPr>
        <w:suppressAutoHyphens/>
        <w:ind w:firstLine="709"/>
        <w:rPr>
          <w:rFonts w:cs="Arial"/>
          <w:szCs w:val="28"/>
        </w:rPr>
      </w:pPr>
      <w:r>
        <w:rPr>
          <w:rFonts w:cs="Arial"/>
          <w:szCs w:val="28"/>
        </w:rPr>
        <w:t>№</w:t>
      </w:r>
      <w:r w:rsidR="0065782E" w:rsidRPr="00786B2A">
        <w:rPr>
          <w:rFonts w:cs="Arial"/>
          <w:szCs w:val="28"/>
        </w:rPr>
        <w:t xml:space="preserve">w - нормативные затраты на выполнение w-й работы, включенной </w:t>
      </w:r>
      <w:r w:rsidR="00E8585B" w:rsidRPr="0075747F">
        <w:rPr>
          <w:szCs w:val="28"/>
        </w:rPr>
        <w:t>установленной муниципальным заданием</w:t>
      </w:r>
      <w:r w:rsidR="0065782E" w:rsidRPr="00786B2A">
        <w:rPr>
          <w:rFonts w:cs="Arial"/>
          <w:szCs w:val="28"/>
        </w:rPr>
        <w:t>;</w:t>
      </w:r>
    </w:p>
    <w:p w:rsidR="0065782E" w:rsidRPr="00786B2A" w:rsidRDefault="0065782E" w:rsidP="00597B88">
      <w:pPr>
        <w:suppressAutoHyphens/>
        <w:ind w:firstLine="709"/>
        <w:rPr>
          <w:rFonts w:cs="Arial"/>
          <w:szCs w:val="28"/>
        </w:rPr>
      </w:pPr>
      <w:r w:rsidRPr="00786B2A">
        <w:rPr>
          <w:rFonts w:cs="Arial"/>
          <w:szCs w:val="28"/>
        </w:rPr>
        <w:t>Pi - размер платы (цены, тарифа) за оказание i-й муниципальной услуги в соответствии с пунктом 30 настоящего Порядка, установленный муниципальным заданием;</w:t>
      </w:r>
    </w:p>
    <w:p w:rsidR="0065782E" w:rsidRPr="00786B2A" w:rsidRDefault="0048108C" w:rsidP="00597B88">
      <w:pPr>
        <w:suppressAutoHyphens/>
        <w:ind w:firstLine="709"/>
        <w:rPr>
          <w:rFonts w:cs="Arial"/>
          <w:szCs w:val="28"/>
        </w:rPr>
      </w:pPr>
      <w:r>
        <w:rPr>
          <w:rFonts w:cs="Arial"/>
          <w:szCs w:val="28"/>
        </w:rPr>
        <w:t>№</w:t>
      </w:r>
      <w:r w:rsidR="0065782E" w:rsidRPr="00786B2A">
        <w:rPr>
          <w:rFonts w:cs="Arial"/>
          <w:szCs w:val="28"/>
        </w:rPr>
        <w:t>ун - затраты на уплату налогов, в качестве объекта налогообложения по которым признается имущество учреждения;</w:t>
      </w:r>
    </w:p>
    <w:p w:rsidR="0065782E" w:rsidRPr="00786B2A" w:rsidRDefault="0048108C" w:rsidP="00597B88">
      <w:pPr>
        <w:suppressAutoHyphens/>
        <w:ind w:firstLine="709"/>
        <w:rPr>
          <w:rFonts w:cs="Arial"/>
          <w:szCs w:val="28"/>
        </w:rPr>
      </w:pPr>
      <w:r>
        <w:rPr>
          <w:rFonts w:cs="Arial"/>
          <w:szCs w:val="28"/>
        </w:rPr>
        <w:t>№</w:t>
      </w:r>
      <w:r w:rsidR="0065782E" w:rsidRPr="00786B2A">
        <w:rPr>
          <w:rFonts w:cs="Arial"/>
          <w:szCs w:val="28"/>
        </w:rPr>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E8585B" w:rsidRDefault="00E8585B" w:rsidP="00597B88">
      <w:pPr>
        <w:suppressAutoHyphens/>
        <w:ind w:firstLine="709"/>
        <w:rPr>
          <w:rFonts w:cs="Arial"/>
          <w:szCs w:val="28"/>
        </w:rPr>
      </w:pPr>
      <w:r>
        <w:rPr>
          <w:rFonts w:cs="Arial"/>
          <w:szCs w:val="28"/>
        </w:rPr>
        <w:t xml:space="preserve">(п. 11 </w:t>
      </w:r>
      <w:r w:rsidR="000F2597">
        <w:rPr>
          <w:rFonts w:cs="Arial"/>
          <w:szCs w:val="28"/>
        </w:rPr>
        <w:t xml:space="preserve">в редакции постановления </w:t>
      </w:r>
      <w:hyperlink r:id="rId24" w:tgtFrame="Logical" w:history="1">
        <w:r w:rsidR="000F2597" w:rsidRPr="00E8585B">
          <w:rPr>
            <w:rStyle w:val="ac"/>
            <w:rFonts w:cs="Arial"/>
            <w:szCs w:val="28"/>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lastRenderedPageBreak/>
        <w:t>12. 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65782E" w:rsidRPr="00786B2A" w:rsidRDefault="0065782E" w:rsidP="00597B88">
      <w:pPr>
        <w:suppressAutoHyphens/>
        <w:ind w:firstLine="709"/>
        <w:rPr>
          <w:rFonts w:cs="Arial"/>
          <w:szCs w:val="28"/>
        </w:rPr>
      </w:pPr>
      <w:r w:rsidRPr="00786B2A">
        <w:rPr>
          <w:rFonts w:cs="Arial"/>
          <w:szCs w:val="28"/>
        </w:rPr>
        <w:t>13. Значения нормативных затрат на оказание муниципальной услуги утверждаются в отношении:</w:t>
      </w:r>
    </w:p>
    <w:p w:rsidR="0065782E" w:rsidRPr="00786B2A" w:rsidRDefault="0065782E" w:rsidP="00597B88">
      <w:pPr>
        <w:suppressAutoHyphens/>
        <w:ind w:firstLine="709"/>
        <w:rPr>
          <w:rFonts w:cs="Arial"/>
          <w:szCs w:val="28"/>
        </w:rPr>
      </w:pPr>
      <w:r w:rsidRPr="00786B2A">
        <w:rPr>
          <w:rFonts w:cs="Arial"/>
          <w:szCs w:val="28"/>
        </w:rPr>
        <w:t>1) казенных учреждений - главным распорядителем средств бюджета муниципального района «Карымский район»,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5782E" w:rsidRPr="00786B2A" w:rsidRDefault="00786B2A" w:rsidP="00597B88">
      <w:pPr>
        <w:suppressAutoHyphens/>
        <w:ind w:firstLine="709"/>
        <w:rPr>
          <w:rFonts w:cs="Arial"/>
          <w:szCs w:val="28"/>
        </w:rPr>
      </w:pPr>
      <w:r>
        <w:rPr>
          <w:rFonts w:cs="Arial"/>
          <w:szCs w:val="28"/>
        </w:rPr>
        <w:t xml:space="preserve"> </w:t>
      </w:r>
      <w:r w:rsidR="0065782E" w:rsidRPr="00786B2A">
        <w:rPr>
          <w:rFonts w:cs="Arial"/>
          <w:szCs w:val="28"/>
        </w:rPr>
        <w:t>2) бюджетных или автономных учреждений - органом, осуществляющим функции и полномочия учредителя таких учреждений.</w:t>
      </w:r>
    </w:p>
    <w:p w:rsidR="0065782E" w:rsidRPr="00786B2A" w:rsidRDefault="0065782E" w:rsidP="00597B88">
      <w:pPr>
        <w:suppressAutoHyphens/>
        <w:ind w:firstLine="709"/>
        <w:rPr>
          <w:rFonts w:cs="Arial"/>
          <w:szCs w:val="28"/>
        </w:rPr>
      </w:pPr>
      <w:r w:rsidRPr="00786B2A">
        <w:rPr>
          <w:rFonts w:cs="Arial"/>
          <w:szCs w:val="28"/>
        </w:rPr>
        <w:t xml:space="preserve"> 14. Базовый норматив затрат на оказание муниципальной услуги состоит из базового норматива:</w:t>
      </w:r>
    </w:p>
    <w:p w:rsidR="00786B2A" w:rsidRDefault="0065782E" w:rsidP="00597B88">
      <w:pPr>
        <w:suppressAutoHyphens/>
        <w:ind w:firstLine="709"/>
        <w:rPr>
          <w:rFonts w:cs="Arial"/>
          <w:szCs w:val="28"/>
        </w:rPr>
      </w:pPr>
      <w:r w:rsidRPr="00786B2A">
        <w:rPr>
          <w:rFonts w:cs="Arial"/>
          <w:szCs w:val="28"/>
        </w:rPr>
        <w:t>1) затрат, непосредственно связанных с оказанием муниципальной услуги;</w:t>
      </w:r>
    </w:p>
    <w:p w:rsidR="0065782E" w:rsidRPr="00786B2A" w:rsidRDefault="00786B2A" w:rsidP="00597B88">
      <w:pPr>
        <w:suppressAutoHyphens/>
        <w:ind w:firstLine="709"/>
        <w:rPr>
          <w:rFonts w:cs="Arial"/>
          <w:szCs w:val="28"/>
        </w:rPr>
      </w:pPr>
      <w:r>
        <w:rPr>
          <w:rFonts w:cs="Arial"/>
          <w:szCs w:val="28"/>
        </w:rPr>
        <w:t xml:space="preserve"> </w:t>
      </w:r>
      <w:r w:rsidR="0065782E" w:rsidRPr="00786B2A">
        <w:rPr>
          <w:rFonts w:cs="Arial"/>
          <w:szCs w:val="28"/>
        </w:rPr>
        <w:t>2) затрат на общехозяйственные нужды при оказании муниципальной услуги.</w:t>
      </w:r>
    </w:p>
    <w:p w:rsidR="0065782E" w:rsidRPr="00786B2A" w:rsidRDefault="0065782E" w:rsidP="00597B88">
      <w:pPr>
        <w:suppressAutoHyphens/>
        <w:ind w:firstLine="709"/>
        <w:rPr>
          <w:rFonts w:cs="Arial"/>
          <w:szCs w:val="28"/>
        </w:rPr>
      </w:pPr>
      <w:r w:rsidRPr="00786B2A">
        <w:rPr>
          <w:rFonts w:cs="Arial"/>
          <w:szCs w:val="28"/>
        </w:rPr>
        <w:t xml:space="preserve">15.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sidR="00E8585B" w:rsidRPr="0075747F">
        <w:rPr>
          <w:szCs w:val="28"/>
        </w:rPr>
        <w:t>общероссийском базовом перечне и (или) федеральном перечне</w:t>
      </w:r>
      <w:r w:rsidR="00E8585B" w:rsidRPr="00786B2A">
        <w:rPr>
          <w:rFonts w:cs="Arial"/>
          <w:szCs w:val="28"/>
        </w:rPr>
        <w:t xml:space="preserve"> </w:t>
      </w:r>
      <w:r w:rsidRPr="00786B2A">
        <w:rPr>
          <w:rFonts w:cs="Arial"/>
          <w:szCs w:val="28"/>
        </w:rPr>
        <w:t>(далее - показатели отраслевой специфики), отраслевой корректирующий коэффициент при которых принимает значение, равное 1.</w:t>
      </w:r>
    </w:p>
    <w:p w:rsidR="00E8585B" w:rsidRDefault="00E8585B" w:rsidP="00597B88">
      <w:pPr>
        <w:suppressAutoHyphens/>
        <w:ind w:firstLine="709"/>
        <w:rPr>
          <w:rFonts w:cs="Arial"/>
          <w:szCs w:val="28"/>
        </w:rPr>
      </w:pPr>
      <w:r>
        <w:rPr>
          <w:rFonts w:cs="Arial"/>
          <w:szCs w:val="28"/>
        </w:rPr>
        <w:t xml:space="preserve">(п. 15 </w:t>
      </w:r>
      <w:r w:rsidR="000F2597">
        <w:rPr>
          <w:rFonts w:cs="Arial"/>
          <w:szCs w:val="28"/>
        </w:rPr>
        <w:t xml:space="preserve">в редакции постановления </w:t>
      </w:r>
      <w:hyperlink r:id="rId25" w:tgtFrame="Logical" w:history="1">
        <w:r w:rsidR="000F2597" w:rsidRPr="00E8585B">
          <w:rPr>
            <w:rStyle w:val="ac"/>
            <w:rFonts w:cs="Arial"/>
            <w:szCs w:val="28"/>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16. В базовый норматив затрат, непосредственно связанных с оказанием муниципальной услуги, включаются:</w:t>
      </w:r>
    </w:p>
    <w:p w:rsidR="0065782E" w:rsidRPr="00786B2A" w:rsidRDefault="0065782E" w:rsidP="00597B88">
      <w:pPr>
        <w:suppressAutoHyphens/>
        <w:ind w:firstLine="709"/>
        <w:rPr>
          <w:rFonts w:cs="Arial"/>
          <w:szCs w:val="28"/>
        </w:rPr>
      </w:pPr>
      <w:r w:rsidRPr="00786B2A">
        <w:rPr>
          <w:rFonts w:cs="Arial"/>
          <w:szCs w:val="28"/>
        </w:rPr>
        <w:t>1) 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E8585B" w:rsidRPr="005C6730" w:rsidRDefault="005C6730" w:rsidP="00E8585B">
      <w:pPr>
        <w:pStyle w:val="ConsPlusNormal"/>
        <w:widowControl/>
        <w:suppressAutoHyphens/>
        <w:ind w:firstLine="709"/>
        <w:jc w:val="both"/>
        <w:rPr>
          <w:sz w:val="24"/>
          <w:szCs w:val="24"/>
        </w:rPr>
      </w:pPr>
      <w:r w:rsidRPr="005C6730">
        <w:rPr>
          <w:sz w:val="24"/>
          <w:szCs w:val="24"/>
        </w:rPr>
        <w:t>2.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E8585B" w:rsidRPr="005C6730" w:rsidRDefault="00E8585B" w:rsidP="00E8585B">
      <w:pPr>
        <w:pStyle w:val="ConsPlusNormal"/>
        <w:widowControl/>
        <w:suppressAutoHyphens/>
        <w:ind w:firstLine="709"/>
        <w:jc w:val="both"/>
        <w:rPr>
          <w:sz w:val="24"/>
          <w:szCs w:val="24"/>
        </w:rPr>
      </w:pPr>
      <w:r w:rsidRPr="0075747F">
        <w:rPr>
          <w:sz w:val="24"/>
          <w:szCs w:val="28"/>
        </w:rPr>
        <w:lastRenderedPageBreak/>
        <w:t>2.1)</w:t>
      </w:r>
      <w:r>
        <w:rPr>
          <w:sz w:val="24"/>
          <w:szCs w:val="28"/>
        </w:rPr>
        <w:t xml:space="preserve"> </w:t>
      </w:r>
      <w:r w:rsidRPr="0075747F">
        <w:rPr>
          <w:sz w:val="24"/>
          <w:szCs w:val="28"/>
        </w:rPr>
        <w:t>затраты на формирование в установленном порядке резерва на полное восстановление состава объектов особо ценного движимого имущества,</w:t>
      </w:r>
      <w:r>
        <w:rPr>
          <w:sz w:val="24"/>
          <w:szCs w:val="28"/>
        </w:rPr>
        <w:t xml:space="preserve"> </w:t>
      </w:r>
      <w:r w:rsidRPr="0075747F">
        <w:rPr>
          <w:sz w:val="24"/>
          <w:szCs w:val="28"/>
        </w:rPr>
        <w:t>используемого в процессе оказания муниципальной услуги (основных средств и нематериальных активов,</w:t>
      </w:r>
      <w:r>
        <w:rPr>
          <w:sz w:val="24"/>
          <w:szCs w:val="28"/>
        </w:rPr>
        <w:t xml:space="preserve"> </w:t>
      </w:r>
      <w:r w:rsidRPr="0075747F">
        <w:rPr>
          <w:sz w:val="24"/>
          <w:szCs w:val="28"/>
        </w:rPr>
        <w:t>амортизируемых в процессе оказания услуги),</w:t>
      </w:r>
      <w:r>
        <w:rPr>
          <w:sz w:val="24"/>
          <w:szCs w:val="28"/>
        </w:rPr>
        <w:t xml:space="preserve"> </w:t>
      </w:r>
      <w:r w:rsidRPr="0075747F">
        <w:rPr>
          <w:sz w:val="24"/>
          <w:szCs w:val="28"/>
        </w:rPr>
        <w:t xml:space="preserve">с учетом срока их полезного </w:t>
      </w:r>
      <w:r w:rsidRPr="005C6730">
        <w:rPr>
          <w:sz w:val="24"/>
          <w:szCs w:val="24"/>
        </w:rPr>
        <w:t>использования</w:t>
      </w:r>
      <w:r w:rsidR="005C6730" w:rsidRPr="005C6730">
        <w:rPr>
          <w:sz w:val="24"/>
          <w:szCs w:val="24"/>
        </w:rPr>
        <w:t xml:space="preserve">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 включены в состав затрат, предусмотренных подпунктом «2» настоящего пункта</w:t>
      </w:r>
      <w:r w:rsidRPr="005C6730">
        <w:rPr>
          <w:sz w:val="24"/>
          <w:szCs w:val="24"/>
        </w:rPr>
        <w:t>;</w:t>
      </w:r>
    </w:p>
    <w:p w:rsidR="00E8585B" w:rsidRDefault="00E8585B" w:rsidP="00E8585B">
      <w:pPr>
        <w:suppressAutoHyphens/>
        <w:ind w:firstLine="709"/>
        <w:rPr>
          <w:szCs w:val="28"/>
        </w:rPr>
      </w:pPr>
      <w:r w:rsidRPr="0075747F">
        <w:rPr>
          <w:szCs w:val="28"/>
        </w:rPr>
        <w:t>3) иные затраты,</w:t>
      </w:r>
      <w:r>
        <w:rPr>
          <w:szCs w:val="28"/>
        </w:rPr>
        <w:t xml:space="preserve"> </w:t>
      </w:r>
      <w:r w:rsidRPr="0075747F">
        <w:rPr>
          <w:szCs w:val="28"/>
        </w:rPr>
        <w:t>непосредственно связанные с оказанием муниципальной услуги.</w:t>
      </w:r>
    </w:p>
    <w:p w:rsidR="00E8585B" w:rsidRDefault="00E8585B" w:rsidP="00E8585B">
      <w:pPr>
        <w:suppressAutoHyphens/>
        <w:ind w:firstLine="709"/>
        <w:rPr>
          <w:szCs w:val="28"/>
        </w:rPr>
      </w:pPr>
      <w:r>
        <w:rPr>
          <w:szCs w:val="28"/>
        </w:rPr>
        <w:t>(п. 16</w:t>
      </w:r>
      <w:r w:rsidR="000F2597">
        <w:rPr>
          <w:szCs w:val="28"/>
        </w:rPr>
        <w:t xml:space="preserve"> </w:t>
      </w:r>
      <w:r w:rsidR="000F2597">
        <w:rPr>
          <w:rFonts w:cs="Arial"/>
          <w:szCs w:val="28"/>
        </w:rPr>
        <w:t xml:space="preserve">в редакции постановления </w:t>
      </w:r>
      <w:hyperlink r:id="rId26" w:tgtFrame="Logical" w:history="1">
        <w:r w:rsidR="000F2597" w:rsidRPr="00E8585B">
          <w:rPr>
            <w:rStyle w:val="ac"/>
            <w:rFonts w:cs="Arial"/>
            <w:szCs w:val="28"/>
          </w:rPr>
          <w:t>от 27.12.2017 № 509</w:t>
        </w:r>
      </w:hyperlink>
      <w:r w:rsidR="005C6730">
        <w:t xml:space="preserve">, </w:t>
      </w:r>
      <w:hyperlink r:id="rId27" w:tgtFrame="Logical" w:history="1">
        <w:r w:rsidR="005C6730">
          <w:rPr>
            <w:rStyle w:val="ac"/>
          </w:rPr>
          <w:t>от 09.07.2020 № 453</w:t>
        </w:r>
      </w:hyperlink>
      <w:r>
        <w:rPr>
          <w:szCs w:val="28"/>
        </w:rPr>
        <w:t>)</w:t>
      </w:r>
    </w:p>
    <w:p w:rsidR="00E8585B" w:rsidRPr="0075747F" w:rsidRDefault="0065782E" w:rsidP="00E8585B">
      <w:pPr>
        <w:shd w:val="clear" w:color="auto" w:fill="FFFFFF"/>
        <w:suppressAutoHyphens/>
        <w:ind w:firstLine="709"/>
        <w:rPr>
          <w:rFonts w:cs="Arial"/>
          <w:szCs w:val="28"/>
        </w:rPr>
      </w:pPr>
      <w:r w:rsidRPr="00786B2A">
        <w:rPr>
          <w:rFonts w:cs="Arial"/>
          <w:szCs w:val="28"/>
        </w:rPr>
        <w:t xml:space="preserve">17. </w:t>
      </w:r>
      <w:r w:rsidR="00E8585B" w:rsidRPr="0075747F">
        <w:rPr>
          <w:rFonts w:cs="Arial"/>
          <w:szCs w:val="28"/>
        </w:rPr>
        <w:t>В базовый норматив затрат на общехозяйственные нужды на оказание муниципальной услуги включаются:</w:t>
      </w:r>
    </w:p>
    <w:p w:rsidR="00E8585B" w:rsidRPr="0075747F" w:rsidRDefault="00E8585B" w:rsidP="00E8585B">
      <w:pPr>
        <w:shd w:val="clear" w:color="auto" w:fill="FFFFFF"/>
        <w:suppressAutoHyphens/>
        <w:ind w:firstLine="709"/>
        <w:rPr>
          <w:rFonts w:cs="Arial"/>
          <w:szCs w:val="28"/>
        </w:rPr>
      </w:pPr>
      <w:r w:rsidRPr="0075747F">
        <w:rPr>
          <w:rFonts w:cs="Arial"/>
          <w:szCs w:val="28"/>
        </w:rPr>
        <w:t>1) затраты на коммунальные услуги;</w:t>
      </w:r>
    </w:p>
    <w:p w:rsidR="00E8585B" w:rsidRPr="0075747F" w:rsidRDefault="00E8585B" w:rsidP="00E8585B">
      <w:pPr>
        <w:shd w:val="clear" w:color="auto" w:fill="FFFFFF"/>
        <w:suppressAutoHyphens/>
        <w:ind w:firstLine="709"/>
        <w:rPr>
          <w:rFonts w:cs="Arial"/>
          <w:szCs w:val="28"/>
        </w:rPr>
      </w:pPr>
      <w:bookmarkStart w:id="1" w:name="dst100526"/>
      <w:bookmarkEnd w:id="1"/>
      <w:r w:rsidRPr="0075747F">
        <w:rPr>
          <w:rFonts w:cs="Arial"/>
          <w:szCs w:val="28"/>
        </w:rPr>
        <w:t>2) затраты на содержание объектов недвижимого имущества,</w:t>
      </w:r>
      <w:r>
        <w:rPr>
          <w:rFonts w:cs="Arial"/>
          <w:szCs w:val="28"/>
        </w:rPr>
        <w:t xml:space="preserve"> </w:t>
      </w:r>
      <w:r w:rsidRPr="0075747F">
        <w:rPr>
          <w:rFonts w:cs="Arial"/>
          <w:szCs w:val="28"/>
        </w:rPr>
        <w:t>а также затраты на аренду указанного имущества;</w:t>
      </w:r>
    </w:p>
    <w:p w:rsidR="00E8585B" w:rsidRPr="0075747F" w:rsidRDefault="00E8585B" w:rsidP="00E8585B">
      <w:pPr>
        <w:shd w:val="clear" w:color="auto" w:fill="FFFFFF"/>
        <w:suppressAutoHyphens/>
        <w:ind w:firstLine="709"/>
        <w:rPr>
          <w:rFonts w:cs="Arial"/>
          <w:szCs w:val="28"/>
        </w:rPr>
      </w:pPr>
      <w:bookmarkStart w:id="2" w:name="dst100527"/>
      <w:bookmarkEnd w:id="2"/>
      <w:r w:rsidRPr="0075747F">
        <w:rPr>
          <w:rFonts w:cs="Arial"/>
          <w:szCs w:val="28"/>
        </w:rPr>
        <w:t>3) затраты на содержание объектов особо ценного движимого имущества,</w:t>
      </w:r>
      <w:r>
        <w:rPr>
          <w:rFonts w:cs="Arial"/>
          <w:szCs w:val="28"/>
        </w:rPr>
        <w:t xml:space="preserve"> </w:t>
      </w:r>
      <w:r w:rsidRPr="0075747F">
        <w:rPr>
          <w:rFonts w:cs="Arial"/>
          <w:szCs w:val="28"/>
        </w:rPr>
        <w:t>а также затраты на аренду указанного имущества;</w:t>
      </w:r>
    </w:p>
    <w:p w:rsidR="00E8585B" w:rsidRPr="0075747F" w:rsidRDefault="00E8585B" w:rsidP="00E8585B">
      <w:pPr>
        <w:shd w:val="clear" w:color="auto" w:fill="FFFFFF"/>
        <w:suppressAutoHyphens/>
        <w:ind w:firstLine="709"/>
        <w:rPr>
          <w:rFonts w:cs="Arial"/>
          <w:szCs w:val="28"/>
        </w:rPr>
      </w:pPr>
      <w:bookmarkStart w:id="3" w:name="dst100528"/>
      <w:bookmarkEnd w:id="3"/>
      <w:r w:rsidRPr="0075747F">
        <w:rPr>
          <w:rFonts w:cs="Arial"/>
          <w:szCs w:val="28"/>
        </w:rPr>
        <w:t>4) затраты на формирование в установленном порядке резерва на полное восстановление состава объектов особо ценного движимого имущества,</w:t>
      </w:r>
      <w:r>
        <w:rPr>
          <w:rFonts w:cs="Arial"/>
          <w:szCs w:val="28"/>
        </w:rPr>
        <w:t xml:space="preserve"> </w:t>
      </w:r>
      <w:r w:rsidRPr="0075747F">
        <w:rPr>
          <w:rFonts w:cs="Arial"/>
          <w:szCs w:val="28"/>
        </w:rPr>
        <w:t>необходимого для общехозяйственных нужд (основных средств и нематериальных активов),</w:t>
      </w:r>
      <w:r>
        <w:rPr>
          <w:rFonts w:cs="Arial"/>
          <w:szCs w:val="28"/>
        </w:rPr>
        <w:t xml:space="preserve"> </w:t>
      </w:r>
      <w:r w:rsidRPr="0075747F">
        <w:rPr>
          <w:rFonts w:cs="Arial"/>
          <w:szCs w:val="28"/>
        </w:rPr>
        <w:t>с учетом срока их полезного использования;</w:t>
      </w:r>
    </w:p>
    <w:p w:rsidR="00E8585B" w:rsidRPr="0075747F" w:rsidRDefault="00E8585B" w:rsidP="00E8585B">
      <w:pPr>
        <w:shd w:val="clear" w:color="auto" w:fill="FFFFFF"/>
        <w:suppressAutoHyphens/>
        <w:ind w:firstLine="709"/>
        <w:rPr>
          <w:rFonts w:cs="Arial"/>
          <w:szCs w:val="28"/>
        </w:rPr>
      </w:pPr>
      <w:bookmarkStart w:id="4" w:name="dst100077"/>
      <w:bookmarkEnd w:id="4"/>
      <w:r w:rsidRPr="0075747F">
        <w:rPr>
          <w:rFonts w:cs="Arial"/>
          <w:szCs w:val="28"/>
        </w:rPr>
        <w:t>5) затраты на приобретение услуг связи;</w:t>
      </w:r>
    </w:p>
    <w:p w:rsidR="00E8585B" w:rsidRPr="0075747F" w:rsidRDefault="00E8585B" w:rsidP="00E8585B">
      <w:pPr>
        <w:shd w:val="clear" w:color="auto" w:fill="FFFFFF"/>
        <w:suppressAutoHyphens/>
        <w:ind w:firstLine="709"/>
        <w:rPr>
          <w:rFonts w:cs="Arial"/>
          <w:szCs w:val="28"/>
        </w:rPr>
      </w:pPr>
      <w:bookmarkStart w:id="5" w:name="dst100078"/>
      <w:bookmarkEnd w:id="5"/>
      <w:r w:rsidRPr="0075747F">
        <w:rPr>
          <w:rFonts w:cs="Arial"/>
          <w:szCs w:val="28"/>
        </w:rPr>
        <w:t>6) затраты на приобретение транспортных услуг;</w:t>
      </w:r>
    </w:p>
    <w:p w:rsidR="00E8585B" w:rsidRPr="0075747F" w:rsidRDefault="00E8585B" w:rsidP="00E8585B">
      <w:pPr>
        <w:shd w:val="clear" w:color="auto" w:fill="FFFFFF"/>
        <w:suppressAutoHyphens/>
        <w:ind w:firstLine="709"/>
        <w:rPr>
          <w:rFonts w:cs="Arial"/>
          <w:szCs w:val="28"/>
        </w:rPr>
      </w:pPr>
      <w:bookmarkStart w:id="6" w:name="dst100529"/>
      <w:bookmarkEnd w:id="6"/>
      <w:r w:rsidRPr="0075747F">
        <w:rPr>
          <w:rFonts w:cs="Arial"/>
          <w:szCs w:val="28"/>
        </w:rPr>
        <w:t>7) затраты на оплату труда работников,</w:t>
      </w:r>
      <w:r>
        <w:rPr>
          <w:rFonts w:cs="Arial"/>
          <w:szCs w:val="28"/>
        </w:rPr>
        <w:t xml:space="preserve"> </w:t>
      </w:r>
      <w:r w:rsidRPr="0075747F">
        <w:rPr>
          <w:rFonts w:cs="Arial"/>
          <w:szCs w:val="28"/>
        </w:rPr>
        <w:t>которые не принимают непосредственного участия в оказании муниципальной услуги,</w:t>
      </w:r>
      <w:r>
        <w:rPr>
          <w:rFonts w:cs="Arial"/>
          <w:szCs w:val="28"/>
        </w:rPr>
        <w:t xml:space="preserve"> </w:t>
      </w:r>
      <w:r w:rsidRPr="0075747F">
        <w:rPr>
          <w:rFonts w:cs="Arial"/>
          <w:szCs w:val="28"/>
        </w:rPr>
        <w:t>и начисления на выплаты по оплате труда работников,</w:t>
      </w:r>
      <w:r>
        <w:rPr>
          <w:rFonts w:cs="Arial"/>
          <w:szCs w:val="28"/>
        </w:rPr>
        <w:t xml:space="preserve"> </w:t>
      </w:r>
      <w:r w:rsidRPr="0075747F">
        <w:rPr>
          <w:rFonts w:cs="Arial"/>
          <w:szCs w:val="28"/>
        </w:rPr>
        <w:t>которые не принимают непосредственного участия в оказании муниципальной услуги;</w:t>
      </w:r>
    </w:p>
    <w:p w:rsidR="00E8585B" w:rsidRDefault="00E8585B" w:rsidP="00E8585B">
      <w:pPr>
        <w:suppressAutoHyphens/>
        <w:ind w:firstLine="709"/>
        <w:rPr>
          <w:rFonts w:cs="Arial"/>
          <w:szCs w:val="28"/>
        </w:rPr>
      </w:pPr>
      <w:bookmarkStart w:id="7" w:name="dst100080"/>
      <w:bookmarkEnd w:id="7"/>
      <w:r w:rsidRPr="0075747F">
        <w:rPr>
          <w:rFonts w:cs="Arial"/>
          <w:szCs w:val="28"/>
        </w:rPr>
        <w:t>8) затраты на прочие общехозяйственные нужды.</w:t>
      </w:r>
    </w:p>
    <w:p w:rsidR="00E8585B" w:rsidRDefault="00E8585B" w:rsidP="00E8585B">
      <w:pPr>
        <w:suppressAutoHyphens/>
        <w:ind w:firstLine="709"/>
        <w:rPr>
          <w:rFonts w:cs="Arial"/>
          <w:szCs w:val="28"/>
        </w:rPr>
      </w:pPr>
      <w:r>
        <w:rPr>
          <w:rFonts w:cs="Arial"/>
          <w:szCs w:val="28"/>
        </w:rPr>
        <w:t xml:space="preserve">(п. 17 </w:t>
      </w:r>
      <w:r w:rsidR="000F2597">
        <w:rPr>
          <w:rFonts w:cs="Arial"/>
          <w:szCs w:val="28"/>
        </w:rPr>
        <w:t xml:space="preserve">в редакции постановления </w:t>
      </w:r>
      <w:hyperlink r:id="rId28" w:tgtFrame="Logical" w:history="1">
        <w:r w:rsidR="000F2597" w:rsidRPr="00E8585B">
          <w:rPr>
            <w:rStyle w:val="ac"/>
            <w:rFonts w:cs="Arial"/>
            <w:szCs w:val="28"/>
          </w:rPr>
          <w:t>от 27.12.2017 № 509</w:t>
        </w:r>
      </w:hyperlink>
      <w:r>
        <w:rPr>
          <w:rFonts w:cs="Arial"/>
          <w:szCs w:val="28"/>
        </w:rPr>
        <w:t>)</w:t>
      </w:r>
    </w:p>
    <w:p w:rsidR="0065782E" w:rsidRPr="00786B2A" w:rsidRDefault="0065782E" w:rsidP="00E8585B">
      <w:pPr>
        <w:suppressAutoHyphens/>
        <w:ind w:firstLine="709"/>
        <w:rPr>
          <w:rFonts w:cs="Arial"/>
          <w:szCs w:val="28"/>
        </w:rPr>
      </w:pPr>
      <w:r w:rsidRPr="00786B2A">
        <w:rPr>
          <w:rFonts w:cs="Arial"/>
          <w:szCs w:val="28"/>
        </w:rPr>
        <w:t>18. В затраты, указанные в подпунктах 1 - 3 пункта 17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при оказании муниципальной услуги.</w:t>
      </w:r>
    </w:p>
    <w:p w:rsidR="00E8585B" w:rsidRPr="0075747F" w:rsidRDefault="00E8585B" w:rsidP="00E8585B">
      <w:pPr>
        <w:shd w:val="clear" w:color="auto" w:fill="FFFFFF"/>
        <w:suppressAutoHyphens/>
        <w:ind w:firstLine="709"/>
        <w:rPr>
          <w:rFonts w:cs="Arial"/>
          <w:szCs w:val="28"/>
        </w:rPr>
      </w:pPr>
      <w:r w:rsidRPr="0075747F">
        <w:rPr>
          <w:rFonts w:cs="Arial"/>
          <w:szCs w:val="28"/>
        </w:rPr>
        <w:t>Затраты,</w:t>
      </w:r>
      <w:r>
        <w:rPr>
          <w:rFonts w:cs="Arial"/>
          <w:szCs w:val="28"/>
        </w:rPr>
        <w:t xml:space="preserve"> </w:t>
      </w:r>
      <w:r w:rsidRPr="0075747F">
        <w:rPr>
          <w:rFonts w:cs="Arial"/>
          <w:szCs w:val="28"/>
        </w:rPr>
        <w:t>указанные в</w:t>
      </w:r>
      <w:r>
        <w:rPr>
          <w:rFonts w:cs="Arial"/>
          <w:szCs w:val="28"/>
        </w:rPr>
        <w:t xml:space="preserve"> </w:t>
      </w:r>
      <w:hyperlink r:id="rId29" w:anchor="dst100525" w:history="1">
        <w:r w:rsidRPr="0075747F">
          <w:rPr>
            <w:rFonts w:cs="Arial"/>
            <w:szCs w:val="28"/>
          </w:rPr>
          <w:t>подпункте «2.1» пункта 1</w:t>
        </w:r>
      </w:hyperlink>
      <w:r w:rsidRPr="0075747F">
        <w:rPr>
          <w:rFonts w:cs="Arial"/>
          <w:szCs w:val="28"/>
        </w:rPr>
        <w:t>6</w:t>
      </w:r>
      <w:r>
        <w:rPr>
          <w:rFonts w:cs="Arial"/>
          <w:szCs w:val="28"/>
        </w:rPr>
        <w:t xml:space="preserve"> </w:t>
      </w:r>
      <w:r w:rsidRPr="0075747F">
        <w:rPr>
          <w:rFonts w:cs="Arial"/>
          <w:szCs w:val="28"/>
        </w:rPr>
        <w:t>и</w:t>
      </w:r>
      <w:r>
        <w:rPr>
          <w:rFonts w:cs="Arial"/>
          <w:szCs w:val="28"/>
        </w:rPr>
        <w:t xml:space="preserve"> </w:t>
      </w:r>
      <w:hyperlink r:id="rId30" w:anchor="dst100528" w:history="1">
        <w:r w:rsidRPr="0075747F">
          <w:rPr>
            <w:rFonts w:cs="Arial"/>
            <w:szCs w:val="28"/>
          </w:rPr>
          <w:t xml:space="preserve">подпункте «4» пункта </w:t>
        </w:r>
      </w:hyperlink>
      <w:r w:rsidRPr="0075747F">
        <w:rPr>
          <w:rFonts w:cs="Arial"/>
          <w:szCs w:val="28"/>
        </w:rPr>
        <w:t>17</w:t>
      </w:r>
      <w:r>
        <w:rPr>
          <w:rFonts w:cs="Arial"/>
          <w:szCs w:val="28"/>
        </w:rPr>
        <w:t xml:space="preserve"> </w:t>
      </w:r>
      <w:r w:rsidRPr="0075747F">
        <w:rPr>
          <w:rFonts w:cs="Arial"/>
          <w:szCs w:val="28"/>
        </w:rPr>
        <w:t>настоящего Порядка,</w:t>
      </w:r>
      <w:r>
        <w:rPr>
          <w:rFonts w:cs="Arial"/>
          <w:szCs w:val="28"/>
        </w:rPr>
        <w:t xml:space="preserve"> </w:t>
      </w:r>
      <w:r w:rsidRPr="0075747F">
        <w:rPr>
          <w:rFonts w:cs="Arial"/>
          <w:szCs w:val="28"/>
        </w:rPr>
        <w:t>включаются в базовый норматив затрат на оказание услуги по решению органа,</w:t>
      </w:r>
      <w:r>
        <w:rPr>
          <w:rFonts w:cs="Arial"/>
          <w:szCs w:val="28"/>
        </w:rPr>
        <w:t xml:space="preserve"> </w:t>
      </w:r>
      <w:r w:rsidRPr="0075747F">
        <w:rPr>
          <w:rFonts w:cs="Arial"/>
          <w:szCs w:val="28"/>
        </w:rPr>
        <w:t>осуществляющего функции и полномочия учредителя.</w:t>
      </w:r>
    </w:p>
    <w:p w:rsidR="00E8585B" w:rsidRPr="0075747F" w:rsidRDefault="00E8585B" w:rsidP="00E8585B">
      <w:pPr>
        <w:shd w:val="clear" w:color="auto" w:fill="FFFFFF"/>
        <w:suppressAutoHyphens/>
        <w:ind w:firstLine="709"/>
        <w:rPr>
          <w:rFonts w:cs="Arial"/>
          <w:szCs w:val="28"/>
        </w:rPr>
      </w:pPr>
      <w:bookmarkStart w:id="8" w:name="dst100953"/>
      <w:bookmarkEnd w:id="8"/>
      <w:r w:rsidRPr="0075747F">
        <w:rPr>
          <w:rFonts w:cs="Arial"/>
          <w:szCs w:val="28"/>
        </w:rPr>
        <w:t>Затраты,</w:t>
      </w:r>
      <w:r>
        <w:rPr>
          <w:rFonts w:cs="Arial"/>
          <w:szCs w:val="28"/>
        </w:rPr>
        <w:t xml:space="preserve"> </w:t>
      </w:r>
      <w:r w:rsidRPr="0075747F">
        <w:rPr>
          <w:rFonts w:cs="Arial"/>
          <w:szCs w:val="28"/>
        </w:rPr>
        <w:t>указанные в</w:t>
      </w:r>
      <w:r>
        <w:rPr>
          <w:rFonts w:cs="Arial"/>
          <w:szCs w:val="28"/>
        </w:rPr>
        <w:t xml:space="preserve"> </w:t>
      </w:r>
      <w:hyperlink r:id="rId31" w:anchor="dst100525" w:history="1">
        <w:r w:rsidRPr="0075747F">
          <w:rPr>
            <w:rFonts w:cs="Arial"/>
            <w:szCs w:val="28"/>
          </w:rPr>
          <w:t>подпункте «2.1» пункта 1</w:t>
        </w:r>
      </w:hyperlink>
      <w:r w:rsidRPr="0075747F">
        <w:rPr>
          <w:rFonts w:cs="Arial"/>
          <w:szCs w:val="28"/>
        </w:rPr>
        <w:t>6</w:t>
      </w:r>
      <w:r>
        <w:rPr>
          <w:rFonts w:cs="Arial"/>
          <w:szCs w:val="28"/>
        </w:rPr>
        <w:t xml:space="preserve"> </w:t>
      </w:r>
      <w:r w:rsidRPr="0075747F">
        <w:rPr>
          <w:rFonts w:cs="Arial"/>
          <w:szCs w:val="28"/>
        </w:rPr>
        <w:t>и</w:t>
      </w:r>
      <w:r>
        <w:rPr>
          <w:rFonts w:cs="Arial"/>
          <w:szCs w:val="28"/>
        </w:rPr>
        <w:t xml:space="preserve"> </w:t>
      </w:r>
      <w:hyperlink r:id="rId32" w:anchor="dst100528" w:history="1">
        <w:r w:rsidRPr="0075747F">
          <w:rPr>
            <w:rFonts w:cs="Arial"/>
            <w:szCs w:val="28"/>
          </w:rPr>
          <w:t xml:space="preserve">подпункте «4» пункта </w:t>
        </w:r>
      </w:hyperlink>
      <w:r w:rsidRPr="0075747F">
        <w:rPr>
          <w:rFonts w:cs="Arial"/>
          <w:szCs w:val="28"/>
        </w:rPr>
        <w:t>17</w:t>
      </w:r>
      <w:r>
        <w:rPr>
          <w:rFonts w:cs="Arial"/>
          <w:szCs w:val="28"/>
        </w:rPr>
        <w:t xml:space="preserve"> </w:t>
      </w:r>
      <w:r w:rsidRPr="0075747F">
        <w:rPr>
          <w:rFonts w:cs="Arial"/>
          <w:szCs w:val="28"/>
        </w:rPr>
        <w:t>настоящего Порядка,</w:t>
      </w:r>
      <w:r>
        <w:rPr>
          <w:rFonts w:cs="Arial"/>
          <w:szCs w:val="28"/>
        </w:rPr>
        <w:t xml:space="preserve"> </w:t>
      </w:r>
      <w:r w:rsidRPr="0075747F">
        <w:rPr>
          <w:rFonts w:cs="Arial"/>
          <w:szCs w:val="28"/>
        </w:rPr>
        <w:t>рассчитываются на основании годовой расчетной (плановой) суммы амортизации,</w:t>
      </w:r>
      <w:r>
        <w:rPr>
          <w:rFonts w:cs="Arial"/>
          <w:szCs w:val="28"/>
        </w:rPr>
        <w:t xml:space="preserve"> </w:t>
      </w:r>
      <w:r w:rsidRPr="0075747F">
        <w:rPr>
          <w:rFonts w:cs="Arial"/>
          <w:szCs w:val="28"/>
        </w:rPr>
        <w:t>которая должна начисляться по особо ценному движимому имуществу,</w:t>
      </w:r>
      <w:r>
        <w:rPr>
          <w:rFonts w:cs="Arial"/>
          <w:szCs w:val="28"/>
        </w:rPr>
        <w:t xml:space="preserve"> </w:t>
      </w:r>
      <w:r w:rsidRPr="0075747F">
        <w:rPr>
          <w:rFonts w:cs="Arial"/>
          <w:szCs w:val="28"/>
        </w:rPr>
        <w:t>используемому в процессе оказания муниципальных услуг (основные средства и нематериальные активы,</w:t>
      </w:r>
      <w:r>
        <w:rPr>
          <w:rFonts w:cs="Arial"/>
          <w:szCs w:val="28"/>
        </w:rPr>
        <w:t xml:space="preserve"> </w:t>
      </w:r>
      <w:r w:rsidRPr="0075747F">
        <w:rPr>
          <w:rFonts w:cs="Arial"/>
          <w:szCs w:val="28"/>
        </w:rPr>
        <w:t>амортизируемые в процессе оказания услуги) и необходимому для общехозяйственных нужд (основные средства и нематериальные активы),</w:t>
      </w:r>
      <w:r>
        <w:rPr>
          <w:rFonts w:cs="Arial"/>
          <w:szCs w:val="28"/>
        </w:rPr>
        <w:t xml:space="preserve"> </w:t>
      </w:r>
      <w:r w:rsidRPr="0075747F">
        <w:rPr>
          <w:rFonts w:cs="Arial"/>
          <w:szCs w:val="28"/>
        </w:rPr>
        <w:t>исходя из срока его полезного использования,</w:t>
      </w:r>
      <w:r>
        <w:rPr>
          <w:rFonts w:cs="Arial"/>
          <w:szCs w:val="28"/>
        </w:rPr>
        <w:t xml:space="preserve"> </w:t>
      </w:r>
      <w:r w:rsidRPr="0075747F">
        <w:rPr>
          <w:rFonts w:cs="Arial"/>
          <w:szCs w:val="28"/>
        </w:rPr>
        <w:t>установленного с учетом</w:t>
      </w:r>
      <w:r>
        <w:rPr>
          <w:rFonts w:cs="Arial"/>
          <w:szCs w:val="28"/>
        </w:rPr>
        <w:t xml:space="preserve"> </w:t>
      </w:r>
      <w:hyperlink r:id="rId33" w:anchor="dst378" w:history="1">
        <w:r w:rsidRPr="0075747F">
          <w:rPr>
            <w:rFonts w:cs="Arial"/>
            <w:szCs w:val="28"/>
          </w:rPr>
          <w:t>Классификации</w:t>
        </w:r>
      </w:hyperlink>
      <w:r>
        <w:rPr>
          <w:rFonts w:cs="Arial"/>
          <w:szCs w:val="28"/>
        </w:rPr>
        <w:t xml:space="preserve"> </w:t>
      </w:r>
      <w:r w:rsidRPr="0075747F">
        <w:rPr>
          <w:rFonts w:cs="Arial"/>
          <w:szCs w:val="28"/>
        </w:rPr>
        <w:t>основных средств,</w:t>
      </w:r>
      <w:r>
        <w:rPr>
          <w:rFonts w:cs="Arial"/>
          <w:szCs w:val="28"/>
        </w:rPr>
        <w:t xml:space="preserve"> </w:t>
      </w:r>
      <w:r w:rsidRPr="0075747F">
        <w:rPr>
          <w:rFonts w:cs="Arial"/>
          <w:szCs w:val="28"/>
        </w:rPr>
        <w:t>включаемых в амортизационные группы,</w:t>
      </w:r>
      <w:r>
        <w:rPr>
          <w:rFonts w:cs="Arial"/>
          <w:szCs w:val="28"/>
        </w:rPr>
        <w:t xml:space="preserve"> </w:t>
      </w:r>
      <w:r w:rsidRPr="0075747F">
        <w:rPr>
          <w:rFonts w:cs="Arial"/>
          <w:szCs w:val="28"/>
        </w:rPr>
        <w:t xml:space="preserve">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75747F">
          <w:rPr>
            <w:rFonts w:cs="Arial"/>
            <w:szCs w:val="28"/>
          </w:rPr>
          <w:t>2002 г</w:t>
        </w:r>
      </w:smartTag>
      <w:r w:rsidRPr="0075747F">
        <w:rPr>
          <w:rFonts w:cs="Arial"/>
          <w:szCs w:val="28"/>
        </w:rPr>
        <w:t>.</w:t>
      </w:r>
      <w:r>
        <w:rPr>
          <w:rFonts w:cs="Arial"/>
          <w:szCs w:val="28"/>
        </w:rPr>
        <w:t xml:space="preserve"> </w:t>
      </w:r>
      <w:r w:rsidRPr="0075747F">
        <w:rPr>
          <w:rFonts w:cs="Arial"/>
          <w:szCs w:val="28"/>
        </w:rPr>
        <w:t>№</w:t>
      </w:r>
      <w:r>
        <w:rPr>
          <w:rFonts w:cs="Arial"/>
          <w:szCs w:val="28"/>
        </w:rPr>
        <w:t xml:space="preserve"> </w:t>
      </w:r>
      <w:r w:rsidRPr="0075747F">
        <w:rPr>
          <w:rFonts w:cs="Arial"/>
          <w:szCs w:val="28"/>
        </w:rPr>
        <w:t>1 «О Классификации основных средств,</w:t>
      </w:r>
      <w:r>
        <w:rPr>
          <w:rFonts w:cs="Arial"/>
          <w:szCs w:val="28"/>
        </w:rPr>
        <w:t xml:space="preserve"> </w:t>
      </w:r>
      <w:r w:rsidRPr="0075747F">
        <w:rPr>
          <w:rFonts w:cs="Arial"/>
          <w:szCs w:val="28"/>
        </w:rPr>
        <w:t>включаемых в амортизационные группы»,</w:t>
      </w:r>
      <w:r>
        <w:rPr>
          <w:rFonts w:cs="Arial"/>
          <w:szCs w:val="28"/>
        </w:rPr>
        <w:t xml:space="preserve"> </w:t>
      </w:r>
      <w:r w:rsidRPr="0075747F">
        <w:rPr>
          <w:rFonts w:cs="Arial"/>
          <w:szCs w:val="28"/>
        </w:rPr>
        <w:t xml:space="preserve">и особенностей условий его эксплуатации </w:t>
      </w:r>
      <w:r w:rsidRPr="0075747F">
        <w:rPr>
          <w:rFonts w:cs="Arial"/>
          <w:szCs w:val="28"/>
        </w:rPr>
        <w:lastRenderedPageBreak/>
        <w:t>(повышенная сменность и (или) агрессивность среды),</w:t>
      </w:r>
      <w:r>
        <w:rPr>
          <w:rFonts w:cs="Arial"/>
          <w:szCs w:val="28"/>
        </w:rPr>
        <w:t xml:space="preserve"> </w:t>
      </w:r>
      <w:r w:rsidRPr="0075747F">
        <w:rPr>
          <w:rFonts w:cs="Arial"/>
          <w:szCs w:val="28"/>
        </w:rPr>
        <w:t>определяемых исходя из содержания оказываемых услуг.</w:t>
      </w:r>
    </w:p>
    <w:p w:rsidR="00E8585B" w:rsidRDefault="00E8585B" w:rsidP="00E8585B">
      <w:pPr>
        <w:suppressAutoHyphens/>
        <w:ind w:firstLine="709"/>
        <w:rPr>
          <w:rFonts w:cs="Arial"/>
          <w:szCs w:val="28"/>
        </w:rPr>
      </w:pPr>
      <w:bookmarkStart w:id="9" w:name="dst100954"/>
      <w:bookmarkEnd w:id="9"/>
      <w:r w:rsidRPr="0075747F">
        <w:rPr>
          <w:rFonts w:cs="Arial"/>
          <w:szCs w:val="28"/>
        </w:rPr>
        <w:t>Затраты на аренду имущества,</w:t>
      </w:r>
      <w:r>
        <w:rPr>
          <w:rFonts w:cs="Arial"/>
          <w:szCs w:val="28"/>
        </w:rPr>
        <w:t xml:space="preserve"> </w:t>
      </w:r>
      <w:r w:rsidRPr="0075747F">
        <w:rPr>
          <w:rFonts w:cs="Arial"/>
          <w:szCs w:val="28"/>
        </w:rPr>
        <w:t>включенные в затраты,</w:t>
      </w:r>
      <w:r>
        <w:rPr>
          <w:rFonts w:cs="Arial"/>
          <w:szCs w:val="28"/>
        </w:rPr>
        <w:t xml:space="preserve"> </w:t>
      </w:r>
      <w:r w:rsidRPr="0075747F">
        <w:rPr>
          <w:rFonts w:cs="Arial"/>
          <w:szCs w:val="28"/>
        </w:rPr>
        <w:t>указанные в</w:t>
      </w:r>
      <w:r>
        <w:rPr>
          <w:rFonts w:cs="Arial"/>
          <w:szCs w:val="28"/>
        </w:rPr>
        <w:t xml:space="preserve"> </w:t>
      </w:r>
      <w:hyperlink r:id="rId34" w:anchor="dst100524" w:history="1">
        <w:r w:rsidRPr="0075747F">
          <w:rPr>
            <w:rFonts w:cs="Arial"/>
            <w:szCs w:val="28"/>
          </w:rPr>
          <w:t>подпункте «2» пункта 1</w:t>
        </w:r>
      </w:hyperlink>
      <w:r w:rsidRPr="0075747F">
        <w:rPr>
          <w:rFonts w:cs="Arial"/>
          <w:szCs w:val="28"/>
        </w:rPr>
        <w:t>6</w:t>
      </w:r>
      <w:r>
        <w:rPr>
          <w:rFonts w:cs="Arial"/>
          <w:szCs w:val="28"/>
        </w:rPr>
        <w:t xml:space="preserve"> </w:t>
      </w:r>
      <w:r w:rsidRPr="0075747F">
        <w:rPr>
          <w:rFonts w:cs="Arial"/>
          <w:szCs w:val="28"/>
        </w:rPr>
        <w:t>и</w:t>
      </w:r>
      <w:r>
        <w:rPr>
          <w:rFonts w:cs="Arial"/>
          <w:szCs w:val="28"/>
        </w:rPr>
        <w:t xml:space="preserve"> </w:t>
      </w:r>
      <w:hyperlink r:id="rId35" w:anchor="dst100526" w:history="1">
        <w:r w:rsidRPr="0075747F">
          <w:rPr>
            <w:rFonts w:cs="Arial"/>
            <w:szCs w:val="28"/>
          </w:rPr>
          <w:t>подпунктах «2»</w:t>
        </w:r>
      </w:hyperlink>
      <w:r>
        <w:rPr>
          <w:rFonts w:cs="Arial"/>
          <w:szCs w:val="28"/>
        </w:rPr>
        <w:t xml:space="preserve"> </w:t>
      </w:r>
      <w:r w:rsidRPr="0075747F">
        <w:rPr>
          <w:rFonts w:cs="Arial"/>
          <w:szCs w:val="28"/>
        </w:rPr>
        <w:t>и</w:t>
      </w:r>
      <w:r>
        <w:rPr>
          <w:rFonts w:cs="Arial"/>
          <w:szCs w:val="28"/>
        </w:rPr>
        <w:t xml:space="preserve"> </w:t>
      </w:r>
      <w:hyperlink r:id="rId36" w:anchor="dst100527" w:history="1">
        <w:r w:rsidRPr="0075747F">
          <w:rPr>
            <w:rFonts w:cs="Arial"/>
            <w:szCs w:val="28"/>
          </w:rPr>
          <w:t xml:space="preserve">«3» пункта </w:t>
        </w:r>
      </w:hyperlink>
      <w:r w:rsidRPr="0075747F">
        <w:rPr>
          <w:rFonts w:cs="Arial"/>
          <w:szCs w:val="28"/>
        </w:rPr>
        <w:t>17</w:t>
      </w:r>
      <w:r>
        <w:rPr>
          <w:rFonts w:cs="Arial"/>
          <w:szCs w:val="28"/>
        </w:rPr>
        <w:t xml:space="preserve"> </w:t>
      </w:r>
      <w:r w:rsidRPr="0075747F">
        <w:rPr>
          <w:rFonts w:cs="Arial"/>
          <w:szCs w:val="28"/>
        </w:rPr>
        <w:t>настоящего Положения,</w:t>
      </w:r>
      <w:r>
        <w:rPr>
          <w:rFonts w:cs="Arial"/>
          <w:szCs w:val="28"/>
        </w:rPr>
        <w:t xml:space="preserve"> </w:t>
      </w:r>
      <w:r w:rsidRPr="0075747F">
        <w:rPr>
          <w:rFonts w:cs="Arial"/>
          <w:szCs w:val="28"/>
        </w:rPr>
        <w:t>учитываются в составе указанных затрат в случае,</w:t>
      </w:r>
      <w:r>
        <w:rPr>
          <w:rFonts w:cs="Arial"/>
          <w:szCs w:val="28"/>
        </w:rPr>
        <w:t xml:space="preserve"> </w:t>
      </w:r>
      <w:r w:rsidRPr="0075747F">
        <w:rPr>
          <w:rFonts w:cs="Arial"/>
          <w:szCs w:val="28"/>
        </w:rPr>
        <w:t>если имущество,</w:t>
      </w:r>
      <w:r>
        <w:rPr>
          <w:rFonts w:cs="Arial"/>
          <w:szCs w:val="28"/>
        </w:rPr>
        <w:t xml:space="preserve"> </w:t>
      </w:r>
      <w:r w:rsidRPr="0075747F">
        <w:rPr>
          <w:rFonts w:cs="Arial"/>
          <w:szCs w:val="28"/>
        </w:rPr>
        <w:t>необходимое для выполнения муниципального задания,</w:t>
      </w:r>
      <w:r>
        <w:rPr>
          <w:rFonts w:cs="Arial"/>
          <w:szCs w:val="28"/>
        </w:rPr>
        <w:t xml:space="preserve"> </w:t>
      </w:r>
      <w:r w:rsidRPr="0075747F">
        <w:rPr>
          <w:rFonts w:cs="Arial"/>
          <w:szCs w:val="28"/>
        </w:rPr>
        <w:t>не закреплено за муниципальным бюджетным или автономным учреждением на праве оперативного управления.</w:t>
      </w:r>
    </w:p>
    <w:p w:rsidR="00E8585B" w:rsidRDefault="00E8585B" w:rsidP="00E8585B">
      <w:pPr>
        <w:suppressAutoHyphens/>
        <w:ind w:firstLine="709"/>
        <w:rPr>
          <w:rFonts w:cs="Arial"/>
          <w:szCs w:val="28"/>
        </w:rPr>
      </w:pPr>
      <w:r>
        <w:rPr>
          <w:rFonts w:cs="Arial"/>
          <w:szCs w:val="28"/>
        </w:rPr>
        <w:t xml:space="preserve">(п. 18 </w:t>
      </w:r>
      <w:r w:rsidR="000F2597">
        <w:rPr>
          <w:rFonts w:cs="Arial"/>
          <w:szCs w:val="28"/>
        </w:rPr>
        <w:t xml:space="preserve">в редакции постановления </w:t>
      </w:r>
      <w:hyperlink r:id="rId37" w:tgtFrame="Logical" w:history="1">
        <w:r w:rsidR="000F2597" w:rsidRPr="00E8585B">
          <w:rPr>
            <w:rStyle w:val="ac"/>
            <w:rFonts w:cs="Arial"/>
            <w:szCs w:val="28"/>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19.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бюджетных или автономных учреждений, главным распорядителем средств бюджета муниципального района «Карымский район» в отношении казенных учреждений (уточняется при необходимости при формировании обоснований бюджетных ассигнований бюджета муниципального района «Карымский район» на очередной финансовый год и плановый период) общей суммой с выделением:</w:t>
      </w:r>
    </w:p>
    <w:p w:rsidR="0065782E" w:rsidRPr="00786B2A" w:rsidRDefault="0065782E" w:rsidP="00597B88">
      <w:pPr>
        <w:suppressAutoHyphens/>
        <w:ind w:firstLine="709"/>
        <w:rPr>
          <w:rFonts w:cs="Arial"/>
          <w:szCs w:val="28"/>
        </w:rPr>
      </w:pPr>
      <w:r w:rsidRPr="00786B2A">
        <w:rPr>
          <w:rFonts w:cs="Arial"/>
          <w:szCs w:val="28"/>
        </w:rPr>
        <w:t xml:space="preserve">       1)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65782E" w:rsidRPr="00786B2A" w:rsidRDefault="0065782E" w:rsidP="00597B88">
      <w:pPr>
        <w:suppressAutoHyphens/>
        <w:ind w:firstLine="709"/>
        <w:rPr>
          <w:rFonts w:cs="Arial"/>
          <w:szCs w:val="28"/>
        </w:rPr>
      </w:pPr>
      <w:r w:rsidRPr="00786B2A">
        <w:rPr>
          <w:rFonts w:cs="Arial"/>
          <w:szCs w:val="28"/>
        </w:rPr>
        <w:t xml:space="preserve">       2) суммы затрат на коммунальные услуги и содержание недвижимого имущества, необходимого для выполнения муниципального задания.</w:t>
      </w:r>
    </w:p>
    <w:p w:rsidR="0065782E" w:rsidRPr="00786B2A" w:rsidRDefault="0065782E" w:rsidP="00597B88">
      <w:pPr>
        <w:suppressAutoHyphens/>
        <w:ind w:firstLine="709"/>
        <w:rPr>
          <w:rFonts w:cs="Arial"/>
          <w:szCs w:val="28"/>
        </w:rPr>
      </w:pPr>
      <w:r w:rsidRPr="00786B2A">
        <w:rPr>
          <w:rFonts w:cs="Arial"/>
          <w:szCs w:val="28"/>
        </w:rPr>
        <w:t xml:space="preserve">       20.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w:t>
      </w:r>
    </w:p>
    <w:p w:rsidR="0065782E" w:rsidRPr="00786B2A" w:rsidRDefault="0065782E" w:rsidP="00597B88">
      <w:pPr>
        <w:suppressAutoHyphens/>
        <w:ind w:firstLine="709"/>
        <w:rPr>
          <w:rFonts w:cs="Arial"/>
          <w:szCs w:val="28"/>
        </w:rPr>
      </w:pPr>
      <w:r w:rsidRPr="00786B2A">
        <w:rPr>
          <w:rFonts w:cs="Arial"/>
          <w:szCs w:val="28"/>
        </w:rPr>
        <w:t xml:space="preserve">       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65782E" w:rsidRPr="00786B2A" w:rsidRDefault="0065782E" w:rsidP="00597B88">
      <w:pPr>
        <w:suppressAutoHyphens/>
        <w:ind w:firstLine="709"/>
        <w:rPr>
          <w:rFonts w:cs="Arial"/>
          <w:szCs w:val="28"/>
        </w:rPr>
      </w:pPr>
      <w:r w:rsidRPr="00786B2A">
        <w:rPr>
          <w:rFonts w:cs="Arial"/>
          <w:szCs w:val="28"/>
        </w:rPr>
        <w:t xml:space="preserve">        Значение территориального корректирующего коэффициента утверждается органом, осуществляющим функции и полномочия учредителя в отношении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65782E" w:rsidRPr="00786B2A" w:rsidRDefault="0065782E" w:rsidP="00597B88">
      <w:pPr>
        <w:suppressAutoHyphens/>
        <w:ind w:firstLine="709"/>
        <w:rPr>
          <w:rFonts w:cs="Arial"/>
          <w:szCs w:val="28"/>
        </w:rPr>
      </w:pPr>
      <w:r w:rsidRPr="00786B2A">
        <w:rPr>
          <w:rFonts w:cs="Arial"/>
          <w:szCs w:val="28"/>
        </w:rPr>
        <w:t xml:space="preserve">         В состав территориального коэффициента могут включаться по согласованию с Комитетом по финансам муниципального района «Карымский район» иные коэффициенты, отражающие территориальные особенности оказания муниципальной услуги.</w:t>
      </w:r>
    </w:p>
    <w:p w:rsidR="0065782E" w:rsidRPr="00786B2A" w:rsidRDefault="0065782E" w:rsidP="00597B88">
      <w:pPr>
        <w:suppressAutoHyphens/>
        <w:ind w:firstLine="709"/>
        <w:rPr>
          <w:rFonts w:cs="Arial"/>
          <w:szCs w:val="28"/>
        </w:rPr>
      </w:pPr>
      <w:r w:rsidRPr="00786B2A">
        <w:rPr>
          <w:rFonts w:cs="Arial"/>
          <w:szCs w:val="28"/>
        </w:rPr>
        <w:t xml:space="preserve">        22.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65782E" w:rsidRPr="00786B2A" w:rsidRDefault="0065782E" w:rsidP="00597B88">
      <w:pPr>
        <w:pStyle w:val="ad"/>
        <w:suppressAutoHyphens/>
        <w:spacing w:before="0" w:beforeAutospacing="0" w:after="0" w:afterAutospacing="0"/>
        <w:ind w:firstLine="709"/>
        <w:rPr>
          <w:rFonts w:ascii="Arial" w:hAnsi="Arial" w:cs="Arial"/>
          <w:szCs w:val="28"/>
        </w:rPr>
      </w:pPr>
      <w:r w:rsidRPr="00786B2A">
        <w:rPr>
          <w:rFonts w:ascii="Arial" w:hAnsi="Arial" w:cs="Arial"/>
          <w:szCs w:val="28"/>
        </w:rPr>
        <w:t xml:space="preserve">        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(уточняется при необходимости при формировании обоснований бюджетных ассигнований бюджета муниципального района «Карымский район» на очередной финансовый год и плановый период). </w:t>
      </w:r>
    </w:p>
    <w:p w:rsidR="0065782E" w:rsidRPr="00786B2A" w:rsidRDefault="0065782E" w:rsidP="00597B88">
      <w:pPr>
        <w:suppressAutoHyphens/>
        <w:ind w:firstLine="709"/>
        <w:rPr>
          <w:rFonts w:cs="Arial"/>
          <w:szCs w:val="28"/>
        </w:rPr>
      </w:pPr>
      <w:r w:rsidRPr="00786B2A">
        <w:rPr>
          <w:rFonts w:cs="Arial"/>
          <w:szCs w:val="28"/>
        </w:rPr>
        <w:t xml:space="preserve">        23.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в информационно-телекоммуникационной сети "Интернет" на официальном сайте </w:t>
      </w:r>
      <w:r w:rsidRPr="00786B2A">
        <w:rPr>
          <w:rFonts w:cs="Arial"/>
          <w:szCs w:val="28"/>
        </w:rPr>
        <w:lastRenderedPageBreak/>
        <w:t>по размещению информации о государственных и муниципальных учреждениях Забайкальского края (</w:t>
      </w:r>
      <w:hyperlink r:id="rId38" w:history="1">
        <w:r w:rsidRPr="00786B2A">
          <w:rPr>
            <w:rStyle w:val="ac"/>
            <w:rFonts w:cs="Arial"/>
            <w:color w:val="auto"/>
            <w:szCs w:val="28"/>
          </w:rPr>
          <w:t>www.bus.gov.ru</w:t>
        </w:r>
      </w:hyperlink>
      <w:r w:rsidRPr="00786B2A">
        <w:rPr>
          <w:rFonts w:cs="Arial"/>
          <w:szCs w:val="28"/>
        </w:rPr>
        <w:t>).</w:t>
      </w:r>
    </w:p>
    <w:p w:rsidR="0065782E" w:rsidRPr="00786B2A" w:rsidRDefault="0065782E" w:rsidP="00597B88">
      <w:pPr>
        <w:suppressAutoHyphens/>
        <w:ind w:firstLine="709"/>
        <w:rPr>
          <w:rFonts w:cs="Arial"/>
          <w:szCs w:val="28"/>
        </w:rPr>
      </w:pPr>
      <w:r w:rsidRPr="00786B2A">
        <w:rPr>
          <w:rFonts w:cs="Arial"/>
          <w:szCs w:val="28"/>
        </w:rPr>
        <w:t xml:space="preserve">        24.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бюджетных или автономных учреждений, а также по решению главного распорядителя средств бюджета муниципального района «Карымский район», в ведении которого находятся казенные учреждения.</w:t>
      </w:r>
    </w:p>
    <w:p w:rsidR="0065782E" w:rsidRPr="00786B2A" w:rsidRDefault="0065782E" w:rsidP="00597B88">
      <w:pPr>
        <w:suppressAutoHyphens/>
        <w:ind w:firstLine="709"/>
        <w:rPr>
          <w:rFonts w:cs="Arial"/>
          <w:szCs w:val="28"/>
        </w:rPr>
      </w:pPr>
      <w:r w:rsidRPr="00786B2A">
        <w:rPr>
          <w:rFonts w:cs="Arial"/>
          <w:szCs w:val="28"/>
        </w:rPr>
        <w:t>25.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65782E" w:rsidRPr="00786B2A" w:rsidRDefault="0065782E" w:rsidP="00597B88">
      <w:pPr>
        <w:suppressAutoHyphens/>
        <w:ind w:firstLine="709"/>
        <w:rPr>
          <w:rFonts w:cs="Arial"/>
          <w:szCs w:val="28"/>
        </w:rPr>
      </w:pPr>
      <w:r w:rsidRPr="00786B2A">
        <w:rPr>
          <w:rFonts w:cs="Arial"/>
          <w:szCs w:val="28"/>
        </w:rPr>
        <w:t>1)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5C6730" w:rsidRDefault="00E8585B" w:rsidP="00597B88">
      <w:pPr>
        <w:suppressAutoHyphens/>
        <w:ind w:firstLine="709"/>
        <w:rPr>
          <w:rFonts w:cs="Arial"/>
          <w:szCs w:val="28"/>
        </w:rPr>
      </w:pPr>
      <w:r w:rsidRPr="0075747F">
        <w:rPr>
          <w:szCs w:val="28"/>
        </w:rPr>
        <w:t>2) затраты на приобретение материальных запасов и на приобретение движимого имущества (основных средств и нематериальных активов),</w:t>
      </w:r>
      <w:r>
        <w:rPr>
          <w:szCs w:val="28"/>
        </w:rPr>
        <w:t xml:space="preserve"> </w:t>
      </w:r>
      <w:r w:rsidRPr="0075747F">
        <w:rPr>
          <w:szCs w:val="28"/>
        </w:rPr>
        <w:t>не отнесенного к особо ценному движимому имуществу и используемого в процессе выполнения работы,</w:t>
      </w:r>
      <w:r>
        <w:rPr>
          <w:szCs w:val="28"/>
        </w:rPr>
        <w:t xml:space="preserve"> </w:t>
      </w:r>
      <w:r w:rsidRPr="0075747F">
        <w:rPr>
          <w:szCs w:val="28"/>
        </w:rPr>
        <w:t>с учетом срока его полезного использования,</w:t>
      </w:r>
      <w:r>
        <w:rPr>
          <w:szCs w:val="28"/>
        </w:rPr>
        <w:t xml:space="preserve"> </w:t>
      </w:r>
      <w:r w:rsidRPr="0075747F">
        <w:rPr>
          <w:szCs w:val="28"/>
        </w:rPr>
        <w:t>а также затраты на аренду указанного имущества</w:t>
      </w:r>
      <w:r w:rsidR="005C6730">
        <w:rPr>
          <w:szCs w:val="28"/>
        </w:rPr>
        <w:t xml:space="preserve"> </w:t>
      </w:r>
      <w:r w:rsidR="005C6730" w:rsidRPr="00125A57">
        <w:rPr>
          <w:rFonts w:cs="Arial"/>
          <w:szCs w:val="28"/>
        </w:rPr>
        <w:t>в случае,</w:t>
      </w:r>
      <w:r w:rsidR="005C6730">
        <w:rPr>
          <w:rFonts w:cs="Arial"/>
          <w:szCs w:val="28"/>
        </w:rPr>
        <w:t xml:space="preserve"> </w:t>
      </w:r>
      <w:r w:rsidR="005C6730" w:rsidRPr="00125A57">
        <w:rPr>
          <w:rFonts w:cs="Arial"/>
          <w:szCs w:val="28"/>
        </w:rPr>
        <w:t>если указанные затраты в соответствии с порядком,</w:t>
      </w:r>
      <w:r w:rsidR="005C6730">
        <w:rPr>
          <w:rFonts w:cs="Arial"/>
          <w:szCs w:val="28"/>
        </w:rPr>
        <w:t xml:space="preserve"> </w:t>
      </w:r>
      <w:r w:rsidR="005C6730" w:rsidRPr="00125A57">
        <w:rPr>
          <w:rFonts w:cs="Arial"/>
          <w:szCs w:val="28"/>
        </w:rPr>
        <w:t>установленным органом,</w:t>
      </w:r>
      <w:r w:rsidR="005C6730">
        <w:rPr>
          <w:rFonts w:cs="Arial"/>
          <w:szCs w:val="28"/>
        </w:rPr>
        <w:t xml:space="preserve"> </w:t>
      </w:r>
      <w:r w:rsidR="005C6730" w:rsidRPr="00125A57">
        <w:rPr>
          <w:rFonts w:cs="Arial"/>
          <w:szCs w:val="28"/>
        </w:rPr>
        <w:t>осуществляющим функции и полномочия учредителя в отношении муниципальных бюджетных или муниципальных автономных учреждений,</w:t>
      </w:r>
      <w:r w:rsidR="005C6730">
        <w:rPr>
          <w:rFonts w:cs="Arial"/>
          <w:szCs w:val="28"/>
        </w:rPr>
        <w:t xml:space="preserve"> </w:t>
      </w:r>
      <w:r w:rsidR="005C6730" w:rsidRPr="00125A57">
        <w:rPr>
          <w:rFonts w:cs="Arial"/>
          <w:szCs w:val="28"/>
        </w:rPr>
        <w:t>а также по решению главного распорядителя средств муниципального бюджета,</w:t>
      </w:r>
      <w:r w:rsidR="005C6730">
        <w:rPr>
          <w:rFonts w:cs="Arial"/>
          <w:szCs w:val="28"/>
        </w:rPr>
        <w:t xml:space="preserve"> </w:t>
      </w:r>
      <w:r w:rsidR="005C6730" w:rsidRPr="00125A57">
        <w:rPr>
          <w:rFonts w:cs="Arial"/>
          <w:szCs w:val="28"/>
        </w:rPr>
        <w:t>в ведении которого находятся муниципальные казенные учреждения,</w:t>
      </w:r>
      <w:r w:rsidR="005C6730">
        <w:rPr>
          <w:rFonts w:cs="Arial"/>
          <w:szCs w:val="28"/>
        </w:rPr>
        <w:t xml:space="preserve"> </w:t>
      </w:r>
      <w:r w:rsidR="005C6730" w:rsidRPr="00125A57">
        <w:rPr>
          <w:rFonts w:cs="Arial"/>
          <w:szCs w:val="28"/>
        </w:rPr>
        <w:t>не включены в состав затрат,</w:t>
      </w:r>
      <w:r w:rsidR="005C6730">
        <w:rPr>
          <w:rFonts w:cs="Arial"/>
          <w:szCs w:val="28"/>
        </w:rPr>
        <w:t xml:space="preserve"> </w:t>
      </w:r>
      <w:r w:rsidR="005C6730" w:rsidRPr="00125A57">
        <w:rPr>
          <w:rFonts w:cs="Arial"/>
          <w:szCs w:val="28"/>
        </w:rPr>
        <w:t>предусмотренных подпунктом «2.1» настоящего пункта;</w:t>
      </w:r>
      <w:r w:rsidR="0065782E" w:rsidRPr="00786B2A">
        <w:rPr>
          <w:rFonts w:cs="Arial"/>
          <w:szCs w:val="28"/>
        </w:rPr>
        <w:t xml:space="preserve"> </w:t>
      </w:r>
    </w:p>
    <w:p w:rsidR="0065782E" w:rsidRPr="00786B2A" w:rsidRDefault="0065782E" w:rsidP="00597B88">
      <w:pPr>
        <w:suppressAutoHyphens/>
        <w:ind w:firstLine="709"/>
        <w:rPr>
          <w:rFonts w:cs="Arial"/>
          <w:szCs w:val="28"/>
        </w:rPr>
      </w:pPr>
      <w:r w:rsidRPr="00786B2A">
        <w:rPr>
          <w:rFonts w:cs="Arial"/>
          <w:szCs w:val="28"/>
        </w:rPr>
        <w:t>3) затраты на иные расходы, непосредственно связанные с выполнением работы;</w:t>
      </w:r>
    </w:p>
    <w:p w:rsidR="00E8585B" w:rsidRDefault="00E8585B" w:rsidP="00597B88">
      <w:pPr>
        <w:suppressAutoHyphens/>
        <w:ind w:firstLine="709"/>
        <w:rPr>
          <w:rFonts w:cs="Arial"/>
          <w:szCs w:val="28"/>
        </w:rPr>
      </w:pPr>
      <w:r w:rsidRPr="0075747F">
        <w:rPr>
          <w:szCs w:val="28"/>
        </w:rPr>
        <w:t>2.1). затраты на формирование в установленном порядке резерва на полное восстановление состава объектов особо ценного движимого имущества,</w:t>
      </w:r>
      <w:r>
        <w:rPr>
          <w:szCs w:val="28"/>
        </w:rPr>
        <w:t xml:space="preserve"> </w:t>
      </w:r>
      <w:r w:rsidRPr="0075747F">
        <w:rPr>
          <w:szCs w:val="28"/>
        </w:rPr>
        <w:t>используемого в процессе выполнения работы (основных средств и нематериальных активов,</w:t>
      </w:r>
      <w:r>
        <w:rPr>
          <w:szCs w:val="28"/>
        </w:rPr>
        <w:t xml:space="preserve"> </w:t>
      </w:r>
      <w:r w:rsidRPr="0075747F">
        <w:rPr>
          <w:szCs w:val="28"/>
        </w:rPr>
        <w:t>амортизируемых в процессе выполнения работы),</w:t>
      </w:r>
      <w:r>
        <w:rPr>
          <w:szCs w:val="28"/>
        </w:rPr>
        <w:t xml:space="preserve"> </w:t>
      </w:r>
      <w:r w:rsidRPr="0075747F">
        <w:rPr>
          <w:szCs w:val="28"/>
        </w:rPr>
        <w:t>с учетом срока их полезного использования;</w:t>
      </w:r>
    </w:p>
    <w:p w:rsidR="0065782E" w:rsidRPr="00786B2A" w:rsidRDefault="0065782E" w:rsidP="00597B88">
      <w:pPr>
        <w:suppressAutoHyphens/>
        <w:ind w:firstLine="709"/>
        <w:rPr>
          <w:rFonts w:cs="Arial"/>
          <w:szCs w:val="28"/>
        </w:rPr>
      </w:pPr>
      <w:r w:rsidRPr="00786B2A">
        <w:rPr>
          <w:rFonts w:cs="Arial"/>
          <w:szCs w:val="28"/>
        </w:rPr>
        <w:t>4) затраты на оплату коммунальных услуг;</w:t>
      </w:r>
    </w:p>
    <w:p w:rsidR="0065782E" w:rsidRPr="00786B2A" w:rsidRDefault="0065782E" w:rsidP="00597B88">
      <w:pPr>
        <w:suppressAutoHyphens/>
        <w:ind w:firstLine="709"/>
        <w:rPr>
          <w:rFonts w:cs="Arial"/>
          <w:szCs w:val="28"/>
        </w:rPr>
      </w:pPr>
      <w:r w:rsidRPr="00786B2A">
        <w:rPr>
          <w:rFonts w:cs="Arial"/>
          <w:szCs w:val="28"/>
        </w:rPr>
        <w:t>5) 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65782E" w:rsidRPr="00786B2A" w:rsidRDefault="0065782E" w:rsidP="00597B88">
      <w:pPr>
        <w:suppressAutoHyphens/>
        <w:ind w:firstLine="709"/>
        <w:rPr>
          <w:rFonts w:cs="Arial"/>
          <w:szCs w:val="28"/>
        </w:rPr>
      </w:pPr>
      <w:r w:rsidRPr="00786B2A">
        <w:rPr>
          <w:rFonts w:cs="Arial"/>
          <w:szCs w:val="28"/>
        </w:rPr>
        <w:t>6) затраты на содержание объектов особо ценного движимого имущества и имущества, необходимого для выполнения муниципального задания;</w:t>
      </w:r>
    </w:p>
    <w:p w:rsidR="00E8585B" w:rsidRDefault="00E8585B" w:rsidP="00597B88">
      <w:pPr>
        <w:suppressAutoHyphens/>
        <w:ind w:firstLine="709"/>
        <w:rPr>
          <w:rFonts w:cs="Arial"/>
          <w:szCs w:val="28"/>
        </w:rPr>
      </w:pPr>
      <w:r w:rsidRPr="0075747F">
        <w:rPr>
          <w:szCs w:val="28"/>
        </w:rPr>
        <w:t>6.1.) затраты на формирование в установленном порядке резерва на полное восстановление состава объектов особо ценного движимого имущества,</w:t>
      </w:r>
      <w:r>
        <w:rPr>
          <w:szCs w:val="28"/>
        </w:rPr>
        <w:t xml:space="preserve"> </w:t>
      </w:r>
      <w:r w:rsidRPr="0075747F">
        <w:rPr>
          <w:szCs w:val="28"/>
        </w:rPr>
        <w:t>необходимого для общехозяйственных нужд (основных средств и нематериальных активов),</w:t>
      </w:r>
      <w:r>
        <w:rPr>
          <w:szCs w:val="28"/>
        </w:rPr>
        <w:t xml:space="preserve"> </w:t>
      </w:r>
      <w:r w:rsidRPr="0075747F">
        <w:rPr>
          <w:szCs w:val="28"/>
        </w:rPr>
        <w:t>с учетом срока их полезного использования;</w:t>
      </w:r>
    </w:p>
    <w:p w:rsidR="0065782E" w:rsidRPr="00786B2A" w:rsidRDefault="0065782E" w:rsidP="00597B88">
      <w:pPr>
        <w:suppressAutoHyphens/>
        <w:ind w:firstLine="709"/>
        <w:rPr>
          <w:rFonts w:cs="Arial"/>
          <w:szCs w:val="28"/>
        </w:rPr>
      </w:pPr>
      <w:r w:rsidRPr="00786B2A">
        <w:rPr>
          <w:rFonts w:cs="Arial"/>
          <w:szCs w:val="28"/>
        </w:rPr>
        <w:t>7) затраты на приобретение услуг связи;</w:t>
      </w:r>
    </w:p>
    <w:p w:rsidR="0065782E" w:rsidRPr="00786B2A" w:rsidRDefault="0065782E" w:rsidP="00597B88">
      <w:pPr>
        <w:suppressAutoHyphens/>
        <w:ind w:firstLine="709"/>
        <w:rPr>
          <w:rFonts w:cs="Arial"/>
          <w:szCs w:val="28"/>
        </w:rPr>
      </w:pPr>
      <w:r w:rsidRPr="00786B2A">
        <w:rPr>
          <w:rFonts w:cs="Arial"/>
          <w:szCs w:val="28"/>
        </w:rPr>
        <w:t>8) затраты на приобретение транспортных услуг;</w:t>
      </w:r>
    </w:p>
    <w:p w:rsidR="0065782E" w:rsidRPr="00786B2A" w:rsidRDefault="00E8585B" w:rsidP="00597B88">
      <w:pPr>
        <w:suppressAutoHyphens/>
        <w:ind w:firstLine="709"/>
        <w:rPr>
          <w:rFonts w:cs="Arial"/>
          <w:szCs w:val="28"/>
        </w:rPr>
      </w:pPr>
      <w:r>
        <w:rPr>
          <w:szCs w:val="28"/>
        </w:rPr>
        <w:t>9</w:t>
      </w:r>
      <w:r w:rsidRPr="0075747F">
        <w:rPr>
          <w:szCs w:val="28"/>
        </w:rPr>
        <w:t>) затраты на оплату труда работников,</w:t>
      </w:r>
      <w:r>
        <w:rPr>
          <w:szCs w:val="28"/>
        </w:rPr>
        <w:t xml:space="preserve"> </w:t>
      </w:r>
      <w:r w:rsidRPr="0075747F">
        <w:rPr>
          <w:szCs w:val="28"/>
        </w:rPr>
        <w:t>которые не принимают непосредственного участия в выполнении работы,</w:t>
      </w:r>
      <w:r>
        <w:rPr>
          <w:szCs w:val="28"/>
        </w:rPr>
        <w:t xml:space="preserve"> </w:t>
      </w:r>
      <w:r w:rsidRPr="0075747F">
        <w:rPr>
          <w:szCs w:val="28"/>
        </w:rPr>
        <w:t>и начисления на выплаты по оплате труда работников,</w:t>
      </w:r>
      <w:r>
        <w:rPr>
          <w:szCs w:val="28"/>
        </w:rPr>
        <w:t xml:space="preserve"> </w:t>
      </w:r>
      <w:r w:rsidRPr="0075747F">
        <w:rPr>
          <w:szCs w:val="28"/>
        </w:rPr>
        <w:t>которые не принимают непосредственного участия в выполнении работы,</w:t>
      </w:r>
      <w:r>
        <w:rPr>
          <w:szCs w:val="28"/>
        </w:rPr>
        <w:t xml:space="preserve"> </w:t>
      </w:r>
      <w:r w:rsidRPr="0075747F">
        <w:rPr>
          <w:szCs w:val="28"/>
        </w:rPr>
        <w:t>включая административно-управленческий персонал;</w:t>
      </w:r>
    </w:p>
    <w:p w:rsidR="0065782E" w:rsidRPr="00786B2A" w:rsidRDefault="0065782E" w:rsidP="00597B88">
      <w:pPr>
        <w:suppressAutoHyphens/>
        <w:ind w:firstLine="709"/>
        <w:rPr>
          <w:rFonts w:cs="Arial"/>
          <w:szCs w:val="28"/>
        </w:rPr>
      </w:pPr>
      <w:r w:rsidRPr="00786B2A">
        <w:rPr>
          <w:rFonts w:cs="Arial"/>
          <w:szCs w:val="28"/>
        </w:rPr>
        <w:t>10) затраты на прочие общехозяйственные нужды.</w:t>
      </w:r>
    </w:p>
    <w:p w:rsidR="00E8585B" w:rsidRPr="005C6730" w:rsidRDefault="00E8585B" w:rsidP="00E8585B">
      <w:pPr>
        <w:pStyle w:val="ConsPlusNormal"/>
        <w:widowControl/>
        <w:suppressAutoHyphens/>
        <w:ind w:firstLine="709"/>
        <w:jc w:val="both"/>
        <w:rPr>
          <w:sz w:val="24"/>
          <w:szCs w:val="24"/>
        </w:rPr>
      </w:pPr>
      <w:r>
        <w:rPr>
          <w:sz w:val="24"/>
          <w:szCs w:val="28"/>
        </w:rPr>
        <w:t xml:space="preserve">(п. 25 </w:t>
      </w:r>
      <w:r w:rsidR="000F2597" w:rsidRPr="000F2597">
        <w:rPr>
          <w:sz w:val="24"/>
          <w:szCs w:val="24"/>
        </w:rPr>
        <w:t xml:space="preserve">в редакции </w:t>
      </w:r>
      <w:r w:rsidR="000F2597" w:rsidRPr="005C6730">
        <w:rPr>
          <w:sz w:val="24"/>
          <w:szCs w:val="24"/>
        </w:rPr>
        <w:t xml:space="preserve">постановления </w:t>
      </w:r>
      <w:hyperlink r:id="rId39" w:tgtFrame="Logical" w:history="1">
        <w:r w:rsidR="000F2597" w:rsidRPr="005C6730">
          <w:rPr>
            <w:rStyle w:val="ac"/>
            <w:sz w:val="24"/>
            <w:szCs w:val="24"/>
          </w:rPr>
          <w:t>от 27.12.2017 № 509</w:t>
        </w:r>
      </w:hyperlink>
      <w:r w:rsidR="005C6730" w:rsidRPr="005C6730">
        <w:rPr>
          <w:sz w:val="24"/>
          <w:szCs w:val="24"/>
        </w:rPr>
        <w:t xml:space="preserve">, </w:t>
      </w:r>
      <w:hyperlink r:id="rId40" w:tgtFrame="Logical" w:history="1">
        <w:r w:rsidR="005C6730" w:rsidRPr="005C6730">
          <w:rPr>
            <w:rStyle w:val="ac"/>
            <w:sz w:val="24"/>
            <w:szCs w:val="24"/>
          </w:rPr>
          <w:t>от 09.07.2020 № 453</w:t>
        </w:r>
      </w:hyperlink>
      <w:r w:rsidRPr="005C6730">
        <w:rPr>
          <w:sz w:val="24"/>
          <w:szCs w:val="24"/>
        </w:rPr>
        <w:t>)</w:t>
      </w:r>
    </w:p>
    <w:p w:rsidR="00E8585B" w:rsidRPr="0075747F" w:rsidRDefault="00E8585B" w:rsidP="00E8585B">
      <w:pPr>
        <w:pStyle w:val="ConsPlusNormal"/>
        <w:widowControl/>
        <w:suppressAutoHyphens/>
        <w:ind w:firstLine="709"/>
        <w:jc w:val="both"/>
        <w:rPr>
          <w:sz w:val="24"/>
          <w:szCs w:val="28"/>
        </w:rPr>
      </w:pPr>
      <w:r w:rsidRPr="0075747F">
        <w:rPr>
          <w:sz w:val="24"/>
          <w:szCs w:val="28"/>
        </w:rPr>
        <w:lastRenderedPageBreak/>
        <w:t>25.1. Затраты,</w:t>
      </w:r>
      <w:r>
        <w:rPr>
          <w:sz w:val="24"/>
          <w:szCs w:val="28"/>
        </w:rPr>
        <w:t xml:space="preserve"> </w:t>
      </w:r>
      <w:r w:rsidRPr="0075747F">
        <w:rPr>
          <w:sz w:val="24"/>
          <w:szCs w:val="28"/>
        </w:rPr>
        <w:t>указанные в подпунктах «2.1» и «6.1» пункта 25 настоящего Порядка,</w:t>
      </w:r>
      <w:r>
        <w:rPr>
          <w:sz w:val="24"/>
          <w:szCs w:val="28"/>
        </w:rPr>
        <w:t xml:space="preserve"> </w:t>
      </w:r>
      <w:r w:rsidRPr="0075747F">
        <w:rPr>
          <w:sz w:val="24"/>
          <w:szCs w:val="28"/>
        </w:rPr>
        <w:t>включаются в нормативные затраты на выполнение работы по решению органа,</w:t>
      </w:r>
      <w:r>
        <w:rPr>
          <w:sz w:val="24"/>
          <w:szCs w:val="28"/>
        </w:rPr>
        <w:t xml:space="preserve"> </w:t>
      </w:r>
      <w:r w:rsidRPr="0075747F">
        <w:rPr>
          <w:sz w:val="24"/>
          <w:szCs w:val="28"/>
        </w:rPr>
        <w:t>осуществляющего функции и полномочия учредителя.</w:t>
      </w:r>
    </w:p>
    <w:p w:rsidR="00E8585B" w:rsidRPr="0075747F" w:rsidRDefault="00E8585B" w:rsidP="00E8585B">
      <w:pPr>
        <w:shd w:val="clear" w:color="auto" w:fill="FFFFFF"/>
        <w:suppressAutoHyphens/>
        <w:ind w:firstLine="709"/>
        <w:rPr>
          <w:rFonts w:cs="Arial"/>
          <w:szCs w:val="28"/>
        </w:rPr>
      </w:pPr>
      <w:r w:rsidRPr="0075747F">
        <w:rPr>
          <w:rFonts w:cs="Arial"/>
          <w:szCs w:val="28"/>
        </w:rPr>
        <w:t>Затраты,</w:t>
      </w:r>
      <w:r>
        <w:rPr>
          <w:rFonts w:cs="Arial"/>
          <w:szCs w:val="28"/>
        </w:rPr>
        <w:t xml:space="preserve"> </w:t>
      </w:r>
      <w:r w:rsidRPr="0075747F">
        <w:rPr>
          <w:rFonts w:cs="Arial"/>
          <w:szCs w:val="28"/>
        </w:rPr>
        <w:t>указанные в</w:t>
      </w:r>
      <w:r>
        <w:rPr>
          <w:rFonts w:cs="Arial"/>
          <w:szCs w:val="28"/>
        </w:rPr>
        <w:t xml:space="preserve"> </w:t>
      </w:r>
      <w:r w:rsidRPr="0075747F">
        <w:rPr>
          <w:rFonts w:cs="Arial"/>
          <w:szCs w:val="28"/>
        </w:rPr>
        <w:t>подпунктах «2.1» и «6.1» пункта 25 настоящего Порядка,</w:t>
      </w:r>
      <w:r>
        <w:rPr>
          <w:rFonts w:cs="Arial"/>
          <w:szCs w:val="28"/>
        </w:rPr>
        <w:t xml:space="preserve"> </w:t>
      </w:r>
      <w:r w:rsidRPr="0075747F">
        <w:rPr>
          <w:rFonts w:cs="Arial"/>
          <w:szCs w:val="28"/>
        </w:rPr>
        <w:t>рассчитываются на основании годовой расчетной (плановой) суммы амортизации,</w:t>
      </w:r>
      <w:r>
        <w:rPr>
          <w:rFonts w:cs="Arial"/>
          <w:szCs w:val="28"/>
        </w:rPr>
        <w:t xml:space="preserve"> </w:t>
      </w:r>
      <w:r w:rsidRPr="0075747F">
        <w:rPr>
          <w:rFonts w:cs="Arial"/>
          <w:szCs w:val="28"/>
        </w:rPr>
        <w:t>которая должна начисляться по особо ценному движимому имуществу,</w:t>
      </w:r>
      <w:r>
        <w:rPr>
          <w:rFonts w:cs="Arial"/>
          <w:szCs w:val="28"/>
        </w:rPr>
        <w:t xml:space="preserve"> </w:t>
      </w:r>
      <w:r w:rsidRPr="0075747F">
        <w:rPr>
          <w:rFonts w:cs="Arial"/>
          <w:szCs w:val="28"/>
        </w:rPr>
        <w:t>используемому в процессе выполнения работы (основные средства и нематериальные активы,</w:t>
      </w:r>
      <w:r>
        <w:rPr>
          <w:rFonts w:cs="Arial"/>
          <w:szCs w:val="28"/>
        </w:rPr>
        <w:t xml:space="preserve"> </w:t>
      </w:r>
      <w:r w:rsidRPr="0075747F">
        <w:rPr>
          <w:rFonts w:cs="Arial"/>
          <w:szCs w:val="28"/>
        </w:rPr>
        <w:t>амортизируемые в процессе выполнения работы) и необходимому для общехозяйственных нужд (основные средства и нематериальные активы),</w:t>
      </w:r>
      <w:r>
        <w:rPr>
          <w:rFonts w:cs="Arial"/>
          <w:szCs w:val="28"/>
        </w:rPr>
        <w:t xml:space="preserve"> </w:t>
      </w:r>
      <w:r w:rsidRPr="0075747F">
        <w:rPr>
          <w:rFonts w:cs="Arial"/>
          <w:szCs w:val="28"/>
        </w:rPr>
        <w:t>исходя из срока его полезного использования,</w:t>
      </w:r>
      <w:r>
        <w:rPr>
          <w:rFonts w:cs="Arial"/>
          <w:szCs w:val="28"/>
        </w:rPr>
        <w:t xml:space="preserve"> </w:t>
      </w:r>
      <w:r w:rsidRPr="0075747F">
        <w:rPr>
          <w:rFonts w:cs="Arial"/>
          <w:szCs w:val="28"/>
        </w:rPr>
        <w:t>установленного с учетом</w:t>
      </w:r>
      <w:r>
        <w:rPr>
          <w:rFonts w:cs="Arial"/>
          <w:szCs w:val="28"/>
        </w:rPr>
        <w:t xml:space="preserve"> </w:t>
      </w:r>
      <w:hyperlink r:id="rId41" w:anchor="dst378" w:history="1">
        <w:r w:rsidRPr="0075747F">
          <w:rPr>
            <w:rFonts w:cs="Arial"/>
            <w:szCs w:val="28"/>
          </w:rPr>
          <w:t>Классификации</w:t>
        </w:r>
      </w:hyperlink>
      <w:r w:rsidRPr="0075747F">
        <w:rPr>
          <w:rFonts w:cs="Arial"/>
          <w:szCs w:val="28"/>
        </w:rPr>
        <w:t xml:space="preserve"> основных средств,</w:t>
      </w:r>
      <w:r>
        <w:rPr>
          <w:rFonts w:cs="Arial"/>
          <w:szCs w:val="28"/>
        </w:rPr>
        <w:t xml:space="preserve"> </w:t>
      </w:r>
      <w:r w:rsidRPr="0075747F">
        <w:rPr>
          <w:rFonts w:cs="Arial"/>
          <w:szCs w:val="28"/>
        </w:rPr>
        <w:t>включаемых в амортизационные группы,</w:t>
      </w:r>
      <w:r>
        <w:rPr>
          <w:rFonts w:cs="Arial"/>
          <w:szCs w:val="28"/>
        </w:rPr>
        <w:t xml:space="preserve"> </w:t>
      </w:r>
      <w:r w:rsidRPr="0075747F">
        <w:rPr>
          <w:rFonts w:cs="Arial"/>
          <w:szCs w:val="28"/>
        </w:rPr>
        <w:t xml:space="preserve">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Pr="0075747F">
          <w:rPr>
            <w:rFonts w:cs="Arial"/>
            <w:szCs w:val="28"/>
          </w:rPr>
          <w:t>2002 г</w:t>
        </w:r>
      </w:smartTag>
      <w:r w:rsidRPr="0075747F">
        <w:rPr>
          <w:rFonts w:cs="Arial"/>
          <w:szCs w:val="28"/>
        </w:rPr>
        <w:t>.</w:t>
      </w:r>
      <w:r>
        <w:rPr>
          <w:rFonts w:cs="Arial"/>
          <w:szCs w:val="28"/>
        </w:rPr>
        <w:t xml:space="preserve"> </w:t>
      </w:r>
      <w:r w:rsidRPr="0075747F">
        <w:rPr>
          <w:rFonts w:cs="Arial"/>
          <w:szCs w:val="28"/>
        </w:rPr>
        <w:t>№</w:t>
      </w:r>
      <w:r>
        <w:rPr>
          <w:rFonts w:cs="Arial"/>
          <w:szCs w:val="28"/>
        </w:rPr>
        <w:t xml:space="preserve"> </w:t>
      </w:r>
      <w:r w:rsidRPr="0075747F">
        <w:rPr>
          <w:rFonts w:cs="Arial"/>
          <w:szCs w:val="28"/>
        </w:rPr>
        <w:t>1 «О Классификации основных средств,</w:t>
      </w:r>
      <w:r>
        <w:rPr>
          <w:rFonts w:cs="Arial"/>
          <w:szCs w:val="28"/>
        </w:rPr>
        <w:t xml:space="preserve"> </w:t>
      </w:r>
      <w:r w:rsidRPr="0075747F">
        <w:rPr>
          <w:rFonts w:cs="Arial"/>
          <w:szCs w:val="28"/>
        </w:rPr>
        <w:t>включаемых в амортизационные группы»,</w:t>
      </w:r>
      <w:r>
        <w:rPr>
          <w:rFonts w:cs="Arial"/>
          <w:szCs w:val="28"/>
        </w:rPr>
        <w:t xml:space="preserve"> </w:t>
      </w:r>
      <w:r w:rsidRPr="0075747F">
        <w:rPr>
          <w:rFonts w:cs="Arial"/>
          <w:szCs w:val="28"/>
        </w:rPr>
        <w:t>и особенностей условий его эксплуатации (повышенная сменность и (или) агрессивность среды),</w:t>
      </w:r>
      <w:r>
        <w:rPr>
          <w:rFonts w:cs="Arial"/>
          <w:szCs w:val="28"/>
        </w:rPr>
        <w:t xml:space="preserve"> </w:t>
      </w:r>
      <w:r w:rsidRPr="0075747F">
        <w:rPr>
          <w:rFonts w:cs="Arial"/>
          <w:szCs w:val="28"/>
        </w:rPr>
        <w:t>определяемых исходя из содержания выполняемых работ.</w:t>
      </w:r>
    </w:p>
    <w:p w:rsidR="00E8585B" w:rsidRPr="0075747F" w:rsidRDefault="00E8585B" w:rsidP="00E8585B">
      <w:pPr>
        <w:shd w:val="clear" w:color="auto" w:fill="FFFFFF"/>
        <w:suppressAutoHyphens/>
        <w:ind w:firstLine="709"/>
        <w:rPr>
          <w:rFonts w:cs="Arial"/>
          <w:szCs w:val="28"/>
        </w:rPr>
      </w:pPr>
      <w:bookmarkStart w:id="10" w:name="dst100957"/>
      <w:bookmarkEnd w:id="10"/>
      <w:r w:rsidRPr="0075747F">
        <w:rPr>
          <w:rFonts w:cs="Arial"/>
          <w:szCs w:val="28"/>
        </w:rPr>
        <w:t>Затраты на аренду имущества,</w:t>
      </w:r>
      <w:r>
        <w:rPr>
          <w:rFonts w:cs="Arial"/>
          <w:szCs w:val="28"/>
        </w:rPr>
        <w:t xml:space="preserve"> </w:t>
      </w:r>
      <w:r w:rsidRPr="0075747F">
        <w:rPr>
          <w:rFonts w:cs="Arial"/>
          <w:szCs w:val="28"/>
        </w:rPr>
        <w:t>включенные в затраты,</w:t>
      </w:r>
      <w:r>
        <w:rPr>
          <w:rFonts w:cs="Arial"/>
          <w:szCs w:val="28"/>
        </w:rPr>
        <w:t xml:space="preserve"> </w:t>
      </w:r>
      <w:r w:rsidRPr="0075747F">
        <w:rPr>
          <w:rFonts w:cs="Arial"/>
          <w:szCs w:val="28"/>
        </w:rPr>
        <w:t>указанные в</w:t>
      </w:r>
      <w:r>
        <w:rPr>
          <w:rFonts w:cs="Arial"/>
          <w:szCs w:val="28"/>
        </w:rPr>
        <w:t xml:space="preserve"> </w:t>
      </w:r>
      <w:r w:rsidRPr="0075747F">
        <w:rPr>
          <w:rFonts w:cs="Arial"/>
          <w:szCs w:val="28"/>
        </w:rPr>
        <w:t>подпунктах «2.1» и «6.1» пункта 25 настоящего Порядка</w:t>
      </w:r>
      <w:r>
        <w:rPr>
          <w:rFonts w:cs="Arial"/>
          <w:szCs w:val="28"/>
        </w:rPr>
        <w:t xml:space="preserve"> </w:t>
      </w:r>
      <w:r w:rsidRPr="0075747F">
        <w:rPr>
          <w:rFonts w:cs="Arial"/>
          <w:szCs w:val="28"/>
        </w:rPr>
        <w:t>настоящего Положения,</w:t>
      </w:r>
      <w:r>
        <w:rPr>
          <w:rFonts w:cs="Arial"/>
          <w:szCs w:val="28"/>
        </w:rPr>
        <w:t xml:space="preserve"> </w:t>
      </w:r>
      <w:r w:rsidRPr="0075747F">
        <w:rPr>
          <w:rFonts w:cs="Arial"/>
          <w:szCs w:val="28"/>
        </w:rPr>
        <w:t>учитываются в составе указанных затрат в случае,</w:t>
      </w:r>
      <w:r>
        <w:rPr>
          <w:rFonts w:cs="Arial"/>
          <w:szCs w:val="28"/>
        </w:rPr>
        <w:t xml:space="preserve"> </w:t>
      </w:r>
      <w:r w:rsidRPr="0075747F">
        <w:rPr>
          <w:rFonts w:cs="Arial"/>
          <w:szCs w:val="28"/>
        </w:rPr>
        <w:t>если имущество,</w:t>
      </w:r>
      <w:r>
        <w:rPr>
          <w:rFonts w:cs="Arial"/>
          <w:szCs w:val="28"/>
        </w:rPr>
        <w:t xml:space="preserve"> </w:t>
      </w:r>
      <w:r w:rsidRPr="0075747F">
        <w:rPr>
          <w:rFonts w:cs="Arial"/>
          <w:szCs w:val="28"/>
        </w:rPr>
        <w:t>необходимое для выполнения государственного задания,</w:t>
      </w:r>
      <w:r>
        <w:rPr>
          <w:rFonts w:cs="Arial"/>
          <w:szCs w:val="28"/>
        </w:rPr>
        <w:t xml:space="preserve"> </w:t>
      </w:r>
      <w:r w:rsidRPr="0075747F">
        <w:rPr>
          <w:rFonts w:cs="Arial"/>
          <w:szCs w:val="28"/>
        </w:rPr>
        <w:t>не закреплено за муниципальным бюджетным или автономным учреждением на праве оперативного управления.</w:t>
      </w:r>
    </w:p>
    <w:p w:rsidR="00E8585B" w:rsidRDefault="00E8585B" w:rsidP="00E8585B">
      <w:pPr>
        <w:suppressAutoHyphens/>
        <w:ind w:firstLine="709"/>
        <w:rPr>
          <w:rFonts w:cs="Arial"/>
          <w:szCs w:val="28"/>
        </w:rPr>
      </w:pPr>
      <w:r w:rsidRPr="0075747F">
        <w:rPr>
          <w:rFonts w:cs="Arial"/>
          <w:szCs w:val="28"/>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w:t>
      </w:r>
      <w:r>
        <w:rPr>
          <w:rFonts w:cs="Arial"/>
          <w:szCs w:val="28"/>
        </w:rPr>
        <w:t xml:space="preserve"> </w:t>
      </w:r>
      <w:r w:rsidRPr="0075747F">
        <w:rPr>
          <w:rFonts w:cs="Arial"/>
          <w:szCs w:val="28"/>
        </w:rPr>
        <w:t>осуществляющего функции и полномочия учредителя.</w:t>
      </w:r>
    </w:p>
    <w:p w:rsidR="00E8585B" w:rsidRDefault="00E8585B" w:rsidP="00597B88">
      <w:pPr>
        <w:suppressAutoHyphens/>
        <w:ind w:firstLine="709"/>
        <w:rPr>
          <w:rFonts w:cs="Arial"/>
          <w:szCs w:val="28"/>
        </w:rPr>
      </w:pPr>
      <w:r>
        <w:rPr>
          <w:rFonts w:cs="Arial"/>
          <w:szCs w:val="28"/>
        </w:rPr>
        <w:t xml:space="preserve">(п. 25.1 дополнен </w:t>
      </w:r>
      <w:r w:rsidR="000F2597" w:rsidRPr="000F2597">
        <w:rPr>
          <w:rFonts w:cs="Arial"/>
        </w:rPr>
        <w:t xml:space="preserve">в редакции постановления </w:t>
      </w:r>
      <w:hyperlink r:id="rId42" w:tgtFrame="Logical" w:history="1">
        <w:r w:rsidR="000F2597" w:rsidRPr="000F2597">
          <w:rPr>
            <w:rStyle w:val="ac"/>
            <w:rFonts w:cs="Arial"/>
          </w:rPr>
          <w:t>от 27.12.2017 № 509</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26. Значения нормативных затрат на выполнение работы утверждаются органом, осуществляющим функции и полномочия учредителя в отношении бюджетных или автономных учреждений, а также главным распорядителем средств бюджета муниципального района «Карымский район»,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65782E" w:rsidRPr="00786B2A" w:rsidRDefault="0065782E" w:rsidP="00597B88">
      <w:pPr>
        <w:suppressAutoHyphens/>
        <w:ind w:firstLine="709"/>
        <w:rPr>
          <w:rFonts w:cs="Arial"/>
          <w:szCs w:val="28"/>
        </w:rPr>
      </w:pPr>
      <w:r w:rsidRPr="00786B2A">
        <w:rPr>
          <w:rFonts w:cs="Arial"/>
          <w:szCs w:val="28"/>
        </w:rPr>
        <w:t>27.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65782E" w:rsidRDefault="00E8585B" w:rsidP="00597B88">
      <w:pPr>
        <w:suppressAutoHyphens/>
        <w:ind w:firstLine="709"/>
        <w:rPr>
          <w:rFonts w:cs="Arial"/>
          <w:szCs w:val="28"/>
        </w:rPr>
      </w:pPr>
      <w:r w:rsidRPr="0075747F">
        <w:rPr>
          <w:szCs w:val="28"/>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w:t>
      </w:r>
      <w:r>
        <w:rPr>
          <w:szCs w:val="28"/>
        </w:rPr>
        <w:t xml:space="preserve"> </w:t>
      </w:r>
      <w:r w:rsidRPr="0075747F">
        <w:rPr>
          <w:szCs w:val="28"/>
        </w:rPr>
        <w:t>а также осуществляет иную приносящую доход деятельность (далее - платная деятельность),</w:t>
      </w:r>
      <w:r>
        <w:rPr>
          <w:szCs w:val="28"/>
        </w:rPr>
        <w:t xml:space="preserve"> </w:t>
      </w:r>
      <w:r w:rsidRPr="0075747F">
        <w:rPr>
          <w:szCs w:val="28"/>
        </w:rPr>
        <w:t>затраты,</w:t>
      </w:r>
      <w:r>
        <w:rPr>
          <w:szCs w:val="28"/>
        </w:rPr>
        <w:t xml:space="preserve"> </w:t>
      </w:r>
      <w:r w:rsidRPr="0075747F">
        <w:rPr>
          <w:szCs w:val="28"/>
        </w:rPr>
        <w:t>указанные в абзаце первом настоящего пункта,</w:t>
      </w:r>
      <w:r>
        <w:rPr>
          <w:szCs w:val="28"/>
        </w:rPr>
        <w:t xml:space="preserve"> </w:t>
      </w:r>
      <w:r w:rsidRPr="0075747F">
        <w:rPr>
          <w:szCs w:val="28"/>
        </w:rPr>
        <w:t>рассчитываются с применением коэффициента платной деятельности,</w:t>
      </w:r>
      <w:r>
        <w:rPr>
          <w:szCs w:val="28"/>
        </w:rPr>
        <w:t xml:space="preserve"> </w:t>
      </w:r>
      <w:r w:rsidRPr="0075747F">
        <w:rPr>
          <w:szCs w:val="28"/>
        </w:rPr>
        <w:t>который определяется как отношение планируемого объема субсидии на финансовое обеспечение выполнения муниципального задания (далее - субсидия) к общей сумме планируемых поступлений,</w:t>
      </w:r>
      <w:r>
        <w:rPr>
          <w:szCs w:val="28"/>
        </w:rPr>
        <w:t xml:space="preserve"> </w:t>
      </w:r>
      <w:r w:rsidRPr="0075747F">
        <w:rPr>
          <w:szCs w:val="28"/>
        </w:rPr>
        <w:t>включающей поступления от субсидии и доходов от платной деятельности,</w:t>
      </w:r>
      <w:r>
        <w:rPr>
          <w:szCs w:val="28"/>
        </w:rPr>
        <w:t xml:space="preserve"> </w:t>
      </w:r>
      <w:r w:rsidRPr="0075747F">
        <w:rPr>
          <w:szCs w:val="28"/>
        </w:rPr>
        <w:t>определяемых исходя из объемов указанных поступлений,</w:t>
      </w:r>
      <w:r>
        <w:rPr>
          <w:szCs w:val="28"/>
        </w:rPr>
        <w:t xml:space="preserve"> </w:t>
      </w:r>
      <w:r w:rsidRPr="0075747F">
        <w:rPr>
          <w:szCs w:val="28"/>
        </w:rPr>
        <w:t>полученных в отчетном финансовом году (далее - ко</w:t>
      </w:r>
      <w:r>
        <w:rPr>
          <w:szCs w:val="28"/>
        </w:rPr>
        <w:t>эффициент платной деятельности)</w:t>
      </w:r>
      <w:r w:rsidR="0065782E" w:rsidRPr="00786B2A">
        <w:rPr>
          <w:rFonts w:cs="Arial"/>
          <w:szCs w:val="28"/>
        </w:rPr>
        <w:t>.</w:t>
      </w:r>
    </w:p>
    <w:p w:rsidR="00E8585B" w:rsidRDefault="00E8585B" w:rsidP="00597B88">
      <w:pPr>
        <w:suppressAutoHyphens/>
        <w:ind w:firstLine="709"/>
        <w:rPr>
          <w:rFonts w:cs="Arial"/>
          <w:szCs w:val="28"/>
        </w:rPr>
      </w:pPr>
      <w:r w:rsidRPr="0075747F">
        <w:rPr>
          <w:szCs w:val="28"/>
        </w:rPr>
        <w:t>При расчете коэффициента платной деятельности не учитываются поступления в виде целевых субсидий,</w:t>
      </w:r>
      <w:r>
        <w:rPr>
          <w:szCs w:val="28"/>
        </w:rPr>
        <w:t xml:space="preserve"> </w:t>
      </w:r>
      <w:r w:rsidRPr="0075747F">
        <w:rPr>
          <w:szCs w:val="28"/>
        </w:rPr>
        <w:t>предоставляемых из федерального,</w:t>
      </w:r>
      <w:r>
        <w:rPr>
          <w:szCs w:val="28"/>
        </w:rPr>
        <w:t xml:space="preserve"> </w:t>
      </w:r>
      <w:r w:rsidRPr="0075747F">
        <w:rPr>
          <w:szCs w:val="28"/>
        </w:rPr>
        <w:t>регионального,</w:t>
      </w:r>
      <w:r>
        <w:rPr>
          <w:szCs w:val="28"/>
        </w:rPr>
        <w:t xml:space="preserve"> </w:t>
      </w:r>
      <w:r w:rsidRPr="0075747F">
        <w:rPr>
          <w:szCs w:val="28"/>
        </w:rPr>
        <w:t>муниципального бюджетов,</w:t>
      </w:r>
      <w:r>
        <w:rPr>
          <w:szCs w:val="28"/>
        </w:rPr>
        <w:t xml:space="preserve"> </w:t>
      </w:r>
      <w:r w:rsidRPr="0075747F">
        <w:rPr>
          <w:szCs w:val="28"/>
        </w:rPr>
        <w:t>грантов,</w:t>
      </w:r>
      <w:r>
        <w:rPr>
          <w:szCs w:val="28"/>
        </w:rPr>
        <w:t xml:space="preserve"> </w:t>
      </w:r>
      <w:r w:rsidRPr="0075747F">
        <w:rPr>
          <w:szCs w:val="28"/>
        </w:rPr>
        <w:t>пожертвований,</w:t>
      </w:r>
      <w:r>
        <w:rPr>
          <w:szCs w:val="28"/>
        </w:rPr>
        <w:t xml:space="preserve"> </w:t>
      </w:r>
      <w:r w:rsidRPr="0075747F">
        <w:rPr>
          <w:szCs w:val="28"/>
        </w:rPr>
        <w:t xml:space="preserve">прочих безвозмездных поступлений от </w:t>
      </w:r>
      <w:r w:rsidRPr="0075747F">
        <w:rPr>
          <w:szCs w:val="28"/>
        </w:rPr>
        <w:lastRenderedPageBreak/>
        <w:t>физических и юридических лиц,</w:t>
      </w:r>
      <w:r>
        <w:rPr>
          <w:szCs w:val="28"/>
        </w:rPr>
        <w:t xml:space="preserve"> </w:t>
      </w:r>
      <w:r w:rsidRPr="0075747F">
        <w:rPr>
          <w:szCs w:val="28"/>
        </w:rPr>
        <w:t>а также средства,</w:t>
      </w:r>
      <w:r>
        <w:rPr>
          <w:szCs w:val="28"/>
        </w:rPr>
        <w:t xml:space="preserve"> </w:t>
      </w:r>
      <w:r w:rsidRPr="0075747F">
        <w:rPr>
          <w:szCs w:val="28"/>
        </w:rPr>
        <w:t>поступающие в порядке возмещения расходов,</w:t>
      </w:r>
      <w:r>
        <w:rPr>
          <w:szCs w:val="28"/>
        </w:rPr>
        <w:t xml:space="preserve"> </w:t>
      </w:r>
      <w:r w:rsidRPr="0075747F">
        <w:rPr>
          <w:szCs w:val="28"/>
        </w:rPr>
        <w:t>понесенных в связи с эксплуатацией муниципального имущества,</w:t>
      </w:r>
      <w:r>
        <w:rPr>
          <w:szCs w:val="28"/>
        </w:rPr>
        <w:t xml:space="preserve"> </w:t>
      </w:r>
      <w:r w:rsidRPr="0075747F">
        <w:rPr>
          <w:szCs w:val="28"/>
        </w:rPr>
        <w:t>переданного в аренду (безвозмездное пользование).</w:t>
      </w:r>
    </w:p>
    <w:p w:rsidR="00E8585B" w:rsidRPr="00786B2A" w:rsidRDefault="00E8585B" w:rsidP="00597B88">
      <w:pPr>
        <w:suppressAutoHyphens/>
        <w:ind w:firstLine="709"/>
        <w:rPr>
          <w:rFonts w:cs="Arial"/>
          <w:szCs w:val="28"/>
        </w:rPr>
      </w:pPr>
      <w:r>
        <w:rPr>
          <w:rFonts w:cs="Arial"/>
          <w:szCs w:val="28"/>
        </w:rPr>
        <w:t xml:space="preserve">(п. 27 </w:t>
      </w:r>
      <w:r w:rsidR="000F2597" w:rsidRPr="000F2597">
        <w:rPr>
          <w:rFonts w:cs="Arial"/>
        </w:rPr>
        <w:t xml:space="preserve">в редакции постановления </w:t>
      </w:r>
      <w:hyperlink r:id="rId43" w:tgtFrame="Logical" w:history="1">
        <w:r w:rsidR="000F2597" w:rsidRPr="000F2597">
          <w:rPr>
            <w:rStyle w:val="ac"/>
            <w:rFonts w:cs="Arial"/>
          </w:rPr>
          <w:t>от 27.12.2017 № 509</w:t>
        </w:r>
      </w:hyperlink>
      <w:r>
        <w:rPr>
          <w:rFonts w:cs="Arial"/>
          <w:szCs w:val="28"/>
        </w:rPr>
        <w:t>)</w:t>
      </w:r>
    </w:p>
    <w:p w:rsidR="00E8585B" w:rsidRPr="0075747F" w:rsidRDefault="00E8585B" w:rsidP="00E8585B">
      <w:pPr>
        <w:pStyle w:val="ConsPlusNormal"/>
        <w:widowControl/>
        <w:suppressAutoHyphens/>
        <w:ind w:firstLine="709"/>
        <w:jc w:val="both"/>
        <w:rPr>
          <w:sz w:val="24"/>
          <w:szCs w:val="28"/>
        </w:rPr>
      </w:pPr>
      <w:r w:rsidRPr="0075747F">
        <w:rPr>
          <w:sz w:val="24"/>
          <w:szCs w:val="28"/>
        </w:rPr>
        <w:t>28. 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E8585B" w:rsidRPr="0075747F" w:rsidRDefault="00E8585B" w:rsidP="00E8585B">
      <w:pPr>
        <w:pStyle w:val="ConsPlusNormal"/>
        <w:widowControl/>
        <w:suppressAutoHyphens/>
        <w:ind w:firstLine="709"/>
        <w:jc w:val="both"/>
        <w:rPr>
          <w:sz w:val="24"/>
          <w:szCs w:val="28"/>
        </w:rPr>
      </w:pPr>
      <w:r w:rsidRPr="0075747F">
        <w:rPr>
          <w:sz w:val="24"/>
          <w:szCs w:val="28"/>
        </w:rPr>
        <w:t>1)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8585B" w:rsidRDefault="00E8585B" w:rsidP="00E8585B">
      <w:pPr>
        <w:suppressAutoHyphens/>
        <w:ind w:firstLine="709"/>
        <w:rPr>
          <w:szCs w:val="28"/>
        </w:rPr>
      </w:pPr>
      <w:r w:rsidRPr="0075747F">
        <w:rPr>
          <w:szCs w:val="28"/>
        </w:rPr>
        <w:t>2)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E8585B" w:rsidRDefault="00E8585B" w:rsidP="00E8585B">
      <w:pPr>
        <w:suppressAutoHyphens/>
        <w:ind w:firstLine="709"/>
        <w:rPr>
          <w:szCs w:val="28"/>
        </w:rPr>
      </w:pPr>
      <w:r>
        <w:rPr>
          <w:szCs w:val="28"/>
        </w:rPr>
        <w:t xml:space="preserve">(п. 28 </w:t>
      </w:r>
      <w:r w:rsidR="000F2597" w:rsidRPr="000F2597">
        <w:rPr>
          <w:rFonts w:cs="Arial"/>
        </w:rPr>
        <w:t xml:space="preserve">в редакции постановления </w:t>
      </w:r>
      <w:hyperlink r:id="rId44" w:tgtFrame="Logical" w:history="1">
        <w:r w:rsidR="000F2597" w:rsidRPr="000F2597">
          <w:rPr>
            <w:rStyle w:val="ac"/>
            <w:rFonts w:cs="Arial"/>
          </w:rPr>
          <w:t>от 27.12.2017 № 509</w:t>
        </w:r>
      </w:hyperlink>
      <w:r>
        <w:rPr>
          <w:szCs w:val="28"/>
        </w:rPr>
        <w:t>)</w:t>
      </w:r>
    </w:p>
    <w:p w:rsidR="0065782E" w:rsidRPr="00786B2A" w:rsidRDefault="0065782E" w:rsidP="00E8585B">
      <w:pPr>
        <w:suppressAutoHyphens/>
        <w:ind w:firstLine="709"/>
        <w:rPr>
          <w:rFonts w:cs="Arial"/>
          <w:szCs w:val="28"/>
        </w:rPr>
      </w:pPr>
      <w:r w:rsidRPr="00786B2A">
        <w:rPr>
          <w:rFonts w:cs="Arial"/>
          <w:szCs w:val="28"/>
        </w:rPr>
        <w:t>29. В случае если бюджетное или автономное учреждение осуществляет платную деятельность сверх установленного муниципального задания, затраты, указанные в пункте 28 настоящего Порядка, рассчитываются с применением коэффициента платной деятельности.</w:t>
      </w:r>
    </w:p>
    <w:p w:rsidR="0065782E" w:rsidRPr="00786B2A" w:rsidRDefault="0065782E" w:rsidP="00597B88">
      <w:pPr>
        <w:suppressAutoHyphens/>
        <w:ind w:firstLine="709"/>
        <w:rPr>
          <w:rFonts w:cs="Arial"/>
          <w:szCs w:val="28"/>
        </w:rPr>
      </w:pPr>
      <w:r w:rsidRPr="00786B2A">
        <w:rPr>
          <w:rFonts w:cs="Arial"/>
          <w:szCs w:val="28"/>
        </w:rPr>
        <w:t>Значения затрат на содержание не используемого для выполнения муниципального задания имущества бюджетного или автономного учреждения утверждаются органом, осуществляющим функции и полномочия учредителя в отношении бюджетных или автономных учреждений.</w:t>
      </w:r>
    </w:p>
    <w:p w:rsidR="0065782E" w:rsidRPr="00786B2A" w:rsidRDefault="0065782E" w:rsidP="00597B88">
      <w:pPr>
        <w:suppressAutoHyphens/>
        <w:ind w:firstLine="709"/>
        <w:rPr>
          <w:rFonts w:cs="Arial"/>
          <w:szCs w:val="28"/>
        </w:rPr>
      </w:pPr>
      <w:r w:rsidRPr="00786B2A">
        <w:rPr>
          <w:rFonts w:cs="Arial"/>
          <w:szCs w:val="28"/>
        </w:rPr>
        <w:t>30. В случае если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бюджетных или автономных учреждений, с учетом положений, установленных федеральными законами.</w:t>
      </w:r>
    </w:p>
    <w:p w:rsidR="000F2597" w:rsidRDefault="000F2597" w:rsidP="00597B88">
      <w:pPr>
        <w:suppressAutoHyphens/>
        <w:ind w:firstLine="709"/>
        <w:rPr>
          <w:rFonts w:cs="Arial"/>
          <w:szCs w:val="28"/>
        </w:rPr>
      </w:pPr>
      <w:r>
        <w:rPr>
          <w:rFonts w:cs="Arial"/>
          <w:szCs w:val="28"/>
        </w:rPr>
        <w:t xml:space="preserve">(п. 30 </w:t>
      </w:r>
      <w:r w:rsidRPr="000F2597">
        <w:rPr>
          <w:rFonts w:cs="Arial"/>
        </w:rPr>
        <w:t xml:space="preserve">в редакции постановления </w:t>
      </w:r>
      <w:hyperlink r:id="rId45" w:tgtFrame="Logical" w:history="1">
        <w:r w:rsidRPr="000F2597">
          <w:rPr>
            <w:rStyle w:val="ac"/>
            <w:rFonts w:cs="Arial"/>
          </w:rPr>
          <w:t>от 27.12.2017 № 509</w:t>
        </w:r>
      </w:hyperlink>
      <w:r>
        <w:rPr>
          <w:rFonts w:cs="Arial"/>
          <w:szCs w:val="28"/>
        </w:rPr>
        <w:t>)</w:t>
      </w:r>
    </w:p>
    <w:p w:rsidR="0065782E" w:rsidRDefault="0065782E" w:rsidP="00597B88">
      <w:pPr>
        <w:suppressAutoHyphens/>
        <w:ind w:firstLine="709"/>
        <w:rPr>
          <w:rFonts w:cs="Arial"/>
          <w:szCs w:val="28"/>
        </w:rPr>
      </w:pPr>
      <w:r w:rsidRPr="00786B2A">
        <w:rPr>
          <w:rFonts w:cs="Arial"/>
          <w:szCs w:val="28"/>
        </w:rPr>
        <w:t>31.</w:t>
      </w:r>
      <w:r w:rsidR="000F2597">
        <w:rPr>
          <w:rFonts w:cs="Arial"/>
          <w:szCs w:val="28"/>
        </w:rPr>
        <w:t xml:space="preserve"> Утратил силу </w:t>
      </w:r>
      <w:r w:rsidR="000F2597" w:rsidRPr="000F2597">
        <w:rPr>
          <w:rFonts w:cs="Arial"/>
        </w:rPr>
        <w:t xml:space="preserve">в редакции постановления </w:t>
      </w:r>
      <w:hyperlink r:id="rId46" w:tgtFrame="Logical" w:history="1">
        <w:r w:rsidR="000F2597" w:rsidRPr="000F2597">
          <w:rPr>
            <w:rStyle w:val="ac"/>
            <w:rFonts w:cs="Arial"/>
          </w:rPr>
          <w:t>от 27.12.2017 № 509</w:t>
        </w:r>
      </w:hyperlink>
    </w:p>
    <w:p w:rsidR="0065782E" w:rsidRPr="00786B2A" w:rsidRDefault="00140603" w:rsidP="00597B88">
      <w:pPr>
        <w:suppressAutoHyphens/>
        <w:ind w:firstLine="709"/>
        <w:rPr>
          <w:rFonts w:cs="Arial"/>
          <w:szCs w:val="28"/>
        </w:rPr>
      </w:pPr>
      <w:r>
        <w:rPr>
          <w:rFonts w:cs="Arial"/>
          <w:szCs w:val="28"/>
        </w:rPr>
        <w:t xml:space="preserve"> </w:t>
      </w:r>
      <w:r w:rsidR="0065782E" w:rsidRPr="00786B2A">
        <w:rPr>
          <w:rFonts w:cs="Arial"/>
          <w:szCs w:val="28"/>
        </w:rPr>
        <w:t>32.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муниципального района «Карымский район» на очередной финансовый год и плановый период.</w:t>
      </w:r>
    </w:p>
    <w:p w:rsidR="0065782E" w:rsidRPr="00786B2A" w:rsidRDefault="0065782E" w:rsidP="00597B88">
      <w:pPr>
        <w:suppressAutoHyphens/>
        <w:ind w:firstLine="709"/>
        <w:rPr>
          <w:rFonts w:cs="Arial"/>
          <w:szCs w:val="28"/>
        </w:rPr>
      </w:pPr>
      <w:r w:rsidRPr="00786B2A">
        <w:rPr>
          <w:rFonts w:cs="Arial"/>
          <w:szCs w:val="28"/>
        </w:rPr>
        <w:t xml:space="preserve"> 33. 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района «Карымский район» на указанные цели.</w:t>
      </w:r>
    </w:p>
    <w:p w:rsidR="0065782E" w:rsidRPr="00786B2A" w:rsidRDefault="0065782E" w:rsidP="00597B88">
      <w:pPr>
        <w:suppressAutoHyphens/>
        <w:ind w:firstLine="709"/>
        <w:rPr>
          <w:rFonts w:cs="Arial"/>
          <w:szCs w:val="28"/>
        </w:rPr>
      </w:pPr>
      <w:r w:rsidRPr="00786B2A">
        <w:rPr>
          <w:rFonts w:cs="Arial"/>
          <w:szCs w:val="28"/>
        </w:rPr>
        <w:t xml:space="preserve">       Финансовое обеспечение выполнения муниципального задания бюджетным или автономным учреждением осуществляется путем предоставления субсидии.</w:t>
      </w:r>
    </w:p>
    <w:p w:rsidR="0065782E" w:rsidRPr="00786B2A" w:rsidRDefault="0065782E" w:rsidP="00597B88">
      <w:pPr>
        <w:suppressAutoHyphens/>
        <w:ind w:firstLine="709"/>
        <w:rPr>
          <w:rFonts w:cs="Arial"/>
          <w:szCs w:val="28"/>
        </w:rPr>
      </w:pPr>
      <w:r w:rsidRPr="00786B2A">
        <w:rPr>
          <w:rFonts w:cs="Arial"/>
          <w:szCs w:val="28"/>
        </w:rPr>
        <w:t xml:space="preserve">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w:t>
      </w:r>
    </w:p>
    <w:p w:rsidR="0065782E" w:rsidRPr="00786B2A" w:rsidRDefault="0065782E" w:rsidP="00597B88">
      <w:pPr>
        <w:suppressAutoHyphens/>
        <w:ind w:firstLine="709"/>
        <w:rPr>
          <w:rFonts w:cs="Arial"/>
          <w:szCs w:val="28"/>
        </w:rPr>
      </w:pPr>
      <w:r w:rsidRPr="00786B2A">
        <w:rPr>
          <w:rFonts w:cs="Arial"/>
          <w:szCs w:val="28"/>
        </w:rPr>
        <w:t>34.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F2597" w:rsidRPr="0075747F" w:rsidRDefault="000F2597" w:rsidP="000F2597">
      <w:pPr>
        <w:pStyle w:val="ConsPlusNormal"/>
        <w:widowControl/>
        <w:suppressAutoHyphens/>
        <w:ind w:firstLine="709"/>
        <w:jc w:val="both"/>
        <w:rPr>
          <w:sz w:val="24"/>
          <w:szCs w:val="28"/>
        </w:rPr>
      </w:pPr>
      <w:r w:rsidRPr="0075747F">
        <w:rPr>
          <w:sz w:val="24"/>
          <w:szCs w:val="28"/>
        </w:rPr>
        <w:lastRenderedPageBreak/>
        <w:t>Изменение нормативных затрат,</w:t>
      </w:r>
      <w:r>
        <w:rPr>
          <w:sz w:val="24"/>
          <w:szCs w:val="28"/>
        </w:rPr>
        <w:t xml:space="preserve"> </w:t>
      </w:r>
      <w:r w:rsidRPr="0075747F">
        <w:rPr>
          <w:sz w:val="24"/>
          <w:szCs w:val="28"/>
        </w:rPr>
        <w:t>определяемых в соответствии с настоящим Положением,</w:t>
      </w:r>
      <w:r>
        <w:rPr>
          <w:sz w:val="24"/>
          <w:szCs w:val="28"/>
        </w:rPr>
        <w:t xml:space="preserve"> </w:t>
      </w:r>
      <w:r w:rsidRPr="0075747F">
        <w:rPr>
          <w:sz w:val="24"/>
          <w:szCs w:val="28"/>
        </w:rPr>
        <w:t>в течение срока выполнения муниципального задания осуществляется (при необходимости) в случаях,</w:t>
      </w:r>
      <w:r>
        <w:rPr>
          <w:sz w:val="24"/>
          <w:szCs w:val="28"/>
        </w:rPr>
        <w:t xml:space="preserve"> </w:t>
      </w:r>
      <w:r w:rsidRPr="0075747F">
        <w:rPr>
          <w:sz w:val="24"/>
          <w:szCs w:val="28"/>
        </w:rPr>
        <w:t>предусмотренных нормативными правовыми актами Российской Федерации (включая внесение изменений в указанные нормативные правовые акты),</w:t>
      </w:r>
      <w:r>
        <w:rPr>
          <w:sz w:val="24"/>
          <w:szCs w:val="28"/>
        </w:rPr>
        <w:t xml:space="preserve"> </w:t>
      </w:r>
      <w:r w:rsidRPr="0075747F">
        <w:rPr>
          <w:sz w:val="24"/>
          <w:szCs w:val="28"/>
        </w:rPr>
        <w:t>приводящих к изменению объема финансового обеспечения выполнения муниципального задания.</w:t>
      </w:r>
    </w:p>
    <w:p w:rsidR="000F2597" w:rsidRPr="005C6730" w:rsidRDefault="005C6730" w:rsidP="000F2597">
      <w:pPr>
        <w:pStyle w:val="ConsPlusNormal"/>
        <w:widowControl/>
        <w:suppressAutoHyphens/>
        <w:ind w:firstLine="709"/>
        <w:jc w:val="both"/>
        <w:rPr>
          <w:sz w:val="24"/>
          <w:szCs w:val="24"/>
        </w:rPr>
      </w:pPr>
      <w:r w:rsidRPr="005C6730">
        <w:rPr>
          <w:sz w:val="24"/>
          <w:szCs w:val="24"/>
        </w:rP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Указом Президента Российской Федерации </w:t>
      </w:r>
      <w:hyperlink r:id="rId47" w:anchor="l0" w:history="1">
        <w:r w:rsidRPr="005C6730">
          <w:rPr>
            <w:sz w:val="24"/>
            <w:szCs w:val="24"/>
          </w:rPr>
          <w:t>от 7 мая 2012 г. № 597</w:t>
        </w:r>
      </w:hyperlink>
      <w:r w:rsidRPr="005C6730">
        <w:rPr>
          <w:sz w:val="24"/>
          <w:szCs w:val="24"/>
        </w:rPr>
        <w:t>«О мероприятиях по реализации государственной социальной политики</w:t>
      </w:r>
    </w:p>
    <w:p w:rsidR="000F2597" w:rsidRDefault="000F2597" w:rsidP="000F2597">
      <w:pPr>
        <w:suppressAutoHyphens/>
        <w:ind w:firstLine="709"/>
        <w:rPr>
          <w:rFonts w:cs="Arial"/>
          <w:szCs w:val="28"/>
        </w:rPr>
      </w:pPr>
      <w:r w:rsidRPr="0075747F">
        <w:rPr>
          <w:szCs w:val="28"/>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w:t>
      </w:r>
      <w:r>
        <w:rPr>
          <w:szCs w:val="28"/>
        </w:rPr>
        <w:t xml:space="preserve"> </w:t>
      </w:r>
      <w:r w:rsidRPr="0075747F">
        <w:rPr>
          <w:szCs w:val="28"/>
        </w:rPr>
        <w:t>являющимся правопреемниками.</w:t>
      </w:r>
    </w:p>
    <w:p w:rsidR="005C6730" w:rsidRDefault="005C6730" w:rsidP="00597B88">
      <w:pPr>
        <w:suppressAutoHyphens/>
        <w:ind w:firstLine="709"/>
        <w:rPr>
          <w:rFonts w:cs="Arial"/>
          <w:szCs w:val="28"/>
        </w:rPr>
      </w:pPr>
      <w:r w:rsidRPr="00125A57">
        <w:rPr>
          <w:rFonts w:cs="Arial"/>
          <w:szCs w:val="28"/>
        </w:rPr>
        <w:t>При изменении в течение текущего финансового</w:t>
      </w:r>
      <w:r>
        <w:rPr>
          <w:rFonts w:cs="Arial"/>
          <w:szCs w:val="28"/>
        </w:rPr>
        <w:t xml:space="preserve"> </w:t>
      </w:r>
      <w:r w:rsidRPr="00125A57">
        <w:rPr>
          <w:rFonts w:cs="Arial"/>
          <w:szCs w:val="28"/>
        </w:rPr>
        <w:t>года типа муниципального бюджетного или автономного учреждения на казенное,</w:t>
      </w:r>
      <w:r>
        <w:rPr>
          <w:rFonts w:cs="Arial"/>
          <w:szCs w:val="28"/>
        </w:rPr>
        <w:t xml:space="preserve"> </w:t>
      </w:r>
      <w:r w:rsidRPr="00125A57">
        <w:rPr>
          <w:rFonts w:cs="Arial"/>
          <w:szCs w:val="28"/>
        </w:rPr>
        <w:t>неиспользованные остатки субсидии подлежат возврату органу,</w:t>
      </w:r>
      <w:r>
        <w:rPr>
          <w:rFonts w:cs="Arial"/>
          <w:szCs w:val="28"/>
        </w:rPr>
        <w:t xml:space="preserve"> </w:t>
      </w:r>
      <w:r w:rsidRPr="00125A57">
        <w:rPr>
          <w:rFonts w:cs="Arial"/>
          <w:szCs w:val="28"/>
        </w:rPr>
        <w:t>осуществляющему функции и полномочия учредителя.</w:t>
      </w:r>
    </w:p>
    <w:p w:rsidR="000F2597" w:rsidRDefault="000F2597" w:rsidP="00597B88">
      <w:pPr>
        <w:suppressAutoHyphens/>
        <w:ind w:firstLine="709"/>
        <w:rPr>
          <w:rFonts w:cs="Arial"/>
          <w:szCs w:val="28"/>
        </w:rPr>
      </w:pPr>
      <w:r>
        <w:rPr>
          <w:rFonts w:cs="Arial"/>
          <w:szCs w:val="28"/>
        </w:rPr>
        <w:t xml:space="preserve">(п. 34 </w:t>
      </w:r>
      <w:r w:rsidRPr="000F2597">
        <w:rPr>
          <w:rFonts w:cs="Arial"/>
        </w:rPr>
        <w:t xml:space="preserve">в редакции постановления </w:t>
      </w:r>
      <w:hyperlink r:id="rId48" w:tgtFrame="Logical" w:history="1">
        <w:r w:rsidRPr="000F2597">
          <w:rPr>
            <w:rStyle w:val="ac"/>
            <w:rFonts w:cs="Arial"/>
          </w:rPr>
          <w:t>от 27.12.2017 № 509</w:t>
        </w:r>
      </w:hyperlink>
      <w:r w:rsidR="005C6730">
        <w:t xml:space="preserve">, </w:t>
      </w:r>
      <w:hyperlink r:id="rId49" w:tgtFrame="Logical" w:history="1">
        <w:r w:rsidR="005C6730">
          <w:rPr>
            <w:rStyle w:val="ac"/>
          </w:rPr>
          <w:t>от 09.07.2020 № 453</w:t>
        </w:r>
      </w:hyperlink>
      <w:r>
        <w:rPr>
          <w:rFonts w:cs="Arial"/>
          <w:szCs w:val="28"/>
        </w:rPr>
        <w:t>)</w:t>
      </w:r>
    </w:p>
    <w:p w:rsidR="005C6730" w:rsidRDefault="005C6730" w:rsidP="005C6730">
      <w:pPr>
        <w:suppressAutoHyphens/>
        <w:autoSpaceDE w:val="0"/>
        <w:autoSpaceDN w:val="0"/>
        <w:adjustRightInd w:val="0"/>
        <w:ind w:firstLine="709"/>
        <w:rPr>
          <w:rFonts w:cs="Arial"/>
          <w:szCs w:val="28"/>
        </w:rPr>
      </w:pPr>
      <w:r w:rsidRPr="00125A57">
        <w:rPr>
          <w:rFonts w:cs="Arial"/>
          <w:szCs w:val="28"/>
        </w:rPr>
        <w:t>34.1. При внесении изменений в показатели муниципального задания при реорганизации муниципального бюджетного или автономного учреждения:</w:t>
      </w:r>
    </w:p>
    <w:p w:rsidR="005C6730" w:rsidRDefault="005C6730" w:rsidP="005C6730">
      <w:pPr>
        <w:suppressAutoHyphens/>
        <w:autoSpaceDE w:val="0"/>
        <w:autoSpaceDN w:val="0"/>
        <w:adjustRightInd w:val="0"/>
        <w:ind w:firstLine="709"/>
        <w:rPr>
          <w:rFonts w:cs="Arial"/>
          <w:szCs w:val="28"/>
        </w:rPr>
      </w:pPr>
      <w:r w:rsidRPr="00125A57">
        <w:rPr>
          <w:rFonts w:cs="Arial"/>
          <w:szCs w:val="28"/>
        </w:rPr>
        <w:t>- в форме присоединения или слияния - объем субсидии,</w:t>
      </w:r>
      <w:r>
        <w:rPr>
          <w:rFonts w:cs="Arial"/>
          <w:szCs w:val="28"/>
        </w:rPr>
        <w:t xml:space="preserve"> </w:t>
      </w:r>
      <w:r w:rsidRPr="00125A57">
        <w:rPr>
          <w:rFonts w:cs="Arial"/>
          <w:szCs w:val="28"/>
        </w:rPr>
        <w:t>предоставляемой муниципальному бюджетному или автономному учреждению-правопреемнику,</w:t>
      </w:r>
      <w:r>
        <w:rPr>
          <w:rFonts w:cs="Arial"/>
          <w:szCs w:val="28"/>
        </w:rPr>
        <w:t xml:space="preserve"> </w:t>
      </w:r>
      <w:r w:rsidRPr="00125A57">
        <w:rPr>
          <w:rFonts w:cs="Arial"/>
          <w:szCs w:val="28"/>
        </w:rPr>
        <w:t>устанавливается с учетом объемов субсидий,</w:t>
      </w:r>
      <w:r>
        <w:rPr>
          <w:rFonts w:cs="Arial"/>
          <w:szCs w:val="28"/>
        </w:rPr>
        <w:t xml:space="preserve"> </w:t>
      </w:r>
      <w:r w:rsidRPr="00125A57">
        <w:rPr>
          <w:rFonts w:cs="Arial"/>
          <w:szCs w:val="28"/>
        </w:rPr>
        <w:t>предоставленных реорганизованным учреждениям,</w:t>
      </w:r>
      <w:r>
        <w:rPr>
          <w:rFonts w:cs="Arial"/>
          <w:szCs w:val="28"/>
        </w:rPr>
        <w:t xml:space="preserve"> </w:t>
      </w:r>
      <w:r w:rsidRPr="00125A57">
        <w:rPr>
          <w:rFonts w:cs="Arial"/>
          <w:szCs w:val="28"/>
        </w:rPr>
        <w:t>прекращающим свою деятельность,</w:t>
      </w:r>
      <w:r>
        <w:rPr>
          <w:rFonts w:cs="Arial"/>
          <w:szCs w:val="28"/>
        </w:rPr>
        <w:t xml:space="preserve"> </w:t>
      </w:r>
      <w:r w:rsidRPr="00125A57">
        <w:rPr>
          <w:rFonts w:cs="Arial"/>
          <w:szCs w:val="28"/>
        </w:rPr>
        <w:t>путем их суммирования;</w:t>
      </w:r>
    </w:p>
    <w:p w:rsidR="005C6730" w:rsidRDefault="005C6730" w:rsidP="005C6730">
      <w:pPr>
        <w:suppressAutoHyphens/>
        <w:autoSpaceDE w:val="0"/>
        <w:autoSpaceDN w:val="0"/>
        <w:adjustRightInd w:val="0"/>
        <w:ind w:firstLine="709"/>
        <w:rPr>
          <w:rFonts w:cs="Arial"/>
          <w:szCs w:val="28"/>
        </w:rPr>
      </w:pPr>
      <w:r w:rsidRPr="00125A57">
        <w:rPr>
          <w:rFonts w:cs="Arial"/>
          <w:szCs w:val="28"/>
        </w:rPr>
        <w:t>- в форме выделения - объем субсидии,</w:t>
      </w:r>
      <w:r>
        <w:rPr>
          <w:rFonts w:cs="Arial"/>
          <w:szCs w:val="28"/>
        </w:rPr>
        <w:t xml:space="preserve"> </w:t>
      </w:r>
      <w:r w:rsidRPr="00125A57">
        <w:rPr>
          <w:rFonts w:cs="Arial"/>
          <w:szCs w:val="28"/>
        </w:rPr>
        <w:t>предоставляемой</w:t>
      </w:r>
      <w:r>
        <w:rPr>
          <w:rFonts w:cs="Arial"/>
          <w:szCs w:val="28"/>
        </w:rPr>
        <w:t xml:space="preserve"> </w:t>
      </w:r>
      <w:r w:rsidRPr="00125A57">
        <w:rPr>
          <w:rFonts w:cs="Arial"/>
          <w:szCs w:val="28"/>
        </w:rPr>
        <w:t>муниципальному бюджетному или автономному учреждению,</w:t>
      </w:r>
      <w:r>
        <w:rPr>
          <w:rFonts w:cs="Arial"/>
          <w:szCs w:val="28"/>
        </w:rPr>
        <w:t xml:space="preserve"> </w:t>
      </w:r>
      <w:r w:rsidRPr="00125A57">
        <w:rPr>
          <w:rFonts w:cs="Arial"/>
          <w:szCs w:val="28"/>
        </w:rPr>
        <w:t>реорганизованному путем выделения из него других учреждений,</w:t>
      </w:r>
      <w:r>
        <w:rPr>
          <w:rFonts w:cs="Arial"/>
          <w:szCs w:val="28"/>
        </w:rPr>
        <w:t xml:space="preserve"> </w:t>
      </w:r>
      <w:r w:rsidRPr="00125A57">
        <w:rPr>
          <w:rFonts w:cs="Arial"/>
          <w:szCs w:val="28"/>
        </w:rPr>
        <w:t>подлежит уменьшению на объем субсидий,</w:t>
      </w:r>
      <w:r>
        <w:rPr>
          <w:rFonts w:cs="Arial"/>
          <w:szCs w:val="28"/>
        </w:rPr>
        <w:t xml:space="preserve"> </w:t>
      </w:r>
      <w:r w:rsidRPr="00125A57">
        <w:rPr>
          <w:rFonts w:cs="Arial"/>
          <w:szCs w:val="28"/>
        </w:rPr>
        <w:t>предоставляемых вновь возникшим юридическим лицам;</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 в форме разделения - объем субсидии,</w:t>
      </w:r>
      <w:r>
        <w:rPr>
          <w:rFonts w:cs="Arial"/>
          <w:szCs w:val="28"/>
        </w:rPr>
        <w:t xml:space="preserve"> </w:t>
      </w:r>
      <w:r w:rsidRPr="00125A57">
        <w:rPr>
          <w:rFonts w:cs="Arial"/>
          <w:szCs w:val="28"/>
        </w:rPr>
        <w:t>предоставляемой вновь возникшим юридическим лицам,</w:t>
      </w:r>
      <w:r>
        <w:rPr>
          <w:rFonts w:cs="Arial"/>
          <w:szCs w:val="28"/>
        </w:rPr>
        <w:t xml:space="preserve"> </w:t>
      </w:r>
      <w:r w:rsidRPr="00125A57">
        <w:rPr>
          <w:rFonts w:cs="Arial"/>
          <w:szCs w:val="28"/>
        </w:rPr>
        <w:t>формируется путем разделения объема субсидии,</w:t>
      </w:r>
      <w:r>
        <w:rPr>
          <w:rFonts w:cs="Arial"/>
          <w:szCs w:val="28"/>
        </w:rPr>
        <w:t xml:space="preserve"> </w:t>
      </w:r>
      <w:r w:rsidRPr="00125A57">
        <w:rPr>
          <w:rFonts w:cs="Arial"/>
          <w:szCs w:val="28"/>
        </w:rPr>
        <w:t>предоставленной муниципальному бюджетному или автономному учреждению,</w:t>
      </w:r>
      <w:r>
        <w:rPr>
          <w:rFonts w:cs="Arial"/>
          <w:szCs w:val="28"/>
        </w:rPr>
        <w:t xml:space="preserve"> </w:t>
      </w:r>
      <w:r w:rsidRPr="00125A57">
        <w:rPr>
          <w:rFonts w:cs="Arial"/>
          <w:szCs w:val="28"/>
        </w:rPr>
        <w:t>прекращающему свою деятельность в результате реорганизации.</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Объем субсидий,</w:t>
      </w:r>
      <w:r>
        <w:rPr>
          <w:rFonts w:cs="Arial"/>
          <w:szCs w:val="28"/>
        </w:rPr>
        <w:t xml:space="preserve"> </w:t>
      </w:r>
      <w:r w:rsidRPr="00125A57">
        <w:rPr>
          <w:rFonts w:cs="Arial"/>
          <w:szCs w:val="28"/>
        </w:rPr>
        <w:t>предоставленных учреждениям,</w:t>
      </w:r>
      <w:r>
        <w:rPr>
          <w:rFonts w:cs="Arial"/>
          <w:szCs w:val="28"/>
        </w:rPr>
        <w:t xml:space="preserve"> </w:t>
      </w:r>
      <w:r w:rsidRPr="00125A57">
        <w:rPr>
          <w:rFonts w:cs="Arial"/>
          <w:szCs w:val="28"/>
        </w:rPr>
        <w:t>прекращающим свою деятельность в результате реорганизации,</w:t>
      </w:r>
      <w:r>
        <w:rPr>
          <w:rFonts w:cs="Arial"/>
          <w:szCs w:val="28"/>
        </w:rPr>
        <w:t xml:space="preserve"> </w:t>
      </w:r>
      <w:r w:rsidRPr="00125A57">
        <w:rPr>
          <w:rFonts w:cs="Arial"/>
          <w:szCs w:val="28"/>
        </w:rPr>
        <w:t>принимает нулевое значение.</w:t>
      </w:r>
    </w:p>
    <w:p w:rsidR="005C6730" w:rsidRDefault="005C6730" w:rsidP="005C6730">
      <w:pPr>
        <w:suppressAutoHyphens/>
        <w:ind w:firstLine="709"/>
        <w:rPr>
          <w:rFonts w:cs="Arial"/>
          <w:szCs w:val="28"/>
        </w:rPr>
      </w:pPr>
      <w:r w:rsidRPr="00125A57">
        <w:rPr>
          <w:rFonts w:cs="Arial"/>
          <w:szCs w:val="28"/>
        </w:rPr>
        <w:t>После завершения реорганизации объем субсидий,</w:t>
      </w:r>
      <w:r>
        <w:rPr>
          <w:rFonts w:cs="Arial"/>
          <w:szCs w:val="28"/>
        </w:rPr>
        <w:t xml:space="preserve"> </w:t>
      </w:r>
      <w:r w:rsidRPr="00125A57">
        <w:rPr>
          <w:rFonts w:cs="Arial"/>
          <w:szCs w:val="28"/>
        </w:rPr>
        <w:t>предоставляемых реорганизованным муниципальным бюджетным или автономным учреждениям,</w:t>
      </w:r>
      <w:r>
        <w:rPr>
          <w:rFonts w:cs="Arial"/>
          <w:szCs w:val="28"/>
        </w:rPr>
        <w:t xml:space="preserve"> </w:t>
      </w:r>
      <w:r w:rsidRPr="00125A57">
        <w:rPr>
          <w:rFonts w:cs="Arial"/>
          <w:szCs w:val="28"/>
        </w:rPr>
        <w:t>за исключением муниципальных бюджетных или автономных учреждений,</w:t>
      </w:r>
      <w:r>
        <w:rPr>
          <w:rFonts w:cs="Arial"/>
          <w:szCs w:val="28"/>
        </w:rPr>
        <w:t xml:space="preserve"> </w:t>
      </w:r>
      <w:r w:rsidRPr="00125A57">
        <w:rPr>
          <w:rFonts w:cs="Arial"/>
          <w:szCs w:val="28"/>
        </w:rPr>
        <w:t>прекращающих свою деятельность в результате реорганизации,</w:t>
      </w:r>
      <w:r>
        <w:rPr>
          <w:rFonts w:cs="Arial"/>
          <w:szCs w:val="28"/>
        </w:rPr>
        <w:t xml:space="preserve"> </w:t>
      </w:r>
      <w:r w:rsidRPr="00125A57">
        <w:rPr>
          <w:rFonts w:cs="Arial"/>
          <w:szCs w:val="28"/>
        </w:rPr>
        <w:t>должен соответствовать объему субсидии,</w:t>
      </w:r>
      <w:r>
        <w:rPr>
          <w:rFonts w:cs="Arial"/>
          <w:szCs w:val="28"/>
        </w:rPr>
        <w:t xml:space="preserve"> </w:t>
      </w:r>
      <w:r w:rsidRPr="00125A57">
        <w:rPr>
          <w:rFonts w:cs="Arial"/>
          <w:szCs w:val="28"/>
        </w:rPr>
        <w:t>предоставленной муниципальному бюджетному или автономному учреждению до начала реорганизации</w:t>
      </w:r>
    </w:p>
    <w:p w:rsidR="005C6730" w:rsidRDefault="005C6730" w:rsidP="005C6730">
      <w:pPr>
        <w:suppressAutoHyphens/>
        <w:ind w:firstLine="709"/>
        <w:rPr>
          <w:rFonts w:cs="Arial"/>
          <w:szCs w:val="28"/>
        </w:rPr>
      </w:pPr>
      <w:r>
        <w:rPr>
          <w:rFonts w:cs="Arial"/>
          <w:szCs w:val="28"/>
        </w:rPr>
        <w:t xml:space="preserve">(дополнен п. 34.1 в редакции постановления </w:t>
      </w:r>
      <w:hyperlink r:id="rId50" w:tgtFrame="Logical" w:history="1">
        <w:r>
          <w:rPr>
            <w:rStyle w:val="ac"/>
          </w:rPr>
          <w:t>от 09.07.2020 № 453</w:t>
        </w:r>
      </w:hyperlink>
      <w:r>
        <w:rPr>
          <w:rFonts w:cs="Arial"/>
          <w:szCs w:val="28"/>
        </w:rPr>
        <w:t>)</w:t>
      </w:r>
    </w:p>
    <w:p w:rsidR="0065782E" w:rsidRPr="00786B2A" w:rsidRDefault="0065782E" w:rsidP="00597B88">
      <w:pPr>
        <w:suppressAutoHyphens/>
        <w:ind w:firstLine="709"/>
        <w:rPr>
          <w:rFonts w:cs="Arial"/>
          <w:szCs w:val="28"/>
        </w:rPr>
      </w:pPr>
      <w:r w:rsidRPr="00786B2A">
        <w:rPr>
          <w:rFonts w:cs="Arial"/>
          <w:szCs w:val="28"/>
        </w:rPr>
        <w:t xml:space="preserve">35. Субсидия перечисляется в установленном порядке на счет Управления Федерального казначейства по Забайкальскому краю по месту открытия лицевого счета </w:t>
      </w:r>
      <w:r w:rsidRPr="00786B2A">
        <w:rPr>
          <w:rFonts w:cs="Arial"/>
          <w:szCs w:val="28"/>
        </w:rPr>
        <w:lastRenderedPageBreak/>
        <w:t>бюджетному или автономному учреждению или на счет, открытый в кредитной организации автономному учреждению, в случаях, установленных федеральными законами.</w:t>
      </w:r>
    </w:p>
    <w:p w:rsidR="0065782E" w:rsidRPr="00786B2A" w:rsidRDefault="00140603" w:rsidP="00597B88">
      <w:pPr>
        <w:suppressAutoHyphens/>
        <w:ind w:firstLine="709"/>
        <w:rPr>
          <w:rFonts w:cs="Arial"/>
          <w:szCs w:val="28"/>
        </w:rPr>
      </w:pPr>
      <w:r>
        <w:rPr>
          <w:rFonts w:cs="Arial"/>
          <w:szCs w:val="28"/>
        </w:rPr>
        <w:t xml:space="preserve"> </w:t>
      </w:r>
      <w:r w:rsidR="0065782E" w:rsidRPr="00786B2A">
        <w:rPr>
          <w:rFonts w:cs="Arial"/>
          <w:szCs w:val="28"/>
        </w:rPr>
        <w:t xml:space="preserve"> 36.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бюджетных или автономных учреждений, с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Соглашение заключается сторонами не позднее 15 рабочих дней со дня утверждения государственного (муниципального) задания.</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Примерная форма Соглашения установлена приложением 1 к настоящему порядку</w:t>
      </w:r>
    </w:p>
    <w:p w:rsidR="005C6730" w:rsidRDefault="005C6730" w:rsidP="005C6730">
      <w:pPr>
        <w:shd w:val="clear" w:color="auto" w:fill="FFFFFF"/>
        <w:suppressAutoHyphens/>
        <w:ind w:firstLine="709"/>
        <w:rPr>
          <w:rFonts w:cs="Arial"/>
          <w:szCs w:val="28"/>
        </w:rPr>
      </w:pPr>
      <w:r w:rsidRPr="00125A57">
        <w:rPr>
          <w:rFonts w:cs="Arial"/>
          <w:szCs w:val="28"/>
        </w:rPr>
        <w:t>При изменении размера субсидии,</w:t>
      </w:r>
      <w:r>
        <w:rPr>
          <w:rFonts w:cs="Arial"/>
          <w:szCs w:val="28"/>
        </w:rPr>
        <w:t xml:space="preserve"> </w:t>
      </w:r>
      <w:r w:rsidRPr="00125A57">
        <w:rPr>
          <w:rFonts w:cs="Arial"/>
          <w:szCs w:val="28"/>
        </w:rPr>
        <w:t>направленной на исполнение муниципального задания,</w:t>
      </w:r>
      <w:r>
        <w:rPr>
          <w:rFonts w:cs="Arial"/>
          <w:szCs w:val="28"/>
        </w:rPr>
        <w:t xml:space="preserve"> </w:t>
      </w:r>
      <w:r w:rsidRPr="00125A57">
        <w:rPr>
          <w:rFonts w:cs="Arial"/>
          <w:szCs w:val="28"/>
        </w:rPr>
        <w:t>сторонами заключается дополнительное соглашение,</w:t>
      </w:r>
      <w:r>
        <w:rPr>
          <w:rFonts w:cs="Arial"/>
          <w:szCs w:val="28"/>
        </w:rPr>
        <w:t xml:space="preserve"> </w:t>
      </w:r>
      <w:r w:rsidRPr="00125A57">
        <w:rPr>
          <w:rFonts w:cs="Arial"/>
          <w:szCs w:val="28"/>
        </w:rPr>
        <w:t>примерная форма которого установлена приложением 2 к настоящему порядку.</w:t>
      </w:r>
    </w:p>
    <w:p w:rsidR="005C6730" w:rsidRDefault="005C6730" w:rsidP="005C6730">
      <w:pPr>
        <w:shd w:val="clear" w:color="auto" w:fill="FFFFFF"/>
        <w:suppressAutoHyphens/>
        <w:ind w:firstLine="709"/>
        <w:rPr>
          <w:rStyle w:val="blk"/>
          <w:rFonts w:cs="Arial"/>
          <w:szCs w:val="28"/>
        </w:rPr>
      </w:pPr>
      <w:r>
        <w:rPr>
          <w:rFonts w:cs="Arial"/>
          <w:szCs w:val="28"/>
        </w:rPr>
        <w:t xml:space="preserve">(п. 36 в редакции постановления </w:t>
      </w:r>
      <w:hyperlink r:id="rId51" w:tgtFrame="Logical" w:history="1">
        <w:r>
          <w:rPr>
            <w:rStyle w:val="ac"/>
          </w:rPr>
          <w:t>от 09.07.2020 № 453</w:t>
        </w:r>
      </w:hyperlink>
      <w:r>
        <w:rPr>
          <w:rFonts w:cs="Arial"/>
          <w:szCs w:val="28"/>
        </w:rPr>
        <w:t>)</w:t>
      </w:r>
    </w:p>
    <w:p w:rsidR="000F2597" w:rsidRPr="0075747F" w:rsidRDefault="000F2597" w:rsidP="000F2597">
      <w:pPr>
        <w:shd w:val="clear" w:color="auto" w:fill="FFFFFF"/>
        <w:suppressAutoHyphens/>
        <w:ind w:firstLine="709"/>
        <w:rPr>
          <w:rFonts w:cs="Arial"/>
          <w:szCs w:val="28"/>
        </w:rPr>
      </w:pPr>
      <w:r w:rsidRPr="0075747F">
        <w:rPr>
          <w:rStyle w:val="blk"/>
          <w:rFonts w:cs="Arial"/>
          <w:szCs w:val="28"/>
        </w:rPr>
        <w:t>37. Перечисление субсидии осуществляется в соответствии с графиком,</w:t>
      </w:r>
      <w:r>
        <w:rPr>
          <w:rStyle w:val="blk"/>
          <w:rFonts w:cs="Arial"/>
          <w:szCs w:val="28"/>
        </w:rPr>
        <w:t xml:space="preserve"> </w:t>
      </w:r>
      <w:r w:rsidRPr="0075747F">
        <w:rPr>
          <w:rStyle w:val="blk"/>
          <w:rFonts w:cs="Arial"/>
          <w:szCs w:val="28"/>
        </w:rPr>
        <w:t>содержащимся в соглашении не реже одного раза в квартал в сумме,</w:t>
      </w:r>
      <w:r>
        <w:rPr>
          <w:rStyle w:val="blk"/>
          <w:rFonts w:cs="Arial"/>
          <w:szCs w:val="28"/>
        </w:rPr>
        <w:t xml:space="preserve"> </w:t>
      </w:r>
      <w:r w:rsidRPr="0075747F">
        <w:rPr>
          <w:rStyle w:val="blk"/>
          <w:rFonts w:cs="Arial"/>
          <w:szCs w:val="28"/>
        </w:rPr>
        <w:t>не превышающей:</w:t>
      </w:r>
    </w:p>
    <w:p w:rsidR="000F2597" w:rsidRPr="0075747F" w:rsidRDefault="000F2597" w:rsidP="000F2597">
      <w:pPr>
        <w:shd w:val="clear" w:color="auto" w:fill="FFFFFF"/>
        <w:suppressAutoHyphens/>
        <w:ind w:firstLine="709"/>
        <w:rPr>
          <w:rFonts w:cs="Arial"/>
          <w:szCs w:val="28"/>
        </w:rPr>
      </w:pPr>
      <w:bookmarkStart w:id="11" w:name="dst100134"/>
      <w:bookmarkEnd w:id="11"/>
      <w:r w:rsidRPr="0075747F">
        <w:rPr>
          <w:rStyle w:val="blk"/>
          <w:rFonts w:cs="Arial"/>
          <w:szCs w:val="28"/>
        </w:rPr>
        <w:t>а) 25 процентов годового размера субсидии в течение I квартала;</w:t>
      </w:r>
    </w:p>
    <w:p w:rsidR="000F2597" w:rsidRPr="0075747F" w:rsidRDefault="000F2597" w:rsidP="000F2597">
      <w:pPr>
        <w:shd w:val="clear" w:color="auto" w:fill="FFFFFF"/>
        <w:suppressAutoHyphens/>
        <w:ind w:firstLine="709"/>
        <w:rPr>
          <w:rFonts w:cs="Arial"/>
          <w:szCs w:val="28"/>
        </w:rPr>
      </w:pPr>
      <w:bookmarkStart w:id="12" w:name="dst100970"/>
      <w:bookmarkEnd w:id="12"/>
      <w:r w:rsidRPr="0075747F">
        <w:rPr>
          <w:rStyle w:val="blk"/>
          <w:rFonts w:cs="Arial"/>
          <w:szCs w:val="28"/>
        </w:rPr>
        <w:t>б) 50 процентов годового размера субсидии в течение первого полугодия;</w:t>
      </w:r>
    </w:p>
    <w:p w:rsidR="000F2597" w:rsidRPr="0075747F" w:rsidRDefault="000F2597" w:rsidP="000F2597">
      <w:pPr>
        <w:shd w:val="clear" w:color="auto" w:fill="FFFFFF"/>
        <w:suppressAutoHyphens/>
        <w:ind w:firstLine="709"/>
        <w:rPr>
          <w:rFonts w:cs="Arial"/>
          <w:szCs w:val="28"/>
        </w:rPr>
      </w:pPr>
      <w:bookmarkStart w:id="13" w:name="dst100136"/>
      <w:bookmarkEnd w:id="13"/>
      <w:r w:rsidRPr="0075747F">
        <w:rPr>
          <w:rStyle w:val="blk"/>
          <w:rFonts w:cs="Arial"/>
          <w:szCs w:val="28"/>
        </w:rPr>
        <w:t>в) 75 процентов годового размера субсидии в течение 9 месяцев.</w:t>
      </w:r>
    </w:p>
    <w:p w:rsidR="000F2597" w:rsidRPr="0075747F" w:rsidRDefault="000F2597" w:rsidP="000F2597">
      <w:pPr>
        <w:shd w:val="clear" w:color="auto" w:fill="FFFFFF"/>
        <w:suppressAutoHyphens/>
        <w:ind w:firstLine="709"/>
        <w:rPr>
          <w:rFonts w:cs="Arial"/>
          <w:szCs w:val="28"/>
        </w:rPr>
      </w:pPr>
      <w:bookmarkStart w:id="14" w:name="dst100971"/>
      <w:bookmarkEnd w:id="14"/>
      <w:r w:rsidRPr="0075747F">
        <w:rPr>
          <w:rStyle w:val="blk"/>
          <w:rFonts w:cs="Arial"/>
          <w:szCs w:val="28"/>
        </w:rPr>
        <w:t>Перечисление платежа,</w:t>
      </w:r>
      <w:r>
        <w:rPr>
          <w:rStyle w:val="blk"/>
          <w:rFonts w:cs="Arial"/>
          <w:szCs w:val="28"/>
        </w:rPr>
        <w:t xml:space="preserve"> </w:t>
      </w:r>
      <w:r w:rsidRPr="0075747F">
        <w:rPr>
          <w:rStyle w:val="blk"/>
          <w:rFonts w:cs="Arial"/>
          <w:szCs w:val="28"/>
        </w:rPr>
        <w:t>завершающего выплату субсидии,</w:t>
      </w:r>
      <w:r>
        <w:rPr>
          <w:rStyle w:val="blk"/>
          <w:rFonts w:cs="Arial"/>
          <w:szCs w:val="28"/>
        </w:rPr>
        <w:t xml:space="preserve"> </w:t>
      </w:r>
      <w:r w:rsidRPr="0075747F">
        <w:rPr>
          <w:rStyle w:val="blk"/>
          <w:rFonts w:cs="Arial"/>
          <w:szCs w:val="28"/>
        </w:rPr>
        <w:t>в IV квартале должно осуществляться после предоставления в срок,</w:t>
      </w:r>
      <w:r>
        <w:rPr>
          <w:rStyle w:val="blk"/>
          <w:rFonts w:cs="Arial"/>
          <w:szCs w:val="28"/>
        </w:rPr>
        <w:t xml:space="preserve"> </w:t>
      </w:r>
      <w:r w:rsidRPr="0075747F">
        <w:rPr>
          <w:rStyle w:val="blk"/>
          <w:rFonts w:cs="Arial"/>
          <w:szCs w:val="28"/>
        </w:rPr>
        <w:t>установленный в муниципальном задании,</w:t>
      </w:r>
      <w:r>
        <w:rPr>
          <w:rStyle w:val="blk"/>
          <w:rFonts w:cs="Arial"/>
          <w:szCs w:val="28"/>
        </w:rPr>
        <w:t xml:space="preserve"> </w:t>
      </w:r>
      <w:r w:rsidRPr="0075747F">
        <w:rPr>
          <w:rStyle w:val="blk"/>
          <w:rFonts w:cs="Arial"/>
          <w:szCs w:val="28"/>
        </w:rPr>
        <w:t>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w:t>
      </w:r>
      <w:r>
        <w:rPr>
          <w:rStyle w:val="blk"/>
          <w:rFonts w:cs="Arial"/>
          <w:szCs w:val="28"/>
        </w:rPr>
        <w:t xml:space="preserve"> </w:t>
      </w:r>
      <w:r w:rsidRPr="0075747F">
        <w:rPr>
          <w:rStyle w:val="blk"/>
          <w:rFonts w:cs="Arial"/>
          <w:szCs w:val="28"/>
        </w:rPr>
        <w:t>составленного по форме,</w:t>
      </w:r>
      <w:r>
        <w:rPr>
          <w:rStyle w:val="blk"/>
          <w:rFonts w:cs="Arial"/>
          <w:szCs w:val="28"/>
        </w:rPr>
        <w:t xml:space="preserve"> </w:t>
      </w:r>
      <w:r w:rsidRPr="0075747F">
        <w:rPr>
          <w:rStyle w:val="blk"/>
          <w:rFonts w:cs="Arial"/>
          <w:szCs w:val="28"/>
        </w:rPr>
        <w:t>аналогичной форме отчета о выполнении государственного задания,</w:t>
      </w:r>
      <w:r>
        <w:rPr>
          <w:rStyle w:val="blk"/>
          <w:rFonts w:cs="Arial"/>
          <w:szCs w:val="28"/>
        </w:rPr>
        <w:t xml:space="preserve"> </w:t>
      </w:r>
      <w:r w:rsidRPr="0075747F">
        <w:rPr>
          <w:rStyle w:val="blk"/>
          <w:rFonts w:cs="Arial"/>
          <w:szCs w:val="28"/>
        </w:rPr>
        <w:t>предусмотренной</w:t>
      </w:r>
      <w:r>
        <w:rPr>
          <w:rStyle w:val="blk"/>
          <w:rFonts w:cs="Arial"/>
          <w:szCs w:val="28"/>
        </w:rPr>
        <w:t xml:space="preserve"> </w:t>
      </w:r>
      <w:hyperlink r:id="rId52" w:anchor="dst101217" w:history="1">
        <w:r w:rsidRPr="0075747F">
          <w:rPr>
            <w:rStyle w:val="ac"/>
            <w:rFonts w:cs="Arial"/>
            <w:szCs w:val="28"/>
          </w:rPr>
          <w:t>приложением</w:t>
        </w:r>
        <w:r>
          <w:rPr>
            <w:rStyle w:val="ac"/>
            <w:rFonts w:cs="Arial"/>
            <w:szCs w:val="28"/>
          </w:rPr>
          <w:t xml:space="preserve"> </w:t>
        </w:r>
        <w:r w:rsidRPr="0075747F">
          <w:rPr>
            <w:rStyle w:val="ac"/>
            <w:rFonts w:cs="Arial"/>
            <w:szCs w:val="28"/>
          </w:rPr>
          <w:t>№</w:t>
        </w:r>
        <w:r>
          <w:rPr>
            <w:rStyle w:val="ac"/>
            <w:rFonts w:cs="Arial"/>
            <w:szCs w:val="28"/>
          </w:rPr>
          <w:t xml:space="preserve"> </w:t>
        </w:r>
        <w:r w:rsidRPr="0075747F">
          <w:rPr>
            <w:rStyle w:val="ac"/>
            <w:rFonts w:cs="Arial"/>
            <w:szCs w:val="28"/>
          </w:rPr>
          <w:t>2</w:t>
        </w:r>
      </w:hyperlink>
      <w:r>
        <w:rPr>
          <w:rStyle w:val="blk"/>
          <w:rFonts w:cs="Arial"/>
          <w:szCs w:val="28"/>
        </w:rPr>
        <w:t xml:space="preserve"> </w:t>
      </w:r>
      <w:r w:rsidRPr="0075747F">
        <w:rPr>
          <w:rStyle w:val="blk"/>
          <w:rFonts w:cs="Arial"/>
          <w:szCs w:val="28"/>
        </w:rPr>
        <w:t>к настоящему Порядку. В предварительном отчете указываются показатели по объему и качеству,</w:t>
      </w:r>
      <w:r>
        <w:rPr>
          <w:rStyle w:val="blk"/>
          <w:rFonts w:cs="Arial"/>
          <w:szCs w:val="28"/>
        </w:rPr>
        <w:t xml:space="preserve"> </w:t>
      </w:r>
      <w:r w:rsidRPr="0075747F">
        <w:rPr>
          <w:rStyle w:val="blk"/>
          <w:rFonts w:cs="Arial"/>
          <w:szCs w:val="28"/>
        </w:rPr>
        <w:t>запланированные к исполнению по завершении текущего финансового</w:t>
      </w:r>
      <w:r>
        <w:rPr>
          <w:rStyle w:val="blk"/>
          <w:rFonts w:cs="Arial"/>
          <w:szCs w:val="28"/>
        </w:rPr>
        <w:t xml:space="preserve"> </w:t>
      </w:r>
      <w:r w:rsidRPr="0075747F">
        <w:rPr>
          <w:rStyle w:val="blk"/>
          <w:rFonts w:cs="Arial"/>
          <w:szCs w:val="28"/>
        </w:rPr>
        <w:t>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w:t>
      </w:r>
      <w:r>
        <w:rPr>
          <w:rStyle w:val="blk"/>
          <w:rFonts w:cs="Arial"/>
          <w:szCs w:val="28"/>
        </w:rPr>
        <w:t xml:space="preserve"> </w:t>
      </w:r>
      <w:r w:rsidRPr="0075747F">
        <w:rPr>
          <w:rStyle w:val="blk"/>
          <w:rFonts w:cs="Arial"/>
          <w:szCs w:val="28"/>
        </w:rPr>
        <w:t>указанные в предварительном отчете,</w:t>
      </w:r>
      <w:r>
        <w:rPr>
          <w:rStyle w:val="blk"/>
          <w:rFonts w:cs="Arial"/>
          <w:szCs w:val="28"/>
        </w:rPr>
        <w:t xml:space="preserve"> </w:t>
      </w:r>
      <w:r w:rsidRPr="0075747F">
        <w:rPr>
          <w:rStyle w:val="blk"/>
          <w:rFonts w:cs="Arial"/>
          <w:szCs w:val="28"/>
        </w:rPr>
        <w:t>меньше показателей,</w:t>
      </w:r>
      <w:r>
        <w:rPr>
          <w:rStyle w:val="blk"/>
          <w:rFonts w:cs="Arial"/>
          <w:szCs w:val="28"/>
        </w:rPr>
        <w:t xml:space="preserve"> </w:t>
      </w:r>
      <w:r w:rsidRPr="0075747F">
        <w:rPr>
          <w:rStyle w:val="blk"/>
          <w:rFonts w:cs="Arial"/>
          <w:szCs w:val="28"/>
        </w:rPr>
        <w:t>установленных в муниципальном задании (с учетом допустимых (возможных) отклонений),</w:t>
      </w:r>
      <w:r>
        <w:rPr>
          <w:rStyle w:val="blk"/>
          <w:rFonts w:cs="Arial"/>
          <w:szCs w:val="28"/>
        </w:rPr>
        <w:t xml:space="preserve"> </w:t>
      </w:r>
      <w:r w:rsidRPr="0075747F">
        <w:rPr>
          <w:rStyle w:val="blk"/>
          <w:rFonts w:cs="Arial"/>
          <w:szCs w:val="28"/>
        </w:rPr>
        <w:t>то муниципальное</w:t>
      </w:r>
      <w:r>
        <w:rPr>
          <w:rStyle w:val="blk"/>
          <w:rFonts w:cs="Arial"/>
          <w:szCs w:val="28"/>
        </w:rPr>
        <w:t xml:space="preserve"> </w:t>
      </w:r>
      <w:r w:rsidRPr="0075747F">
        <w:rPr>
          <w:rStyle w:val="blk"/>
          <w:rFonts w:cs="Arial"/>
          <w:szCs w:val="28"/>
        </w:rPr>
        <w:t>задание подлежит уточнению в соответствии с указанными в предварительном отчете показателями.</w:t>
      </w:r>
    </w:p>
    <w:p w:rsidR="000F2597" w:rsidRPr="0075747F" w:rsidRDefault="000F2597" w:rsidP="000F2597">
      <w:pPr>
        <w:shd w:val="clear" w:color="auto" w:fill="FFFFFF"/>
        <w:suppressAutoHyphens/>
        <w:ind w:firstLine="709"/>
        <w:rPr>
          <w:rFonts w:cs="Arial"/>
          <w:szCs w:val="28"/>
        </w:rPr>
      </w:pPr>
      <w:bookmarkStart w:id="15" w:name="dst100559"/>
      <w:bookmarkEnd w:id="15"/>
      <w:r w:rsidRPr="0075747F">
        <w:rPr>
          <w:rStyle w:val="blk"/>
          <w:rFonts w:cs="Arial"/>
          <w:szCs w:val="28"/>
        </w:rPr>
        <w:t>Если на основании отчета о выполнении муниципального задания,</w:t>
      </w:r>
      <w:r>
        <w:rPr>
          <w:rStyle w:val="blk"/>
          <w:rFonts w:cs="Arial"/>
          <w:szCs w:val="28"/>
        </w:rPr>
        <w:t xml:space="preserve"> </w:t>
      </w:r>
      <w:r w:rsidRPr="0075747F">
        <w:rPr>
          <w:rStyle w:val="blk"/>
          <w:rFonts w:cs="Arial"/>
          <w:szCs w:val="28"/>
        </w:rPr>
        <w:t>предусмотренного</w:t>
      </w:r>
      <w:r>
        <w:rPr>
          <w:rStyle w:val="blk"/>
          <w:rFonts w:cs="Arial"/>
          <w:szCs w:val="28"/>
        </w:rPr>
        <w:t xml:space="preserve"> </w:t>
      </w:r>
      <w:hyperlink r:id="rId53" w:anchor="dst100139" w:history="1">
        <w:r w:rsidRPr="0075747F">
          <w:rPr>
            <w:rStyle w:val="ac"/>
            <w:rFonts w:cs="Arial"/>
            <w:szCs w:val="28"/>
          </w:rPr>
          <w:t xml:space="preserve">пунктом </w:t>
        </w:r>
      </w:hyperlink>
      <w:r w:rsidRPr="0075747F">
        <w:rPr>
          <w:rStyle w:val="blk"/>
          <w:rFonts w:cs="Arial"/>
          <w:szCs w:val="28"/>
        </w:rPr>
        <w:t>38</w:t>
      </w:r>
      <w:r>
        <w:rPr>
          <w:rStyle w:val="blk"/>
          <w:rFonts w:cs="Arial"/>
          <w:szCs w:val="28"/>
        </w:rPr>
        <w:t xml:space="preserve"> </w:t>
      </w:r>
      <w:r w:rsidRPr="0075747F">
        <w:rPr>
          <w:rStyle w:val="blk"/>
          <w:rFonts w:cs="Arial"/>
          <w:szCs w:val="28"/>
        </w:rPr>
        <w:t>настоящего Порядка,</w:t>
      </w:r>
      <w:r>
        <w:rPr>
          <w:rStyle w:val="blk"/>
          <w:rFonts w:cs="Arial"/>
          <w:szCs w:val="28"/>
        </w:rPr>
        <w:t xml:space="preserve"> </w:t>
      </w:r>
      <w:r w:rsidRPr="0075747F">
        <w:rPr>
          <w:rStyle w:val="blk"/>
          <w:rFonts w:cs="Arial"/>
          <w:szCs w:val="28"/>
        </w:rPr>
        <w:t>показатели объема,</w:t>
      </w:r>
      <w:r>
        <w:rPr>
          <w:rStyle w:val="blk"/>
          <w:rFonts w:cs="Arial"/>
          <w:szCs w:val="28"/>
        </w:rPr>
        <w:t xml:space="preserve"> </w:t>
      </w:r>
      <w:r w:rsidRPr="0075747F">
        <w:rPr>
          <w:rStyle w:val="blk"/>
          <w:rFonts w:cs="Arial"/>
          <w:szCs w:val="28"/>
        </w:rPr>
        <w:t>указанные в отчете о выполнении муниципального задания,</w:t>
      </w:r>
      <w:r>
        <w:rPr>
          <w:rStyle w:val="blk"/>
          <w:rFonts w:cs="Arial"/>
          <w:szCs w:val="28"/>
        </w:rPr>
        <w:t xml:space="preserve"> </w:t>
      </w:r>
      <w:r w:rsidRPr="0075747F">
        <w:rPr>
          <w:rStyle w:val="blk"/>
          <w:rFonts w:cs="Arial"/>
          <w:szCs w:val="28"/>
        </w:rPr>
        <w:t>меньше показателей,</w:t>
      </w:r>
      <w:r>
        <w:rPr>
          <w:rStyle w:val="blk"/>
          <w:rFonts w:cs="Arial"/>
          <w:szCs w:val="28"/>
        </w:rPr>
        <w:t xml:space="preserve"> </w:t>
      </w:r>
      <w:r w:rsidRPr="0075747F">
        <w:rPr>
          <w:rStyle w:val="blk"/>
          <w:rFonts w:cs="Arial"/>
          <w:szCs w:val="28"/>
        </w:rPr>
        <w:t>установленных в муниципальном задании (с учетом допустимых (возможных) отклонений),</w:t>
      </w:r>
      <w:r>
        <w:rPr>
          <w:rStyle w:val="blk"/>
          <w:rFonts w:cs="Arial"/>
          <w:szCs w:val="28"/>
        </w:rPr>
        <w:t xml:space="preserve"> </w:t>
      </w:r>
      <w:r w:rsidRPr="0075747F">
        <w:rPr>
          <w:rStyle w:val="blk"/>
          <w:rFonts w:cs="Arial"/>
          <w:szCs w:val="28"/>
        </w:rPr>
        <w:t>то соответствующие средства субсидии подлежат перечислению в муниципальный бюджет в соответствии с бюджетным законодательством Российской Федерации в объеме,</w:t>
      </w:r>
      <w:r>
        <w:rPr>
          <w:rStyle w:val="blk"/>
          <w:rFonts w:cs="Arial"/>
          <w:szCs w:val="28"/>
        </w:rPr>
        <w:t xml:space="preserve"> </w:t>
      </w:r>
      <w:r w:rsidRPr="0075747F">
        <w:rPr>
          <w:rStyle w:val="blk"/>
          <w:rFonts w:cs="Arial"/>
          <w:szCs w:val="28"/>
        </w:rPr>
        <w:t>соответствующем показателям,</w:t>
      </w:r>
      <w:r>
        <w:rPr>
          <w:rStyle w:val="blk"/>
          <w:rFonts w:cs="Arial"/>
          <w:szCs w:val="28"/>
        </w:rPr>
        <w:t xml:space="preserve"> </w:t>
      </w:r>
      <w:r w:rsidRPr="0075747F">
        <w:rPr>
          <w:rStyle w:val="blk"/>
          <w:rFonts w:cs="Arial"/>
          <w:szCs w:val="28"/>
        </w:rPr>
        <w:t>характеризующим объем неоказанной муниципальной</w:t>
      </w:r>
      <w:r>
        <w:rPr>
          <w:rStyle w:val="blk"/>
          <w:rFonts w:cs="Arial"/>
          <w:szCs w:val="28"/>
        </w:rPr>
        <w:t xml:space="preserve"> </w:t>
      </w:r>
      <w:r w:rsidRPr="0075747F">
        <w:rPr>
          <w:rStyle w:val="blk"/>
          <w:rFonts w:cs="Arial"/>
          <w:szCs w:val="28"/>
        </w:rPr>
        <w:t>услуги (невыполненной работы)</w:t>
      </w:r>
      <w:r w:rsidR="005C6730">
        <w:rPr>
          <w:rStyle w:val="blk"/>
          <w:rFonts w:cs="Arial"/>
          <w:szCs w:val="28"/>
        </w:rPr>
        <w:t xml:space="preserve"> </w:t>
      </w:r>
      <w:r w:rsidR="005C6730" w:rsidRPr="00125A57">
        <w:rPr>
          <w:rFonts w:cs="Arial"/>
          <w:szCs w:val="28"/>
        </w:rPr>
        <w:t>и учитываются в порядке,</w:t>
      </w:r>
      <w:r w:rsidR="005C6730">
        <w:rPr>
          <w:rFonts w:cs="Arial"/>
          <w:szCs w:val="28"/>
        </w:rPr>
        <w:t xml:space="preserve"> </w:t>
      </w:r>
      <w:r w:rsidR="005C6730" w:rsidRPr="00125A57">
        <w:rPr>
          <w:rFonts w:cs="Arial"/>
          <w:szCs w:val="28"/>
        </w:rPr>
        <w:t>установленном для учета сумм возврата дебиторской задолженности</w:t>
      </w:r>
      <w:r w:rsidRPr="0075747F">
        <w:rPr>
          <w:rStyle w:val="blk"/>
          <w:rFonts w:cs="Arial"/>
          <w:szCs w:val="28"/>
        </w:rPr>
        <w:t>.</w:t>
      </w:r>
    </w:p>
    <w:p w:rsidR="000F2597" w:rsidRDefault="000F2597" w:rsidP="000F2597">
      <w:pPr>
        <w:suppressAutoHyphens/>
        <w:ind w:firstLine="709"/>
        <w:rPr>
          <w:rStyle w:val="blk"/>
          <w:rFonts w:cs="Arial"/>
          <w:szCs w:val="28"/>
        </w:rPr>
      </w:pPr>
      <w:bookmarkStart w:id="16" w:name="dst100972"/>
      <w:bookmarkEnd w:id="16"/>
      <w:r w:rsidRPr="0075747F">
        <w:rPr>
          <w:rStyle w:val="blk"/>
          <w:rFonts w:cs="Arial"/>
          <w:szCs w:val="28"/>
        </w:rPr>
        <w:t>Предварительный отчет об исполнении муниципального задания в части работ за соответствующий финансовый год,</w:t>
      </w:r>
      <w:r>
        <w:rPr>
          <w:rStyle w:val="blk"/>
          <w:rFonts w:cs="Arial"/>
          <w:szCs w:val="28"/>
        </w:rPr>
        <w:t xml:space="preserve"> </w:t>
      </w:r>
      <w:r w:rsidRPr="0075747F">
        <w:rPr>
          <w:rStyle w:val="blk"/>
          <w:rFonts w:cs="Arial"/>
          <w:szCs w:val="28"/>
        </w:rPr>
        <w:t>указанный в</w:t>
      </w:r>
      <w:r>
        <w:rPr>
          <w:rStyle w:val="blk"/>
          <w:rFonts w:cs="Arial"/>
          <w:szCs w:val="28"/>
        </w:rPr>
        <w:t xml:space="preserve"> </w:t>
      </w:r>
      <w:r w:rsidRPr="0075747F">
        <w:rPr>
          <w:rStyle w:val="blk"/>
          <w:rFonts w:cs="Arial"/>
          <w:szCs w:val="28"/>
        </w:rPr>
        <w:t>абзаце пятом</w:t>
      </w:r>
      <w:r>
        <w:rPr>
          <w:rStyle w:val="blk"/>
          <w:rFonts w:cs="Arial"/>
          <w:szCs w:val="28"/>
        </w:rPr>
        <w:t xml:space="preserve"> </w:t>
      </w:r>
      <w:r w:rsidRPr="0075747F">
        <w:rPr>
          <w:rStyle w:val="blk"/>
          <w:rFonts w:cs="Arial"/>
          <w:szCs w:val="28"/>
        </w:rPr>
        <w:t>настоящего пункта,</w:t>
      </w:r>
      <w:r>
        <w:rPr>
          <w:rStyle w:val="blk"/>
          <w:rFonts w:cs="Arial"/>
          <w:szCs w:val="28"/>
        </w:rPr>
        <w:t xml:space="preserve"> </w:t>
      </w:r>
      <w:r w:rsidRPr="0075747F">
        <w:rPr>
          <w:rStyle w:val="blk"/>
          <w:rFonts w:cs="Arial"/>
          <w:szCs w:val="28"/>
        </w:rPr>
        <w:t xml:space="preserve">представляется муниципальным бюджетным или автономным учреждением при </w:t>
      </w:r>
      <w:r w:rsidRPr="0075747F">
        <w:rPr>
          <w:rStyle w:val="blk"/>
          <w:rFonts w:cs="Arial"/>
          <w:szCs w:val="28"/>
        </w:rPr>
        <w:lastRenderedPageBreak/>
        <w:t>установлении органом,</w:t>
      </w:r>
      <w:r>
        <w:rPr>
          <w:rStyle w:val="blk"/>
          <w:rFonts w:cs="Arial"/>
          <w:szCs w:val="28"/>
        </w:rPr>
        <w:t xml:space="preserve"> </w:t>
      </w:r>
      <w:r w:rsidRPr="0075747F">
        <w:rPr>
          <w:rStyle w:val="blk"/>
          <w:rFonts w:cs="Arial"/>
          <w:szCs w:val="28"/>
        </w:rPr>
        <w:t>осуществляющим функции и полномочия учредителя,</w:t>
      </w:r>
      <w:r>
        <w:rPr>
          <w:rStyle w:val="blk"/>
          <w:rFonts w:cs="Arial"/>
          <w:szCs w:val="28"/>
        </w:rPr>
        <w:t xml:space="preserve"> </w:t>
      </w:r>
      <w:r w:rsidRPr="0075747F">
        <w:rPr>
          <w:rStyle w:val="blk"/>
          <w:rFonts w:cs="Arial"/>
          <w:szCs w:val="28"/>
        </w:rPr>
        <w:t>требования о его представлении в муниципальном задании. В случае если органом,</w:t>
      </w:r>
      <w:r>
        <w:rPr>
          <w:rStyle w:val="blk"/>
          <w:rFonts w:cs="Arial"/>
          <w:szCs w:val="28"/>
        </w:rPr>
        <w:t xml:space="preserve"> </w:t>
      </w:r>
      <w:r w:rsidRPr="0075747F">
        <w:rPr>
          <w:rStyle w:val="blk"/>
          <w:rFonts w:cs="Arial"/>
          <w:szCs w:val="28"/>
        </w:rPr>
        <w:t>осуществляющим функции и полномочия учредителя в отношении муниципальных бюджетных или автономных учреждений,</w:t>
      </w:r>
      <w:r>
        <w:rPr>
          <w:rStyle w:val="blk"/>
          <w:rFonts w:cs="Arial"/>
          <w:szCs w:val="28"/>
        </w:rPr>
        <w:t xml:space="preserve"> </w:t>
      </w:r>
      <w:r w:rsidRPr="0075747F">
        <w:rPr>
          <w:rStyle w:val="blk"/>
          <w:rFonts w:cs="Arial"/>
          <w:szCs w:val="28"/>
        </w:rPr>
        <w:t>устанавливаются требования о представлении предварительного отчета о выполнении муниципального задания в части,</w:t>
      </w:r>
      <w:r>
        <w:rPr>
          <w:rStyle w:val="blk"/>
          <w:rFonts w:cs="Arial"/>
          <w:szCs w:val="28"/>
        </w:rPr>
        <w:t xml:space="preserve"> </w:t>
      </w:r>
      <w:r w:rsidRPr="0075747F">
        <w:rPr>
          <w:rStyle w:val="blk"/>
          <w:rFonts w:cs="Arial"/>
          <w:szCs w:val="28"/>
        </w:rPr>
        <w:t>касающейся работ,</w:t>
      </w:r>
      <w:r>
        <w:rPr>
          <w:rStyle w:val="blk"/>
          <w:rFonts w:cs="Arial"/>
          <w:szCs w:val="28"/>
        </w:rPr>
        <w:t xml:space="preserve"> </w:t>
      </w:r>
      <w:r w:rsidRPr="0075747F">
        <w:rPr>
          <w:rStyle w:val="blk"/>
          <w:rFonts w:cs="Arial"/>
          <w:szCs w:val="28"/>
        </w:rPr>
        <w:t>за соответствующий финансовый год,</w:t>
      </w:r>
      <w:r>
        <w:rPr>
          <w:rStyle w:val="blk"/>
          <w:rFonts w:cs="Arial"/>
          <w:szCs w:val="28"/>
        </w:rPr>
        <w:t xml:space="preserve"> </w:t>
      </w:r>
      <w:r w:rsidRPr="0075747F">
        <w:rPr>
          <w:rStyle w:val="blk"/>
          <w:rFonts w:cs="Arial"/>
          <w:szCs w:val="28"/>
        </w:rPr>
        <w:t>заполнение и оценка предварительного отчета осуществляется в порядке,</w:t>
      </w:r>
      <w:r>
        <w:rPr>
          <w:rStyle w:val="blk"/>
          <w:rFonts w:cs="Arial"/>
          <w:szCs w:val="28"/>
        </w:rPr>
        <w:t xml:space="preserve"> </w:t>
      </w:r>
      <w:r w:rsidRPr="0075747F">
        <w:rPr>
          <w:rStyle w:val="blk"/>
          <w:rFonts w:cs="Arial"/>
          <w:szCs w:val="28"/>
        </w:rPr>
        <w:t>определенном абзацем пятым</w:t>
      </w:r>
      <w:r>
        <w:rPr>
          <w:rStyle w:val="blk"/>
          <w:rFonts w:cs="Arial"/>
          <w:szCs w:val="28"/>
        </w:rPr>
        <w:t xml:space="preserve"> </w:t>
      </w:r>
      <w:r w:rsidRPr="0075747F">
        <w:rPr>
          <w:rStyle w:val="blk"/>
          <w:rFonts w:cs="Arial"/>
          <w:szCs w:val="28"/>
        </w:rPr>
        <w:t>настоящего пункта.</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Расчет объема субсидии,</w:t>
      </w:r>
      <w:r>
        <w:rPr>
          <w:rFonts w:cs="Arial"/>
          <w:szCs w:val="28"/>
        </w:rPr>
        <w:t xml:space="preserve"> </w:t>
      </w:r>
      <w:r w:rsidRPr="00125A57">
        <w:rPr>
          <w:rFonts w:cs="Arial"/>
          <w:szCs w:val="28"/>
        </w:rPr>
        <w:t>подлежащей возврату в муниципальный бюджет,</w:t>
      </w:r>
      <w:r>
        <w:rPr>
          <w:rFonts w:cs="Arial"/>
          <w:szCs w:val="28"/>
        </w:rPr>
        <w:t xml:space="preserve"> </w:t>
      </w:r>
      <w:r w:rsidRPr="00125A57">
        <w:rPr>
          <w:rFonts w:cs="Arial"/>
          <w:szCs w:val="28"/>
        </w:rPr>
        <w:t>осуществляется с применением нормативных затрат на оказание муниципальных услуг (выполнение работ),</w:t>
      </w:r>
      <w:r>
        <w:rPr>
          <w:rFonts w:cs="Arial"/>
          <w:szCs w:val="28"/>
        </w:rPr>
        <w:t xml:space="preserve"> </w:t>
      </w:r>
      <w:r w:rsidRPr="00125A57">
        <w:rPr>
          <w:rFonts w:cs="Arial"/>
          <w:szCs w:val="28"/>
        </w:rPr>
        <w:t>определяемых в соответствии с настоящим Положением,</w:t>
      </w:r>
      <w:r>
        <w:rPr>
          <w:rFonts w:cs="Arial"/>
          <w:szCs w:val="28"/>
        </w:rPr>
        <w:t xml:space="preserve"> </w:t>
      </w:r>
      <w:r w:rsidRPr="00125A57">
        <w:rPr>
          <w:rFonts w:cs="Arial"/>
          <w:szCs w:val="28"/>
        </w:rPr>
        <w:t>по форме,</w:t>
      </w:r>
      <w:r>
        <w:rPr>
          <w:rFonts w:cs="Arial"/>
          <w:szCs w:val="28"/>
        </w:rPr>
        <w:t xml:space="preserve"> </w:t>
      </w:r>
      <w:r w:rsidRPr="00125A57">
        <w:rPr>
          <w:rFonts w:cs="Arial"/>
          <w:szCs w:val="28"/>
        </w:rPr>
        <w:t>предусмотренной соглашением.</w:t>
      </w:r>
    </w:p>
    <w:p w:rsidR="005C6730" w:rsidRDefault="005C6730" w:rsidP="005C6730">
      <w:pPr>
        <w:suppressAutoHyphens/>
        <w:ind w:firstLine="709"/>
        <w:rPr>
          <w:rStyle w:val="blk"/>
          <w:rFonts w:cs="Arial"/>
          <w:szCs w:val="28"/>
        </w:rPr>
      </w:pPr>
      <w:r w:rsidRPr="00125A57">
        <w:rPr>
          <w:rFonts w:cs="Arial"/>
          <w:szCs w:val="28"/>
        </w:rPr>
        <w:t>Муниципальные бюджетные или автономные учреждения обеспечивают возврат в муниципальный бюджет субсидии в объеме,</w:t>
      </w:r>
      <w:r>
        <w:rPr>
          <w:rFonts w:cs="Arial"/>
          <w:szCs w:val="28"/>
        </w:rPr>
        <w:t xml:space="preserve"> </w:t>
      </w:r>
      <w:r w:rsidRPr="00125A57">
        <w:rPr>
          <w:rFonts w:cs="Arial"/>
          <w:szCs w:val="28"/>
        </w:rPr>
        <w:t>рассчитанном в соответствии с положениями абзаца четвертого настоящего пункта,</w:t>
      </w:r>
      <w:r>
        <w:rPr>
          <w:rFonts w:cs="Arial"/>
          <w:szCs w:val="28"/>
        </w:rPr>
        <w:t xml:space="preserve"> </w:t>
      </w:r>
      <w:r w:rsidRPr="00125A57">
        <w:rPr>
          <w:rFonts w:cs="Arial"/>
          <w:szCs w:val="28"/>
        </w:rPr>
        <w:t>не позднее 1 мая текущего финансового</w:t>
      </w:r>
      <w:r>
        <w:rPr>
          <w:rFonts w:cs="Arial"/>
          <w:szCs w:val="28"/>
        </w:rPr>
        <w:t xml:space="preserve"> </w:t>
      </w:r>
      <w:r w:rsidRPr="00125A57">
        <w:rPr>
          <w:rFonts w:cs="Arial"/>
          <w:szCs w:val="28"/>
        </w:rPr>
        <w:t>года.</w:t>
      </w:r>
    </w:p>
    <w:p w:rsidR="000F2597" w:rsidRDefault="000F2597" w:rsidP="000F2597">
      <w:pPr>
        <w:suppressAutoHyphens/>
        <w:ind w:firstLine="709"/>
        <w:rPr>
          <w:rStyle w:val="blk"/>
          <w:rFonts w:cs="Arial"/>
          <w:szCs w:val="28"/>
        </w:rPr>
      </w:pPr>
      <w:r>
        <w:rPr>
          <w:rStyle w:val="blk"/>
          <w:rFonts w:cs="Arial"/>
          <w:szCs w:val="28"/>
        </w:rPr>
        <w:t xml:space="preserve">(п. 37 </w:t>
      </w:r>
      <w:r w:rsidRPr="000F2597">
        <w:rPr>
          <w:rFonts w:cs="Arial"/>
        </w:rPr>
        <w:t xml:space="preserve">в редакции постановления </w:t>
      </w:r>
      <w:hyperlink r:id="rId54" w:tgtFrame="Logical" w:history="1">
        <w:r w:rsidRPr="000F2597">
          <w:rPr>
            <w:rStyle w:val="ac"/>
            <w:rFonts w:cs="Arial"/>
          </w:rPr>
          <w:t>от 27.12.2017 № 509</w:t>
        </w:r>
      </w:hyperlink>
      <w:r w:rsidR="005C6730">
        <w:t xml:space="preserve">, </w:t>
      </w:r>
      <w:hyperlink r:id="rId55" w:tgtFrame="Logical" w:history="1">
        <w:r w:rsidR="005C6730">
          <w:rPr>
            <w:rStyle w:val="ac"/>
          </w:rPr>
          <w:t>от 09.07.2020 № 453</w:t>
        </w:r>
      </w:hyperlink>
      <w:r>
        <w:rPr>
          <w:rStyle w:val="blk"/>
          <w:rFonts w:cs="Arial"/>
          <w:szCs w:val="28"/>
        </w:rPr>
        <w:t>)</w:t>
      </w:r>
    </w:p>
    <w:p w:rsidR="000F2597" w:rsidRPr="0075747F" w:rsidRDefault="000F2597" w:rsidP="000F2597">
      <w:pPr>
        <w:shd w:val="clear" w:color="auto" w:fill="FFFFFF"/>
        <w:suppressAutoHyphens/>
        <w:ind w:firstLine="709"/>
        <w:rPr>
          <w:rFonts w:cs="Arial"/>
          <w:szCs w:val="28"/>
        </w:rPr>
      </w:pPr>
      <w:r w:rsidRPr="0075747F">
        <w:rPr>
          <w:rStyle w:val="blk"/>
          <w:rFonts w:cs="Arial"/>
          <w:szCs w:val="28"/>
        </w:rPr>
        <w:t>37.1). Требования,</w:t>
      </w:r>
      <w:r>
        <w:rPr>
          <w:rStyle w:val="blk"/>
          <w:rFonts w:cs="Arial"/>
          <w:szCs w:val="28"/>
        </w:rPr>
        <w:t xml:space="preserve"> </w:t>
      </w:r>
      <w:r w:rsidRPr="0075747F">
        <w:rPr>
          <w:rStyle w:val="blk"/>
          <w:rFonts w:cs="Arial"/>
          <w:szCs w:val="28"/>
        </w:rPr>
        <w:t>установленные</w:t>
      </w:r>
      <w:r>
        <w:rPr>
          <w:rStyle w:val="blk"/>
          <w:rFonts w:cs="Arial"/>
          <w:szCs w:val="28"/>
        </w:rPr>
        <w:t xml:space="preserve"> </w:t>
      </w:r>
      <w:r w:rsidRPr="0075747F">
        <w:rPr>
          <w:rStyle w:val="blk"/>
          <w:rFonts w:cs="Arial"/>
          <w:szCs w:val="28"/>
        </w:rPr>
        <w:t>пунктом 37</w:t>
      </w:r>
      <w:r>
        <w:rPr>
          <w:rStyle w:val="blk"/>
          <w:rFonts w:cs="Arial"/>
          <w:szCs w:val="28"/>
        </w:rPr>
        <w:t xml:space="preserve"> </w:t>
      </w:r>
      <w:r w:rsidRPr="0075747F">
        <w:rPr>
          <w:rStyle w:val="blk"/>
          <w:rFonts w:cs="Arial"/>
          <w:szCs w:val="28"/>
        </w:rPr>
        <w:t>настоящего Порядка,</w:t>
      </w:r>
      <w:r>
        <w:rPr>
          <w:rStyle w:val="blk"/>
          <w:rFonts w:cs="Arial"/>
          <w:szCs w:val="28"/>
        </w:rPr>
        <w:t xml:space="preserve"> </w:t>
      </w:r>
      <w:r w:rsidRPr="0075747F">
        <w:rPr>
          <w:rStyle w:val="blk"/>
          <w:rFonts w:cs="Arial"/>
          <w:szCs w:val="28"/>
        </w:rPr>
        <w:t>связанные с перечислением субсидии,</w:t>
      </w:r>
      <w:r>
        <w:rPr>
          <w:rStyle w:val="blk"/>
          <w:rFonts w:cs="Arial"/>
          <w:szCs w:val="28"/>
        </w:rPr>
        <w:t xml:space="preserve"> </w:t>
      </w:r>
      <w:r w:rsidRPr="0075747F">
        <w:rPr>
          <w:rStyle w:val="blk"/>
          <w:rFonts w:cs="Arial"/>
          <w:szCs w:val="28"/>
        </w:rPr>
        <w:t>не распространяются:</w:t>
      </w:r>
    </w:p>
    <w:p w:rsidR="000F2597" w:rsidRPr="0075747F" w:rsidRDefault="000F2597" w:rsidP="000F2597">
      <w:pPr>
        <w:shd w:val="clear" w:color="auto" w:fill="FFFFFF"/>
        <w:suppressAutoHyphens/>
        <w:ind w:firstLine="709"/>
        <w:rPr>
          <w:rFonts w:cs="Arial"/>
          <w:szCs w:val="28"/>
        </w:rPr>
      </w:pPr>
      <w:bookmarkStart w:id="17" w:name="dst100561"/>
      <w:bookmarkEnd w:id="17"/>
      <w:r w:rsidRPr="0075747F">
        <w:rPr>
          <w:rStyle w:val="blk"/>
          <w:rFonts w:cs="Arial"/>
          <w:szCs w:val="28"/>
        </w:rPr>
        <w:t>а) на муниципальное бюджетное или автономное учреждение,</w:t>
      </w:r>
      <w:r>
        <w:rPr>
          <w:rStyle w:val="blk"/>
          <w:rFonts w:cs="Arial"/>
          <w:szCs w:val="28"/>
        </w:rPr>
        <w:t xml:space="preserve"> </w:t>
      </w:r>
      <w:r w:rsidRPr="0075747F">
        <w:rPr>
          <w:rStyle w:val="blk"/>
          <w:rFonts w:cs="Arial"/>
          <w:szCs w:val="28"/>
        </w:rPr>
        <w:t>оказание услуг (выполнение работ) которого зависит от сезонных условий,</w:t>
      </w:r>
      <w:r>
        <w:rPr>
          <w:rStyle w:val="blk"/>
          <w:rFonts w:cs="Arial"/>
          <w:szCs w:val="28"/>
        </w:rPr>
        <w:t xml:space="preserve"> </w:t>
      </w:r>
      <w:r w:rsidRPr="0075747F">
        <w:rPr>
          <w:rStyle w:val="blk"/>
          <w:rFonts w:cs="Arial"/>
          <w:szCs w:val="28"/>
        </w:rPr>
        <w:t>если органом,</w:t>
      </w:r>
      <w:r>
        <w:rPr>
          <w:rStyle w:val="blk"/>
          <w:rFonts w:cs="Arial"/>
          <w:szCs w:val="28"/>
        </w:rPr>
        <w:t xml:space="preserve"> </w:t>
      </w:r>
      <w:r w:rsidRPr="0075747F">
        <w:rPr>
          <w:rStyle w:val="blk"/>
          <w:rFonts w:cs="Arial"/>
          <w:szCs w:val="28"/>
        </w:rPr>
        <w:t>осуществляющим функции и полномочия учредителя,</w:t>
      </w:r>
      <w:r>
        <w:rPr>
          <w:rStyle w:val="blk"/>
          <w:rFonts w:cs="Arial"/>
          <w:szCs w:val="28"/>
        </w:rPr>
        <w:t xml:space="preserve"> </w:t>
      </w:r>
      <w:r w:rsidRPr="0075747F">
        <w:rPr>
          <w:rStyle w:val="blk"/>
          <w:rFonts w:cs="Arial"/>
          <w:szCs w:val="28"/>
        </w:rPr>
        <w:t>не установлено иное;</w:t>
      </w:r>
    </w:p>
    <w:p w:rsidR="000F2597" w:rsidRPr="0075747F" w:rsidRDefault="000F2597" w:rsidP="000F2597">
      <w:pPr>
        <w:shd w:val="clear" w:color="auto" w:fill="FFFFFF"/>
        <w:suppressAutoHyphens/>
        <w:ind w:firstLine="709"/>
        <w:rPr>
          <w:rFonts w:cs="Arial"/>
          <w:szCs w:val="28"/>
        </w:rPr>
      </w:pPr>
      <w:bookmarkStart w:id="18" w:name="dst100562"/>
      <w:bookmarkEnd w:id="18"/>
      <w:r w:rsidRPr="0075747F">
        <w:rPr>
          <w:rStyle w:val="blk"/>
          <w:rFonts w:cs="Arial"/>
          <w:szCs w:val="28"/>
        </w:rPr>
        <w:t>б) на учреждение,</w:t>
      </w:r>
      <w:r>
        <w:rPr>
          <w:rStyle w:val="blk"/>
          <w:rFonts w:cs="Arial"/>
          <w:szCs w:val="28"/>
        </w:rPr>
        <w:t xml:space="preserve"> </w:t>
      </w:r>
      <w:r w:rsidRPr="0075747F">
        <w:rPr>
          <w:rStyle w:val="blk"/>
          <w:rFonts w:cs="Arial"/>
          <w:szCs w:val="28"/>
        </w:rPr>
        <w:t>находящееся в процессе реорганизации или ликвидации;</w:t>
      </w:r>
    </w:p>
    <w:p w:rsidR="000F2597" w:rsidRPr="0075747F" w:rsidRDefault="000F2597" w:rsidP="000F2597">
      <w:pPr>
        <w:shd w:val="clear" w:color="auto" w:fill="FFFFFF"/>
        <w:suppressAutoHyphens/>
        <w:ind w:firstLine="709"/>
        <w:rPr>
          <w:rFonts w:cs="Arial"/>
          <w:szCs w:val="28"/>
        </w:rPr>
      </w:pPr>
      <w:bookmarkStart w:id="19" w:name="dst100563"/>
      <w:bookmarkEnd w:id="19"/>
      <w:r w:rsidRPr="0075747F">
        <w:rPr>
          <w:rStyle w:val="blk"/>
          <w:rFonts w:cs="Arial"/>
          <w:szCs w:val="28"/>
        </w:rPr>
        <w:t xml:space="preserve">в) на предоставление субсидии в части выплат в рамках указов Президента Российской Федерации от 7 мая </w:t>
      </w:r>
      <w:smartTag w:uri="urn:schemas-microsoft-com:office:smarttags" w:element="metricconverter">
        <w:smartTagPr>
          <w:attr w:name="ProductID" w:val="2012 г"/>
        </w:smartTagPr>
        <w:r w:rsidRPr="0075747F">
          <w:rPr>
            <w:rStyle w:val="blk"/>
            <w:rFonts w:cs="Arial"/>
            <w:szCs w:val="28"/>
          </w:rPr>
          <w:t>2012 г</w:t>
        </w:r>
      </w:smartTag>
      <w:r w:rsidRPr="0075747F">
        <w:rPr>
          <w:rStyle w:val="blk"/>
          <w:rFonts w:cs="Arial"/>
          <w:szCs w:val="28"/>
        </w:rPr>
        <w:t>.</w:t>
      </w:r>
      <w:r>
        <w:rPr>
          <w:rStyle w:val="blk"/>
          <w:rFonts w:cs="Arial"/>
          <w:szCs w:val="28"/>
        </w:rPr>
        <w:t xml:space="preserve"> </w:t>
      </w:r>
      <w:hyperlink r:id="rId56" w:history="1">
        <w:r w:rsidRPr="0075747F">
          <w:rPr>
            <w:rStyle w:val="ac"/>
            <w:rFonts w:cs="Arial"/>
            <w:szCs w:val="28"/>
          </w:rPr>
          <w:t xml:space="preserve"> №</w:t>
        </w:r>
        <w:r>
          <w:rPr>
            <w:rStyle w:val="ac"/>
            <w:rFonts w:cs="Arial"/>
            <w:szCs w:val="28"/>
          </w:rPr>
          <w:t xml:space="preserve"> </w:t>
        </w:r>
        <w:r w:rsidRPr="0075747F">
          <w:rPr>
            <w:rStyle w:val="ac"/>
            <w:rFonts w:cs="Arial"/>
            <w:szCs w:val="28"/>
          </w:rPr>
          <w:t>597</w:t>
        </w:r>
      </w:hyperlink>
      <w:r>
        <w:rPr>
          <w:rStyle w:val="blk"/>
          <w:rFonts w:cs="Arial"/>
          <w:szCs w:val="28"/>
        </w:rPr>
        <w:t xml:space="preserve"> </w:t>
      </w:r>
      <w:r w:rsidRPr="0075747F">
        <w:rPr>
          <w:rStyle w:val="blk"/>
          <w:rFonts w:cs="Arial"/>
          <w:szCs w:val="28"/>
        </w:rPr>
        <w:t>«О мероприятиях по реализации государственной социальной политики»,</w:t>
      </w:r>
      <w:r>
        <w:rPr>
          <w:rStyle w:val="blk"/>
          <w:rFonts w:cs="Arial"/>
          <w:szCs w:val="28"/>
        </w:rPr>
        <w:t xml:space="preserve"> </w:t>
      </w:r>
      <w:r w:rsidRPr="0075747F">
        <w:rPr>
          <w:rStyle w:val="blk"/>
          <w:rFonts w:cs="Arial"/>
          <w:szCs w:val="28"/>
        </w:rPr>
        <w:t xml:space="preserve">от 1 июня </w:t>
      </w:r>
      <w:smartTag w:uri="urn:schemas-microsoft-com:office:smarttags" w:element="metricconverter">
        <w:smartTagPr>
          <w:attr w:name="ProductID" w:val="2012 г"/>
        </w:smartTagPr>
        <w:r w:rsidRPr="0075747F">
          <w:rPr>
            <w:rStyle w:val="blk"/>
            <w:rFonts w:cs="Arial"/>
            <w:szCs w:val="28"/>
          </w:rPr>
          <w:t>2012 г</w:t>
        </w:r>
      </w:smartTag>
      <w:r w:rsidRPr="0075747F">
        <w:rPr>
          <w:rStyle w:val="blk"/>
          <w:rFonts w:cs="Arial"/>
          <w:szCs w:val="28"/>
        </w:rPr>
        <w:t>.</w:t>
      </w:r>
      <w:r>
        <w:rPr>
          <w:rStyle w:val="blk"/>
          <w:rFonts w:cs="Arial"/>
          <w:szCs w:val="28"/>
        </w:rPr>
        <w:t xml:space="preserve"> </w:t>
      </w:r>
      <w:hyperlink r:id="rId57" w:history="1">
        <w:r>
          <w:rPr>
            <w:rStyle w:val="ac"/>
            <w:rFonts w:cs="Arial"/>
            <w:szCs w:val="28"/>
          </w:rPr>
          <w:t xml:space="preserve"> </w:t>
        </w:r>
        <w:r w:rsidRPr="0075747F">
          <w:rPr>
            <w:rStyle w:val="ac"/>
            <w:rFonts w:cs="Arial"/>
            <w:szCs w:val="28"/>
          </w:rPr>
          <w:t>№</w:t>
        </w:r>
        <w:r>
          <w:rPr>
            <w:rStyle w:val="ac"/>
            <w:rFonts w:cs="Arial"/>
            <w:szCs w:val="28"/>
          </w:rPr>
          <w:t xml:space="preserve"> </w:t>
        </w:r>
        <w:r w:rsidRPr="0075747F">
          <w:rPr>
            <w:rStyle w:val="ac"/>
            <w:rFonts w:cs="Arial"/>
            <w:szCs w:val="28"/>
          </w:rPr>
          <w:t>761</w:t>
        </w:r>
      </w:hyperlink>
      <w:r>
        <w:rPr>
          <w:rStyle w:val="blk"/>
          <w:rFonts w:cs="Arial"/>
          <w:szCs w:val="28"/>
        </w:rPr>
        <w:t xml:space="preserve"> </w:t>
      </w:r>
      <w:r w:rsidRPr="0075747F">
        <w:rPr>
          <w:rStyle w:val="blk"/>
          <w:rFonts w:cs="Arial"/>
          <w:szCs w:val="28"/>
        </w:rPr>
        <w:t xml:space="preserve">«О Национальной стратегии действий в интересах детей на 2012 - 2017 годы» и от 28 декабря </w:t>
      </w:r>
      <w:smartTag w:uri="urn:schemas-microsoft-com:office:smarttags" w:element="metricconverter">
        <w:smartTagPr>
          <w:attr w:name="ProductID" w:val="2012 г"/>
        </w:smartTagPr>
        <w:r w:rsidRPr="0075747F">
          <w:rPr>
            <w:rStyle w:val="blk"/>
            <w:rFonts w:cs="Arial"/>
            <w:szCs w:val="28"/>
          </w:rPr>
          <w:t>2012 г</w:t>
        </w:r>
      </w:smartTag>
      <w:r w:rsidRPr="0075747F">
        <w:rPr>
          <w:rStyle w:val="blk"/>
          <w:rFonts w:cs="Arial"/>
          <w:szCs w:val="28"/>
        </w:rPr>
        <w:t>.</w:t>
      </w:r>
      <w:r>
        <w:rPr>
          <w:rStyle w:val="blk"/>
          <w:rFonts w:cs="Arial"/>
          <w:szCs w:val="28"/>
        </w:rPr>
        <w:t xml:space="preserve"> </w:t>
      </w:r>
      <w:hyperlink r:id="rId58" w:history="1">
        <w:r>
          <w:rPr>
            <w:rStyle w:val="ac"/>
            <w:rFonts w:cs="Arial"/>
            <w:szCs w:val="28"/>
          </w:rPr>
          <w:t xml:space="preserve"> </w:t>
        </w:r>
        <w:r w:rsidRPr="0075747F">
          <w:rPr>
            <w:rStyle w:val="ac"/>
            <w:rFonts w:cs="Arial"/>
            <w:szCs w:val="28"/>
          </w:rPr>
          <w:t>№</w:t>
        </w:r>
        <w:r>
          <w:rPr>
            <w:rStyle w:val="ac"/>
            <w:rFonts w:cs="Arial"/>
            <w:szCs w:val="28"/>
          </w:rPr>
          <w:t xml:space="preserve"> </w:t>
        </w:r>
        <w:r w:rsidRPr="0075747F">
          <w:rPr>
            <w:rStyle w:val="ac"/>
            <w:rFonts w:cs="Arial"/>
            <w:szCs w:val="28"/>
          </w:rPr>
          <w:t>1688</w:t>
        </w:r>
      </w:hyperlink>
      <w:r>
        <w:rPr>
          <w:rStyle w:val="blk"/>
          <w:rFonts w:cs="Arial"/>
          <w:szCs w:val="28"/>
        </w:rPr>
        <w:t xml:space="preserve"> </w:t>
      </w:r>
      <w:r w:rsidRPr="0075747F">
        <w:rPr>
          <w:rStyle w:val="blk"/>
          <w:rFonts w:cs="Arial"/>
          <w:szCs w:val="28"/>
        </w:rPr>
        <w:t>«О некоторых мерах по реализации государственной политики в сфере защиты детей-сирот и детей,</w:t>
      </w:r>
      <w:r>
        <w:rPr>
          <w:rStyle w:val="blk"/>
          <w:rFonts w:cs="Arial"/>
          <w:szCs w:val="28"/>
        </w:rPr>
        <w:t xml:space="preserve"> </w:t>
      </w:r>
      <w:r w:rsidRPr="0075747F">
        <w:rPr>
          <w:rStyle w:val="blk"/>
          <w:rFonts w:cs="Arial"/>
          <w:szCs w:val="28"/>
        </w:rPr>
        <w:t>оставшихся без попечения родителей»;</w:t>
      </w:r>
    </w:p>
    <w:p w:rsidR="000F2597" w:rsidRDefault="000F2597" w:rsidP="000F2597">
      <w:pPr>
        <w:suppressAutoHyphens/>
        <w:ind w:firstLine="709"/>
        <w:rPr>
          <w:rStyle w:val="blk"/>
          <w:rFonts w:cs="Arial"/>
          <w:szCs w:val="28"/>
        </w:rPr>
      </w:pPr>
      <w:bookmarkStart w:id="20" w:name="dst100974"/>
      <w:bookmarkEnd w:id="20"/>
      <w:r w:rsidRPr="0075747F">
        <w:rPr>
          <w:rStyle w:val="blk"/>
          <w:rFonts w:cs="Arial"/>
          <w:szCs w:val="28"/>
        </w:rPr>
        <w:t>г) на муниципальное бюджетное или автономное учреждение,</w:t>
      </w:r>
      <w:r>
        <w:rPr>
          <w:rStyle w:val="blk"/>
          <w:rFonts w:cs="Arial"/>
          <w:szCs w:val="28"/>
        </w:rPr>
        <w:t xml:space="preserve"> </w:t>
      </w:r>
      <w:r w:rsidRPr="0075747F">
        <w:rPr>
          <w:rStyle w:val="blk"/>
          <w:rFonts w:cs="Arial"/>
          <w:szCs w:val="28"/>
        </w:rPr>
        <w:t>оказывающее муниципальные услуги (выполняющее работы),</w:t>
      </w:r>
      <w:r>
        <w:rPr>
          <w:rStyle w:val="blk"/>
          <w:rFonts w:cs="Arial"/>
          <w:szCs w:val="28"/>
        </w:rPr>
        <w:t xml:space="preserve"> </w:t>
      </w:r>
      <w:r w:rsidRPr="0075747F">
        <w:rPr>
          <w:rStyle w:val="blk"/>
          <w:rFonts w:cs="Arial"/>
          <w:szCs w:val="28"/>
        </w:rPr>
        <w:t>процесс оказания (выполнения) которых требует неравномерного финансового обеспечения в течение финансового</w:t>
      </w:r>
      <w:r>
        <w:rPr>
          <w:rStyle w:val="blk"/>
          <w:rFonts w:cs="Arial"/>
          <w:szCs w:val="28"/>
        </w:rPr>
        <w:t xml:space="preserve"> </w:t>
      </w:r>
      <w:r w:rsidRPr="0075747F">
        <w:rPr>
          <w:rStyle w:val="blk"/>
          <w:rFonts w:cs="Arial"/>
          <w:szCs w:val="28"/>
        </w:rPr>
        <w:t>года,</w:t>
      </w:r>
      <w:r>
        <w:rPr>
          <w:rStyle w:val="blk"/>
          <w:rFonts w:cs="Arial"/>
          <w:szCs w:val="28"/>
        </w:rPr>
        <w:t xml:space="preserve"> </w:t>
      </w:r>
      <w:r w:rsidRPr="0075747F">
        <w:rPr>
          <w:rStyle w:val="blk"/>
          <w:rFonts w:cs="Arial"/>
          <w:szCs w:val="28"/>
        </w:rPr>
        <w:t>если органом,</w:t>
      </w:r>
      <w:r>
        <w:rPr>
          <w:rStyle w:val="blk"/>
          <w:rFonts w:cs="Arial"/>
          <w:szCs w:val="28"/>
        </w:rPr>
        <w:t xml:space="preserve"> </w:t>
      </w:r>
      <w:r w:rsidRPr="0075747F">
        <w:rPr>
          <w:rStyle w:val="blk"/>
          <w:rFonts w:cs="Arial"/>
          <w:szCs w:val="28"/>
        </w:rPr>
        <w:t>осуществляющим функции и полномочия учредителя в отношении муниципальных бюджетных и автономных учреждений,</w:t>
      </w:r>
      <w:r>
        <w:rPr>
          <w:rStyle w:val="blk"/>
          <w:rFonts w:cs="Arial"/>
          <w:szCs w:val="28"/>
        </w:rPr>
        <w:t xml:space="preserve"> </w:t>
      </w:r>
      <w:r w:rsidRPr="0075747F">
        <w:rPr>
          <w:rStyle w:val="blk"/>
          <w:rFonts w:cs="Arial"/>
          <w:szCs w:val="28"/>
        </w:rPr>
        <w:t>не установлено иное.</w:t>
      </w:r>
    </w:p>
    <w:p w:rsidR="000F2597" w:rsidRDefault="000F2597" w:rsidP="000F2597">
      <w:pPr>
        <w:suppressAutoHyphens/>
        <w:ind w:firstLine="709"/>
        <w:rPr>
          <w:rStyle w:val="blk"/>
          <w:rFonts w:cs="Arial"/>
          <w:szCs w:val="28"/>
        </w:rPr>
      </w:pPr>
      <w:r>
        <w:rPr>
          <w:rStyle w:val="blk"/>
          <w:rFonts w:cs="Arial"/>
          <w:szCs w:val="28"/>
        </w:rPr>
        <w:t xml:space="preserve">(п. 37.1 дополнен </w:t>
      </w:r>
      <w:r w:rsidRPr="000F2597">
        <w:rPr>
          <w:rFonts w:cs="Arial"/>
        </w:rPr>
        <w:t xml:space="preserve">в редакции постановления </w:t>
      </w:r>
      <w:hyperlink r:id="rId59" w:tgtFrame="Logical" w:history="1">
        <w:r w:rsidRPr="000F2597">
          <w:rPr>
            <w:rStyle w:val="ac"/>
            <w:rFonts w:cs="Arial"/>
          </w:rPr>
          <w:t>от 27.12.2017 № 509</w:t>
        </w:r>
      </w:hyperlink>
      <w:r>
        <w:rPr>
          <w:rStyle w:val="blk"/>
          <w:rFonts w:cs="Arial"/>
          <w:szCs w:val="28"/>
        </w:rPr>
        <w:t>)</w:t>
      </w:r>
    </w:p>
    <w:p w:rsidR="005C6730" w:rsidRPr="00125A57" w:rsidRDefault="0001221D" w:rsidP="005C6730">
      <w:pPr>
        <w:suppressAutoHyphens/>
        <w:autoSpaceDE w:val="0"/>
        <w:autoSpaceDN w:val="0"/>
        <w:adjustRightInd w:val="0"/>
        <w:ind w:firstLine="709"/>
        <w:rPr>
          <w:rFonts w:cs="Arial"/>
          <w:szCs w:val="28"/>
        </w:rPr>
      </w:pPr>
      <w:r w:rsidRPr="00586A45">
        <w:rPr>
          <w:rFonts w:cs="Arial"/>
          <w:bCs/>
          <w:szCs w:val="28"/>
        </w:rPr>
        <w:t>38.</w:t>
      </w:r>
      <w:r w:rsidRPr="00586A45">
        <w:rPr>
          <w:rFonts w:cs="Arial"/>
          <w:szCs w:val="28"/>
        </w:rPr>
        <w:t xml:space="preserve"> </w:t>
      </w:r>
      <w:r w:rsidR="005C6730" w:rsidRPr="00125A57">
        <w:rPr>
          <w:rFonts w:cs="Arial"/>
          <w:szCs w:val="28"/>
        </w:rPr>
        <w:t>38. Бюджетные и автономные учреждения,</w:t>
      </w:r>
      <w:r w:rsidR="005C6730">
        <w:rPr>
          <w:rFonts w:cs="Arial"/>
          <w:szCs w:val="28"/>
        </w:rPr>
        <w:t xml:space="preserve"> </w:t>
      </w:r>
      <w:r w:rsidR="005C6730" w:rsidRPr="00125A57">
        <w:rPr>
          <w:rFonts w:cs="Arial"/>
          <w:szCs w:val="28"/>
        </w:rPr>
        <w:t>казенные учреждения предоставляют</w:t>
      </w:r>
      <w:r w:rsidR="005C6730">
        <w:rPr>
          <w:rFonts w:cs="Arial"/>
          <w:szCs w:val="28"/>
        </w:rPr>
        <w:t xml:space="preserve"> </w:t>
      </w:r>
      <w:r w:rsidR="005C6730" w:rsidRPr="00125A57">
        <w:rPr>
          <w:rFonts w:cs="Arial"/>
          <w:szCs w:val="28"/>
        </w:rPr>
        <w:t>органам,</w:t>
      </w:r>
      <w:r w:rsidR="005C6730">
        <w:rPr>
          <w:rFonts w:cs="Arial"/>
          <w:szCs w:val="28"/>
        </w:rPr>
        <w:t xml:space="preserve"> </w:t>
      </w:r>
      <w:r w:rsidR="005C6730" w:rsidRPr="00125A57">
        <w:rPr>
          <w:rFonts w:cs="Arial"/>
          <w:szCs w:val="28"/>
        </w:rPr>
        <w:t>осуществляющим функции и полномочия учредителей в отношении бюджетных и автономных учреждений,</w:t>
      </w:r>
      <w:r w:rsidR="005C6730">
        <w:rPr>
          <w:rFonts w:cs="Arial"/>
          <w:szCs w:val="28"/>
        </w:rPr>
        <w:t xml:space="preserve"> </w:t>
      </w:r>
      <w:r w:rsidR="005C6730" w:rsidRPr="00125A57">
        <w:rPr>
          <w:rFonts w:cs="Arial"/>
          <w:szCs w:val="28"/>
        </w:rPr>
        <w:t>главным распорядителям средств бюджета муниципального района «Карымский район»,</w:t>
      </w:r>
      <w:r w:rsidR="005C6730">
        <w:rPr>
          <w:rFonts w:cs="Arial"/>
          <w:szCs w:val="28"/>
        </w:rPr>
        <w:t xml:space="preserve"> </w:t>
      </w:r>
      <w:r w:rsidR="005C6730" w:rsidRPr="00125A57">
        <w:rPr>
          <w:rFonts w:cs="Arial"/>
          <w:szCs w:val="28"/>
        </w:rPr>
        <w:t>в ведении которых находятся казенные учреждения отчет об исполнении муниципального задания,</w:t>
      </w:r>
      <w:r w:rsidR="005C6730">
        <w:rPr>
          <w:rFonts w:cs="Arial"/>
          <w:szCs w:val="28"/>
        </w:rPr>
        <w:t xml:space="preserve"> </w:t>
      </w:r>
      <w:r w:rsidR="005C6730" w:rsidRPr="00125A57">
        <w:rPr>
          <w:rFonts w:cs="Arial"/>
          <w:szCs w:val="28"/>
        </w:rPr>
        <w:t>предусмотренный приложением</w:t>
      </w:r>
      <w:r w:rsidR="005C6730">
        <w:rPr>
          <w:rFonts w:cs="Arial"/>
          <w:szCs w:val="28"/>
        </w:rPr>
        <w:t xml:space="preserve"> </w:t>
      </w:r>
      <w:r w:rsidR="005C6730" w:rsidRPr="00125A57">
        <w:rPr>
          <w:rFonts w:cs="Arial"/>
          <w:szCs w:val="28"/>
        </w:rPr>
        <w:t>№</w:t>
      </w:r>
      <w:r w:rsidR="005C6730">
        <w:rPr>
          <w:rFonts w:cs="Arial"/>
          <w:szCs w:val="28"/>
        </w:rPr>
        <w:t xml:space="preserve"> </w:t>
      </w:r>
      <w:r w:rsidR="005C6730" w:rsidRPr="00125A57">
        <w:rPr>
          <w:rFonts w:cs="Arial"/>
          <w:szCs w:val="28"/>
        </w:rPr>
        <w:t>2 к настоящему порядку:</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 xml:space="preserve">- квартальный - по итогам </w:t>
      </w:r>
      <w:r w:rsidRPr="00125A57">
        <w:rPr>
          <w:rFonts w:cs="Arial"/>
          <w:szCs w:val="28"/>
          <w:lang w:val="en-US"/>
        </w:rPr>
        <w:t>I</w:t>
      </w:r>
      <w:r w:rsidRPr="00125A57">
        <w:rPr>
          <w:rFonts w:cs="Arial"/>
          <w:szCs w:val="28"/>
        </w:rPr>
        <w:t xml:space="preserve"> - </w:t>
      </w:r>
      <w:r w:rsidRPr="00125A57">
        <w:rPr>
          <w:rFonts w:cs="Arial"/>
          <w:szCs w:val="28"/>
          <w:lang w:val="en-US"/>
        </w:rPr>
        <w:t>III</w:t>
      </w:r>
      <w:r>
        <w:rPr>
          <w:rFonts w:cs="Arial"/>
          <w:szCs w:val="28"/>
        </w:rPr>
        <w:t xml:space="preserve"> </w:t>
      </w:r>
      <w:r w:rsidRPr="00125A57">
        <w:rPr>
          <w:rFonts w:cs="Arial"/>
          <w:szCs w:val="28"/>
        </w:rPr>
        <w:t>квартала - до 15 числа месяца,</w:t>
      </w:r>
      <w:r>
        <w:rPr>
          <w:rFonts w:cs="Arial"/>
          <w:szCs w:val="28"/>
        </w:rPr>
        <w:t xml:space="preserve"> </w:t>
      </w:r>
      <w:r w:rsidRPr="00125A57">
        <w:rPr>
          <w:rFonts w:cs="Arial"/>
          <w:szCs w:val="28"/>
        </w:rPr>
        <w:t>следующего за отчетным кварталом;</w:t>
      </w:r>
    </w:p>
    <w:p w:rsidR="005C6730" w:rsidRPr="00125A57" w:rsidRDefault="005C6730" w:rsidP="005C6730">
      <w:pPr>
        <w:suppressAutoHyphens/>
        <w:autoSpaceDE w:val="0"/>
        <w:autoSpaceDN w:val="0"/>
        <w:adjustRightInd w:val="0"/>
        <w:ind w:firstLine="709"/>
        <w:rPr>
          <w:rFonts w:cs="Arial"/>
          <w:szCs w:val="28"/>
        </w:rPr>
      </w:pPr>
      <w:r w:rsidRPr="00125A57">
        <w:rPr>
          <w:rFonts w:cs="Arial"/>
          <w:szCs w:val="28"/>
        </w:rPr>
        <w:t>- предварительный за гол - ожидаемое исполнение за текущий год - до 20 ноября текущего</w:t>
      </w:r>
      <w:r>
        <w:rPr>
          <w:rFonts w:cs="Arial"/>
          <w:szCs w:val="28"/>
        </w:rPr>
        <w:t xml:space="preserve"> </w:t>
      </w:r>
      <w:r w:rsidRPr="00125A57">
        <w:rPr>
          <w:rFonts w:cs="Arial"/>
          <w:szCs w:val="28"/>
        </w:rPr>
        <w:t>года;</w:t>
      </w:r>
    </w:p>
    <w:p w:rsidR="0065782E" w:rsidRDefault="005C6730" w:rsidP="005C6730">
      <w:pPr>
        <w:suppressAutoHyphens/>
        <w:ind w:firstLine="709"/>
        <w:rPr>
          <w:rFonts w:cs="Arial"/>
          <w:szCs w:val="28"/>
        </w:rPr>
      </w:pPr>
      <w:r w:rsidRPr="00125A57">
        <w:rPr>
          <w:rFonts w:cs="Arial"/>
          <w:szCs w:val="28"/>
        </w:rPr>
        <w:t>- годовой - до 1 февраля</w:t>
      </w:r>
      <w:r>
        <w:rPr>
          <w:rFonts w:cs="Arial"/>
          <w:szCs w:val="28"/>
        </w:rPr>
        <w:t xml:space="preserve"> </w:t>
      </w:r>
      <w:r w:rsidRPr="00125A57">
        <w:rPr>
          <w:rFonts w:cs="Arial"/>
          <w:szCs w:val="28"/>
        </w:rPr>
        <w:t>года,</w:t>
      </w:r>
      <w:r>
        <w:rPr>
          <w:rFonts w:cs="Arial"/>
          <w:szCs w:val="28"/>
        </w:rPr>
        <w:t xml:space="preserve"> </w:t>
      </w:r>
      <w:r w:rsidRPr="00125A57">
        <w:rPr>
          <w:rFonts w:cs="Arial"/>
          <w:szCs w:val="28"/>
        </w:rPr>
        <w:t>следующего за отчетным</w:t>
      </w:r>
    </w:p>
    <w:p w:rsidR="0001221D" w:rsidRDefault="0001221D" w:rsidP="0001221D">
      <w:pPr>
        <w:suppressAutoHyphens/>
        <w:ind w:firstLine="709"/>
        <w:rPr>
          <w:rFonts w:cs="Arial"/>
          <w:szCs w:val="28"/>
        </w:rPr>
      </w:pPr>
      <w:r>
        <w:rPr>
          <w:rFonts w:cs="Arial"/>
          <w:szCs w:val="28"/>
        </w:rPr>
        <w:t>(п. 38 в редакции</w:t>
      </w:r>
      <w:r w:rsidR="005C6730">
        <w:t xml:space="preserve"> постановления </w:t>
      </w:r>
      <w:hyperlink r:id="rId60" w:tgtFrame="Logical" w:history="1">
        <w:r w:rsidR="005C6730">
          <w:rPr>
            <w:rStyle w:val="ac"/>
          </w:rPr>
          <w:t>от 09.07.2020 № 453</w:t>
        </w:r>
      </w:hyperlink>
      <w:r>
        <w:rPr>
          <w:rFonts w:cs="Arial"/>
          <w:szCs w:val="28"/>
        </w:rPr>
        <w:t>)</w:t>
      </w:r>
    </w:p>
    <w:p w:rsidR="000F2597" w:rsidRPr="0075747F" w:rsidRDefault="000F2597" w:rsidP="000F2597">
      <w:pPr>
        <w:shd w:val="clear" w:color="auto" w:fill="FFFFFF"/>
        <w:suppressAutoHyphens/>
        <w:ind w:firstLine="709"/>
        <w:rPr>
          <w:rFonts w:cs="Arial"/>
          <w:szCs w:val="28"/>
        </w:rPr>
      </w:pPr>
      <w:r w:rsidRPr="0075747F">
        <w:rPr>
          <w:rFonts w:cs="Arial"/>
          <w:szCs w:val="28"/>
        </w:rPr>
        <w:t xml:space="preserve">39. </w:t>
      </w:r>
      <w:r w:rsidRPr="0075747F">
        <w:rPr>
          <w:rStyle w:val="blk"/>
          <w:rFonts w:cs="Arial"/>
          <w:szCs w:val="28"/>
        </w:rPr>
        <w:t>Контроль за выполнением муниципального задания муниципальными бюджетными и автономными учреждениями,</w:t>
      </w:r>
      <w:r>
        <w:rPr>
          <w:rStyle w:val="blk"/>
          <w:rFonts w:cs="Arial"/>
          <w:szCs w:val="28"/>
        </w:rPr>
        <w:t xml:space="preserve"> </w:t>
      </w:r>
      <w:r w:rsidRPr="0075747F">
        <w:rPr>
          <w:rStyle w:val="blk"/>
          <w:rFonts w:cs="Arial"/>
          <w:szCs w:val="28"/>
        </w:rPr>
        <w:t>муниципальными казенными учреждениями осуществляют соответственно органы,</w:t>
      </w:r>
      <w:r>
        <w:rPr>
          <w:rStyle w:val="blk"/>
          <w:rFonts w:cs="Arial"/>
          <w:szCs w:val="28"/>
        </w:rPr>
        <w:t xml:space="preserve"> </w:t>
      </w:r>
      <w:r w:rsidRPr="0075747F">
        <w:rPr>
          <w:rStyle w:val="blk"/>
          <w:rFonts w:cs="Arial"/>
          <w:szCs w:val="28"/>
        </w:rPr>
        <w:t xml:space="preserve">осуществляющие функции и полномочия учредителя </w:t>
      </w:r>
      <w:r w:rsidRPr="0075747F">
        <w:rPr>
          <w:rStyle w:val="blk"/>
          <w:rFonts w:cs="Arial"/>
          <w:szCs w:val="28"/>
        </w:rPr>
        <w:lastRenderedPageBreak/>
        <w:t>в отношении муниципальных бюджетных или автономных учреждений,</w:t>
      </w:r>
      <w:r>
        <w:rPr>
          <w:rStyle w:val="blk"/>
          <w:rFonts w:cs="Arial"/>
          <w:szCs w:val="28"/>
        </w:rPr>
        <w:t xml:space="preserve"> </w:t>
      </w:r>
      <w:r w:rsidRPr="0075747F">
        <w:rPr>
          <w:rStyle w:val="blk"/>
          <w:rFonts w:cs="Arial"/>
          <w:szCs w:val="28"/>
        </w:rPr>
        <w:t>и главные распорядители средств муниципального бюджета,</w:t>
      </w:r>
      <w:r>
        <w:rPr>
          <w:rStyle w:val="blk"/>
          <w:rFonts w:cs="Arial"/>
          <w:szCs w:val="28"/>
        </w:rPr>
        <w:t xml:space="preserve"> </w:t>
      </w:r>
      <w:r w:rsidRPr="0075747F">
        <w:rPr>
          <w:rStyle w:val="blk"/>
          <w:rFonts w:cs="Arial"/>
          <w:szCs w:val="28"/>
        </w:rPr>
        <w:t>в ведении которых находятся муниципальные казенные учреждения,</w:t>
      </w:r>
      <w:r>
        <w:rPr>
          <w:rStyle w:val="blk"/>
          <w:rFonts w:cs="Arial"/>
          <w:szCs w:val="28"/>
        </w:rPr>
        <w:t xml:space="preserve"> </w:t>
      </w:r>
      <w:r w:rsidRPr="0075747F">
        <w:rPr>
          <w:rStyle w:val="blk"/>
          <w:rFonts w:cs="Arial"/>
          <w:szCs w:val="28"/>
        </w:rPr>
        <w:t>а также муниципальный орган,</w:t>
      </w:r>
      <w:r>
        <w:rPr>
          <w:rStyle w:val="blk"/>
          <w:rFonts w:cs="Arial"/>
          <w:szCs w:val="28"/>
        </w:rPr>
        <w:t xml:space="preserve"> </w:t>
      </w:r>
      <w:r w:rsidRPr="0075747F">
        <w:rPr>
          <w:rStyle w:val="blk"/>
          <w:rFonts w:cs="Arial"/>
          <w:szCs w:val="28"/>
        </w:rPr>
        <w:t>осуществляющий функции по контролю и надзору в финансово-бюджетной сфере.</w:t>
      </w:r>
    </w:p>
    <w:bookmarkStart w:id="21" w:name="dst100565"/>
    <w:bookmarkEnd w:id="21"/>
    <w:p w:rsidR="000F2597" w:rsidRDefault="00452EC2" w:rsidP="000F2597">
      <w:pPr>
        <w:suppressAutoHyphens/>
        <w:ind w:firstLine="709"/>
        <w:rPr>
          <w:rFonts w:cs="Arial"/>
          <w:szCs w:val="28"/>
        </w:rPr>
      </w:pPr>
      <w:r w:rsidRPr="0075747F">
        <w:rPr>
          <w:rStyle w:val="blk"/>
          <w:rFonts w:cs="Arial"/>
          <w:szCs w:val="28"/>
        </w:rPr>
        <w:fldChar w:fldCharType="begin"/>
      </w:r>
      <w:r w:rsidR="00667FCB">
        <w:rPr>
          <w:rStyle w:val="blk"/>
          <w:rFonts w:cs="Arial"/>
          <w:szCs w:val="28"/>
        </w:rPr>
        <w:instrText>HYPERLINK "http://pravo.minjust.ru/" \l "dst100009"</w:instrText>
      </w:r>
      <w:r w:rsidRPr="0075747F">
        <w:rPr>
          <w:rStyle w:val="blk"/>
          <w:rFonts w:cs="Arial"/>
          <w:szCs w:val="28"/>
        </w:rPr>
        <w:fldChar w:fldCharType="separate"/>
      </w:r>
      <w:r w:rsidR="000F2597" w:rsidRPr="0075747F">
        <w:rPr>
          <w:rStyle w:val="ac"/>
          <w:rFonts w:cs="Arial"/>
          <w:szCs w:val="28"/>
        </w:rPr>
        <w:t>Правила</w:t>
      </w:r>
      <w:r w:rsidRPr="0075747F">
        <w:rPr>
          <w:rStyle w:val="blk"/>
          <w:rFonts w:cs="Arial"/>
          <w:szCs w:val="28"/>
        </w:rPr>
        <w:fldChar w:fldCharType="end"/>
      </w:r>
      <w:r w:rsidR="000F2597">
        <w:rPr>
          <w:rStyle w:val="blk"/>
          <w:rFonts w:cs="Arial"/>
          <w:szCs w:val="28"/>
        </w:rPr>
        <w:t xml:space="preserve"> </w:t>
      </w:r>
      <w:r w:rsidR="000F2597" w:rsidRPr="0075747F">
        <w:rPr>
          <w:rStyle w:val="blk"/>
          <w:rFonts w:cs="Arial"/>
          <w:szCs w:val="28"/>
        </w:rPr>
        <w:t>осуществления контроля органами,</w:t>
      </w:r>
      <w:r w:rsidR="000F2597">
        <w:rPr>
          <w:rStyle w:val="blk"/>
          <w:rFonts w:cs="Arial"/>
          <w:szCs w:val="28"/>
        </w:rPr>
        <w:t xml:space="preserve"> </w:t>
      </w:r>
      <w:r w:rsidR="000F2597" w:rsidRPr="0075747F">
        <w:rPr>
          <w:rStyle w:val="blk"/>
          <w:rFonts w:cs="Arial"/>
          <w:szCs w:val="28"/>
        </w:rPr>
        <w:t>осуществляющими функции и полномочия учредителей,</w:t>
      </w:r>
      <w:r w:rsidR="000F2597">
        <w:rPr>
          <w:rStyle w:val="blk"/>
          <w:rFonts w:cs="Arial"/>
          <w:szCs w:val="28"/>
        </w:rPr>
        <w:t xml:space="preserve"> </w:t>
      </w:r>
      <w:r w:rsidR="000F2597" w:rsidRPr="0075747F">
        <w:rPr>
          <w:rStyle w:val="blk"/>
          <w:rFonts w:cs="Arial"/>
          <w:szCs w:val="28"/>
        </w:rPr>
        <w:t>и главными распорядителями средств муниципального бюджета,</w:t>
      </w:r>
      <w:r w:rsidR="000F2597">
        <w:rPr>
          <w:rStyle w:val="blk"/>
          <w:rFonts w:cs="Arial"/>
          <w:szCs w:val="28"/>
        </w:rPr>
        <w:t xml:space="preserve"> </w:t>
      </w:r>
      <w:r w:rsidR="000F2597" w:rsidRPr="0075747F">
        <w:rPr>
          <w:rStyle w:val="blk"/>
          <w:rFonts w:cs="Arial"/>
          <w:szCs w:val="28"/>
        </w:rPr>
        <w:t>в ведении которых находятся муниципальные казенные учреждения,</w:t>
      </w:r>
      <w:r w:rsidR="000F2597">
        <w:rPr>
          <w:rStyle w:val="blk"/>
          <w:rFonts w:cs="Arial"/>
          <w:szCs w:val="28"/>
        </w:rPr>
        <w:t xml:space="preserve"> </w:t>
      </w:r>
      <w:r w:rsidR="000F2597" w:rsidRPr="0075747F">
        <w:rPr>
          <w:rStyle w:val="blk"/>
          <w:rFonts w:cs="Arial"/>
          <w:szCs w:val="28"/>
        </w:rPr>
        <w:t>за выполнением муниципального задания устанавливаются указанными органами.</w:t>
      </w:r>
      <w:r w:rsidR="000F2597">
        <w:rPr>
          <w:rFonts w:cs="Arial"/>
          <w:szCs w:val="28"/>
        </w:rPr>
        <w:t xml:space="preserve"> </w:t>
      </w:r>
    </w:p>
    <w:p w:rsidR="0001221D" w:rsidRDefault="0001221D" w:rsidP="000F2597">
      <w:pPr>
        <w:suppressAutoHyphens/>
        <w:ind w:firstLine="709"/>
        <w:rPr>
          <w:rFonts w:cs="Arial"/>
          <w:szCs w:val="28"/>
        </w:rPr>
      </w:pPr>
      <w:r>
        <w:rPr>
          <w:rFonts w:cs="Arial"/>
          <w:szCs w:val="28"/>
        </w:rPr>
        <w:t xml:space="preserve">(п. 39 в редакции </w:t>
      </w:r>
      <w:hyperlink r:id="rId61" w:tgtFrame="ChangingDocument" w:history="1">
        <w:r w:rsidRPr="0001221D">
          <w:rPr>
            <w:rStyle w:val="ac"/>
            <w:rFonts w:cs="Arial"/>
            <w:szCs w:val="28"/>
          </w:rPr>
          <w:t>постановления от 21.04.2017 № 141</w:t>
        </w:r>
      </w:hyperlink>
      <w:r w:rsidR="000F2597">
        <w:rPr>
          <w:rFonts w:cs="Arial"/>
          <w:szCs w:val="28"/>
        </w:rPr>
        <w:t xml:space="preserve">, </w:t>
      </w:r>
      <w:hyperlink r:id="rId62" w:tgtFrame="Logical" w:history="1">
        <w:r w:rsidR="000F2597" w:rsidRPr="000F2597">
          <w:rPr>
            <w:rStyle w:val="ac"/>
            <w:rFonts w:cs="Arial"/>
          </w:rPr>
          <w:t>от 27.12.2017 № 509</w:t>
        </w:r>
      </w:hyperlink>
      <w:r>
        <w:rPr>
          <w:rFonts w:cs="Arial"/>
          <w:szCs w:val="28"/>
        </w:rPr>
        <w:t>)</w:t>
      </w:r>
    </w:p>
    <w:p w:rsidR="0065782E" w:rsidRPr="00786B2A" w:rsidRDefault="0065782E" w:rsidP="00597B88">
      <w:pPr>
        <w:suppressAutoHyphens/>
        <w:ind w:firstLine="709"/>
        <w:rPr>
          <w:rFonts w:cs="Arial"/>
          <w:szCs w:val="28"/>
        </w:rPr>
      </w:pPr>
    </w:p>
    <w:p w:rsidR="0065782E" w:rsidRPr="00786B2A" w:rsidRDefault="0065782E" w:rsidP="00597B88">
      <w:pPr>
        <w:suppressAutoHyphens/>
        <w:ind w:firstLine="709"/>
        <w:rPr>
          <w:rFonts w:cs="Arial"/>
          <w:szCs w:val="28"/>
        </w:rPr>
        <w:sectPr w:rsidR="0065782E" w:rsidRPr="00786B2A" w:rsidSect="00597B88">
          <w:headerReference w:type="default" r:id="rId63"/>
          <w:pgSz w:w="11906" w:h="16838"/>
          <w:pgMar w:top="720" w:right="720" w:bottom="720" w:left="720" w:header="708" w:footer="708" w:gutter="0"/>
          <w:cols w:space="708"/>
          <w:docGrid w:linePitch="360"/>
        </w:sectPr>
      </w:pPr>
    </w:p>
    <w:p w:rsidR="001B729A" w:rsidRPr="00CF5FD3" w:rsidRDefault="001B729A" w:rsidP="001B729A">
      <w:pPr>
        <w:pStyle w:val="ConsPlusNormal"/>
        <w:widowControl/>
        <w:suppressAutoHyphens/>
        <w:ind w:right="9422"/>
        <w:jc w:val="both"/>
        <w:rPr>
          <w:rFonts w:ascii="Courier" w:hAnsi="Courier"/>
          <w:sz w:val="24"/>
        </w:rPr>
      </w:pPr>
      <w:r w:rsidRPr="00CF5FD3">
        <w:rPr>
          <w:rFonts w:ascii="Courier" w:hAnsi="Courier"/>
          <w:sz w:val="24"/>
        </w:rPr>
        <w:lastRenderedPageBreak/>
        <w:t xml:space="preserve">Приложение N 1 </w:t>
      </w:r>
    </w:p>
    <w:p w:rsidR="001B729A" w:rsidRDefault="001B729A" w:rsidP="001B729A">
      <w:pPr>
        <w:pStyle w:val="ConsPlusNonformat"/>
        <w:widowControl/>
        <w:suppressAutoHyphens/>
        <w:ind w:right="9422" w:firstLine="709"/>
        <w:jc w:val="both"/>
        <w:rPr>
          <w:rFonts w:ascii="Arial" w:hAnsi="Arial" w:cs="Arial"/>
          <w:sz w:val="24"/>
        </w:rPr>
      </w:pPr>
    </w:p>
    <w:p w:rsidR="001B729A" w:rsidRDefault="001B729A" w:rsidP="001B729A">
      <w:pPr>
        <w:pStyle w:val="ConsPlusNonformat"/>
        <w:widowControl/>
        <w:suppressAutoHyphens/>
        <w:ind w:right="9422"/>
        <w:jc w:val="both"/>
        <w:rPr>
          <w:rFonts w:ascii="Courier" w:hAnsi="Courier" w:cs="Courier"/>
          <w:sz w:val="24"/>
        </w:rPr>
      </w:pPr>
      <w:r w:rsidRPr="000D3B69">
        <w:rPr>
          <w:rFonts w:ascii="Courier" w:hAnsi="Courier" w:cs="Courier"/>
          <w:sz w:val="24"/>
        </w:rPr>
        <w:t xml:space="preserve">УТВЕРЖДАЮ  Руководитель (уполномоченное лицо)  __________________________________________  (наименование органа, осуществляющего функции и полномочия учредителя,  главного распорядителя бюджетных средств муниципального учреждения) ___________ _________ _____________________   (должность) (подпись) (расшифровка подписи)  "__" _________________ 20__ г. </w:t>
      </w:r>
    </w:p>
    <w:p w:rsidR="001B729A" w:rsidRDefault="001B729A" w:rsidP="001B729A">
      <w:pPr>
        <w:pStyle w:val="ConsPlusNonformat"/>
        <w:widowControl/>
        <w:suppressAutoHyphens/>
        <w:ind w:right="5671"/>
        <w:jc w:val="both"/>
        <w:rPr>
          <w:rFonts w:ascii="Courier" w:hAnsi="Courier" w:cs="Courier"/>
          <w:sz w:val="24"/>
        </w:rPr>
      </w:pPr>
    </w:p>
    <w:p w:rsidR="001B729A" w:rsidRPr="000D3B69" w:rsidRDefault="001B729A" w:rsidP="001B729A">
      <w:pPr>
        <w:pStyle w:val="ConsPlusNonformat"/>
        <w:widowControl/>
        <w:suppressAutoHyphens/>
        <w:ind w:right="5671"/>
        <w:jc w:val="both"/>
        <w:rPr>
          <w:rFonts w:ascii="Courier" w:hAnsi="Courier" w:cs="Courier"/>
          <w:sz w:val="24"/>
        </w:rPr>
      </w:pPr>
    </w:p>
    <w:p w:rsidR="001B729A" w:rsidRPr="00CF5FD3" w:rsidRDefault="001B729A" w:rsidP="001B729A">
      <w:pPr>
        <w:pStyle w:val="ConsPlusNonformat"/>
        <w:widowControl/>
        <w:suppressAutoHyphens/>
        <w:ind w:firstLine="709"/>
        <w:jc w:val="center"/>
        <w:rPr>
          <w:rFonts w:ascii="Arial" w:hAnsi="Arial" w:cs="Arial"/>
          <w:sz w:val="24"/>
        </w:rPr>
      </w:pPr>
      <w:r w:rsidRPr="00CF5FD3">
        <w:rPr>
          <w:rFonts w:ascii="Arial" w:hAnsi="Arial" w:cs="Arial"/>
          <w:sz w:val="24"/>
        </w:rPr>
        <w:t>┌─────────────────┐</w:t>
      </w:r>
    </w:p>
    <w:p w:rsidR="001B729A" w:rsidRPr="00CF5FD3" w:rsidRDefault="001B729A" w:rsidP="001B729A">
      <w:pPr>
        <w:pStyle w:val="ConsPlusNonformat"/>
        <w:widowControl/>
        <w:suppressAutoHyphens/>
        <w:ind w:firstLine="709"/>
        <w:jc w:val="center"/>
        <w:rPr>
          <w:rFonts w:ascii="Arial" w:hAnsi="Arial" w:cs="Arial"/>
          <w:sz w:val="24"/>
        </w:rPr>
      </w:pPr>
      <w:r w:rsidRPr="00CF5FD3">
        <w:rPr>
          <w:rFonts w:ascii="Arial" w:hAnsi="Arial" w:cs="Arial"/>
          <w:sz w:val="24"/>
        </w:rPr>
        <w:t>МУНИЦИПАЛЬНОЕ ЗАДАНИЕ N &lt;1&gt;   │                 │</w:t>
      </w:r>
    </w:p>
    <w:p w:rsidR="001B729A" w:rsidRPr="00CF5FD3" w:rsidRDefault="001B729A" w:rsidP="001B729A">
      <w:pPr>
        <w:pStyle w:val="ConsPlusNonformat"/>
        <w:widowControl/>
        <w:suppressAutoHyphens/>
        <w:ind w:firstLine="709"/>
        <w:jc w:val="center"/>
        <w:rPr>
          <w:rFonts w:ascii="Arial" w:hAnsi="Arial" w:cs="Arial"/>
          <w:sz w:val="24"/>
        </w:rPr>
      </w:pPr>
      <w:r w:rsidRPr="00CF5FD3">
        <w:rPr>
          <w:rFonts w:ascii="Arial" w:hAnsi="Arial" w:cs="Arial"/>
          <w:sz w:val="24"/>
        </w:rPr>
        <w:t>└─────────────────┘</w:t>
      </w:r>
    </w:p>
    <w:p w:rsidR="001B729A" w:rsidRPr="00CF5FD3" w:rsidRDefault="001B729A" w:rsidP="001B729A">
      <w:pPr>
        <w:pStyle w:val="ConsPlusNonformat"/>
        <w:widowControl/>
        <w:suppressAutoHyphens/>
        <w:ind w:firstLine="709"/>
        <w:jc w:val="center"/>
        <w:rPr>
          <w:rFonts w:ascii="Arial" w:hAnsi="Arial" w:cs="Arial"/>
          <w:sz w:val="24"/>
        </w:rPr>
      </w:pPr>
      <w:r w:rsidRPr="00CF5FD3">
        <w:rPr>
          <w:rFonts w:ascii="Arial" w:hAnsi="Arial" w:cs="Arial"/>
          <w:sz w:val="24"/>
        </w:rPr>
        <w:t>на 20__ год и на плановый период 20__ и 20__ годов</w:t>
      </w:r>
    </w:p>
    <w:p w:rsidR="001B729A" w:rsidRPr="00CF5FD3" w:rsidRDefault="001B729A" w:rsidP="001B729A">
      <w:pPr>
        <w:pStyle w:val="ConsPlusNormal"/>
        <w:widowControl/>
        <w:suppressAutoHyphens/>
        <w:ind w:firstLine="709"/>
        <w:jc w:val="both"/>
        <w:rPr>
          <w:sz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20"/>
        <w:gridCol w:w="3461"/>
        <w:gridCol w:w="3260"/>
        <w:gridCol w:w="2126"/>
      </w:tblGrid>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p>
        </w:tc>
        <w:tc>
          <w:tcPr>
            <w:tcW w:w="3260" w:type="dxa"/>
            <w:shd w:val="clear" w:color="auto" w:fill="auto"/>
          </w:tcPr>
          <w:p w:rsidR="001B729A" w:rsidRPr="000D3B69" w:rsidRDefault="001B729A" w:rsidP="005C6730">
            <w:pPr>
              <w:pStyle w:val="ConsPlusNormal"/>
              <w:widowControl/>
              <w:suppressAutoHyphens/>
              <w:jc w:val="both"/>
              <w:rPr>
                <w:sz w:val="24"/>
              </w:rPr>
            </w:pPr>
          </w:p>
        </w:tc>
        <w:tc>
          <w:tcPr>
            <w:tcW w:w="2126" w:type="dxa"/>
            <w:shd w:val="clear" w:color="auto" w:fill="auto"/>
          </w:tcPr>
          <w:p w:rsidR="001B729A" w:rsidRPr="000D3B69" w:rsidRDefault="001B729A" w:rsidP="005C6730">
            <w:pPr>
              <w:pStyle w:val="ConsPlusNormal"/>
              <w:widowControl/>
              <w:suppressAutoHyphens/>
              <w:jc w:val="both"/>
              <w:rPr>
                <w:sz w:val="24"/>
              </w:rPr>
            </w:pPr>
            <w:r w:rsidRPr="000D3B69">
              <w:rPr>
                <w:sz w:val="24"/>
              </w:rPr>
              <w:t>Коды</w:t>
            </w:r>
          </w:p>
        </w:tc>
      </w:tr>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Форма по ОКУД</w:t>
            </w:r>
          </w:p>
        </w:tc>
        <w:tc>
          <w:tcPr>
            <w:tcW w:w="2126" w:type="dxa"/>
            <w:shd w:val="clear" w:color="auto" w:fill="auto"/>
          </w:tcPr>
          <w:p w:rsidR="001B729A" w:rsidRPr="000D3B69" w:rsidRDefault="001B729A" w:rsidP="005C6730">
            <w:pPr>
              <w:pStyle w:val="ConsPlusNormal"/>
              <w:widowControl/>
              <w:suppressAutoHyphens/>
              <w:jc w:val="both"/>
              <w:rPr>
                <w:sz w:val="24"/>
              </w:rPr>
            </w:pPr>
            <w:r w:rsidRPr="000D3B69">
              <w:rPr>
                <w:sz w:val="24"/>
              </w:rPr>
              <w:t>0506001</w:t>
            </w:r>
          </w:p>
        </w:tc>
      </w:tr>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Дата начала действия</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Дата окончания действия &lt;2&gt;</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r w:rsidRPr="000D3B69">
              <w:rPr>
                <w:sz w:val="24"/>
              </w:rPr>
              <w:t xml:space="preserve">Наименование муниципального </w:t>
            </w:r>
            <w:r w:rsidRPr="000D3B69">
              <w:rPr>
                <w:sz w:val="24"/>
              </w:rPr>
              <w:lastRenderedPageBreak/>
              <w:t xml:space="preserve">учреждения </w:t>
            </w:r>
          </w:p>
        </w:tc>
        <w:tc>
          <w:tcPr>
            <w:tcW w:w="3402" w:type="dxa"/>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_________________________</w:t>
            </w: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сводному реестру</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 xml:space="preserve">Вид деятельности муниципального учреждения </w:t>
            </w:r>
          </w:p>
        </w:tc>
        <w:tc>
          <w:tcPr>
            <w:tcW w:w="340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vMerge/>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vMerge/>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3260"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12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820" w:type="dxa"/>
            <w:shd w:val="clear" w:color="auto" w:fill="auto"/>
          </w:tcPr>
          <w:p w:rsidR="001B729A" w:rsidRPr="000D3B69" w:rsidRDefault="001B729A" w:rsidP="005C6730">
            <w:pPr>
              <w:pStyle w:val="ConsPlusNormal"/>
              <w:widowControl/>
              <w:suppressAutoHyphens/>
              <w:jc w:val="both"/>
              <w:rPr>
                <w:sz w:val="24"/>
              </w:rPr>
            </w:pPr>
          </w:p>
        </w:tc>
        <w:tc>
          <w:tcPr>
            <w:tcW w:w="3402" w:type="dxa"/>
            <w:shd w:val="clear" w:color="auto" w:fill="auto"/>
          </w:tcPr>
          <w:p w:rsidR="001B729A" w:rsidRPr="000D3B69" w:rsidRDefault="001B729A" w:rsidP="005C6730">
            <w:pPr>
              <w:pStyle w:val="ConsPlusNormal"/>
              <w:widowControl/>
              <w:suppressAutoHyphens/>
              <w:jc w:val="both"/>
              <w:rPr>
                <w:sz w:val="24"/>
              </w:rPr>
            </w:pPr>
            <w:r w:rsidRPr="000D3B69">
              <w:rPr>
                <w:sz w:val="24"/>
              </w:rPr>
              <w:t>(указывается вид деятельности муниципального учреждения из общероссийского базового перечня или федерального перечня)</w:t>
            </w:r>
          </w:p>
        </w:tc>
        <w:tc>
          <w:tcPr>
            <w:tcW w:w="3260" w:type="dxa"/>
            <w:shd w:val="clear" w:color="auto" w:fill="auto"/>
          </w:tcPr>
          <w:p w:rsidR="001B729A" w:rsidRPr="000D3B69" w:rsidRDefault="001B729A" w:rsidP="005C6730">
            <w:pPr>
              <w:pStyle w:val="ConsPlusNormal"/>
              <w:widowControl/>
              <w:suppressAutoHyphens/>
              <w:jc w:val="both"/>
              <w:rPr>
                <w:sz w:val="24"/>
              </w:rPr>
            </w:pPr>
          </w:p>
        </w:tc>
        <w:tc>
          <w:tcPr>
            <w:tcW w:w="2126"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Часть I. Сведения об оказываемых муниципальных услугах &lt;3&gt;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Раздел _________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544"/>
        <w:gridCol w:w="3544"/>
        <w:gridCol w:w="2977"/>
        <w:gridCol w:w="2409"/>
      </w:tblGrid>
      <w:tr w:rsidR="001B729A" w:rsidRPr="000D3B69" w:rsidTr="005C6730">
        <w:tc>
          <w:tcPr>
            <w:tcW w:w="3544" w:type="dxa"/>
            <w:shd w:val="clear" w:color="auto" w:fill="auto"/>
          </w:tcPr>
          <w:p w:rsidR="001B729A" w:rsidRPr="000D3B69" w:rsidRDefault="001B729A" w:rsidP="005C6730">
            <w:pPr>
              <w:pStyle w:val="ConsPlusNormal"/>
              <w:widowControl/>
              <w:suppressAutoHyphens/>
              <w:jc w:val="both"/>
              <w:rPr>
                <w:sz w:val="24"/>
              </w:rPr>
            </w:pPr>
            <w:r w:rsidRPr="000D3B69">
              <w:rPr>
                <w:sz w:val="24"/>
              </w:rPr>
              <w:t>1. Наименование муниципальной услуги</w:t>
            </w:r>
          </w:p>
        </w:tc>
        <w:tc>
          <w:tcPr>
            <w:tcW w:w="354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w:t>
            </w:r>
          </w:p>
        </w:tc>
        <w:tc>
          <w:tcPr>
            <w:tcW w:w="2977"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Код по общероссийскому базовому перечню или федеральному перечню</w:t>
            </w:r>
          </w:p>
        </w:tc>
        <w:tc>
          <w:tcPr>
            <w:tcW w:w="2409" w:type="dxa"/>
            <w:vMerge w:val="restart"/>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rPr>
          <w:trHeight w:val="276"/>
        </w:trPr>
        <w:tc>
          <w:tcPr>
            <w:tcW w:w="354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 Категории потребителей муниципальной услуги</w:t>
            </w:r>
          </w:p>
        </w:tc>
        <w:tc>
          <w:tcPr>
            <w:tcW w:w="354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w:t>
            </w:r>
          </w:p>
        </w:tc>
        <w:tc>
          <w:tcPr>
            <w:tcW w:w="2977" w:type="dxa"/>
            <w:vMerge/>
            <w:shd w:val="clear" w:color="auto" w:fill="auto"/>
          </w:tcPr>
          <w:p w:rsidR="001B729A" w:rsidRPr="000D3B69" w:rsidRDefault="001B729A" w:rsidP="005C6730">
            <w:pPr>
              <w:pStyle w:val="ConsPlusNormal"/>
              <w:widowControl/>
              <w:suppressAutoHyphens/>
              <w:jc w:val="both"/>
              <w:rPr>
                <w:sz w:val="24"/>
              </w:rPr>
            </w:pPr>
          </w:p>
        </w:tc>
        <w:tc>
          <w:tcPr>
            <w:tcW w:w="2409"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rPr>
          <w:trHeight w:val="276"/>
        </w:trPr>
        <w:tc>
          <w:tcPr>
            <w:tcW w:w="3544" w:type="dxa"/>
            <w:vMerge/>
            <w:shd w:val="clear" w:color="auto" w:fill="auto"/>
          </w:tcPr>
          <w:p w:rsidR="001B729A" w:rsidRPr="000D3B69" w:rsidRDefault="001B729A" w:rsidP="005C6730">
            <w:pPr>
              <w:pStyle w:val="ConsPlusNormal"/>
              <w:widowControl/>
              <w:suppressAutoHyphens/>
              <w:jc w:val="both"/>
              <w:rPr>
                <w:sz w:val="24"/>
              </w:rPr>
            </w:pPr>
          </w:p>
        </w:tc>
        <w:tc>
          <w:tcPr>
            <w:tcW w:w="3544" w:type="dxa"/>
            <w:vMerge/>
            <w:shd w:val="clear" w:color="auto" w:fill="auto"/>
          </w:tcPr>
          <w:p w:rsidR="001B729A" w:rsidRPr="000D3B69" w:rsidRDefault="001B729A" w:rsidP="005C6730">
            <w:pPr>
              <w:pStyle w:val="ConsPlusNormal"/>
              <w:widowControl/>
              <w:suppressAutoHyphens/>
              <w:jc w:val="both"/>
              <w:rPr>
                <w:sz w:val="24"/>
              </w:rPr>
            </w:pPr>
          </w:p>
        </w:tc>
        <w:tc>
          <w:tcPr>
            <w:tcW w:w="2977" w:type="dxa"/>
            <w:vMerge/>
            <w:shd w:val="clear" w:color="auto" w:fill="auto"/>
          </w:tcPr>
          <w:p w:rsidR="001B729A" w:rsidRPr="000D3B69" w:rsidRDefault="001B729A" w:rsidP="005C6730">
            <w:pPr>
              <w:pStyle w:val="ConsPlusNormal"/>
              <w:widowControl/>
              <w:suppressAutoHyphens/>
              <w:jc w:val="both"/>
              <w:rPr>
                <w:sz w:val="24"/>
              </w:rPr>
            </w:pPr>
          </w:p>
        </w:tc>
        <w:tc>
          <w:tcPr>
            <w:tcW w:w="2409" w:type="dxa"/>
            <w:vMerge w:val="restart"/>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3544" w:type="dxa"/>
            <w:shd w:val="clear" w:color="auto" w:fill="auto"/>
          </w:tcPr>
          <w:p w:rsidR="001B729A" w:rsidRPr="000D3B69" w:rsidRDefault="001B729A" w:rsidP="005C6730">
            <w:pPr>
              <w:pStyle w:val="ConsPlusNormal"/>
              <w:widowControl/>
              <w:suppressAutoHyphens/>
              <w:jc w:val="both"/>
              <w:rPr>
                <w:sz w:val="24"/>
              </w:rPr>
            </w:pPr>
          </w:p>
        </w:tc>
        <w:tc>
          <w:tcPr>
            <w:tcW w:w="354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w:t>
            </w:r>
          </w:p>
        </w:tc>
        <w:tc>
          <w:tcPr>
            <w:tcW w:w="2977" w:type="dxa"/>
            <w:vMerge/>
            <w:shd w:val="clear" w:color="auto" w:fill="auto"/>
          </w:tcPr>
          <w:p w:rsidR="001B729A" w:rsidRPr="000D3B69" w:rsidRDefault="001B729A" w:rsidP="005C6730">
            <w:pPr>
              <w:pStyle w:val="ConsPlusNormal"/>
              <w:widowControl/>
              <w:suppressAutoHyphens/>
              <w:jc w:val="both"/>
              <w:rPr>
                <w:sz w:val="24"/>
              </w:rPr>
            </w:pPr>
          </w:p>
        </w:tc>
        <w:tc>
          <w:tcPr>
            <w:tcW w:w="2409" w:type="dxa"/>
            <w:vMerge/>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Pr>
          <w:rFonts w:ascii="Arial" w:hAnsi="Arial" w:cs="Arial"/>
          <w:sz w:val="24"/>
        </w:rPr>
        <w:t xml:space="preserve">3. </w:t>
      </w:r>
      <w:r w:rsidRPr="00CF5FD3">
        <w:rPr>
          <w:rFonts w:ascii="Arial" w:hAnsi="Arial" w:cs="Arial"/>
          <w:sz w:val="24"/>
        </w:rPr>
        <w:t>Показатели,  характеризующие  объем  и  (или)  качество муниципальной</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услуги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3.1. Показатели, характеризующие качество муниципальной услуги &lt;4&gt;</w:t>
      </w: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134"/>
        <w:gridCol w:w="1134"/>
        <w:gridCol w:w="1276"/>
        <w:gridCol w:w="1134"/>
        <w:gridCol w:w="1134"/>
        <w:gridCol w:w="992"/>
        <w:gridCol w:w="851"/>
        <w:gridCol w:w="850"/>
        <w:gridCol w:w="851"/>
        <w:gridCol w:w="850"/>
        <w:gridCol w:w="851"/>
        <w:gridCol w:w="1984"/>
        <w:gridCol w:w="1276"/>
      </w:tblGrid>
      <w:tr w:rsidR="001B729A" w:rsidRPr="000D3B69" w:rsidTr="005C6730">
        <w:trPr>
          <w:gridAfter w:val="1"/>
          <w:wAfter w:w="1276" w:type="dxa"/>
        </w:trPr>
        <w:tc>
          <w:tcPr>
            <w:tcW w:w="156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&lt;5&gt;</w:t>
            </w:r>
          </w:p>
        </w:tc>
        <w:tc>
          <w:tcPr>
            <w:tcW w:w="3544"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муниципальной услуги (по справочникам)</w:t>
            </w:r>
          </w:p>
        </w:tc>
        <w:tc>
          <w:tcPr>
            <w:tcW w:w="2268"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 xml:space="preserve">Показатель, характеризующий условия (формы) оказания муниципальной </w:t>
            </w:r>
            <w:r w:rsidRPr="000D3B69">
              <w:rPr>
                <w:sz w:val="24"/>
              </w:rPr>
              <w:lastRenderedPageBreak/>
              <w:t>услуги (по справочникам)</w:t>
            </w:r>
          </w:p>
        </w:tc>
        <w:tc>
          <w:tcPr>
            <w:tcW w:w="2693"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Показатель качества муниципальной услуги</w:t>
            </w:r>
          </w:p>
        </w:tc>
        <w:tc>
          <w:tcPr>
            <w:tcW w:w="2552"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 показателя качества муниципальной услуги</w:t>
            </w:r>
          </w:p>
        </w:tc>
        <w:tc>
          <w:tcPr>
            <w:tcW w:w="1984" w:type="dxa"/>
            <w:shd w:val="clear" w:color="auto" w:fill="auto"/>
          </w:tcPr>
          <w:p w:rsidR="001B729A" w:rsidRPr="000D3B69" w:rsidRDefault="001B729A" w:rsidP="005C6730">
            <w:pPr>
              <w:pStyle w:val="ConsPlusNormal"/>
              <w:widowControl/>
              <w:suppressAutoHyphens/>
              <w:jc w:val="both"/>
              <w:rPr>
                <w:sz w:val="24"/>
              </w:rPr>
            </w:pPr>
            <w:r w:rsidRPr="000D3B69">
              <w:rPr>
                <w:sz w:val="24"/>
              </w:rPr>
              <w:t xml:space="preserve">Допустимые (возможные) отклонения от установленных показателей </w:t>
            </w:r>
            <w:r w:rsidRPr="000D3B69">
              <w:rPr>
                <w:sz w:val="24"/>
              </w:rPr>
              <w:lastRenderedPageBreak/>
              <w:t>качества муниципальной услуги &lt;7&gt;</w:t>
            </w:r>
          </w:p>
        </w:tc>
      </w:tr>
      <w:tr w:rsidR="001B729A" w:rsidRPr="000D3B69" w:rsidTr="005C6730">
        <w:tc>
          <w:tcPr>
            <w:tcW w:w="1560"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701"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(очередной финансовый год)</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20__год (1-й год планового периода)</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(2-й год планового периода)</w:t>
            </w:r>
          </w:p>
        </w:tc>
        <w:tc>
          <w:tcPr>
            <w:tcW w:w="198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процентах</w:t>
            </w: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абсолютных показателях</w:t>
            </w:r>
          </w:p>
        </w:tc>
      </w:tr>
      <w:tr w:rsidR="001B729A" w:rsidRPr="000D3B69" w:rsidTr="005C6730">
        <w:tc>
          <w:tcPr>
            <w:tcW w:w="1560"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&lt;5&gt;</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&lt;6&gt;</w:t>
            </w: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984"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560"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1984"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r>
      <w:tr w:rsidR="001B729A" w:rsidRPr="000D3B69" w:rsidTr="005C6730">
        <w:tc>
          <w:tcPr>
            <w:tcW w:w="1560"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984"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560"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984"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560"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984"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3.2. Показатели, характеризующие объем муниципальной услуги</w:t>
      </w:r>
    </w:p>
    <w:tbl>
      <w:tblPr>
        <w:tblW w:w="16246"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6"/>
        <w:gridCol w:w="924"/>
        <w:gridCol w:w="851"/>
        <w:gridCol w:w="1134"/>
        <w:gridCol w:w="992"/>
        <w:gridCol w:w="992"/>
        <w:gridCol w:w="992"/>
        <w:gridCol w:w="992"/>
        <w:gridCol w:w="566"/>
        <w:gridCol w:w="851"/>
        <w:gridCol w:w="850"/>
        <w:gridCol w:w="851"/>
        <w:gridCol w:w="992"/>
        <w:gridCol w:w="851"/>
        <w:gridCol w:w="710"/>
        <w:gridCol w:w="708"/>
        <w:gridCol w:w="1504"/>
      </w:tblGrid>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&lt;5&gt;</w:t>
            </w:r>
          </w:p>
        </w:tc>
        <w:tc>
          <w:tcPr>
            <w:tcW w:w="2909"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муниципальной услуги (по справочникам)</w:t>
            </w:r>
          </w:p>
        </w:tc>
        <w:tc>
          <w:tcPr>
            <w:tcW w:w="1984"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 оказания муниципальной услуги (по справочникам)</w:t>
            </w:r>
          </w:p>
        </w:tc>
        <w:tc>
          <w:tcPr>
            <w:tcW w:w="2550"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объема муниципальной услуги</w:t>
            </w:r>
          </w:p>
        </w:tc>
        <w:tc>
          <w:tcPr>
            <w:tcW w:w="2552"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 показателя объема муниципальной услуги</w:t>
            </w:r>
          </w:p>
        </w:tc>
        <w:tc>
          <w:tcPr>
            <w:tcW w:w="2553"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Размер платы (цена, тариф) &lt;8&gt;</w:t>
            </w:r>
          </w:p>
        </w:tc>
        <w:tc>
          <w:tcPr>
            <w:tcW w:w="2212"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Допустимые (возможные) отклонения от установленных показателей объема государственной услуги &lt;7&gt;</w:t>
            </w: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w:t>
            </w:r>
            <w:r w:rsidRPr="000D3B69">
              <w:rPr>
                <w:sz w:val="24"/>
              </w:rPr>
              <w:lastRenderedPageBreak/>
              <w:t>е показателя) &lt;5&gt;</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________</w:t>
            </w:r>
          </w:p>
          <w:p w:rsidR="001B729A" w:rsidRPr="000D3B69" w:rsidRDefault="001B729A" w:rsidP="005C6730">
            <w:pPr>
              <w:pStyle w:val="ConsPlusNormal"/>
              <w:widowControl/>
              <w:suppressAutoHyphens/>
              <w:jc w:val="both"/>
              <w:rPr>
                <w:sz w:val="24"/>
              </w:rPr>
            </w:pPr>
            <w:r w:rsidRPr="000D3B69">
              <w:rPr>
                <w:sz w:val="24"/>
              </w:rPr>
              <w:t>(наименова</w:t>
            </w:r>
            <w:r w:rsidRPr="000D3B69">
              <w:rPr>
                <w:sz w:val="24"/>
              </w:rPr>
              <w:lastRenderedPageBreak/>
              <w:t>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________</w:t>
            </w:r>
          </w:p>
          <w:p w:rsidR="001B729A" w:rsidRPr="000D3B69" w:rsidRDefault="001B729A" w:rsidP="005C6730">
            <w:pPr>
              <w:pStyle w:val="ConsPlusNormal"/>
              <w:widowControl/>
              <w:suppressAutoHyphens/>
              <w:jc w:val="both"/>
              <w:rPr>
                <w:sz w:val="24"/>
              </w:rPr>
            </w:pPr>
            <w:r w:rsidRPr="000D3B69">
              <w:rPr>
                <w:sz w:val="24"/>
              </w:rPr>
              <w:t xml:space="preserve">(наименование </w:t>
            </w:r>
            <w:r w:rsidRPr="000D3B69">
              <w:rPr>
                <w:sz w:val="24"/>
              </w:rPr>
              <w:lastRenderedPageBreak/>
              <w:t>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________</w:t>
            </w:r>
          </w:p>
          <w:p w:rsidR="001B729A" w:rsidRPr="000D3B69" w:rsidRDefault="001B729A" w:rsidP="005C6730">
            <w:pPr>
              <w:pStyle w:val="ConsPlusNormal"/>
              <w:widowControl/>
              <w:suppressAutoHyphens/>
              <w:jc w:val="both"/>
              <w:rPr>
                <w:sz w:val="24"/>
              </w:rPr>
            </w:pPr>
            <w:r w:rsidRPr="000D3B69">
              <w:rPr>
                <w:sz w:val="24"/>
              </w:rPr>
              <w:t>(наименовани</w:t>
            </w:r>
            <w:r w:rsidRPr="000D3B69">
              <w:rPr>
                <w:sz w:val="24"/>
              </w:rPr>
              <w:lastRenderedPageBreak/>
              <w:t>е 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________</w:t>
            </w:r>
          </w:p>
          <w:p w:rsidR="001B729A" w:rsidRPr="000D3B69" w:rsidRDefault="001B729A" w:rsidP="005C6730">
            <w:pPr>
              <w:pStyle w:val="ConsPlusNormal"/>
              <w:widowControl/>
              <w:suppressAutoHyphens/>
              <w:jc w:val="both"/>
              <w:rPr>
                <w:sz w:val="24"/>
              </w:rPr>
            </w:pPr>
            <w:r w:rsidRPr="000D3B69">
              <w:rPr>
                <w:sz w:val="24"/>
              </w:rPr>
              <w:t>(наименовани</w:t>
            </w:r>
            <w:r w:rsidRPr="000D3B69">
              <w:rPr>
                <w:sz w:val="24"/>
              </w:rPr>
              <w:lastRenderedPageBreak/>
              <w:t>е 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 xml:space="preserve">наименование показателя </w:t>
            </w:r>
            <w:r w:rsidRPr="000D3B69">
              <w:rPr>
                <w:sz w:val="24"/>
              </w:rPr>
              <w:lastRenderedPageBreak/>
              <w:t>&lt;5&gt;</w:t>
            </w:r>
          </w:p>
        </w:tc>
        <w:tc>
          <w:tcPr>
            <w:tcW w:w="1558"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единица измерения</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 xml:space="preserve">20__ год (очередной </w:t>
            </w:r>
            <w:r w:rsidRPr="000D3B69">
              <w:rPr>
                <w:sz w:val="24"/>
              </w:rPr>
              <w:lastRenderedPageBreak/>
              <w:t>финансовый год)</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20__ год (1-й год плано</w:t>
            </w:r>
            <w:r w:rsidRPr="000D3B69">
              <w:rPr>
                <w:sz w:val="24"/>
              </w:rPr>
              <w:lastRenderedPageBreak/>
              <w:t>вого периода)</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20__ год (2-й год плано</w:t>
            </w:r>
            <w:r w:rsidRPr="000D3B69">
              <w:rPr>
                <w:sz w:val="24"/>
              </w:rPr>
              <w:lastRenderedPageBreak/>
              <w:t>вого периода)</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 xml:space="preserve">20__ год (очередной </w:t>
            </w:r>
            <w:r w:rsidRPr="000D3B69">
              <w:rPr>
                <w:sz w:val="24"/>
              </w:rPr>
              <w:lastRenderedPageBreak/>
              <w:t>финансовый год)</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20__ год (1-й год плано</w:t>
            </w:r>
            <w:r w:rsidRPr="000D3B69">
              <w:rPr>
                <w:sz w:val="24"/>
              </w:rPr>
              <w:lastRenderedPageBreak/>
              <w:t>вого периода)</w:t>
            </w:r>
          </w:p>
        </w:tc>
        <w:tc>
          <w:tcPr>
            <w:tcW w:w="71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 xml:space="preserve">20__ год (2-й год </w:t>
            </w:r>
            <w:r w:rsidRPr="000D3B69">
              <w:rPr>
                <w:sz w:val="24"/>
              </w:rPr>
              <w:lastRenderedPageBreak/>
              <w:t>планового периода)</w:t>
            </w:r>
          </w:p>
        </w:tc>
        <w:tc>
          <w:tcPr>
            <w:tcW w:w="708"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в процентах</w:t>
            </w:r>
          </w:p>
        </w:tc>
        <w:tc>
          <w:tcPr>
            <w:tcW w:w="150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абсолютных показателях</w:t>
            </w: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w:t>
            </w:r>
            <w:r w:rsidRPr="000D3B69">
              <w:rPr>
                <w:sz w:val="24"/>
              </w:rPr>
              <w:lastRenderedPageBreak/>
              <w:t>ование &lt;5&gt;</w:t>
            </w:r>
          </w:p>
        </w:tc>
        <w:tc>
          <w:tcPr>
            <w:tcW w:w="566" w:type="dxa"/>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 xml:space="preserve">код </w:t>
            </w:r>
            <w:r w:rsidRPr="000D3B69">
              <w:rPr>
                <w:sz w:val="24"/>
              </w:rPr>
              <w:lastRenderedPageBreak/>
              <w:t>по ОКЕИ &lt;6&gt;</w:t>
            </w: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710" w:type="dxa"/>
            <w:vMerge/>
            <w:shd w:val="clear" w:color="auto" w:fill="auto"/>
          </w:tcPr>
          <w:p w:rsidR="001B729A" w:rsidRPr="000D3B69" w:rsidRDefault="001B729A" w:rsidP="005C6730">
            <w:pPr>
              <w:pStyle w:val="ConsPlusNormal"/>
              <w:widowControl/>
              <w:suppressAutoHyphens/>
              <w:jc w:val="both"/>
              <w:rPr>
                <w:sz w:val="24"/>
              </w:rPr>
            </w:pPr>
          </w:p>
        </w:tc>
        <w:tc>
          <w:tcPr>
            <w:tcW w:w="708" w:type="dxa"/>
            <w:vMerge/>
            <w:shd w:val="clear" w:color="auto" w:fill="auto"/>
          </w:tcPr>
          <w:p w:rsidR="001B729A" w:rsidRPr="000D3B69" w:rsidRDefault="001B729A" w:rsidP="005C6730">
            <w:pPr>
              <w:pStyle w:val="ConsPlusNormal"/>
              <w:widowControl/>
              <w:suppressAutoHyphens/>
              <w:jc w:val="both"/>
              <w:rPr>
                <w:sz w:val="24"/>
              </w:rPr>
            </w:pPr>
          </w:p>
        </w:tc>
        <w:tc>
          <w:tcPr>
            <w:tcW w:w="1504"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1</w:t>
            </w:r>
          </w:p>
        </w:tc>
        <w:tc>
          <w:tcPr>
            <w:tcW w:w="924"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566"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c>
          <w:tcPr>
            <w:tcW w:w="710" w:type="dxa"/>
            <w:shd w:val="clear" w:color="auto" w:fill="auto"/>
          </w:tcPr>
          <w:p w:rsidR="001B729A" w:rsidRPr="000D3B69" w:rsidRDefault="001B729A" w:rsidP="005C6730">
            <w:pPr>
              <w:pStyle w:val="ConsPlusNormal"/>
              <w:widowControl/>
              <w:suppressAutoHyphens/>
              <w:jc w:val="both"/>
              <w:rPr>
                <w:sz w:val="24"/>
              </w:rPr>
            </w:pPr>
            <w:r w:rsidRPr="000D3B69">
              <w:rPr>
                <w:sz w:val="24"/>
              </w:rPr>
              <w:t>15</w:t>
            </w:r>
          </w:p>
        </w:tc>
        <w:tc>
          <w:tcPr>
            <w:tcW w:w="708" w:type="dxa"/>
            <w:shd w:val="clear" w:color="auto" w:fill="auto"/>
          </w:tcPr>
          <w:p w:rsidR="001B729A" w:rsidRPr="000D3B69" w:rsidRDefault="001B729A" w:rsidP="005C6730">
            <w:pPr>
              <w:pStyle w:val="ConsPlusNormal"/>
              <w:widowControl/>
              <w:suppressAutoHyphens/>
              <w:jc w:val="both"/>
              <w:rPr>
                <w:sz w:val="24"/>
              </w:rPr>
            </w:pPr>
            <w:r w:rsidRPr="000D3B69">
              <w:rPr>
                <w:sz w:val="24"/>
              </w:rPr>
              <w:t>16</w:t>
            </w:r>
          </w:p>
        </w:tc>
        <w:tc>
          <w:tcPr>
            <w:tcW w:w="1504" w:type="dxa"/>
            <w:shd w:val="clear" w:color="auto" w:fill="auto"/>
          </w:tcPr>
          <w:p w:rsidR="001B729A" w:rsidRPr="000D3B69" w:rsidRDefault="001B729A" w:rsidP="005C6730">
            <w:pPr>
              <w:pStyle w:val="ConsPlusNormal"/>
              <w:widowControl/>
              <w:suppressAutoHyphens/>
              <w:jc w:val="both"/>
              <w:rPr>
                <w:sz w:val="24"/>
              </w:rPr>
            </w:pPr>
            <w:r w:rsidRPr="000D3B69">
              <w:rPr>
                <w:sz w:val="24"/>
              </w:rPr>
              <w:t>17</w:t>
            </w:r>
          </w:p>
        </w:tc>
      </w:tr>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p>
        </w:tc>
        <w:tc>
          <w:tcPr>
            <w:tcW w:w="924"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6"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6"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p>
        </w:tc>
        <w:tc>
          <w:tcPr>
            <w:tcW w:w="92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6"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  Нормативные  правовые  акты, устанавливающие размер платы (цену, тариф)</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либо порядок ее (его) установления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04"/>
        <w:gridCol w:w="2381"/>
        <w:gridCol w:w="1644"/>
        <w:gridCol w:w="1361"/>
        <w:gridCol w:w="2381"/>
      </w:tblGrid>
      <w:tr w:rsidR="001B729A" w:rsidRPr="000D3B69" w:rsidTr="005C6730">
        <w:tc>
          <w:tcPr>
            <w:tcW w:w="9071" w:type="dxa"/>
            <w:gridSpan w:val="5"/>
            <w:shd w:val="clear" w:color="auto" w:fill="auto"/>
          </w:tcPr>
          <w:p w:rsidR="001B729A" w:rsidRPr="000D3B69" w:rsidRDefault="001B729A" w:rsidP="005C6730">
            <w:pPr>
              <w:pStyle w:val="ConsPlusNormal"/>
              <w:widowControl/>
              <w:suppressAutoHyphens/>
              <w:jc w:val="both"/>
              <w:rPr>
                <w:sz w:val="24"/>
              </w:rPr>
            </w:pPr>
            <w:r w:rsidRPr="000D3B69">
              <w:rPr>
                <w:sz w:val="24"/>
              </w:rPr>
              <w:t>Нормативный правовой акт</w:t>
            </w:r>
          </w:p>
        </w:tc>
      </w:tr>
      <w:tr w:rsidR="001B729A" w:rsidRPr="000D3B69" w:rsidTr="005C6730">
        <w:tc>
          <w:tcPr>
            <w:tcW w:w="1304" w:type="dxa"/>
            <w:shd w:val="clear" w:color="auto" w:fill="auto"/>
          </w:tcPr>
          <w:p w:rsidR="001B729A" w:rsidRPr="000D3B69" w:rsidRDefault="001B729A" w:rsidP="005C6730">
            <w:pPr>
              <w:pStyle w:val="ConsPlusNormal"/>
              <w:widowControl/>
              <w:suppressAutoHyphens/>
              <w:jc w:val="both"/>
              <w:rPr>
                <w:sz w:val="24"/>
              </w:rPr>
            </w:pPr>
            <w:r w:rsidRPr="000D3B69">
              <w:rPr>
                <w:sz w:val="24"/>
              </w:rPr>
              <w:t>вид</w:t>
            </w:r>
          </w:p>
        </w:tc>
        <w:tc>
          <w:tcPr>
            <w:tcW w:w="2381" w:type="dxa"/>
            <w:shd w:val="clear" w:color="auto" w:fill="auto"/>
          </w:tcPr>
          <w:p w:rsidR="001B729A" w:rsidRPr="000D3B69" w:rsidRDefault="001B729A" w:rsidP="005C6730">
            <w:pPr>
              <w:pStyle w:val="ConsPlusNormal"/>
              <w:widowControl/>
              <w:suppressAutoHyphens/>
              <w:jc w:val="both"/>
              <w:rPr>
                <w:sz w:val="24"/>
              </w:rPr>
            </w:pPr>
            <w:r w:rsidRPr="000D3B69">
              <w:rPr>
                <w:sz w:val="24"/>
              </w:rPr>
              <w:t>принявший орган</w:t>
            </w:r>
          </w:p>
        </w:tc>
        <w:tc>
          <w:tcPr>
            <w:tcW w:w="1644" w:type="dxa"/>
            <w:shd w:val="clear" w:color="auto" w:fill="auto"/>
          </w:tcPr>
          <w:p w:rsidR="001B729A" w:rsidRPr="000D3B69" w:rsidRDefault="001B729A" w:rsidP="005C6730">
            <w:pPr>
              <w:pStyle w:val="ConsPlusNormal"/>
              <w:widowControl/>
              <w:suppressAutoHyphens/>
              <w:jc w:val="both"/>
              <w:rPr>
                <w:sz w:val="24"/>
              </w:rPr>
            </w:pPr>
            <w:r w:rsidRPr="000D3B69">
              <w:rPr>
                <w:sz w:val="24"/>
              </w:rPr>
              <w:t>дата</w:t>
            </w:r>
          </w:p>
        </w:tc>
        <w:tc>
          <w:tcPr>
            <w:tcW w:w="1361" w:type="dxa"/>
            <w:shd w:val="clear" w:color="auto" w:fill="auto"/>
          </w:tcPr>
          <w:p w:rsidR="001B729A" w:rsidRPr="000D3B69" w:rsidRDefault="001B729A" w:rsidP="005C6730">
            <w:pPr>
              <w:pStyle w:val="ConsPlusNormal"/>
              <w:widowControl/>
              <w:suppressAutoHyphens/>
              <w:jc w:val="both"/>
              <w:rPr>
                <w:sz w:val="24"/>
              </w:rPr>
            </w:pPr>
            <w:r w:rsidRPr="000D3B69">
              <w:rPr>
                <w:sz w:val="24"/>
              </w:rPr>
              <w:t>номер</w:t>
            </w:r>
          </w:p>
        </w:tc>
        <w:tc>
          <w:tcPr>
            <w:tcW w:w="2381"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w:t>
            </w:r>
          </w:p>
        </w:tc>
      </w:tr>
      <w:tr w:rsidR="001B729A" w:rsidRPr="000D3B69" w:rsidTr="005C6730">
        <w:tc>
          <w:tcPr>
            <w:tcW w:w="1304"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2381"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1644"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361"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2381"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r>
      <w:tr w:rsidR="001B729A" w:rsidRPr="000D3B69" w:rsidTr="005C6730">
        <w:tc>
          <w:tcPr>
            <w:tcW w:w="1304" w:type="dxa"/>
            <w:shd w:val="clear" w:color="auto" w:fill="auto"/>
          </w:tcPr>
          <w:p w:rsidR="001B729A" w:rsidRPr="000D3B69" w:rsidRDefault="001B729A" w:rsidP="005C6730">
            <w:pPr>
              <w:pStyle w:val="ConsPlusNormal"/>
              <w:widowControl/>
              <w:suppressAutoHyphens/>
              <w:jc w:val="both"/>
              <w:rPr>
                <w:sz w:val="24"/>
              </w:rPr>
            </w:pPr>
          </w:p>
        </w:tc>
        <w:tc>
          <w:tcPr>
            <w:tcW w:w="2381" w:type="dxa"/>
            <w:shd w:val="clear" w:color="auto" w:fill="auto"/>
          </w:tcPr>
          <w:p w:rsidR="001B729A" w:rsidRPr="000D3B69" w:rsidRDefault="001B729A" w:rsidP="005C6730">
            <w:pPr>
              <w:pStyle w:val="ConsPlusNormal"/>
              <w:widowControl/>
              <w:suppressAutoHyphens/>
              <w:jc w:val="both"/>
              <w:rPr>
                <w:sz w:val="24"/>
              </w:rPr>
            </w:pPr>
          </w:p>
        </w:tc>
        <w:tc>
          <w:tcPr>
            <w:tcW w:w="1644" w:type="dxa"/>
            <w:shd w:val="clear" w:color="auto" w:fill="auto"/>
          </w:tcPr>
          <w:p w:rsidR="001B729A" w:rsidRPr="000D3B69" w:rsidRDefault="001B729A" w:rsidP="005C6730">
            <w:pPr>
              <w:pStyle w:val="ConsPlusNormal"/>
              <w:widowControl/>
              <w:suppressAutoHyphens/>
              <w:jc w:val="both"/>
              <w:rPr>
                <w:sz w:val="24"/>
              </w:rPr>
            </w:pPr>
          </w:p>
        </w:tc>
        <w:tc>
          <w:tcPr>
            <w:tcW w:w="1361" w:type="dxa"/>
            <w:shd w:val="clear" w:color="auto" w:fill="auto"/>
          </w:tcPr>
          <w:p w:rsidR="001B729A" w:rsidRPr="000D3B69" w:rsidRDefault="001B729A" w:rsidP="005C6730">
            <w:pPr>
              <w:pStyle w:val="ConsPlusNormal"/>
              <w:widowControl/>
              <w:suppressAutoHyphens/>
              <w:jc w:val="both"/>
              <w:rPr>
                <w:sz w:val="24"/>
              </w:rPr>
            </w:pPr>
          </w:p>
        </w:tc>
        <w:tc>
          <w:tcPr>
            <w:tcW w:w="2381"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5. Порядок оказания муниципальной услуги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5.1. Нормативные правовые акты,</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регулирующие порядок оказания</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муниципальной услуги          ___________________________________________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                                 (наименование, номер и дата нормативного</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                                             правового акта)</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5.2.  Порядок  информирования  потенциальных  потребителей  муниципальной</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010"/>
        <w:gridCol w:w="3010"/>
        <w:gridCol w:w="3010"/>
      </w:tblGrid>
      <w:tr w:rsidR="001B729A" w:rsidRPr="000D3B69" w:rsidTr="005C6730">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t>Способ информирования</w:t>
            </w:r>
          </w:p>
        </w:tc>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t>Состав размещаемой информации</w:t>
            </w:r>
          </w:p>
        </w:tc>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t>Частота обновления информации</w:t>
            </w:r>
          </w:p>
        </w:tc>
      </w:tr>
      <w:tr w:rsidR="001B729A" w:rsidRPr="000D3B69" w:rsidTr="005C6730">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1</w:t>
            </w:r>
          </w:p>
        </w:tc>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3010"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r>
      <w:tr w:rsidR="001B729A" w:rsidRPr="000D3B69" w:rsidTr="005C6730">
        <w:tc>
          <w:tcPr>
            <w:tcW w:w="3010" w:type="dxa"/>
            <w:shd w:val="clear" w:color="auto" w:fill="auto"/>
          </w:tcPr>
          <w:p w:rsidR="001B729A" w:rsidRPr="000D3B69" w:rsidRDefault="001B729A" w:rsidP="005C6730">
            <w:pPr>
              <w:pStyle w:val="ConsPlusNormal"/>
              <w:widowControl/>
              <w:suppressAutoHyphens/>
              <w:jc w:val="both"/>
              <w:rPr>
                <w:sz w:val="24"/>
              </w:rPr>
            </w:pPr>
          </w:p>
        </w:tc>
        <w:tc>
          <w:tcPr>
            <w:tcW w:w="3010" w:type="dxa"/>
            <w:shd w:val="clear" w:color="auto" w:fill="auto"/>
          </w:tcPr>
          <w:p w:rsidR="001B729A" w:rsidRPr="000D3B69" w:rsidRDefault="001B729A" w:rsidP="005C6730">
            <w:pPr>
              <w:pStyle w:val="ConsPlusNormal"/>
              <w:widowControl/>
              <w:suppressAutoHyphens/>
              <w:jc w:val="both"/>
              <w:rPr>
                <w:sz w:val="24"/>
              </w:rPr>
            </w:pPr>
          </w:p>
        </w:tc>
        <w:tc>
          <w:tcPr>
            <w:tcW w:w="3010"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Часть II. Сведения о выполняемых работах &lt;3&gt;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Раздел __________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48"/>
        <w:gridCol w:w="2928"/>
        <w:gridCol w:w="2211"/>
        <w:gridCol w:w="1195"/>
      </w:tblGrid>
      <w:tr w:rsidR="001B729A" w:rsidRPr="000D3B69" w:rsidTr="005C6730">
        <w:tc>
          <w:tcPr>
            <w:tcW w:w="2948" w:type="dxa"/>
            <w:shd w:val="clear" w:color="auto" w:fill="auto"/>
          </w:tcPr>
          <w:p w:rsidR="001B729A" w:rsidRPr="000D3B69" w:rsidRDefault="001B729A" w:rsidP="005C6730">
            <w:pPr>
              <w:pStyle w:val="ConsPlusNormal"/>
              <w:widowControl/>
              <w:suppressAutoHyphens/>
              <w:jc w:val="both"/>
              <w:rPr>
                <w:sz w:val="24"/>
              </w:rPr>
            </w:pPr>
            <w:r w:rsidRPr="000D3B69">
              <w:rPr>
                <w:sz w:val="24"/>
              </w:rPr>
              <w:t>1. Наименование работы</w:t>
            </w:r>
          </w:p>
        </w:tc>
        <w:tc>
          <w:tcPr>
            <w:tcW w:w="2721"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w:t>
            </w:r>
          </w:p>
          <w:p w:rsidR="001B729A" w:rsidRPr="000D3B69" w:rsidRDefault="001B729A" w:rsidP="005C6730">
            <w:pPr>
              <w:pStyle w:val="ConsPlusNormal"/>
              <w:widowControl/>
              <w:suppressAutoHyphens/>
              <w:jc w:val="both"/>
              <w:rPr>
                <w:sz w:val="24"/>
              </w:rPr>
            </w:pPr>
            <w:r w:rsidRPr="000D3B69">
              <w:rPr>
                <w:sz w:val="24"/>
              </w:rPr>
              <w:t>_____________________</w:t>
            </w:r>
          </w:p>
        </w:tc>
        <w:tc>
          <w:tcPr>
            <w:tcW w:w="221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Код по общероссийскому базовому перечню или федеральному перечню</w:t>
            </w:r>
          </w:p>
        </w:tc>
        <w:tc>
          <w:tcPr>
            <w:tcW w:w="1195" w:type="dxa"/>
            <w:vMerge w:val="restart"/>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2948" w:type="dxa"/>
            <w:shd w:val="clear" w:color="auto" w:fill="auto"/>
          </w:tcPr>
          <w:p w:rsidR="001B729A" w:rsidRPr="000D3B69" w:rsidRDefault="001B729A" w:rsidP="005C6730">
            <w:pPr>
              <w:pStyle w:val="ConsPlusNormal"/>
              <w:widowControl/>
              <w:suppressAutoHyphens/>
              <w:jc w:val="both"/>
              <w:rPr>
                <w:sz w:val="24"/>
              </w:rPr>
            </w:pPr>
            <w:r w:rsidRPr="000D3B69">
              <w:rPr>
                <w:sz w:val="24"/>
              </w:rPr>
              <w:t>2. Категории потребителей работы</w:t>
            </w:r>
          </w:p>
        </w:tc>
        <w:tc>
          <w:tcPr>
            <w:tcW w:w="2721"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w:t>
            </w:r>
          </w:p>
          <w:p w:rsidR="001B729A" w:rsidRPr="000D3B69" w:rsidRDefault="001B729A" w:rsidP="005C6730">
            <w:pPr>
              <w:pStyle w:val="ConsPlusNormal"/>
              <w:widowControl/>
              <w:suppressAutoHyphens/>
              <w:jc w:val="both"/>
              <w:rPr>
                <w:sz w:val="24"/>
              </w:rPr>
            </w:pPr>
            <w:r w:rsidRPr="000D3B69">
              <w:rPr>
                <w:sz w:val="24"/>
              </w:rPr>
              <w:t>_____________________</w:t>
            </w:r>
          </w:p>
        </w:tc>
        <w:tc>
          <w:tcPr>
            <w:tcW w:w="2211" w:type="dxa"/>
            <w:vMerge/>
            <w:shd w:val="clear" w:color="auto" w:fill="auto"/>
          </w:tcPr>
          <w:p w:rsidR="001B729A" w:rsidRPr="000D3B69" w:rsidRDefault="001B729A" w:rsidP="005C6730">
            <w:pPr>
              <w:pStyle w:val="ConsPlusNormal"/>
              <w:widowControl/>
              <w:suppressAutoHyphens/>
              <w:jc w:val="both"/>
              <w:rPr>
                <w:sz w:val="24"/>
              </w:rPr>
            </w:pPr>
          </w:p>
        </w:tc>
        <w:tc>
          <w:tcPr>
            <w:tcW w:w="1195" w:type="dxa"/>
            <w:vMerge/>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 Показатели, характеризующие объем и (или) качество работы</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3.1. Показатели, характеризующие качество работы &lt;4&gt;</w:t>
      </w:r>
    </w:p>
    <w:tbl>
      <w:tblPr>
        <w:tblW w:w="153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93"/>
        <w:gridCol w:w="1275"/>
        <w:gridCol w:w="1276"/>
        <w:gridCol w:w="1134"/>
        <w:gridCol w:w="1418"/>
        <w:gridCol w:w="1134"/>
        <w:gridCol w:w="1134"/>
        <w:gridCol w:w="784"/>
        <w:gridCol w:w="1200"/>
        <w:gridCol w:w="851"/>
        <w:gridCol w:w="850"/>
        <w:gridCol w:w="709"/>
        <w:gridCol w:w="1504"/>
      </w:tblGrid>
      <w:tr w:rsidR="001B729A" w:rsidRPr="000D3B69" w:rsidTr="005C6730">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&lt;5&gt;</w:t>
            </w:r>
          </w:p>
        </w:tc>
        <w:tc>
          <w:tcPr>
            <w:tcW w:w="3544"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работы (по справочникам)</w:t>
            </w:r>
          </w:p>
        </w:tc>
        <w:tc>
          <w:tcPr>
            <w:tcW w:w="2552"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 выполнения работы (по справочникам)</w:t>
            </w:r>
          </w:p>
        </w:tc>
        <w:tc>
          <w:tcPr>
            <w:tcW w:w="3052"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качества работы</w:t>
            </w:r>
          </w:p>
        </w:tc>
        <w:tc>
          <w:tcPr>
            <w:tcW w:w="2901"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 показателя качества работы</w:t>
            </w:r>
          </w:p>
        </w:tc>
        <w:tc>
          <w:tcPr>
            <w:tcW w:w="2213"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Допустимые (возможные) отклонения от установленных показателей качества работы &lt;7&gt;</w:t>
            </w:r>
          </w:p>
        </w:tc>
      </w:tr>
      <w:tr w:rsidR="001B729A" w:rsidRPr="000D3B69" w:rsidTr="005C6730">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275"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418"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918"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120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(очередной финансовый год)</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(1-й год планового периода)</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(2-й год планового периода)</w:t>
            </w:r>
          </w:p>
        </w:tc>
        <w:tc>
          <w:tcPr>
            <w:tcW w:w="70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процентах</w:t>
            </w:r>
          </w:p>
        </w:tc>
        <w:tc>
          <w:tcPr>
            <w:tcW w:w="150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абсолютных показателях</w:t>
            </w:r>
          </w:p>
        </w:tc>
      </w:tr>
      <w:tr w:rsidR="001B729A" w:rsidRPr="000D3B69" w:rsidTr="005C6730">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1275"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418"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&lt;5&gt;</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&lt;6&gt;</w:t>
            </w:r>
          </w:p>
        </w:tc>
        <w:tc>
          <w:tcPr>
            <w:tcW w:w="120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709" w:type="dxa"/>
            <w:vMerge/>
            <w:shd w:val="clear" w:color="auto" w:fill="auto"/>
          </w:tcPr>
          <w:p w:rsidR="001B729A" w:rsidRPr="000D3B69" w:rsidRDefault="001B729A" w:rsidP="005C6730">
            <w:pPr>
              <w:pStyle w:val="ConsPlusNormal"/>
              <w:widowControl/>
              <w:suppressAutoHyphens/>
              <w:jc w:val="both"/>
              <w:rPr>
                <w:sz w:val="24"/>
              </w:rPr>
            </w:pPr>
          </w:p>
        </w:tc>
        <w:tc>
          <w:tcPr>
            <w:tcW w:w="1504"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1418"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1200"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709"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1504"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r>
      <w:tr w:rsidR="001B729A" w:rsidRPr="000D3B69" w:rsidTr="005C6730">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p>
        </w:tc>
        <w:tc>
          <w:tcPr>
            <w:tcW w:w="1275" w:type="dxa"/>
            <w:vMerge w:val="restart"/>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418"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20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1275"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418" w:type="dxa"/>
            <w:vMerge/>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20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134" w:type="dxa"/>
            <w:shd w:val="clear" w:color="auto" w:fill="auto"/>
          </w:tcPr>
          <w:p w:rsidR="001B729A" w:rsidRPr="000D3B69" w:rsidRDefault="001B729A" w:rsidP="005C6730">
            <w:pPr>
              <w:pStyle w:val="ConsPlusNormal"/>
              <w:widowControl/>
              <w:suppressAutoHyphens/>
              <w:jc w:val="both"/>
              <w:rPr>
                <w:sz w:val="24"/>
              </w:rPr>
            </w:pPr>
          </w:p>
        </w:tc>
        <w:tc>
          <w:tcPr>
            <w:tcW w:w="993" w:type="dxa"/>
            <w:shd w:val="clear" w:color="auto" w:fill="auto"/>
          </w:tcPr>
          <w:p w:rsidR="001B729A" w:rsidRPr="000D3B69" w:rsidRDefault="001B729A" w:rsidP="005C6730">
            <w:pPr>
              <w:pStyle w:val="ConsPlusNormal"/>
              <w:widowControl/>
              <w:suppressAutoHyphens/>
              <w:jc w:val="both"/>
              <w:rPr>
                <w:sz w:val="24"/>
              </w:rPr>
            </w:pPr>
          </w:p>
        </w:tc>
        <w:tc>
          <w:tcPr>
            <w:tcW w:w="1275"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418"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20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504"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3.2. Показатели, характеризующие объем работы</w:t>
      </w:r>
    </w:p>
    <w:tbl>
      <w:tblPr>
        <w:tblW w:w="155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6"/>
        <w:gridCol w:w="924"/>
        <w:gridCol w:w="851"/>
        <w:gridCol w:w="850"/>
        <w:gridCol w:w="992"/>
        <w:gridCol w:w="993"/>
        <w:gridCol w:w="992"/>
        <w:gridCol w:w="850"/>
        <w:gridCol w:w="784"/>
        <w:gridCol w:w="492"/>
        <w:gridCol w:w="992"/>
        <w:gridCol w:w="567"/>
        <w:gridCol w:w="708"/>
        <w:gridCol w:w="710"/>
        <w:gridCol w:w="992"/>
        <w:gridCol w:w="567"/>
        <w:gridCol w:w="709"/>
        <w:gridCol w:w="1134"/>
      </w:tblGrid>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&lt;5&gt;</w:t>
            </w:r>
          </w:p>
        </w:tc>
        <w:tc>
          <w:tcPr>
            <w:tcW w:w="2625"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работы (по справочникам)</w:t>
            </w:r>
          </w:p>
        </w:tc>
        <w:tc>
          <w:tcPr>
            <w:tcW w:w="1985"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 выполнения работы (по справочникам)</w:t>
            </w:r>
          </w:p>
        </w:tc>
        <w:tc>
          <w:tcPr>
            <w:tcW w:w="3118" w:type="dxa"/>
            <w:gridSpan w:val="4"/>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объема работы</w:t>
            </w:r>
          </w:p>
        </w:tc>
        <w:tc>
          <w:tcPr>
            <w:tcW w:w="2267"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 показателя качества работы</w:t>
            </w:r>
          </w:p>
        </w:tc>
        <w:tc>
          <w:tcPr>
            <w:tcW w:w="2269"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Размер платы (цена, тариф) &lt;8&gt;</w:t>
            </w:r>
          </w:p>
        </w:tc>
        <w:tc>
          <w:tcPr>
            <w:tcW w:w="1843"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Допустимые (возможные) отклонения от установленных показателей качества работы &lt;7&gt;</w:t>
            </w: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&lt;5&gt;</w:t>
            </w:r>
          </w:p>
        </w:tc>
        <w:tc>
          <w:tcPr>
            <w:tcW w:w="1634"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4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описание работы</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(очередной финансовый год)</w:t>
            </w:r>
          </w:p>
        </w:tc>
        <w:tc>
          <w:tcPr>
            <w:tcW w:w="567"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(1-й год планового периода)</w:t>
            </w:r>
          </w:p>
        </w:tc>
        <w:tc>
          <w:tcPr>
            <w:tcW w:w="708"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(2-й год планового периода)</w:t>
            </w:r>
          </w:p>
        </w:tc>
        <w:tc>
          <w:tcPr>
            <w:tcW w:w="71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(очередной финансовый год)</w:t>
            </w: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(1-й год планового периода)</w:t>
            </w:r>
          </w:p>
        </w:tc>
        <w:tc>
          <w:tcPr>
            <w:tcW w:w="567"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20__ год (2-й год планового периода)</w:t>
            </w:r>
          </w:p>
        </w:tc>
        <w:tc>
          <w:tcPr>
            <w:tcW w:w="70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процентах</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в абсолютных показателях</w:t>
            </w: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&lt;5&gt;</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&lt;6&gt;</w:t>
            </w:r>
          </w:p>
        </w:tc>
        <w:tc>
          <w:tcPr>
            <w:tcW w:w="492"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567" w:type="dxa"/>
            <w:vMerge/>
            <w:shd w:val="clear" w:color="auto" w:fill="auto"/>
          </w:tcPr>
          <w:p w:rsidR="001B729A" w:rsidRPr="000D3B69" w:rsidRDefault="001B729A" w:rsidP="005C6730">
            <w:pPr>
              <w:pStyle w:val="ConsPlusNormal"/>
              <w:widowControl/>
              <w:suppressAutoHyphens/>
              <w:jc w:val="both"/>
              <w:rPr>
                <w:sz w:val="24"/>
              </w:rPr>
            </w:pPr>
          </w:p>
        </w:tc>
        <w:tc>
          <w:tcPr>
            <w:tcW w:w="708" w:type="dxa"/>
            <w:vMerge/>
            <w:shd w:val="clear" w:color="auto" w:fill="auto"/>
          </w:tcPr>
          <w:p w:rsidR="001B729A" w:rsidRPr="000D3B69" w:rsidRDefault="001B729A" w:rsidP="005C6730">
            <w:pPr>
              <w:pStyle w:val="ConsPlusNormal"/>
              <w:widowControl/>
              <w:suppressAutoHyphens/>
              <w:jc w:val="both"/>
              <w:rPr>
                <w:sz w:val="24"/>
              </w:rPr>
            </w:pPr>
          </w:p>
        </w:tc>
        <w:tc>
          <w:tcPr>
            <w:tcW w:w="710"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567" w:type="dxa"/>
            <w:vMerge/>
            <w:shd w:val="clear" w:color="auto" w:fill="auto"/>
          </w:tcPr>
          <w:p w:rsidR="001B729A" w:rsidRPr="000D3B69" w:rsidRDefault="001B729A" w:rsidP="005C6730">
            <w:pPr>
              <w:pStyle w:val="ConsPlusNormal"/>
              <w:widowControl/>
              <w:suppressAutoHyphens/>
              <w:jc w:val="both"/>
              <w:rPr>
                <w:sz w:val="24"/>
              </w:rPr>
            </w:pPr>
          </w:p>
        </w:tc>
        <w:tc>
          <w:tcPr>
            <w:tcW w:w="709"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924"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492"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567"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708"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710"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15</w:t>
            </w:r>
          </w:p>
        </w:tc>
        <w:tc>
          <w:tcPr>
            <w:tcW w:w="567" w:type="dxa"/>
            <w:shd w:val="clear" w:color="auto" w:fill="auto"/>
          </w:tcPr>
          <w:p w:rsidR="001B729A" w:rsidRPr="000D3B69" w:rsidRDefault="001B729A" w:rsidP="005C6730">
            <w:pPr>
              <w:pStyle w:val="ConsPlusNormal"/>
              <w:widowControl/>
              <w:suppressAutoHyphens/>
              <w:jc w:val="both"/>
              <w:rPr>
                <w:sz w:val="24"/>
              </w:rPr>
            </w:pPr>
            <w:r w:rsidRPr="000D3B69">
              <w:rPr>
                <w:sz w:val="24"/>
              </w:rPr>
              <w:t>16</w:t>
            </w:r>
          </w:p>
        </w:tc>
        <w:tc>
          <w:tcPr>
            <w:tcW w:w="709" w:type="dxa"/>
            <w:shd w:val="clear" w:color="auto" w:fill="auto"/>
          </w:tcPr>
          <w:p w:rsidR="001B729A" w:rsidRPr="000D3B69" w:rsidRDefault="001B729A" w:rsidP="005C6730">
            <w:pPr>
              <w:pStyle w:val="ConsPlusNormal"/>
              <w:widowControl/>
              <w:suppressAutoHyphens/>
              <w:jc w:val="both"/>
              <w:rPr>
                <w:sz w:val="24"/>
              </w:rPr>
            </w:pPr>
            <w:r w:rsidRPr="000D3B69">
              <w:rPr>
                <w:sz w:val="24"/>
              </w:rPr>
              <w:t>17</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18</w:t>
            </w:r>
          </w:p>
        </w:tc>
      </w:tr>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p>
        </w:tc>
        <w:tc>
          <w:tcPr>
            <w:tcW w:w="924"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4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924"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4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p>
        </w:tc>
        <w:tc>
          <w:tcPr>
            <w:tcW w:w="92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3"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492"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10"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rmal"/>
        <w:widowControl/>
        <w:suppressAutoHyphens/>
        <w:ind w:firstLine="709"/>
        <w:jc w:val="both"/>
        <w:rPr>
          <w:sz w:val="24"/>
        </w:rPr>
        <w:sectPr w:rsidR="001B729A" w:rsidRPr="00CF5FD3" w:rsidSect="005C6730">
          <w:pgSz w:w="16838" w:h="11906" w:orient="landscape"/>
          <w:pgMar w:top="1133" w:right="1440" w:bottom="566" w:left="1440" w:header="0" w:footer="0" w:gutter="0"/>
          <w:cols w:space="720"/>
          <w:noEndnote/>
          <w:docGrid w:linePitch="326"/>
        </w:sectPr>
      </w:pP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lastRenderedPageBreak/>
        <w:t>Часть III. Прочие сведения о муниципальном задании &lt;9&gt;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1. Основания (условия и порядок) для досрочного</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прекращения выполнения муниципального задания    ________________________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2. Иная информация, необходимая для выполнения</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(контроля за выполнением) муниципального задания ________________________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 Порядок контроля за выполнением муниципального задания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87"/>
        <w:gridCol w:w="2211"/>
        <w:gridCol w:w="5270"/>
      </w:tblGrid>
      <w:tr w:rsidR="001B729A" w:rsidRPr="000D3B69" w:rsidTr="005C6730">
        <w:tc>
          <w:tcPr>
            <w:tcW w:w="1587" w:type="dxa"/>
            <w:shd w:val="clear" w:color="auto" w:fill="auto"/>
          </w:tcPr>
          <w:p w:rsidR="001B729A" w:rsidRPr="000D3B69" w:rsidRDefault="001B729A" w:rsidP="005C6730">
            <w:pPr>
              <w:pStyle w:val="ConsPlusNormal"/>
              <w:widowControl/>
              <w:suppressAutoHyphens/>
              <w:jc w:val="both"/>
              <w:rPr>
                <w:sz w:val="24"/>
              </w:rPr>
            </w:pPr>
            <w:r w:rsidRPr="000D3B69">
              <w:rPr>
                <w:sz w:val="24"/>
              </w:rPr>
              <w:t>Форма контроля</w:t>
            </w:r>
          </w:p>
        </w:tc>
        <w:tc>
          <w:tcPr>
            <w:tcW w:w="2211" w:type="dxa"/>
            <w:shd w:val="clear" w:color="auto" w:fill="auto"/>
          </w:tcPr>
          <w:p w:rsidR="001B729A" w:rsidRPr="000D3B69" w:rsidRDefault="001B729A" w:rsidP="005C6730">
            <w:pPr>
              <w:pStyle w:val="ConsPlusNormal"/>
              <w:widowControl/>
              <w:suppressAutoHyphens/>
              <w:jc w:val="both"/>
              <w:rPr>
                <w:sz w:val="24"/>
              </w:rPr>
            </w:pPr>
            <w:r w:rsidRPr="000D3B69">
              <w:rPr>
                <w:sz w:val="24"/>
              </w:rPr>
              <w:t>Периодичность</w:t>
            </w:r>
          </w:p>
        </w:tc>
        <w:tc>
          <w:tcPr>
            <w:tcW w:w="5270" w:type="dxa"/>
            <w:shd w:val="clear" w:color="auto" w:fill="auto"/>
          </w:tcPr>
          <w:p w:rsidR="001B729A" w:rsidRPr="000D3B69" w:rsidRDefault="001B729A" w:rsidP="005C6730">
            <w:pPr>
              <w:pStyle w:val="ConsPlusNormal"/>
              <w:widowControl/>
              <w:suppressAutoHyphens/>
              <w:jc w:val="both"/>
              <w:rPr>
                <w:sz w:val="24"/>
              </w:rPr>
            </w:pPr>
            <w:r w:rsidRPr="000D3B69">
              <w:rPr>
                <w:sz w:val="24"/>
              </w:rPr>
              <w:t>Орган, осуществляющие контроль за выполнением муниципального задания</w:t>
            </w:r>
          </w:p>
        </w:tc>
      </w:tr>
      <w:tr w:rsidR="001B729A" w:rsidRPr="000D3B69" w:rsidTr="005C6730">
        <w:tc>
          <w:tcPr>
            <w:tcW w:w="1587"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2211"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5270"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r>
      <w:tr w:rsidR="001B729A" w:rsidRPr="000D3B69" w:rsidTr="005C6730">
        <w:tc>
          <w:tcPr>
            <w:tcW w:w="1587" w:type="dxa"/>
            <w:shd w:val="clear" w:color="auto" w:fill="auto"/>
          </w:tcPr>
          <w:p w:rsidR="001B729A" w:rsidRPr="000D3B69" w:rsidRDefault="001B729A" w:rsidP="005C6730">
            <w:pPr>
              <w:pStyle w:val="ConsPlusNormal"/>
              <w:widowControl/>
              <w:suppressAutoHyphens/>
              <w:jc w:val="both"/>
              <w:rPr>
                <w:sz w:val="24"/>
              </w:rPr>
            </w:pPr>
          </w:p>
        </w:tc>
        <w:tc>
          <w:tcPr>
            <w:tcW w:w="2211" w:type="dxa"/>
            <w:shd w:val="clear" w:color="auto" w:fill="auto"/>
          </w:tcPr>
          <w:p w:rsidR="001B729A" w:rsidRPr="000D3B69" w:rsidRDefault="001B729A" w:rsidP="005C6730">
            <w:pPr>
              <w:pStyle w:val="ConsPlusNormal"/>
              <w:widowControl/>
              <w:suppressAutoHyphens/>
              <w:jc w:val="both"/>
              <w:rPr>
                <w:sz w:val="24"/>
              </w:rPr>
            </w:pPr>
          </w:p>
        </w:tc>
        <w:tc>
          <w:tcPr>
            <w:tcW w:w="5270"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 Требования к отчетности о выполнении муниципального задания 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4.1. Периодичность представления отчетов о выполнении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муниципального задания                                         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4.2. Сроки представления отчетов о выполнении муниципального</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задания                                                          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4.2.1. Сроки представления предварительного отчета о выполнении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муниципального задания                                         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4.3. Иные требования к отчетности о выполнении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муниципального задания                                         __________</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5. Иные показатели, связанные с выполнением</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муниципального задания &lt;10&gt;                                    __________</w:t>
      </w:r>
    </w:p>
    <w:p w:rsidR="001B729A" w:rsidRPr="00CF5FD3" w:rsidRDefault="001B729A" w:rsidP="001B729A">
      <w:pPr>
        <w:pStyle w:val="ConsPlusNormal"/>
        <w:widowControl/>
        <w:suppressAutoHyphens/>
        <w:ind w:firstLine="709"/>
        <w:jc w:val="both"/>
        <w:rPr>
          <w:sz w:val="24"/>
        </w:rPr>
      </w:pPr>
      <w:r w:rsidRPr="00CF5FD3">
        <w:rPr>
          <w:sz w:val="24"/>
        </w:rPr>
        <w:t>&lt;1&gt; Номер муниципального задания присваивается в системе "Электронный бюджет".</w:t>
      </w:r>
    </w:p>
    <w:p w:rsidR="001B729A" w:rsidRPr="00CF5FD3" w:rsidRDefault="001B729A" w:rsidP="001B729A">
      <w:pPr>
        <w:pStyle w:val="ConsPlusNormal"/>
        <w:widowControl/>
        <w:suppressAutoHyphens/>
        <w:ind w:firstLine="709"/>
        <w:jc w:val="both"/>
        <w:rPr>
          <w:sz w:val="24"/>
        </w:rPr>
      </w:pPr>
      <w:r w:rsidRPr="00CF5FD3">
        <w:rPr>
          <w:sz w:val="24"/>
        </w:rPr>
        <w:t>&lt;2&gt; Заполняется в случае досрочного прекращения выполнения муниципального задания.</w:t>
      </w:r>
    </w:p>
    <w:p w:rsidR="001B729A" w:rsidRPr="00CF5FD3" w:rsidRDefault="001B729A" w:rsidP="001B729A">
      <w:pPr>
        <w:pStyle w:val="ConsPlusNormal"/>
        <w:widowControl/>
        <w:suppressAutoHyphens/>
        <w:ind w:firstLine="709"/>
        <w:jc w:val="both"/>
        <w:rPr>
          <w:sz w:val="24"/>
        </w:rPr>
      </w:pPr>
      <w:r w:rsidRPr="00CF5FD3">
        <w:rPr>
          <w:sz w:val="24"/>
        </w:rPr>
        <w:t>&lt;3&gt;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по каждой из муниципальных услуг (работ) с указанием порядкового номера раздела.</w:t>
      </w:r>
    </w:p>
    <w:p w:rsidR="001B729A" w:rsidRPr="00CF5FD3" w:rsidRDefault="001B729A" w:rsidP="001B729A">
      <w:pPr>
        <w:pStyle w:val="ConsPlusNormal"/>
        <w:widowControl/>
        <w:suppressAutoHyphens/>
        <w:ind w:firstLine="709"/>
        <w:jc w:val="both"/>
        <w:rPr>
          <w:sz w:val="24"/>
        </w:rPr>
      </w:pPr>
      <w:r w:rsidRPr="00CF5FD3">
        <w:rPr>
          <w:sz w:val="24"/>
        </w:rPr>
        <w:t>&lt;4&gt; Заполняется в соответствии с показателями, характеризующими качество услуг (работ), установленными в общероссийском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в ведении которого находятся муниципальные казенные учреждения, и единицы их измерения.</w:t>
      </w:r>
    </w:p>
    <w:p w:rsidR="001B729A" w:rsidRPr="00CF5FD3" w:rsidRDefault="001B729A" w:rsidP="001B729A">
      <w:pPr>
        <w:pStyle w:val="ConsPlusNormal"/>
        <w:widowControl/>
        <w:suppressAutoHyphens/>
        <w:ind w:firstLine="709"/>
        <w:jc w:val="both"/>
        <w:rPr>
          <w:sz w:val="24"/>
        </w:rPr>
      </w:pPr>
      <w:r w:rsidRPr="00CF5FD3">
        <w:rPr>
          <w:sz w:val="24"/>
        </w:rPr>
        <w:t>&lt;5&gt; Заполняется в соответствии с общероссийскими базовыми перечнями или федеральными перечнями.</w:t>
      </w:r>
    </w:p>
    <w:p w:rsidR="001B729A" w:rsidRPr="00CF5FD3" w:rsidRDefault="001B729A" w:rsidP="001B729A">
      <w:pPr>
        <w:pStyle w:val="ConsPlusNormal"/>
        <w:widowControl/>
        <w:suppressAutoHyphens/>
        <w:ind w:firstLine="709"/>
        <w:jc w:val="both"/>
        <w:rPr>
          <w:sz w:val="24"/>
        </w:rPr>
      </w:pPr>
      <w:r w:rsidRPr="00CF5FD3">
        <w:rPr>
          <w:sz w:val="24"/>
        </w:rPr>
        <w:t>&lt;6&gt; Заполняется в соответствии с кодом, указанным в общероссийском базовом перечне или федеральном перечне (при наличии).</w:t>
      </w:r>
    </w:p>
    <w:p w:rsidR="001B729A" w:rsidRPr="00CF5FD3" w:rsidRDefault="001B729A" w:rsidP="001B729A">
      <w:pPr>
        <w:pStyle w:val="ConsPlusNormal"/>
        <w:widowControl/>
        <w:suppressAutoHyphens/>
        <w:ind w:firstLine="709"/>
        <w:jc w:val="both"/>
        <w:rPr>
          <w:sz w:val="24"/>
        </w:rPr>
      </w:pPr>
      <w:r w:rsidRPr="00CF5FD3">
        <w:rPr>
          <w:sz w:val="24"/>
        </w:rPr>
        <w:t>&lt;7&gt; 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1B729A" w:rsidRPr="00CF5FD3" w:rsidRDefault="001B729A" w:rsidP="001B729A">
      <w:pPr>
        <w:pStyle w:val="ConsPlusNormal"/>
        <w:widowControl/>
        <w:suppressAutoHyphens/>
        <w:ind w:firstLine="709"/>
        <w:jc w:val="both"/>
        <w:rPr>
          <w:sz w:val="24"/>
        </w:rPr>
      </w:pPr>
      <w:r w:rsidRPr="00CF5FD3">
        <w:rPr>
          <w:sz w:val="24"/>
        </w:rPr>
        <w:t xml:space="preserve">&lt;8&gt;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w:t>
      </w:r>
      <w:r w:rsidRPr="00CF5FD3">
        <w:rPr>
          <w:sz w:val="24"/>
        </w:rPr>
        <w:lastRenderedPageBreak/>
        <w:t>платной основе сверх установленного муниципального задания указанный показатель не формируется.</w:t>
      </w:r>
    </w:p>
    <w:p w:rsidR="001B729A" w:rsidRPr="00CF5FD3" w:rsidRDefault="001B729A" w:rsidP="001B729A">
      <w:pPr>
        <w:pStyle w:val="ConsPlusNormal"/>
        <w:widowControl/>
        <w:suppressAutoHyphens/>
        <w:ind w:firstLine="709"/>
        <w:jc w:val="both"/>
        <w:rPr>
          <w:sz w:val="24"/>
        </w:rPr>
      </w:pPr>
      <w:r w:rsidRPr="00CF5FD3">
        <w:rPr>
          <w:sz w:val="24"/>
        </w:rPr>
        <w:t>&lt;9&gt; Заполняется в целом по муниципальному заданию.</w:t>
      </w:r>
    </w:p>
    <w:p w:rsidR="001B729A" w:rsidRPr="00CF5FD3" w:rsidRDefault="001B729A" w:rsidP="001B729A">
      <w:pPr>
        <w:pStyle w:val="ConsPlusNormal"/>
        <w:widowControl/>
        <w:suppressAutoHyphens/>
        <w:ind w:firstLine="709"/>
        <w:jc w:val="both"/>
        <w:rPr>
          <w:sz w:val="24"/>
        </w:rPr>
      </w:pPr>
      <w:r w:rsidRPr="00CF5FD3">
        <w:rPr>
          <w:sz w:val="24"/>
        </w:rPr>
        <w:t xml:space="preserve">&lt;10&gt;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бюджетных средств,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настоящего муниципального задания, не заполняются. </w:t>
      </w:r>
    </w:p>
    <w:p w:rsidR="001B729A" w:rsidRDefault="001B729A" w:rsidP="001B729A">
      <w:pPr>
        <w:pStyle w:val="ConsPlusNonformat"/>
        <w:widowControl/>
        <w:suppressAutoHyphens/>
        <w:ind w:right="4819"/>
        <w:jc w:val="both"/>
        <w:rPr>
          <w:rFonts w:ascii="Courier" w:hAnsi="Courier" w:cs="Arial"/>
          <w:sz w:val="24"/>
        </w:rPr>
        <w:sectPr w:rsidR="001B729A" w:rsidSect="005C6730">
          <w:headerReference w:type="default" r:id="rId64"/>
          <w:footerReference w:type="default" r:id="rId65"/>
          <w:pgSz w:w="11906" w:h="16838"/>
          <w:pgMar w:top="1440" w:right="566" w:bottom="1440" w:left="1133" w:header="0" w:footer="0" w:gutter="0"/>
          <w:cols w:space="720"/>
          <w:noEndnote/>
          <w:docGrid w:linePitch="326"/>
        </w:sectPr>
      </w:pPr>
    </w:p>
    <w:p w:rsidR="001B729A" w:rsidRPr="00CF5FD3" w:rsidRDefault="001B729A" w:rsidP="001B729A">
      <w:pPr>
        <w:pStyle w:val="ConsPlusNonformat"/>
        <w:widowControl/>
        <w:suppressAutoHyphens/>
        <w:ind w:right="4819"/>
        <w:jc w:val="both"/>
        <w:rPr>
          <w:rFonts w:ascii="Courier" w:hAnsi="Courier" w:cs="Arial"/>
          <w:sz w:val="24"/>
        </w:rPr>
      </w:pPr>
      <w:r w:rsidRPr="00CF5FD3">
        <w:rPr>
          <w:rFonts w:ascii="Courier" w:hAnsi="Courier" w:cs="Arial"/>
          <w:sz w:val="24"/>
        </w:rPr>
        <w:lastRenderedPageBreak/>
        <w:t xml:space="preserve">Приложение N 2 </w:t>
      </w:r>
    </w:p>
    <w:p w:rsidR="001B729A" w:rsidRDefault="001B729A" w:rsidP="001B729A">
      <w:pPr>
        <w:pStyle w:val="ConsPlusNonformat"/>
        <w:widowControl/>
        <w:suppressAutoHyphens/>
        <w:ind w:firstLine="709"/>
        <w:jc w:val="both"/>
        <w:rPr>
          <w:rFonts w:ascii="Arial" w:hAnsi="Arial" w:cs="Arial"/>
          <w:sz w:val="24"/>
        </w:rPr>
      </w:pPr>
    </w:p>
    <w:p w:rsidR="001B729A" w:rsidRDefault="001B729A" w:rsidP="001B729A">
      <w:pPr>
        <w:pStyle w:val="ConsPlusNonformat"/>
        <w:widowControl/>
        <w:suppressAutoHyphens/>
        <w:ind w:firstLine="709"/>
        <w:jc w:val="both"/>
        <w:rPr>
          <w:rFonts w:ascii="Arial" w:hAnsi="Arial" w:cs="Arial"/>
          <w:sz w:val="24"/>
        </w:rPr>
      </w:pPr>
    </w:p>
    <w:p w:rsidR="001B729A" w:rsidRPr="00CF5FD3" w:rsidRDefault="001B729A" w:rsidP="001B729A">
      <w:pPr>
        <w:pStyle w:val="Title"/>
        <w:rPr>
          <w:kern w:val="0"/>
        </w:rPr>
      </w:pPr>
      <w:r w:rsidRPr="00CF5FD3">
        <w:rPr>
          <w:kern w:val="0"/>
        </w:rPr>
        <w:t>ОТЧЕТ О ВЫПОЛНЕНИИ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МУНИЦИПАЛЬНОГО ЗАДАНИЯ N ___ &lt;1&gt;   │              │</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 на 20__ год и на плановый период 20__ и 20__ годов</w:t>
      </w:r>
    </w:p>
    <w:p w:rsidR="001B729A" w:rsidRPr="00CF5FD3" w:rsidRDefault="001B729A" w:rsidP="001B729A">
      <w:pPr>
        <w:pStyle w:val="ConsPlusNormal"/>
        <w:widowControl/>
        <w:suppressAutoHyphens/>
        <w:ind w:firstLine="709"/>
        <w:jc w:val="both"/>
        <w:rPr>
          <w:sz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53"/>
        <w:gridCol w:w="6095"/>
        <w:gridCol w:w="2268"/>
        <w:gridCol w:w="2410"/>
      </w:tblGrid>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p>
        </w:tc>
        <w:tc>
          <w:tcPr>
            <w:tcW w:w="2268" w:type="dxa"/>
            <w:shd w:val="clear" w:color="auto" w:fill="auto"/>
          </w:tcPr>
          <w:p w:rsidR="001B729A" w:rsidRPr="000D3B69" w:rsidRDefault="001B729A" w:rsidP="005C6730">
            <w:pPr>
              <w:pStyle w:val="ConsPlusNormal"/>
              <w:widowControl/>
              <w:suppressAutoHyphens/>
              <w:jc w:val="both"/>
              <w:rPr>
                <w:sz w:val="24"/>
              </w:rPr>
            </w:pPr>
          </w:p>
        </w:tc>
        <w:tc>
          <w:tcPr>
            <w:tcW w:w="2410" w:type="dxa"/>
            <w:shd w:val="clear" w:color="auto" w:fill="auto"/>
          </w:tcPr>
          <w:p w:rsidR="001B729A" w:rsidRPr="000D3B69" w:rsidRDefault="001B729A" w:rsidP="005C6730">
            <w:pPr>
              <w:pStyle w:val="ConsPlusNormal"/>
              <w:widowControl/>
              <w:suppressAutoHyphens/>
              <w:jc w:val="both"/>
              <w:rPr>
                <w:sz w:val="24"/>
              </w:rPr>
            </w:pPr>
            <w:r w:rsidRPr="000D3B69">
              <w:rPr>
                <w:sz w:val="24"/>
              </w:rPr>
              <w:t>Коды</w:t>
            </w: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Форма по ОКУД</w:t>
            </w:r>
          </w:p>
        </w:tc>
        <w:tc>
          <w:tcPr>
            <w:tcW w:w="2410" w:type="dxa"/>
            <w:shd w:val="clear" w:color="auto" w:fill="auto"/>
          </w:tcPr>
          <w:p w:rsidR="001B729A" w:rsidRPr="000D3B69" w:rsidRDefault="001B729A" w:rsidP="005C6730">
            <w:pPr>
              <w:pStyle w:val="ConsPlusNormal"/>
              <w:widowControl/>
              <w:suppressAutoHyphens/>
              <w:jc w:val="both"/>
              <w:rPr>
                <w:sz w:val="24"/>
              </w:rPr>
            </w:pPr>
            <w:r w:rsidRPr="000D3B69">
              <w:rPr>
                <w:sz w:val="24"/>
              </w:rPr>
              <w:t>0506501</w:t>
            </w: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от "__" _________ 20__ г.</w:t>
            </w: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Дата</w:t>
            </w: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r w:rsidRPr="000D3B69">
              <w:rPr>
                <w:sz w:val="24"/>
              </w:rPr>
              <w:t xml:space="preserve">Наименование муниципального учреждения </w:t>
            </w: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сводному реестру</w:t>
            </w: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r w:rsidRPr="000D3B69">
              <w:rPr>
                <w:sz w:val="24"/>
              </w:rPr>
              <w:t>Вид деятельности муниципального учреждения</w:t>
            </w: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_________________________</w:t>
            </w:r>
          </w:p>
        </w:tc>
        <w:tc>
          <w:tcPr>
            <w:tcW w:w="2268" w:type="dxa"/>
            <w:shd w:val="clear" w:color="auto" w:fill="auto"/>
          </w:tcPr>
          <w:p w:rsidR="001B729A" w:rsidRPr="000D3B69" w:rsidRDefault="001B729A" w:rsidP="005C6730">
            <w:pPr>
              <w:pStyle w:val="ConsPlusNormal"/>
              <w:widowControl/>
              <w:suppressAutoHyphens/>
              <w:jc w:val="both"/>
              <w:rPr>
                <w:sz w:val="24"/>
              </w:rPr>
            </w:pPr>
            <w:r w:rsidRPr="000D3B69">
              <w:rPr>
                <w:sz w:val="24"/>
              </w:rPr>
              <w:t>По ОКВЭД</w:t>
            </w: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(указывается вид деятельности муниципального учреждения из общероссийского базового перечня или федерального перечня)</w:t>
            </w:r>
          </w:p>
        </w:tc>
        <w:tc>
          <w:tcPr>
            <w:tcW w:w="2268" w:type="dxa"/>
            <w:shd w:val="clear" w:color="auto" w:fill="auto"/>
          </w:tcPr>
          <w:p w:rsidR="001B729A" w:rsidRPr="000D3B69" w:rsidRDefault="001B729A" w:rsidP="005C6730">
            <w:pPr>
              <w:pStyle w:val="ConsPlusNormal"/>
              <w:widowControl/>
              <w:suppressAutoHyphens/>
              <w:jc w:val="both"/>
              <w:rPr>
                <w:sz w:val="24"/>
              </w:rPr>
            </w:pP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r w:rsidRPr="000D3B69">
              <w:rPr>
                <w:sz w:val="24"/>
              </w:rPr>
              <w:t>Периодичность</w:t>
            </w: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w:t>
            </w:r>
          </w:p>
        </w:tc>
        <w:tc>
          <w:tcPr>
            <w:tcW w:w="2268" w:type="dxa"/>
            <w:shd w:val="clear" w:color="auto" w:fill="auto"/>
          </w:tcPr>
          <w:p w:rsidR="001B729A" w:rsidRPr="000D3B69" w:rsidRDefault="001B729A" w:rsidP="005C6730">
            <w:pPr>
              <w:pStyle w:val="ConsPlusNormal"/>
              <w:widowControl/>
              <w:suppressAutoHyphens/>
              <w:jc w:val="both"/>
              <w:rPr>
                <w:sz w:val="24"/>
              </w:rPr>
            </w:pPr>
          </w:p>
        </w:tc>
        <w:tc>
          <w:tcPr>
            <w:tcW w:w="241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4253" w:type="dxa"/>
            <w:shd w:val="clear" w:color="auto" w:fill="auto"/>
          </w:tcPr>
          <w:p w:rsidR="001B729A" w:rsidRPr="000D3B69" w:rsidRDefault="001B729A" w:rsidP="005C6730">
            <w:pPr>
              <w:pStyle w:val="ConsPlusNormal"/>
              <w:widowControl/>
              <w:suppressAutoHyphens/>
              <w:jc w:val="both"/>
              <w:rPr>
                <w:sz w:val="24"/>
              </w:rPr>
            </w:pPr>
          </w:p>
        </w:tc>
        <w:tc>
          <w:tcPr>
            <w:tcW w:w="6095" w:type="dxa"/>
            <w:shd w:val="clear" w:color="auto" w:fill="auto"/>
          </w:tcPr>
          <w:p w:rsidR="001B729A" w:rsidRPr="000D3B69" w:rsidRDefault="001B729A" w:rsidP="005C6730">
            <w:pPr>
              <w:pStyle w:val="ConsPlusNormal"/>
              <w:widowControl/>
              <w:suppressAutoHyphens/>
              <w:jc w:val="both"/>
              <w:rPr>
                <w:sz w:val="24"/>
              </w:rPr>
            </w:pPr>
            <w:r w:rsidRPr="000D3B69">
              <w:rPr>
                <w:sz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2268" w:type="dxa"/>
            <w:shd w:val="clear" w:color="auto" w:fill="auto"/>
          </w:tcPr>
          <w:p w:rsidR="001B729A" w:rsidRPr="000D3B69" w:rsidRDefault="001B729A" w:rsidP="005C6730">
            <w:pPr>
              <w:pStyle w:val="ConsPlusNormal"/>
              <w:widowControl/>
              <w:suppressAutoHyphens/>
              <w:jc w:val="both"/>
              <w:rPr>
                <w:sz w:val="24"/>
              </w:rPr>
            </w:pPr>
          </w:p>
        </w:tc>
        <w:tc>
          <w:tcPr>
            <w:tcW w:w="2410"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  Часть I. Сведения об оказываемых муниципальных услугах &lt;2&gt;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                             Раздел _________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48"/>
        <w:gridCol w:w="2394"/>
        <w:gridCol w:w="2608"/>
        <w:gridCol w:w="1195"/>
      </w:tblGrid>
      <w:tr w:rsidR="001B729A" w:rsidRPr="000D3B69" w:rsidTr="005C6730">
        <w:tc>
          <w:tcPr>
            <w:tcW w:w="2948" w:type="dxa"/>
            <w:shd w:val="clear" w:color="auto" w:fill="auto"/>
          </w:tcPr>
          <w:p w:rsidR="001B729A" w:rsidRPr="000D3B69" w:rsidRDefault="001B729A" w:rsidP="005C6730">
            <w:pPr>
              <w:pStyle w:val="ConsPlusNormal"/>
              <w:widowControl/>
              <w:suppressAutoHyphens/>
              <w:jc w:val="both"/>
              <w:rPr>
                <w:sz w:val="24"/>
              </w:rPr>
            </w:pPr>
            <w:r w:rsidRPr="000D3B69">
              <w:rPr>
                <w:sz w:val="24"/>
              </w:rPr>
              <w:t>1. Наименование муниципальной услуги</w:t>
            </w:r>
          </w:p>
        </w:tc>
        <w:tc>
          <w:tcPr>
            <w:tcW w:w="232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w:t>
            </w:r>
          </w:p>
        </w:tc>
        <w:tc>
          <w:tcPr>
            <w:tcW w:w="2608"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общероссийскому базовому перечню или федеральному перечню</w:t>
            </w:r>
          </w:p>
        </w:tc>
        <w:tc>
          <w:tcPr>
            <w:tcW w:w="1195"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2948" w:type="dxa"/>
            <w:shd w:val="clear" w:color="auto" w:fill="auto"/>
          </w:tcPr>
          <w:p w:rsidR="001B729A" w:rsidRPr="000D3B69" w:rsidRDefault="001B729A" w:rsidP="005C6730">
            <w:pPr>
              <w:pStyle w:val="ConsPlusNormal"/>
              <w:widowControl/>
              <w:suppressAutoHyphens/>
              <w:jc w:val="both"/>
              <w:rPr>
                <w:sz w:val="24"/>
              </w:rPr>
            </w:pPr>
            <w:r w:rsidRPr="000D3B69">
              <w:rPr>
                <w:sz w:val="24"/>
              </w:rPr>
              <w:t>2. Категории потребителей муниципальной услуги</w:t>
            </w:r>
          </w:p>
        </w:tc>
        <w:tc>
          <w:tcPr>
            <w:tcW w:w="232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w:t>
            </w:r>
          </w:p>
        </w:tc>
        <w:tc>
          <w:tcPr>
            <w:tcW w:w="2608" w:type="dxa"/>
            <w:shd w:val="clear" w:color="auto" w:fill="auto"/>
          </w:tcPr>
          <w:p w:rsidR="001B729A" w:rsidRPr="000D3B69" w:rsidRDefault="001B729A" w:rsidP="005C6730">
            <w:pPr>
              <w:pStyle w:val="ConsPlusNormal"/>
              <w:widowControl/>
              <w:suppressAutoHyphens/>
              <w:jc w:val="both"/>
              <w:rPr>
                <w:sz w:val="24"/>
              </w:rPr>
            </w:pPr>
          </w:p>
        </w:tc>
        <w:tc>
          <w:tcPr>
            <w:tcW w:w="1195"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2948" w:type="dxa"/>
            <w:shd w:val="clear" w:color="auto" w:fill="auto"/>
          </w:tcPr>
          <w:p w:rsidR="001B729A" w:rsidRPr="000D3B69" w:rsidRDefault="001B729A" w:rsidP="005C6730">
            <w:pPr>
              <w:pStyle w:val="ConsPlusNormal"/>
              <w:widowControl/>
              <w:suppressAutoHyphens/>
              <w:jc w:val="both"/>
              <w:rPr>
                <w:sz w:val="24"/>
              </w:rPr>
            </w:pPr>
          </w:p>
        </w:tc>
        <w:tc>
          <w:tcPr>
            <w:tcW w:w="232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w:t>
            </w:r>
          </w:p>
        </w:tc>
        <w:tc>
          <w:tcPr>
            <w:tcW w:w="2608" w:type="dxa"/>
            <w:shd w:val="clear" w:color="auto" w:fill="auto"/>
          </w:tcPr>
          <w:p w:rsidR="001B729A" w:rsidRPr="000D3B69" w:rsidRDefault="001B729A" w:rsidP="005C6730">
            <w:pPr>
              <w:pStyle w:val="ConsPlusNormal"/>
              <w:widowControl/>
              <w:suppressAutoHyphens/>
              <w:jc w:val="both"/>
              <w:rPr>
                <w:sz w:val="24"/>
              </w:rPr>
            </w:pPr>
          </w:p>
        </w:tc>
        <w:tc>
          <w:tcPr>
            <w:tcW w:w="1195"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  Сведения  о фактическом достижении показателей, характеризующих объем 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(или) качество муниципальной услуги</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lastRenderedPageBreak/>
        <w:t>3.1.   Сведения   о  фактическом  достижении  показателей,  характеризующих</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качество муниципальной услуги</w:t>
      </w:r>
    </w:p>
    <w:tbl>
      <w:tblPr>
        <w:tblW w:w="154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3"/>
        <w:gridCol w:w="851"/>
        <w:gridCol w:w="992"/>
        <w:gridCol w:w="851"/>
        <w:gridCol w:w="1134"/>
        <w:gridCol w:w="992"/>
        <w:gridCol w:w="1276"/>
        <w:gridCol w:w="1276"/>
        <w:gridCol w:w="784"/>
        <w:gridCol w:w="1342"/>
        <w:gridCol w:w="1134"/>
        <w:gridCol w:w="851"/>
        <w:gridCol w:w="850"/>
        <w:gridCol w:w="851"/>
        <w:gridCol w:w="1409"/>
      </w:tblGrid>
      <w:tr w:rsidR="001B729A" w:rsidRPr="000D3B69" w:rsidTr="005C6730">
        <w:tc>
          <w:tcPr>
            <w:tcW w:w="873"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&lt;3&gt;</w:t>
            </w:r>
          </w:p>
        </w:tc>
        <w:tc>
          <w:tcPr>
            <w:tcW w:w="2694" w:type="dxa"/>
            <w:gridSpan w:val="3"/>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муниципальной услуги</w:t>
            </w:r>
          </w:p>
        </w:tc>
        <w:tc>
          <w:tcPr>
            <w:tcW w:w="2126" w:type="dxa"/>
            <w:gridSpan w:val="2"/>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 оказания муниципальной услуги</w:t>
            </w:r>
          </w:p>
        </w:tc>
        <w:tc>
          <w:tcPr>
            <w:tcW w:w="9773" w:type="dxa"/>
            <w:gridSpan w:val="9"/>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качества муниципальной услуги</w:t>
            </w:r>
          </w:p>
        </w:tc>
      </w:tr>
      <w:tr w:rsidR="001B729A" w:rsidRPr="000D3B69" w:rsidTr="005C6730">
        <w:tc>
          <w:tcPr>
            <w:tcW w:w="873" w:type="dxa"/>
            <w:vMerge/>
            <w:shd w:val="clear" w:color="auto" w:fill="auto"/>
          </w:tcPr>
          <w:p w:rsidR="001B729A" w:rsidRPr="000D3B69" w:rsidRDefault="001B729A" w:rsidP="005C6730">
            <w:pPr>
              <w:pStyle w:val="ConsPlusNormal"/>
              <w:widowControl/>
              <w:suppressAutoHyphens/>
              <w:jc w:val="both"/>
              <w:rPr>
                <w:sz w:val="24"/>
              </w:rPr>
            </w:pPr>
          </w:p>
        </w:tc>
        <w:tc>
          <w:tcPr>
            <w:tcW w:w="2694" w:type="dxa"/>
            <w:gridSpan w:val="3"/>
            <w:vMerge/>
            <w:shd w:val="clear" w:color="auto" w:fill="auto"/>
          </w:tcPr>
          <w:p w:rsidR="001B729A" w:rsidRPr="000D3B69" w:rsidRDefault="001B729A" w:rsidP="005C6730">
            <w:pPr>
              <w:pStyle w:val="ConsPlusNormal"/>
              <w:widowControl/>
              <w:suppressAutoHyphens/>
              <w:jc w:val="both"/>
              <w:rPr>
                <w:sz w:val="24"/>
              </w:rPr>
            </w:pPr>
          </w:p>
        </w:tc>
        <w:tc>
          <w:tcPr>
            <w:tcW w:w="2126" w:type="dxa"/>
            <w:gridSpan w:val="2"/>
            <w:vMerge/>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2060"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3327"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допустимое (возможное) отклонение &lt;6&gt;</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отклонение, превышающее допустимое (возможное) отклонение &lt;7&gt;</w:t>
            </w:r>
          </w:p>
        </w:tc>
        <w:tc>
          <w:tcPr>
            <w:tcW w:w="140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причина отклонения</w:t>
            </w:r>
          </w:p>
        </w:tc>
      </w:tr>
      <w:tr w:rsidR="001B729A" w:rsidRPr="000D3B69" w:rsidTr="005C6730">
        <w:trPr>
          <w:trHeight w:val="276"/>
        </w:trPr>
        <w:tc>
          <w:tcPr>
            <w:tcW w:w="873" w:type="dxa"/>
            <w:vMerge/>
            <w:shd w:val="clear" w:color="auto" w:fill="auto"/>
          </w:tcPr>
          <w:p w:rsidR="001B729A" w:rsidRPr="000D3B69" w:rsidRDefault="001B729A" w:rsidP="005C6730">
            <w:pPr>
              <w:pStyle w:val="ConsPlusNormal"/>
              <w:widowControl/>
              <w:suppressAutoHyphens/>
              <w:jc w:val="both"/>
              <w:rPr>
                <w:sz w:val="24"/>
              </w:rPr>
            </w:pPr>
          </w:p>
        </w:tc>
        <w:tc>
          <w:tcPr>
            <w:tcW w:w="2694" w:type="dxa"/>
            <w:gridSpan w:val="3"/>
            <w:vMerge/>
            <w:shd w:val="clear" w:color="auto" w:fill="auto"/>
          </w:tcPr>
          <w:p w:rsidR="001B729A" w:rsidRPr="000D3B69" w:rsidRDefault="001B729A" w:rsidP="005C6730">
            <w:pPr>
              <w:pStyle w:val="ConsPlusNormal"/>
              <w:widowControl/>
              <w:suppressAutoHyphens/>
              <w:jc w:val="both"/>
              <w:rPr>
                <w:sz w:val="24"/>
              </w:rPr>
            </w:pPr>
          </w:p>
        </w:tc>
        <w:tc>
          <w:tcPr>
            <w:tcW w:w="2126" w:type="dxa"/>
            <w:gridSpan w:val="2"/>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&lt;3&gt;</w:t>
            </w:r>
          </w:p>
        </w:tc>
        <w:tc>
          <w:tcPr>
            <w:tcW w:w="78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&lt;3&gt;</w:t>
            </w:r>
          </w:p>
        </w:tc>
        <w:tc>
          <w:tcPr>
            <w:tcW w:w="134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год &lt;3&gt;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отчетную дату &lt;4&gt;</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исполнено на отчетную дату &lt;5&gt;</w:t>
            </w: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409"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73" w:type="dxa"/>
            <w:vMerge/>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784" w:type="dxa"/>
            <w:vMerge/>
            <w:shd w:val="clear" w:color="auto" w:fill="auto"/>
          </w:tcPr>
          <w:p w:rsidR="001B729A" w:rsidRPr="000D3B69" w:rsidRDefault="001B729A" w:rsidP="005C6730">
            <w:pPr>
              <w:pStyle w:val="ConsPlusNormal"/>
              <w:widowControl/>
              <w:suppressAutoHyphens/>
              <w:jc w:val="both"/>
              <w:rPr>
                <w:sz w:val="24"/>
              </w:rPr>
            </w:pPr>
          </w:p>
        </w:tc>
        <w:tc>
          <w:tcPr>
            <w:tcW w:w="1342"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409"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73"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1342"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c>
          <w:tcPr>
            <w:tcW w:w="1409" w:type="dxa"/>
            <w:shd w:val="clear" w:color="auto" w:fill="auto"/>
          </w:tcPr>
          <w:p w:rsidR="001B729A" w:rsidRPr="000D3B69" w:rsidRDefault="001B729A" w:rsidP="005C6730">
            <w:pPr>
              <w:pStyle w:val="ConsPlusNormal"/>
              <w:widowControl/>
              <w:suppressAutoHyphens/>
              <w:jc w:val="both"/>
              <w:rPr>
                <w:sz w:val="24"/>
              </w:rPr>
            </w:pPr>
            <w:r w:rsidRPr="000D3B69">
              <w:rPr>
                <w:sz w:val="24"/>
              </w:rPr>
              <w:t>15</w:t>
            </w:r>
          </w:p>
        </w:tc>
      </w:tr>
      <w:tr w:rsidR="001B729A" w:rsidRPr="000D3B69" w:rsidTr="005C6730">
        <w:tc>
          <w:tcPr>
            <w:tcW w:w="873"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342"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409"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73"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342"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409"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73"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342"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409"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73"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342"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409"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3.2.  Сведения  о фактическом достижении показателей, характеризующих объем</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муниципальной услуги</w:t>
      </w:r>
    </w:p>
    <w:tbl>
      <w:tblPr>
        <w:tblW w:w="1601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6"/>
        <w:gridCol w:w="1067"/>
        <w:gridCol w:w="1134"/>
        <w:gridCol w:w="1275"/>
        <w:gridCol w:w="1134"/>
        <w:gridCol w:w="1276"/>
        <w:gridCol w:w="992"/>
        <w:gridCol w:w="1276"/>
        <w:gridCol w:w="784"/>
        <w:gridCol w:w="1059"/>
        <w:gridCol w:w="1134"/>
        <w:gridCol w:w="709"/>
        <w:gridCol w:w="850"/>
        <w:gridCol w:w="851"/>
        <w:gridCol w:w="567"/>
        <w:gridCol w:w="425"/>
      </w:tblGrid>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Уникальный номер реестровой записи &lt;3&gt;</w:t>
            </w:r>
          </w:p>
        </w:tc>
        <w:tc>
          <w:tcPr>
            <w:tcW w:w="3476" w:type="dxa"/>
            <w:gridSpan w:val="3"/>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муниципальной услуги</w:t>
            </w:r>
          </w:p>
        </w:tc>
        <w:tc>
          <w:tcPr>
            <w:tcW w:w="2410" w:type="dxa"/>
            <w:gridSpan w:val="2"/>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 оказания муниципальной услуги</w:t>
            </w:r>
          </w:p>
        </w:tc>
        <w:tc>
          <w:tcPr>
            <w:tcW w:w="8222" w:type="dxa"/>
            <w:gridSpan w:val="9"/>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объема муниципальной услуги</w:t>
            </w:r>
          </w:p>
        </w:tc>
        <w:tc>
          <w:tcPr>
            <w:tcW w:w="425"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Средний размер платы (цена, тариф)</w:t>
            </w: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3476" w:type="dxa"/>
            <w:gridSpan w:val="3"/>
            <w:vMerge/>
            <w:shd w:val="clear" w:color="auto" w:fill="auto"/>
          </w:tcPr>
          <w:p w:rsidR="001B729A" w:rsidRPr="000D3B69" w:rsidRDefault="001B729A" w:rsidP="005C6730">
            <w:pPr>
              <w:pStyle w:val="ConsPlusNormal"/>
              <w:widowControl/>
              <w:suppressAutoHyphens/>
              <w:jc w:val="both"/>
              <w:rPr>
                <w:sz w:val="24"/>
              </w:rPr>
            </w:pPr>
          </w:p>
        </w:tc>
        <w:tc>
          <w:tcPr>
            <w:tcW w:w="2410" w:type="dxa"/>
            <w:gridSpan w:val="2"/>
            <w:vMerge/>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2060"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2902"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w:t>
            </w:r>
          </w:p>
        </w:tc>
        <w:tc>
          <w:tcPr>
            <w:tcW w:w="85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допустимое (возможное) отклонение &lt;6&gt;</w:t>
            </w:r>
          </w:p>
        </w:tc>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отклонение, превышающее допустимое (возможное) отклонение &lt;7&gt;</w:t>
            </w:r>
          </w:p>
        </w:tc>
        <w:tc>
          <w:tcPr>
            <w:tcW w:w="567"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причина отклонения</w:t>
            </w:r>
          </w:p>
        </w:tc>
        <w:tc>
          <w:tcPr>
            <w:tcW w:w="425"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rPr>
          <w:trHeight w:val="276"/>
        </w:trPr>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3476" w:type="dxa"/>
            <w:gridSpan w:val="3"/>
            <w:vMerge/>
            <w:shd w:val="clear" w:color="auto" w:fill="auto"/>
          </w:tcPr>
          <w:p w:rsidR="001B729A" w:rsidRPr="000D3B69" w:rsidRDefault="001B729A" w:rsidP="005C6730">
            <w:pPr>
              <w:pStyle w:val="ConsPlusNormal"/>
              <w:widowControl/>
              <w:suppressAutoHyphens/>
              <w:jc w:val="both"/>
              <w:rPr>
                <w:sz w:val="24"/>
              </w:rPr>
            </w:pPr>
          </w:p>
        </w:tc>
        <w:tc>
          <w:tcPr>
            <w:tcW w:w="2410" w:type="dxa"/>
            <w:gridSpan w:val="2"/>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&lt;3&gt;</w:t>
            </w:r>
          </w:p>
        </w:tc>
        <w:tc>
          <w:tcPr>
            <w:tcW w:w="78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&lt;3&gt;</w:t>
            </w:r>
          </w:p>
        </w:tc>
        <w:tc>
          <w:tcPr>
            <w:tcW w:w="105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год &lt;3&gt;</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отчетную дату &lt;4&gt;</w:t>
            </w:r>
          </w:p>
        </w:tc>
        <w:tc>
          <w:tcPr>
            <w:tcW w:w="70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исполнено на отчетную дату &lt;5&gt;</w:t>
            </w: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567" w:type="dxa"/>
            <w:vMerge/>
            <w:shd w:val="clear" w:color="auto" w:fill="auto"/>
          </w:tcPr>
          <w:p w:rsidR="001B729A" w:rsidRPr="000D3B69" w:rsidRDefault="001B729A" w:rsidP="005C6730">
            <w:pPr>
              <w:pStyle w:val="ConsPlusNormal"/>
              <w:widowControl/>
              <w:suppressAutoHyphens/>
              <w:jc w:val="both"/>
              <w:rPr>
                <w:sz w:val="24"/>
              </w:rPr>
            </w:pPr>
          </w:p>
        </w:tc>
        <w:tc>
          <w:tcPr>
            <w:tcW w:w="425"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1067"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784" w:type="dxa"/>
            <w:vMerge/>
            <w:shd w:val="clear" w:color="auto" w:fill="auto"/>
          </w:tcPr>
          <w:p w:rsidR="001B729A" w:rsidRPr="000D3B69" w:rsidRDefault="001B729A" w:rsidP="005C6730">
            <w:pPr>
              <w:pStyle w:val="ConsPlusNormal"/>
              <w:widowControl/>
              <w:suppressAutoHyphens/>
              <w:jc w:val="both"/>
              <w:rPr>
                <w:sz w:val="24"/>
              </w:rPr>
            </w:pPr>
          </w:p>
        </w:tc>
        <w:tc>
          <w:tcPr>
            <w:tcW w:w="1059"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709" w:type="dxa"/>
            <w:vMerge/>
            <w:shd w:val="clear" w:color="auto" w:fill="auto"/>
          </w:tcPr>
          <w:p w:rsidR="001B729A" w:rsidRPr="000D3B69" w:rsidRDefault="001B729A" w:rsidP="005C6730">
            <w:pPr>
              <w:pStyle w:val="ConsPlusNormal"/>
              <w:widowControl/>
              <w:suppressAutoHyphens/>
              <w:jc w:val="both"/>
              <w:rPr>
                <w:sz w:val="24"/>
              </w:rPr>
            </w:pPr>
          </w:p>
        </w:tc>
        <w:tc>
          <w:tcPr>
            <w:tcW w:w="850" w:type="dxa"/>
            <w:vMerge/>
            <w:shd w:val="clear" w:color="auto" w:fill="auto"/>
          </w:tcPr>
          <w:p w:rsidR="001B729A" w:rsidRPr="000D3B69" w:rsidRDefault="001B729A" w:rsidP="005C6730">
            <w:pPr>
              <w:pStyle w:val="ConsPlusNormal"/>
              <w:widowControl/>
              <w:suppressAutoHyphens/>
              <w:jc w:val="both"/>
              <w:rPr>
                <w:sz w:val="24"/>
              </w:rPr>
            </w:pPr>
          </w:p>
        </w:tc>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567" w:type="dxa"/>
            <w:vMerge/>
            <w:shd w:val="clear" w:color="auto" w:fill="auto"/>
          </w:tcPr>
          <w:p w:rsidR="001B729A" w:rsidRPr="000D3B69" w:rsidRDefault="001B729A" w:rsidP="005C6730">
            <w:pPr>
              <w:pStyle w:val="ConsPlusNormal"/>
              <w:widowControl/>
              <w:suppressAutoHyphens/>
              <w:jc w:val="both"/>
              <w:rPr>
                <w:sz w:val="24"/>
              </w:rPr>
            </w:pPr>
          </w:p>
        </w:tc>
        <w:tc>
          <w:tcPr>
            <w:tcW w:w="425"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1067"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1276"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1059"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709"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850"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c>
          <w:tcPr>
            <w:tcW w:w="567" w:type="dxa"/>
            <w:shd w:val="clear" w:color="auto" w:fill="auto"/>
          </w:tcPr>
          <w:p w:rsidR="001B729A" w:rsidRPr="000D3B69" w:rsidRDefault="001B729A" w:rsidP="005C6730">
            <w:pPr>
              <w:pStyle w:val="ConsPlusNormal"/>
              <w:widowControl/>
              <w:suppressAutoHyphens/>
              <w:jc w:val="both"/>
              <w:rPr>
                <w:sz w:val="24"/>
              </w:rPr>
            </w:pPr>
            <w:r w:rsidRPr="000D3B69">
              <w:rPr>
                <w:sz w:val="24"/>
              </w:rPr>
              <w:t>15</w:t>
            </w:r>
          </w:p>
        </w:tc>
        <w:tc>
          <w:tcPr>
            <w:tcW w:w="425" w:type="dxa"/>
            <w:shd w:val="clear" w:color="auto" w:fill="auto"/>
          </w:tcPr>
          <w:p w:rsidR="001B729A" w:rsidRPr="000D3B69" w:rsidRDefault="001B729A" w:rsidP="005C6730">
            <w:pPr>
              <w:pStyle w:val="ConsPlusNormal"/>
              <w:widowControl/>
              <w:suppressAutoHyphens/>
              <w:jc w:val="both"/>
              <w:rPr>
                <w:sz w:val="24"/>
              </w:rPr>
            </w:pPr>
            <w:r w:rsidRPr="000D3B69">
              <w:rPr>
                <w:sz w:val="24"/>
              </w:rPr>
              <w:t>16</w:t>
            </w:r>
          </w:p>
        </w:tc>
      </w:tr>
      <w:tr w:rsidR="001B729A" w:rsidRPr="000D3B69" w:rsidTr="005C6730">
        <w:tc>
          <w:tcPr>
            <w:tcW w:w="1486" w:type="dxa"/>
            <w:vMerge w:val="restart"/>
            <w:shd w:val="clear" w:color="auto" w:fill="auto"/>
          </w:tcPr>
          <w:p w:rsidR="001B729A" w:rsidRPr="000D3B69" w:rsidRDefault="001B729A" w:rsidP="005C6730">
            <w:pPr>
              <w:pStyle w:val="ConsPlusNormal"/>
              <w:widowControl/>
              <w:suppressAutoHyphens/>
              <w:jc w:val="both"/>
              <w:rPr>
                <w:sz w:val="24"/>
              </w:rPr>
            </w:pPr>
          </w:p>
        </w:tc>
        <w:tc>
          <w:tcPr>
            <w:tcW w:w="1067"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275"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p>
        </w:tc>
        <w:tc>
          <w:tcPr>
            <w:tcW w:w="1276"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425"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vMerge/>
            <w:shd w:val="clear" w:color="auto" w:fill="auto"/>
          </w:tcPr>
          <w:p w:rsidR="001B729A" w:rsidRPr="000D3B69" w:rsidRDefault="001B729A" w:rsidP="005C6730">
            <w:pPr>
              <w:pStyle w:val="ConsPlusNormal"/>
              <w:widowControl/>
              <w:suppressAutoHyphens/>
              <w:jc w:val="both"/>
              <w:rPr>
                <w:sz w:val="24"/>
              </w:rPr>
            </w:pPr>
          </w:p>
        </w:tc>
        <w:tc>
          <w:tcPr>
            <w:tcW w:w="1067"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275" w:type="dxa"/>
            <w:vMerge/>
            <w:shd w:val="clear" w:color="auto" w:fill="auto"/>
          </w:tcPr>
          <w:p w:rsidR="001B729A" w:rsidRPr="000D3B69" w:rsidRDefault="001B729A" w:rsidP="005C6730">
            <w:pPr>
              <w:pStyle w:val="ConsPlusNormal"/>
              <w:widowControl/>
              <w:suppressAutoHyphens/>
              <w:jc w:val="both"/>
              <w:rPr>
                <w:sz w:val="24"/>
              </w:rPr>
            </w:pP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276"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425"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1486" w:type="dxa"/>
            <w:shd w:val="clear" w:color="auto" w:fill="auto"/>
          </w:tcPr>
          <w:p w:rsidR="001B729A" w:rsidRPr="000D3B69" w:rsidRDefault="001B729A" w:rsidP="005C6730">
            <w:pPr>
              <w:pStyle w:val="ConsPlusNormal"/>
              <w:widowControl/>
              <w:suppressAutoHyphens/>
              <w:jc w:val="both"/>
              <w:rPr>
                <w:sz w:val="24"/>
              </w:rPr>
            </w:pPr>
          </w:p>
        </w:tc>
        <w:tc>
          <w:tcPr>
            <w:tcW w:w="1067"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275"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1276"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850"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567" w:type="dxa"/>
            <w:shd w:val="clear" w:color="auto" w:fill="auto"/>
          </w:tcPr>
          <w:p w:rsidR="001B729A" w:rsidRPr="000D3B69" w:rsidRDefault="001B729A" w:rsidP="005C6730">
            <w:pPr>
              <w:pStyle w:val="ConsPlusNormal"/>
              <w:widowControl/>
              <w:suppressAutoHyphens/>
              <w:jc w:val="both"/>
              <w:rPr>
                <w:sz w:val="24"/>
              </w:rPr>
            </w:pPr>
          </w:p>
        </w:tc>
        <w:tc>
          <w:tcPr>
            <w:tcW w:w="425"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Часть II. Сведения о выполняемых работах &lt;2&gt;</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Раздел _____</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665"/>
        <w:gridCol w:w="360"/>
        <w:gridCol w:w="3133"/>
        <w:gridCol w:w="2145"/>
        <w:gridCol w:w="1195"/>
      </w:tblGrid>
      <w:tr w:rsidR="001B729A" w:rsidRPr="000D3B69" w:rsidTr="005C6730">
        <w:tc>
          <w:tcPr>
            <w:tcW w:w="2665" w:type="dxa"/>
            <w:shd w:val="clear" w:color="auto" w:fill="auto"/>
          </w:tcPr>
          <w:p w:rsidR="001B729A" w:rsidRPr="000D3B69" w:rsidRDefault="001B729A" w:rsidP="005C6730">
            <w:pPr>
              <w:pStyle w:val="ConsPlusNormal"/>
              <w:widowControl/>
              <w:suppressAutoHyphens/>
              <w:jc w:val="both"/>
              <w:rPr>
                <w:sz w:val="24"/>
              </w:rPr>
            </w:pPr>
            <w:r w:rsidRPr="000D3B69">
              <w:rPr>
                <w:sz w:val="24"/>
              </w:rPr>
              <w:t>1. Наименование работы</w:t>
            </w:r>
          </w:p>
        </w:tc>
        <w:tc>
          <w:tcPr>
            <w:tcW w:w="3160"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________________________</w:t>
            </w:r>
          </w:p>
          <w:p w:rsidR="001B729A" w:rsidRPr="000D3B69" w:rsidRDefault="001B729A" w:rsidP="005C6730">
            <w:pPr>
              <w:pStyle w:val="ConsPlusNormal"/>
              <w:widowControl/>
              <w:suppressAutoHyphens/>
              <w:jc w:val="both"/>
              <w:rPr>
                <w:sz w:val="24"/>
              </w:rPr>
            </w:pPr>
            <w:r w:rsidRPr="000D3B69">
              <w:rPr>
                <w:sz w:val="24"/>
              </w:rPr>
              <w:t>________________________</w:t>
            </w:r>
          </w:p>
        </w:tc>
        <w:tc>
          <w:tcPr>
            <w:tcW w:w="2136"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общероссийскому базовому перечню или федеральному перечню</w:t>
            </w:r>
          </w:p>
        </w:tc>
        <w:tc>
          <w:tcPr>
            <w:tcW w:w="1195"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3025"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2. Категории потребителей работы</w:t>
            </w:r>
          </w:p>
        </w:tc>
        <w:tc>
          <w:tcPr>
            <w:tcW w:w="2800"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_____________________</w:t>
            </w:r>
          </w:p>
          <w:p w:rsidR="001B729A" w:rsidRPr="000D3B69" w:rsidRDefault="001B729A" w:rsidP="005C6730">
            <w:pPr>
              <w:pStyle w:val="ConsPlusNormal"/>
              <w:widowControl/>
              <w:suppressAutoHyphens/>
              <w:jc w:val="both"/>
              <w:rPr>
                <w:sz w:val="24"/>
              </w:rPr>
            </w:pPr>
            <w:r w:rsidRPr="000D3B69">
              <w:rPr>
                <w:sz w:val="24"/>
              </w:rPr>
              <w:t>_____________________</w:t>
            </w:r>
          </w:p>
        </w:tc>
        <w:tc>
          <w:tcPr>
            <w:tcW w:w="2136" w:type="dxa"/>
            <w:shd w:val="clear" w:color="auto" w:fill="auto"/>
          </w:tcPr>
          <w:p w:rsidR="001B729A" w:rsidRPr="000D3B69" w:rsidRDefault="001B729A" w:rsidP="005C6730">
            <w:pPr>
              <w:pStyle w:val="ConsPlusNormal"/>
              <w:widowControl/>
              <w:suppressAutoHyphens/>
              <w:jc w:val="both"/>
              <w:rPr>
                <w:sz w:val="24"/>
              </w:rPr>
            </w:pPr>
          </w:p>
        </w:tc>
        <w:tc>
          <w:tcPr>
            <w:tcW w:w="1195"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  Сведения  о фактическом достижении показателей, характеризующих объем и (или) качество работы</w:t>
      </w:r>
    </w:p>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 xml:space="preserve">3.1.   Сведения   о  фактическом  достижении  показателей,  характеризующих качество  работы  на  20__  год и на плановый период 20__ и 20__ годов </w:t>
      </w:r>
    </w:p>
    <w:tbl>
      <w:tblPr>
        <w:tblW w:w="15451"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1134"/>
        <w:gridCol w:w="1134"/>
        <w:gridCol w:w="992"/>
        <w:gridCol w:w="1134"/>
        <w:gridCol w:w="1134"/>
        <w:gridCol w:w="1276"/>
        <w:gridCol w:w="992"/>
        <w:gridCol w:w="1134"/>
        <w:gridCol w:w="992"/>
        <w:gridCol w:w="709"/>
        <w:gridCol w:w="850"/>
        <w:gridCol w:w="1418"/>
        <w:gridCol w:w="1134"/>
      </w:tblGrid>
      <w:tr w:rsidR="001B729A" w:rsidRPr="00CF5FD3" w:rsidTr="005C6730">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Уникальный номер реестровой записи &lt;3&gt;</w:t>
            </w:r>
          </w:p>
        </w:tc>
        <w:tc>
          <w:tcPr>
            <w:tcW w:w="2977" w:type="dxa"/>
            <w:gridSpan w:val="3"/>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Показатель, характеризующий содержание работы</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Показатель, характеризующий условия (формы)</w:t>
            </w:r>
          </w:p>
        </w:tc>
        <w:tc>
          <w:tcPr>
            <w:tcW w:w="9639" w:type="dxa"/>
            <w:gridSpan w:val="9"/>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Показатель качества работы</w:t>
            </w:r>
          </w:p>
        </w:tc>
      </w:tr>
      <w:tr w:rsidR="001B729A" w:rsidRPr="00CF5FD3" w:rsidTr="005C6730">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2977" w:type="dxa"/>
            <w:gridSpan w:val="3"/>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наименование показателя &lt;3&gt;</w:t>
            </w:r>
          </w:p>
        </w:tc>
        <w:tc>
          <w:tcPr>
            <w:tcW w:w="2268" w:type="dxa"/>
            <w:gridSpan w:val="2"/>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единица измерения</w:t>
            </w:r>
          </w:p>
        </w:tc>
        <w:tc>
          <w:tcPr>
            <w:tcW w:w="2835" w:type="dxa"/>
            <w:gridSpan w:val="3"/>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значение</w:t>
            </w:r>
          </w:p>
        </w:tc>
        <w:tc>
          <w:tcPr>
            <w:tcW w:w="850"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допустимое (возможное) отклонение &lt;6&gt;</w:t>
            </w:r>
          </w:p>
        </w:tc>
        <w:tc>
          <w:tcPr>
            <w:tcW w:w="1418"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отклонение, превышающее допустимое (возможное) отклонение &lt;7&gt;</w:t>
            </w:r>
          </w:p>
        </w:tc>
        <w:tc>
          <w:tcPr>
            <w:tcW w:w="1134" w:type="dxa"/>
            <w:vMerge w:val="restart"/>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jc w:val="both"/>
              <w:rPr>
                <w:sz w:val="24"/>
              </w:rPr>
            </w:pPr>
            <w:r w:rsidRPr="00CF5FD3">
              <w:rPr>
                <w:sz w:val="24"/>
              </w:rPr>
              <w:t>причина отклонения</w:t>
            </w:r>
          </w:p>
        </w:tc>
      </w:tr>
      <w:tr w:rsidR="001B729A" w:rsidRPr="00CF5FD3" w:rsidTr="005C6730">
        <w:trPr>
          <w:trHeight w:val="276"/>
        </w:trPr>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2977" w:type="dxa"/>
            <w:gridSpan w:val="3"/>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2126" w:type="dxa"/>
            <w:gridSpan w:val="2"/>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наименование &lt;3&gt;</w:t>
            </w:r>
          </w:p>
        </w:tc>
        <w:tc>
          <w:tcPr>
            <w:tcW w:w="992"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код по ОКЕИ &lt;3&gt;</w:t>
            </w: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утверждено в муниципальном задании на год &lt;3&gt;</w:t>
            </w:r>
          </w:p>
        </w:tc>
        <w:tc>
          <w:tcPr>
            <w:tcW w:w="992"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утверждено в муниципальном задании на отчетную дату &lt;4&gt;</w:t>
            </w:r>
          </w:p>
        </w:tc>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исполнено на отчетную дату &lt;5&gt;</w:t>
            </w:r>
          </w:p>
        </w:tc>
        <w:tc>
          <w:tcPr>
            <w:tcW w:w="850"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r w:rsidR="001B729A" w:rsidRPr="00CF5FD3" w:rsidTr="005C6730">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________</w:t>
            </w:r>
          </w:p>
          <w:p w:rsidR="001B729A" w:rsidRPr="00CF5FD3" w:rsidRDefault="001B729A" w:rsidP="005C6730">
            <w:pPr>
              <w:pStyle w:val="ConsPlusNormal"/>
              <w:widowControl/>
              <w:suppressAutoHyphens/>
              <w:ind w:firstLine="709"/>
              <w:jc w:val="both"/>
              <w:rPr>
                <w:sz w:val="24"/>
              </w:rPr>
            </w:pPr>
            <w:r w:rsidRPr="00CF5FD3">
              <w:rPr>
                <w:sz w:val="24"/>
              </w:rPr>
              <w:t>(наименование показателя) &lt;3&gt;</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________</w:t>
            </w:r>
          </w:p>
          <w:p w:rsidR="001B729A" w:rsidRPr="00CF5FD3" w:rsidRDefault="001B729A" w:rsidP="005C6730">
            <w:pPr>
              <w:pStyle w:val="ConsPlusNormal"/>
              <w:widowControl/>
              <w:suppressAutoHyphens/>
              <w:ind w:firstLine="709"/>
              <w:jc w:val="both"/>
              <w:rPr>
                <w:sz w:val="24"/>
              </w:rPr>
            </w:pPr>
            <w:r w:rsidRPr="00CF5FD3">
              <w:rPr>
                <w:sz w:val="24"/>
              </w:rPr>
              <w:t>(наименование показателя) &lt;3&gt;</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________</w:t>
            </w:r>
          </w:p>
          <w:p w:rsidR="001B729A" w:rsidRPr="00CF5FD3" w:rsidRDefault="001B729A" w:rsidP="005C6730">
            <w:pPr>
              <w:pStyle w:val="ConsPlusNormal"/>
              <w:widowControl/>
              <w:suppressAutoHyphens/>
              <w:ind w:firstLine="709"/>
              <w:jc w:val="both"/>
              <w:rPr>
                <w:sz w:val="24"/>
              </w:rPr>
            </w:pPr>
            <w:r w:rsidRPr="00CF5FD3">
              <w:rPr>
                <w:sz w:val="24"/>
              </w:rPr>
              <w:t>(наименование показателя) &lt;3&gt;</w:t>
            </w: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________</w:t>
            </w:r>
          </w:p>
          <w:p w:rsidR="001B729A" w:rsidRPr="00CF5FD3" w:rsidRDefault="001B729A" w:rsidP="005C6730">
            <w:pPr>
              <w:pStyle w:val="ConsPlusNormal"/>
              <w:widowControl/>
              <w:suppressAutoHyphens/>
              <w:ind w:firstLine="709"/>
              <w:jc w:val="both"/>
              <w:rPr>
                <w:sz w:val="24"/>
              </w:rPr>
            </w:pPr>
            <w:r w:rsidRPr="00CF5FD3">
              <w:rPr>
                <w:sz w:val="24"/>
              </w:rPr>
              <w:t>(наименование показателя) &lt;3&gt;</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________</w:t>
            </w:r>
          </w:p>
          <w:p w:rsidR="001B729A" w:rsidRPr="00CF5FD3" w:rsidRDefault="001B729A" w:rsidP="005C6730">
            <w:pPr>
              <w:pStyle w:val="ConsPlusNormal"/>
              <w:widowControl/>
              <w:suppressAutoHyphens/>
              <w:ind w:firstLine="709"/>
              <w:jc w:val="both"/>
              <w:rPr>
                <w:sz w:val="24"/>
              </w:rPr>
            </w:pPr>
            <w:r w:rsidRPr="00CF5FD3">
              <w:rPr>
                <w:sz w:val="24"/>
              </w:rPr>
              <w:t>(наименование показателя) &lt;3&gt;</w:t>
            </w: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850"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r w:rsidR="001B729A" w:rsidRPr="00CF5FD3" w:rsidTr="005C6730">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r w:rsidRPr="00CF5FD3">
              <w:rPr>
                <w:sz w:val="24"/>
              </w:rPr>
              <w:t>1</w:t>
            </w: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2</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3</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4</w:t>
            </w: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5</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6</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7</w:t>
            </w:r>
          </w:p>
        </w:tc>
        <w:tc>
          <w:tcPr>
            <w:tcW w:w="1276"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8</w:t>
            </w: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9</w:t>
            </w: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10</w:t>
            </w: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11</w:t>
            </w: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12</w:t>
            </w:r>
          </w:p>
        </w:tc>
        <w:tc>
          <w:tcPr>
            <w:tcW w:w="850"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13</w:t>
            </w:r>
          </w:p>
        </w:tc>
        <w:tc>
          <w:tcPr>
            <w:tcW w:w="1418"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14</w:t>
            </w:r>
          </w:p>
        </w:tc>
        <w:tc>
          <w:tcPr>
            <w:tcW w:w="1134" w:type="dxa"/>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r w:rsidRPr="00CF5FD3">
              <w:rPr>
                <w:sz w:val="24"/>
              </w:rPr>
              <w:t>15</w:t>
            </w:r>
          </w:p>
        </w:tc>
      </w:tr>
      <w:tr w:rsidR="001B729A" w:rsidRPr="00CF5FD3" w:rsidTr="005C6730">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r w:rsidR="001B729A" w:rsidRPr="00CF5FD3" w:rsidTr="005C6730">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r w:rsidR="001B729A" w:rsidRPr="00CF5FD3" w:rsidTr="005C6730">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709"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r w:rsidR="001B729A" w:rsidRPr="00CF5FD3" w:rsidTr="005C6730">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jc w:val="both"/>
              <w:rPr>
                <w:sz w:val="24"/>
              </w:rPr>
            </w:pPr>
          </w:p>
        </w:tc>
        <w:tc>
          <w:tcPr>
            <w:tcW w:w="709"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vMerge/>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276"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992"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709"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850"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418" w:type="dxa"/>
            <w:tcBorders>
              <w:top w:val="single" w:sz="4" w:space="0" w:color="auto"/>
              <w:left w:val="single" w:sz="4" w:space="0" w:color="auto"/>
              <w:bottom w:val="single" w:sz="4" w:space="0" w:color="auto"/>
              <w:right w:val="single" w:sz="4" w:space="0" w:color="auto"/>
            </w:tcBorders>
          </w:tcPr>
          <w:p w:rsidR="001B729A" w:rsidRPr="00CF5FD3" w:rsidRDefault="001B729A" w:rsidP="005C6730">
            <w:pPr>
              <w:pStyle w:val="ConsPlusNormal"/>
              <w:widowControl/>
              <w:suppressAutoHyphens/>
              <w:ind w:firstLine="709"/>
              <w:jc w:val="both"/>
              <w:rPr>
                <w:sz w:val="24"/>
              </w:rPr>
            </w:pPr>
          </w:p>
        </w:tc>
        <w:tc>
          <w:tcPr>
            <w:tcW w:w="1134" w:type="dxa"/>
            <w:tcBorders>
              <w:top w:val="single" w:sz="4" w:space="0" w:color="auto"/>
              <w:left w:val="single" w:sz="4" w:space="0" w:color="auto"/>
              <w:bottom w:val="single" w:sz="4" w:space="0" w:color="auto"/>
            </w:tcBorders>
          </w:tcPr>
          <w:p w:rsidR="001B729A" w:rsidRPr="00CF5FD3" w:rsidRDefault="001B729A" w:rsidP="005C6730">
            <w:pPr>
              <w:pStyle w:val="ConsPlusNormal"/>
              <w:widowControl/>
              <w:suppressAutoHyphens/>
              <w:ind w:firstLine="709"/>
              <w:jc w:val="both"/>
              <w:rPr>
                <w:sz w:val="24"/>
              </w:rPr>
            </w:pPr>
          </w:p>
        </w:tc>
      </w:tr>
    </w:tbl>
    <w:p w:rsidR="001B729A" w:rsidRPr="00CF5FD3" w:rsidRDefault="001B729A" w:rsidP="001B729A">
      <w:pPr>
        <w:pStyle w:val="ConsPlusNonformat"/>
        <w:widowControl/>
        <w:suppressAutoHyphens/>
        <w:ind w:firstLine="709"/>
        <w:jc w:val="both"/>
        <w:rPr>
          <w:rFonts w:ascii="Arial" w:hAnsi="Arial" w:cs="Arial"/>
          <w:sz w:val="24"/>
        </w:rPr>
      </w:pPr>
      <w:r w:rsidRPr="00CF5FD3">
        <w:rPr>
          <w:rFonts w:ascii="Arial" w:hAnsi="Arial" w:cs="Arial"/>
          <w:sz w:val="24"/>
        </w:rPr>
        <w:t>3.2.  Сведения  о фактическом достижении показателей, характеризующих объем работы</w:t>
      </w:r>
    </w:p>
    <w:tbl>
      <w:tblPr>
        <w:tblW w:w="1598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2"/>
        <w:gridCol w:w="993"/>
        <w:gridCol w:w="1275"/>
        <w:gridCol w:w="993"/>
        <w:gridCol w:w="1275"/>
        <w:gridCol w:w="1134"/>
        <w:gridCol w:w="1134"/>
        <w:gridCol w:w="784"/>
        <w:gridCol w:w="1059"/>
        <w:gridCol w:w="851"/>
        <w:gridCol w:w="1134"/>
        <w:gridCol w:w="1134"/>
        <w:gridCol w:w="708"/>
        <w:gridCol w:w="709"/>
        <w:gridCol w:w="960"/>
      </w:tblGrid>
      <w:tr w:rsidR="001B729A" w:rsidRPr="000D3B69" w:rsidTr="005C6730">
        <w:tc>
          <w:tcPr>
            <w:tcW w:w="851"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lastRenderedPageBreak/>
              <w:t>Уникальный номер реестровой записи &lt;3&gt;</w:t>
            </w:r>
          </w:p>
        </w:tc>
        <w:tc>
          <w:tcPr>
            <w:tcW w:w="3260" w:type="dxa"/>
            <w:gridSpan w:val="3"/>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содержание работы</w:t>
            </w:r>
          </w:p>
        </w:tc>
        <w:tc>
          <w:tcPr>
            <w:tcW w:w="2268" w:type="dxa"/>
            <w:gridSpan w:val="2"/>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характеризующий условия (формы)</w:t>
            </w:r>
          </w:p>
        </w:tc>
        <w:tc>
          <w:tcPr>
            <w:tcW w:w="8647" w:type="dxa"/>
            <w:gridSpan w:val="9"/>
            <w:shd w:val="clear" w:color="auto" w:fill="auto"/>
          </w:tcPr>
          <w:p w:rsidR="001B729A" w:rsidRPr="000D3B69" w:rsidRDefault="001B729A" w:rsidP="005C6730">
            <w:pPr>
              <w:pStyle w:val="ConsPlusNormal"/>
              <w:widowControl/>
              <w:suppressAutoHyphens/>
              <w:jc w:val="both"/>
              <w:rPr>
                <w:sz w:val="24"/>
              </w:rPr>
            </w:pPr>
            <w:r w:rsidRPr="000D3B69">
              <w:rPr>
                <w:sz w:val="24"/>
              </w:rPr>
              <w:t>Показатель объема работы</w:t>
            </w:r>
          </w:p>
        </w:tc>
        <w:tc>
          <w:tcPr>
            <w:tcW w:w="960"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Размер платы (цена, тариф)</w:t>
            </w:r>
          </w:p>
        </w:tc>
      </w:tr>
      <w:tr w:rsidR="001B729A" w:rsidRPr="000D3B69" w:rsidTr="005C6730">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3260" w:type="dxa"/>
            <w:gridSpan w:val="3"/>
            <w:vMerge/>
            <w:shd w:val="clear" w:color="auto" w:fill="auto"/>
          </w:tcPr>
          <w:p w:rsidR="001B729A" w:rsidRPr="000D3B69" w:rsidRDefault="001B729A" w:rsidP="005C6730">
            <w:pPr>
              <w:pStyle w:val="ConsPlusNormal"/>
              <w:widowControl/>
              <w:suppressAutoHyphens/>
              <w:jc w:val="both"/>
              <w:rPr>
                <w:sz w:val="24"/>
              </w:rPr>
            </w:pPr>
          </w:p>
        </w:tc>
        <w:tc>
          <w:tcPr>
            <w:tcW w:w="2268" w:type="dxa"/>
            <w:gridSpan w:val="2"/>
            <w:vMerge/>
            <w:shd w:val="clear" w:color="auto" w:fill="auto"/>
          </w:tcPr>
          <w:p w:rsidR="001B729A" w:rsidRPr="000D3B69" w:rsidRDefault="001B729A" w:rsidP="005C6730">
            <w:pPr>
              <w:pStyle w:val="ConsPlusNormal"/>
              <w:widowControl/>
              <w:suppressAutoHyphens/>
              <w:jc w:val="both"/>
              <w:rPr>
                <w:sz w:val="24"/>
              </w:rPr>
            </w:pP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918" w:type="dxa"/>
            <w:gridSpan w:val="2"/>
            <w:shd w:val="clear" w:color="auto" w:fill="auto"/>
          </w:tcPr>
          <w:p w:rsidR="001B729A" w:rsidRPr="000D3B69" w:rsidRDefault="001B729A" w:rsidP="005C6730">
            <w:pPr>
              <w:pStyle w:val="ConsPlusNormal"/>
              <w:widowControl/>
              <w:suppressAutoHyphens/>
              <w:jc w:val="both"/>
              <w:rPr>
                <w:sz w:val="24"/>
              </w:rPr>
            </w:pPr>
            <w:r w:rsidRPr="000D3B69">
              <w:rPr>
                <w:sz w:val="24"/>
              </w:rPr>
              <w:t>единица измерения</w:t>
            </w:r>
          </w:p>
        </w:tc>
        <w:tc>
          <w:tcPr>
            <w:tcW w:w="3044" w:type="dxa"/>
            <w:gridSpan w:val="3"/>
            <w:shd w:val="clear" w:color="auto" w:fill="auto"/>
          </w:tcPr>
          <w:p w:rsidR="001B729A" w:rsidRPr="000D3B69" w:rsidRDefault="001B729A" w:rsidP="005C6730">
            <w:pPr>
              <w:pStyle w:val="ConsPlusNormal"/>
              <w:widowControl/>
              <w:suppressAutoHyphens/>
              <w:jc w:val="both"/>
              <w:rPr>
                <w:sz w:val="24"/>
              </w:rPr>
            </w:pPr>
            <w:r w:rsidRPr="000D3B69">
              <w:rPr>
                <w:sz w:val="24"/>
              </w:rPr>
              <w:t>значение</w:t>
            </w:r>
          </w:p>
        </w:tc>
        <w:tc>
          <w:tcPr>
            <w:tcW w:w="1134"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допустимое (возможное) отклонение &lt;6&gt;</w:t>
            </w:r>
          </w:p>
        </w:tc>
        <w:tc>
          <w:tcPr>
            <w:tcW w:w="708"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отклонение, превышающее допустимое (возможное) отклонение &lt;7&gt;</w:t>
            </w:r>
          </w:p>
        </w:tc>
        <w:tc>
          <w:tcPr>
            <w:tcW w:w="709" w:type="dxa"/>
            <w:vMerge w:val="restart"/>
            <w:shd w:val="clear" w:color="auto" w:fill="auto"/>
          </w:tcPr>
          <w:p w:rsidR="001B729A" w:rsidRPr="000D3B69" w:rsidRDefault="001B729A" w:rsidP="005C6730">
            <w:pPr>
              <w:pStyle w:val="ConsPlusNormal"/>
              <w:widowControl/>
              <w:suppressAutoHyphens/>
              <w:jc w:val="both"/>
              <w:rPr>
                <w:sz w:val="24"/>
              </w:rPr>
            </w:pPr>
            <w:r w:rsidRPr="000D3B69">
              <w:rPr>
                <w:sz w:val="24"/>
              </w:rPr>
              <w:t>причина отклонения</w:t>
            </w:r>
          </w:p>
        </w:tc>
        <w:tc>
          <w:tcPr>
            <w:tcW w:w="960"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________</w:t>
            </w:r>
          </w:p>
          <w:p w:rsidR="001B729A" w:rsidRPr="000D3B69" w:rsidRDefault="001B729A" w:rsidP="005C6730">
            <w:pPr>
              <w:pStyle w:val="ConsPlusNormal"/>
              <w:widowControl/>
              <w:suppressAutoHyphens/>
              <w:jc w:val="both"/>
              <w:rPr>
                <w:sz w:val="24"/>
              </w:rPr>
            </w:pPr>
            <w:r w:rsidRPr="000D3B69">
              <w:rPr>
                <w:sz w:val="24"/>
              </w:rPr>
              <w:t>(наименование показателя) &lt;3&gt;</w:t>
            </w: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наименование &lt;3&gt;</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код по ОКЕИ &lt;3&gt;</w:t>
            </w:r>
          </w:p>
        </w:tc>
        <w:tc>
          <w:tcPr>
            <w:tcW w:w="1059" w:type="dxa"/>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год &lt;3&gt;</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утверждено в муниципальном задании на отчетную дату &lt;5&gt;</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исполнено на отчетную дату &lt;5&gt;</w:t>
            </w:r>
          </w:p>
        </w:tc>
        <w:tc>
          <w:tcPr>
            <w:tcW w:w="1134" w:type="dxa"/>
            <w:vMerge/>
            <w:shd w:val="clear" w:color="auto" w:fill="auto"/>
          </w:tcPr>
          <w:p w:rsidR="001B729A" w:rsidRPr="000D3B69" w:rsidRDefault="001B729A" w:rsidP="005C6730">
            <w:pPr>
              <w:pStyle w:val="ConsPlusNormal"/>
              <w:widowControl/>
              <w:suppressAutoHyphens/>
              <w:jc w:val="both"/>
              <w:rPr>
                <w:sz w:val="24"/>
              </w:rPr>
            </w:pPr>
          </w:p>
        </w:tc>
        <w:tc>
          <w:tcPr>
            <w:tcW w:w="708" w:type="dxa"/>
            <w:vMerge/>
            <w:shd w:val="clear" w:color="auto" w:fill="auto"/>
          </w:tcPr>
          <w:p w:rsidR="001B729A" w:rsidRPr="000D3B69" w:rsidRDefault="001B729A" w:rsidP="005C6730">
            <w:pPr>
              <w:pStyle w:val="ConsPlusNormal"/>
              <w:widowControl/>
              <w:suppressAutoHyphens/>
              <w:jc w:val="both"/>
              <w:rPr>
                <w:sz w:val="24"/>
              </w:rPr>
            </w:pPr>
          </w:p>
        </w:tc>
        <w:tc>
          <w:tcPr>
            <w:tcW w:w="709" w:type="dxa"/>
            <w:vMerge/>
            <w:shd w:val="clear" w:color="auto" w:fill="auto"/>
          </w:tcPr>
          <w:p w:rsidR="001B729A" w:rsidRPr="000D3B69" w:rsidRDefault="001B729A" w:rsidP="005C6730">
            <w:pPr>
              <w:pStyle w:val="ConsPlusNormal"/>
              <w:widowControl/>
              <w:suppressAutoHyphens/>
              <w:jc w:val="both"/>
              <w:rPr>
                <w:sz w:val="24"/>
              </w:rPr>
            </w:pPr>
          </w:p>
        </w:tc>
        <w:tc>
          <w:tcPr>
            <w:tcW w:w="960" w:type="dxa"/>
            <w:vMerge/>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w:t>
            </w:r>
          </w:p>
        </w:tc>
        <w:tc>
          <w:tcPr>
            <w:tcW w:w="992" w:type="dxa"/>
            <w:shd w:val="clear" w:color="auto" w:fill="auto"/>
          </w:tcPr>
          <w:p w:rsidR="001B729A" w:rsidRPr="000D3B69" w:rsidRDefault="001B729A" w:rsidP="005C6730">
            <w:pPr>
              <w:pStyle w:val="ConsPlusNormal"/>
              <w:widowControl/>
              <w:suppressAutoHyphens/>
              <w:jc w:val="both"/>
              <w:rPr>
                <w:sz w:val="24"/>
              </w:rPr>
            </w:pPr>
            <w:r w:rsidRPr="000D3B69">
              <w:rPr>
                <w:sz w:val="24"/>
              </w:rPr>
              <w:t>2</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3</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4</w:t>
            </w:r>
          </w:p>
        </w:tc>
        <w:tc>
          <w:tcPr>
            <w:tcW w:w="993" w:type="dxa"/>
            <w:shd w:val="clear" w:color="auto" w:fill="auto"/>
          </w:tcPr>
          <w:p w:rsidR="001B729A" w:rsidRPr="000D3B69" w:rsidRDefault="001B729A" w:rsidP="005C6730">
            <w:pPr>
              <w:pStyle w:val="ConsPlusNormal"/>
              <w:widowControl/>
              <w:suppressAutoHyphens/>
              <w:jc w:val="both"/>
              <w:rPr>
                <w:sz w:val="24"/>
              </w:rPr>
            </w:pPr>
            <w:r w:rsidRPr="000D3B69">
              <w:rPr>
                <w:sz w:val="24"/>
              </w:rPr>
              <w:t>5</w:t>
            </w:r>
          </w:p>
        </w:tc>
        <w:tc>
          <w:tcPr>
            <w:tcW w:w="1275" w:type="dxa"/>
            <w:shd w:val="clear" w:color="auto" w:fill="auto"/>
          </w:tcPr>
          <w:p w:rsidR="001B729A" w:rsidRPr="000D3B69" w:rsidRDefault="001B729A" w:rsidP="005C6730">
            <w:pPr>
              <w:pStyle w:val="ConsPlusNormal"/>
              <w:widowControl/>
              <w:suppressAutoHyphens/>
              <w:jc w:val="both"/>
              <w:rPr>
                <w:sz w:val="24"/>
              </w:rPr>
            </w:pPr>
            <w:r w:rsidRPr="000D3B69">
              <w:rPr>
                <w:sz w:val="24"/>
              </w:rPr>
              <w:t>6</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7</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8</w:t>
            </w:r>
          </w:p>
        </w:tc>
        <w:tc>
          <w:tcPr>
            <w:tcW w:w="784" w:type="dxa"/>
            <w:shd w:val="clear" w:color="auto" w:fill="auto"/>
          </w:tcPr>
          <w:p w:rsidR="001B729A" w:rsidRPr="000D3B69" w:rsidRDefault="001B729A" w:rsidP="005C6730">
            <w:pPr>
              <w:pStyle w:val="ConsPlusNormal"/>
              <w:widowControl/>
              <w:suppressAutoHyphens/>
              <w:jc w:val="both"/>
              <w:rPr>
                <w:sz w:val="24"/>
              </w:rPr>
            </w:pPr>
            <w:r w:rsidRPr="000D3B69">
              <w:rPr>
                <w:sz w:val="24"/>
              </w:rPr>
              <w:t>9</w:t>
            </w:r>
          </w:p>
        </w:tc>
        <w:tc>
          <w:tcPr>
            <w:tcW w:w="1059" w:type="dxa"/>
            <w:shd w:val="clear" w:color="auto" w:fill="auto"/>
          </w:tcPr>
          <w:p w:rsidR="001B729A" w:rsidRPr="000D3B69" w:rsidRDefault="001B729A" w:rsidP="005C6730">
            <w:pPr>
              <w:pStyle w:val="ConsPlusNormal"/>
              <w:widowControl/>
              <w:suppressAutoHyphens/>
              <w:jc w:val="both"/>
              <w:rPr>
                <w:sz w:val="24"/>
              </w:rPr>
            </w:pPr>
            <w:r w:rsidRPr="000D3B69">
              <w:rPr>
                <w:sz w:val="24"/>
              </w:rPr>
              <w:t>10</w:t>
            </w:r>
          </w:p>
        </w:tc>
        <w:tc>
          <w:tcPr>
            <w:tcW w:w="851" w:type="dxa"/>
            <w:shd w:val="clear" w:color="auto" w:fill="auto"/>
          </w:tcPr>
          <w:p w:rsidR="001B729A" w:rsidRPr="000D3B69" w:rsidRDefault="001B729A" w:rsidP="005C6730">
            <w:pPr>
              <w:pStyle w:val="ConsPlusNormal"/>
              <w:widowControl/>
              <w:suppressAutoHyphens/>
              <w:jc w:val="both"/>
              <w:rPr>
                <w:sz w:val="24"/>
              </w:rPr>
            </w:pPr>
            <w:r w:rsidRPr="000D3B69">
              <w:rPr>
                <w:sz w:val="24"/>
              </w:rPr>
              <w:t>11</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12</w:t>
            </w:r>
          </w:p>
        </w:tc>
        <w:tc>
          <w:tcPr>
            <w:tcW w:w="1134" w:type="dxa"/>
            <w:shd w:val="clear" w:color="auto" w:fill="auto"/>
          </w:tcPr>
          <w:p w:rsidR="001B729A" w:rsidRPr="000D3B69" w:rsidRDefault="001B729A" w:rsidP="005C6730">
            <w:pPr>
              <w:pStyle w:val="ConsPlusNormal"/>
              <w:widowControl/>
              <w:suppressAutoHyphens/>
              <w:jc w:val="both"/>
              <w:rPr>
                <w:sz w:val="24"/>
              </w:rPr>
            </w:pPr>
            <w:r w:rsidRPr="000D3B69">
              <w:rPr>
                <w:sz w:val="24"/>
              </w:rPr>
              <w:t>13</w:t>
            </w:r>
          </w:p>
        </w:tc>
        <w:tc>
          <w:tcPr>
            <w:tcW w:w="708" w:type="dxa"/>
            <w:shd w:val="clear" w:color="auto" w:fill="auto"/>
          </w:tcPr>
          <w:p w:rsidR="001B729A" w:rsidRPr="000D3B69" w:rsidRDefault="001B729A" w:rsidP="005C6730">
            <w:pPr>
              <w:pStyle w:val="ConsPlusNormal"/>
              <w:widowControl/>
              <w:suppressAutoHyphens/>
              <w:jc w:val="both"/>
              <w:rPr>
                <w:sz w:val="24"/>
              </w:rPr>
            </w:pPr>
            <w:r w:rsidRPr="000D3B69">
              <w:rPr>
                <w:sz w:val="24"/>
              </w:rPr>
              <w:t>14</w:t>
            </w:r>
          </w:p>
        </w:tc>
        <w:tc>
          <w:tcPr>
            <w:tcW w:w="709" w:type="dxa"/>
            <w:shd w:val="clear" w:color="auto" w:fill="auto"/>
          </w:tcPr>
          <w:p w:rsidR="001B729A" w:rsidRPr="000D3B69" w:rsidRDefault="001B729A" w:rsidP="005C6730">
            <w:pPr>
              <w:pStyle w:val="ConsPlusNormal"/>
              <w:widowControl/>
              <w:suppressAutoHyphens/>
              <w:jc w:val="both"/>
              <w:rPr>
                <w:sz w:val="24"/>
              </w:rPr>
            </w:pPr>
            <w:r w:rsidRPr="000D3B69">
              <w:rPr>
                <w:sz w:val="24"/>
              </w:rPr>
              <w:t>15</w:t>
            </w:r>
          </w:p>
        </w:tc>
        <w:tc>
          <w:tcPr>
            <w:tcW w:w="960" w:type="dxa"/>
            <w:shd w:val="clear" w:color="auto" w:fill="auto"/>
          </w:tcPr>
          <w:p w:rsidR="001B729A" w:rsidRPr="000D3B69" w:rsidRDefault="001B729A" w:rsidP="005C6730">
            <w:pPr>
              <w:pStyle w:val="ConsPlusNormal"/>
              <w:widowControl/>
              <w:suppressAutoHyphens/>
              <w:jc w:val="both"/>
              <w:rPr>
                <w:sz w:val="24"/>
              </w:rPr>
            </w:pPr>
            <w:r w:rsidRPr="000D3B69">
              <w:rPr>
                <w:sz w:val="24"/>
              </w:rPr>
              <w:t>16</w:t>
            </w:r>
          </w:p>
        </w:tc>
      </w:tr>
      <w:tr w:rsidR="001B729A" w:rsidRPr="000D3B69" w:rsidTr="005C6730">
        <w:tc>
          <w:tcPr>
            <w:tcW w:w="851" w:type="dxa"/>
            <w:vMerge w:val="restart"/>
            <w:shd w:val="clear" w:color="auto" w:fill="auto"/>
          </w:tcPr>
          <w:p w:rsidR="001B729A" w:rsidRPr="000D3B69" w:rsidRDefault="001B729A" w:rsidP="005C6730">
            <w:pPr>
              <w:pStyle w:val="ConsPlusNormal"/>
              <w:widowControl/>
              <w:suppressAutoHyphens/>
              <w:jc w:val="both"/>
              <w:rPr>
                <w:sz w:val="24"/>
              </w:rPr>
            </w:pPr>
          </w:p>
        </w:tc>
        <w:tc>
          <w:tcPr>
            <w:tcW w:w="992" w:type="dxa"/>
            <w:vMerge w:val="restart"/>
            <w:shd w:val="clear" w:color="auto" w:fill="auto"/>
          </w:tcPr>
          <w:p w:rsidR="001B729A" w:rsidRPr="000D3B69" w:rsidRDefault="001B729A" w:rsidP="005C6730">
            <w:pPr>
              <w:pStyle w:val="ConsPlusNormal"/>
              <w:widowControl/>
              <w:suppressAutoHyphens/>
              <w:jc w:val="both"/>
              <w:rPr>
                <w:sz w:val="24"/>
              </w:rPr>
            </w:pP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p>
        </w:tc>
        <w:tc>
          <w:tcPr>
            <w:tcW w:w="1275" w:type="dxa"/>
            <w:vMerge w:val="restart"/>
            <w:shd w:val="clear" w:color="auto" w:fill="auto"/>
          </w:tcPr>
          <w:p w:rsidR="001B729A" w:rsidRPr="000D3B69" w:rsidRDefault="001B729A" w:rsidP="005C6730">
            <w:pPr>
              <w:pStyle w:val="ConsPlusNormal"/>
              <w:widowControl/>
              <w:suppressAutoHyphens/>
              <w:jc w:val="both"/>
              <w:rPr>
                <w:sz w:val="24"/>
              </w:rPr>
            </w:pPr>
          </w:p>
        </w:tc>
        <w:tc>
          <w:tcPr>
            <w:tcW w:w="993" w:type="dxa"/>
            <w:vMerge w:val="restart"/>
            <w:shd w:val="clear" w:color="auto" w:fill="auto"/>
          </w:tcPr>
          <w:p w:rsidR="001B729A" w:rsidRPr="000D3B69" w:rsidRDefault="001B729A" w:rsidP="005C6730">
            <w:pPr>
              <w:pStyle w:val="ConsPlusNormal"/>
              <w:widowControl/>
              <w:suppressAutoHyphens/>
              <w:jc w:val="both"/>
              <w:rPr>
                <w:sz w:val="24"/>
              </w:rPr>
            </w:pPr>
          </w:p>
        </w:tc>
        <w:tc>
          <w:tcPr>
            <w:tcW w:w="1275" w:type="dxa"/>
            <w:vMerge w:val="restart"/>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96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51" w:type="dxa"/>
            <w:vMerge/>
            <w:shd w:val="clear" w:color="auto" w:fill="auto"/>
          </w:tcPr>
          <w:p w:rsidR="001B729A" w:rsidRPr="000D3B69" w:rsidRDefault="001B729A" w:rsidP="005C6730">
            <w:pPr>
              <w:pStyle w:val="ConsPlusNormal"/>
              <w:widowControl/>
              <w:suppressAutoHyphens/>
              <w:jc w:val="both"/>
              <w:rPr>
                <w:sz w:val="24"/>
              </w:rPr>
            </w:pPr>
          </w:p>
        </w:tc>
        <w:tc>
          <w:tcPr>
            <w:tcW w:w="992"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1275" w:type="dxa"/>
            <w:vMerge/>
            <w:shd w:val="clear" w:color="auto" w:fill="auto"/>
          </w:tcPr>
          <w:p w:rsidR="001B729A" w:rsidRPr="000D3B69" w:rsidRDefault="001B729A" w:rsidP="005C6730">
            <w:pPr>
              <w:pStyle w:val="ConsPlusNormal"/>
              <w:widowControl/>
              <w:suppressAutoHyphens/>
              <w:jc w:val="both"/>
              <w:rPr>
                <w:sz w:val="24"/>
              </w:rPr>
            </w:pPr>
          </w:p>
        </w:tc>
        <w:tc>
          <w:tcPr>
            <w:tcW w:w="993" w:type="dxa"/>
            <w:vMerge/>
            <w:shd w:val="clear" w:color="auto" w:fill="auto"/>
          </w:tcPr>
          <w:p w:rsidR="001B729A" w:rsidRPr="000D3B69" w:rsidRDefault="001B729A" w:rsidP="005C6730">
            <w:pPr>
              <w:pStyle w:val="ConsPlusNormal"/>
              <w:widowControl/>
              <w:suppressAutoHyphens/>
              <w:jc w:val="both"/>
              <w:rPr>
                <w:sz w:val="24"/>
              </w:rPr>
            </w:pPr>
          </w:p>
        </w:tc>
        <w:tc>
          <w:tcPr>
            <w:tcW w:w="1275" w:type="dxa"/>
            <w:vMerge/>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960" w:type="dxa"/>
            <w:shd w:val="clear" w:color="auto" w:fill="auto"/>
          </w:tcPr>
          <w:p w:rsidR="001B729A" w:rsidRPr="000D3B69" w:rsidRDefault="001B729A" w:rsidP="005C6730">
            <w:pPr>
              <w:pStyle w:val="ConsPlusNormal"/>
              <w:widowControl/>
              <w:suppressAutoHyphens/>
              <w:jc w:val="both"/>
              <w:rPr>
                <w:sz w:val="24"/>
              </w:rPr>
            </w:pPr>
          </w:p>
        </w:tc>
      </w:tr>
      <w:tr w:rsidR="001B729A" w:rsidRPr="000D3B69" w:rsidTr="005C6730">
        <w:tc>
          <w:tcPr>
            <w:tcW w:w="851" w:type="dxa"/>
            <w:shd w:val="clear" w:color="auto" w:fill="auto"/>
          </w:tcPr>
          <w:p w:rsidR="001B729A" w:rsidRPr="000D3B69" w:rsidRDefault="001B729A" w:rsidP="005C6730">
            <w:pPr>
              <w:pStyle w:val="ConsPlusNormal"/>
              <w:widowControl/>
              <w:suppressAutoHyphens/>
              <w:jc w:val="both"/>
              <w:rPr>
                <w:sz w:val="24"/>
              </w:rPr>
            </w:pPr>
          </w:p>
        </w:tc>
        <w:tc>
          <w:tcPr>
            <w:tcW w:w="992" w:type="dxa"/>
            <w:shd w:val="clear" w:color="auto" w:fill="auto"/>
          </w:tcPr>
          <w:p w:rsidR="001B729A" w:rsidRPr="000D3B69" w:rsidRDefault="001B729A" w:rsidP="005C6730">
            <w:pPr>
              <w:pStyle w:val="ConsPlusNormal"/>
              <w:widowControl/>
              <w:suppressAutoHyphens/>
              <w:jc w:val="both"/>
              <w:rPr>
                <w:sz w:val="24"/>
              </w:rPr>
            </w:pPr>
          </w:p>
        </w:tc>
        <w:tc>
          <w:tcPr>
            <w:tcW w:w="993" w:type="dxa"/>
            <w:shd w:val="clear" w:color="auto" w:fill="auto"/>
          </w:tcPr>
          <w:p w:rsidR="001B729A" w:rsidRPr="000D3B69" w:rsidRDefault="001B729A" w:rsidP="005C6730">
            <w:pPr>
              <w:pStyle w:val="ConsPlusNormal"/>
              <w:widowControl/>
              <w:suppressAutoHyphens/>
              <w:jc w:val="both"/>
              <w:rPr>
                <w:sz w:val="24"/>
              </w:rPr>
            </w:pPr>
          </w:p>
        </w:tc>
        <w:tc>
          <w:tcPr>
            <w:tcW w:w="1275" w:type="dxa"/>
            <w:shd w:val="clear" w:color="auto" w:fill="auto"/>
          </w:tcPr>
          <w:p w:rsidR="001B729A" w:rsidRPr="000D3B69" w:rsidRDefault="001B729A" w:rsidP="005C6730">
            <w:pPr>
              <w:pStyle w:val="ConsPlusNormal"/>
              <w:widowControl/>
              <w:suppressAutoHyphens/>
              <w:jc w:val="both"/>
              <w:rPr>
                <w:sz w:val="24"/>
              </w:rPr>
            </w:pPr>
          </w:p>
        </w:tc>
        <w:tc>
          <w:tcPr>
            <w:tcW w:w="993" w:type="dxa"/>
            <w:shd w:val="clear" w:color="auto" w:fill="auto"/>
          </w:tcPr>
          <w:p w:rsidR="001B729A" w:rsidRPr="000D3B69" w:rsidRDefault="001B729A" w:rsidP="005C6730">
            <w:pPr>
              <w:pStyle w:val="ConsPlusNormal"/>
              <w:widowControl/>
              <w:suppressAutoHyphens/>
              <w:jc w:val="both"/>
              <w:rPr>
                <w:sz w:val="24"/>
              </w:rPr>
            </w:pPr>
          </w:p>
        </w:tc>
        <w:tc>
          <w:tcPr>
            <w:tcW w:w="1275"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84" w:type="dxa"/>
            <w:shd w:val="clear" w:color="auto" w:fill="auto"/>
          </w:tcPr>
          <w:p w:rsidR="001B729A" w:rsidRPr="000D3B69" w:rsidRDefault="001B729A" w:rsidP="005C6730">
            <w:pPr>
              <w:pStyle w:val="ConsPlusNormal"/>
              <w:widowControl/>
              <w:suppressAutoHyphens/>
              <w:jc w:val="both"/>
              <w:rPr>
                <w:sz w:val="24"/>
              </w:rPr>
            </w:pPr>
          </w:p>
        </w:tc>
        <w:tc>
          <w:tcPr>
            <w:tcW w:w="1059" w:type="dxa"/>
            <w:shd w:val="clear" w:color="auto" w:fill="auto"/>
          </w:tcPr>
          <w:p w:rsidR="001B729A" w:rsidRPr="000D3B69" w:rsidRDefault="001B729A" w:rsidP="005C6730">
            <w:pPr>
              <w:pStyle w:val="ConsPlusNormal"/>
              <w:widowControl/>
              <w:suppressAutoHyphens/>
              <w:jc w:val="both"/>
              <w:rPr>
                <w:sz w:val="24"/>
              </w:rPr>
            </w:pPr>
          </w:p>
        </w:tc>
        <w:tc>
          <w:tcPr>
            <w:tcW w:w="851"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1134" w:type="dxa"/>
            <w:shd w:val="clear" w:color="auto" w:fill="auto"/>
          </w:tcPr>
          <w:p w:rsidR="001B729A" w:rsidRPr="000D3B69" w:rsidRDefault="001B729A" w:rsidP="005C6730">
            <w:pPr>
              <w:pStyle w:val="ConsPlusNormal"/>
              <w:widowControl/>
              <w:suppressAutoHyphens/>
              <w:jc w:val="both"/>
              <w:rPr>
                <w:sz w:val="24"/>
              </w:rPr>
            </w:pPr>
          </w:p>
        </w:tc>
        <w:tc>
          <w:tcPr>
            <w:tcW w:w="708" w:type="dxa"/>
            <w:shd w:val="clear" w:color="auto" w:fill="auto"/>
          </w:tcPr>
          <w:p w:rsidR="001B729A" w:rsidRPr="000D3B69" w:rsidRDefault="001B729A" w:rsidP="005C6730">
            <w:pPr>
              <w:pStyle w:val="ConsPlusNormal"/>
              <w:widowControl/>
              <w:suppressAutoHyphens/>
              <w:jc w:val="both"/>
              <w:rPr>
                <w:sz w:val="24"/>
              </w:rPr>
            </w:pPr>
          </w:p>
        </w:tc>
        <w:tc>
          <w:tcPr>
            <w:tcW w:w="709" w:type="dxa"/>
            <w:shd w:val="clear" w:color="auto" w:fill="auto"/>
          </w:tcPr>
          <w:p w:rsidR="001B729A" w:rsidRPr="000D3B69" w:rsidRDefault="001B729A" w:rsidP="005C6730">
            <w:pPr>
              <w:pStyle w:val="ConsPlusNormal"/>
              <w:widowControl/>
              <w:suppressAutoHyphens/>
              <w:jc w:val="both"/>
              <w:rPr>
                <w:sz w:val="24"/>
              </w:rPr>
            </w:pPr>
          </w:p>
        </w:tc>
        <w:tc>
          <w:tcPr>
            <w:tcW w:w="960" w:type="dxa"/>
            <w:shd w:val="clear" w:color="auto" w:fill="auto"/>
          </w:tcPr>
          <w:p w:rsidR="001B729A" w:rsidRPr="000D3B69" w:rsidRDefault="001B729A" w:rsidP="005C6730">
            <w:pPr>
              <w:pStyle w:val="ConsPlusNormal"/>
              <w:widowControl/>
              <w:suppressAutoHyphens/>
              <w:jc w:val="both"/>
              <w:rPr>
                <w:sz w:val="24"/>
              </w:rPr>
            </w:pPr>
          </w:p>
        </w:tc>
      </w:tr>
    </w:tbl>
    <w:p w:rsidR="001B729A" w:rsidRPr="00CF5FD3" w:rsidRDefault="001B729A" w:rsidP="001B729A">
      <w:pPr>
        <w:pStyle w:val="ConsPlusNormal"/>
        <w:widowControl/>
        <w:suppressAutoHyphens/>
        <w:ind w:firstLine="709"/>
        <w:jc w:val="both"/>
        <w:rPr>
          <w:sz w:val="24"/>
        </w:rPr>
      </w:pPr>
      <w:r w:rsidRPr="00CF5FD3">
        <w:rPr>
          <w:sz w:val="24"/>
        </w:rPr>
        <w:t>&lt;1&gt; Указывается номер муниципального задания, по которому формируется отчет.</w:t>
      </w:r>
    </w:p>
    <w:p w:rsidR="001B729A" w:rsidRPr="00CF5FD3" w:rsidRDefault="001B729A" w:rsidP="001B729A">
      <w:pPr>
        <w:pStyle w:val="ConsPlusNormal"/>
        <w:widowControl/>
        <w:suppressAutoHyphens/>
        <w:ind w:firstLine="709"/>
        <w:jc w:val="both"/>
        <w:rPr>
          <w:sz w:val="24"/>
        </w:rPr>
      </w:pPr>
      <w:r w:rsidRPr="00CF5FD3">
        <w:rPr>
          <w:sz w:val="24"/>
        </w:rPr>
        <w:t>&lt;2&gt;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1B729A" w:rsidRPr="00CF5FD3" w:rsidRDefault="001B729A" w:rsidP="001B729A">
      <w:pPr>
        <w:pStyle w:val="ConsPlusNormal"/>
        <w:widowControl/>
        <w:suppressAutoHyphens/>
        <w:ind w:firstLine="709"/>
        <w:jc w:val="both"/>
        <w:rPr>
          <w:sz w:val="24"/>
        </w:rPr>
      </w:pPr>
      <w:r w:rsidRPr="00CF5FD3">
        <w:rPr>
          <w:sz w:val="24"/>
        </w:rPr>
        <w:t>&lt;3&gt; Формируется в соответствии с муниципальным заданием.</w:t>
      </w:r>
    </w:p>
    <w:p w:rsidR="001B729A" w:rsidRPr="00CF5FD3" w:rsidRDefault="001B729A" w:rsidP="001B729A">
      <w:pPr>
        <w:pStyle w:val="ConsPlusNormal"/>
        <w:widowControl/>
        <w:suppressAutoHyphens/>
        <w:ind w:firstLine="709"/>
        <w:jc w:val="both"/>
        <w:rPr>
          <w:sz w:val="24"/>
        </w:rPr>
      </w:pPr>
      <w:r w:rsidRPr="00CF5FD3">
        <w:rPr>
          <w:sz w:val="24"/>
        </w:rPr>
        <w:t>&lt;4&gt; 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B729A" w:rsidRPr="00CF5FD3" w:rsidRDefault="001B729A" w:rsidP="001B729A">
      <w:pPr>
        <w:pStyle w:val="ConsPlusNormal"/>
        <w:widowControl/>
        <w:suppressAutoHyphens/>
        <w:ind w:firstLine="709"/>
        <w:jc w:val="both"/>
        <w:rPr>
          <w:sz w:val="24"/>
        </w:rPr>
      </w:pPr>
      <w:r w:rsidRPr="00CF5FD3">
        <w:rPr>
          <w:sz w:val="24"/>
        </w:rPr>
        <w:t>&lt;5&gt; В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B729A" w:rsidRPr="00CF5FD3" w:rsidRDefault="001B729A" w:rsidP="001B729A">
      <w:pPr>
        <w:pStyle w:val="ConsPlusNormal"/>
        <w:widowControl/>
        <w:suppressAutoHyphens/>
        <w:ind w:firstLine="709"/>
        <w:jc w:val="both"/>
        <w:rPr>
          <w:sz w:val="24"/>
        </w:rPr>
      </w:pPr>
      <w:r w:rsidRPr="00CF5FD3">
        <w:rPr>
          <w:sz w:val="24"/>
        </w:rPr>
        <w:t xml:space="preserve">&lt;6&gt; 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w:t>
      </w:r>
      <w:r w:rsidRPr="00CF5FD3">
        <w:rPr>
          <w:sz w:val="24"/>
        </w:rPr>
        <w:lastRenderedPageBreak/>
        <w:t>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1B729A" w:rsidRPr="00CF5FD3" w:rsidRDefault="001B729A" w:rsidP="001B729A">
      <w:pPr>
        <w:pStyle w:val="ConsPlusNormal"/>
        <w:widowControl/>
        <w:suppressAutoHyphens/>
        <w:ind w:firstLine="709"/>
        <w:jc w:val="both"/>
        <w:rPr>
          <w:sz w:val="24"/>
        </w:rPr>
      </w:pPr>
      <w:r w:rsidRPr="00CF5FD3">
        <w:rPr>
          <w:sz w:val="24"/>
        </w:rPr>
        <w:t>&lt;7&gt; Рассчитывается при формировании отчета за год как разница показателей граф 10, 12 и 13.".</w:t>
      </w:r>
    </w:p>
    <w:p w:rsidR="001B729A" w:rsidRPr="0075747F" w:rsidRDefault="001B729A" w:rsidP="001B729A">
      <w:pPr>
        <w:pStyle w:val="ConsPlusNormal"/>
        <w:widowControl/>
        <w:suppressAutoHyphens/>
        <w:ind w:firstLine="709"/>
        <w:jc w:val="both"/>
        <w:rPr>
          <w:sz w:val="24"/>
          <w:szCs w:val="28"/>
        </w:rPr>
      </w:pPr>
    </w:p>
    <w:p w:rsidR="005C6730" w:rsidRPr="005C6730" w:rsidRDefault="005C6730" w:rsidP="005C6730">
      <w:pPr>
        <w:pStyle w:val="Title"/>
        <w:spacing w:before="0" w:after="0"/>
        <w:ind w:right="5930" w:firstLine="0"/>
        <w:jc w:val="both"/>
        <w:rPr>
          <w:rFonts w:ascii="Courier" w:hAnsi="Courier"/>
          <w:sz w:val="24"/>
          <w:szCs w:val="28"/>
        </w:rPr>
      </w:pPr>
      <w:r>
        <w:rPr>
          <w:sz w:val="24"/>
          <w:szCs w:val="28"/>
        </w:rPr>
        <w:br w:type="page"/>
      </w:r>
      <w:r w:rsidRPr="005C6730">
        <w:rPr>
          <w:rFonts w:ascii="Courier" w:hAnsi="Courier" w:cs="Times New Roman"/>
          <w:b w:val="0"/>
          <w:bCs w:val="0"/>
          <w:kern w:val="0"/>
          <w:sz w:val="22"/>
          <w:szCs w:val="20"/>
        </w:rPr>
        <w:lastRenderedPageBreak/>
        <w:t>Приложение 1 Утверждено постановлением Администрации муниципального района «Карымский район» от 09.07..2020 №  453</w:t>
      </w:r>
    </w:p>
    <w:p w:rsidR="005C6730" w:rsidRDefault="005C6730" w:rsidP="005C6730">
      <w:pPr>
        <w:pStyle w:val="Title"/>
        <w:spacing w:before="0" w:after="0"/>
        <w:rPr>
          <w:sz w:val="24"/>
          <w:szCs w:val="28"/>
        </w:rPr>
      </w:pPr>
    </w:p>
    <w:p w:rsidR="005C6730" w:rsidRDefault="005C6730" w:rsidP="005C6730">
      <w:pPr>
        <w:pStyle w:val="Title"/>
        <w:spacing w:before="0" w:after="0"/>
        <w:rPr>
          <w:sz w:val="24"/>
          <w:szCs w:val="28"/>
        </w:rPr>
      </w:pPr>
    </w:p>
    <w:p w:rsidR="005C6730" w:rsidRPr="00125A57" w:rsidRDefault="005C6730" w:rsidP="005C6730">
      <w:pPr>
        <w:pStyle w:val="Title"/>
        <w:spacing w:before="0" w:after="0"/>
        <w:rPr>
          <w:kern w:val="0"/>
        </w:rPr>
      </w:pPr>
      <w:r w:rsidRPr="00125A57">
        <w:rPr>
          <w:kern w:val="0"/>
        </w:rPr>
        <w:t>Типовая форма соглашения о порядке и условиях предоставления из</w:t>
      </w:r>
      <w:r>
        <w:t xml:space="preserve"> </w:t>
      </w:r>
      <w:r w:rsidRPr="00125A57">
        <w:rPr>
          <w:kern w:val="0"/>
        </w:rPr>
        <w:t>бюджета</w:t>
      </w:r>
      <w:r>
        <w:t xml:space="preserve"> </w:t>
      </w:r>
      <w:r w:rsidRPr="00125A57">
        <w:rPr>
          <w:kern w:val="0"/>
        </w:rPr>
        <w:t>муниципального района субсидии на финансовое обеспечение выполнения муниципального задания на оказание муниципальных услуг (выполнение работ)</w:t>
      </w:r>
    </w:p>
    <w:p w:rsidR="005C6730" w:rsidRDefault="005C6730" w:rsidP="005C6730">
      <w:pPr>
        <w:suppressAutoHyphens/>
        <w:ind w:firstLine="709"/>
        <w:contextualSpacing/>
        <w:rPr>
          <w:rFonts w:cs="Arial"/>
          <w:szCs w:val="28"/>
        </w:rPr>
      </w:pPr>
      <w:r w:rsidRPr="00125A57">
        <w:rPr>
          <w:rFonts w:cs="Arial"/>
          <w:szCs w:val="28"/>
        </w:rPr>
        <w:t xml:space="preserve"> «____» _________ 20__г.</w:t>
      </w:r>
      <w:r>
        <w:rPr>
          <w:rFonts w:cs="Arial"/>
          <w:szCs w:val="28"/>
        </w:rPr>
        <w:t xml:space="preserve"> </w:t>
      </w:r>
      <w:r w:rsidRPr="00125A57">
        <w:rPr>
          <w:rFonts w:cs="Arial"/>
          <w:szCs w:val="28"/>
        </w:rPr>
        <w:t>№ _________</w:t>
      </w:r>
    </w:p>
    <w:p w:rsidR="005C6730" w:rsidRPr="00125A57" w:rsidRDefault="005C6730" w:rsidP="005C6730">
      <w:pPr>
        <w:suppressAutoHyphens/>
        <w:ind w:firstLine="709"/>
        <w:contextualSpacing/>
        <w:rPr>
          <w:rFonts w:cs="Arial"/>
          <w:szCs w:val="28"/>
        </w:rPr>
      </w:pPr>
    </w:p>
    <w:p w:rsidR="005C6730" w:rsidRDefault="005C6730" w:rsidP="005C6730">
      <w:pPr>
        <w:suppressAutoHyphens/>
        <w:ind w:firstLine="709"/>
        <w:contextualSpacing/>
        <w:rPr>
          <w:rFonts w:cs="Arial"/>
          <w:szCs w:val="28"/>
        </w:rPr>
      </w:pPr>
      <w:r w:rsidRPr="00125A57">
        <w:rPr>
          <w:rFonts w:cs="Arial"/>
          <w:szCs w:val="28"/>
        </w:rPr>
        <w:t xml:space="preserve">__________________________________________________________________, </w:t>
      </w:r>
    </w:p>
    <w:p w:rsidR="005C6730" w:rsidRPr="00125A57" w:rsidRDefault="005C6730" w:rsidP="005C6730">
      <w:pPr>
        <w:suppressAutoHyphens/>
        <w:ind w:firstLine="709"/>
        <w:contextualSpacing/>
        <w:rPr>
          <w:rFonts w:cs="Arial"/>
          <w:szCs w:val="28"/>
        </w:rPr>
      </w:pPr>
      <w:r w:rsidRPr="00125A57">
        <w:rPr>
          <w:rFonts w:cs="Arial"/>
          <w:szCs w:val="28"/>
        </w:rPr>
        <w:t>(наименование органа местного самоуправления,</w:t>
      </w:r>
      <w:r>
        <w:rPr>
          <w:rFonts w:cs="Arial"/>
          <w:szCs w:val="28"/>
        </w:rPr>
        <w:t xml:space="preserve"> </w:t>
      </w:r>
      <w:r w:rsidRPr="00125A57">
        <w:rPr>
          <w:rFonts w:cs="Arial"/>
          <w:szCs w:val="28"/>
        </w:rPr>
        <w:t>осуществляющего функции и полномочия учредителя муниципального бюджетного (автономного) учреждения),</w:t>
      </w:r>
      <w:r>
        <w:rPr>
          <w:rFonts w:cs="Arial"/>
          <w:szCs w:val="28"/>
        </w:rPr>
        <w:t xml:space="preserve"> </w:t>
      </w:r>
      <w:r w:rsidRPr="00125A57">
        <w:rPr>
          <w:rFonts w:cs="Arial"/>
          <w:szCs w:val="28"/>
        </w:rPr>
        <w:t>которому в</w:t>
      </w:r>
      <w:r>
        <w:rPr>
          <w:rFonts w:cs="Arial"/>
          <w:szCs w:val="28"/>
        </w:rPr>
        <w:t xml:space="preserve"> </w:t>
      </w:r>
      <w:r w:rsidRPr="00125A57">
        <w:rPr>
          <w:rFonts w:cs="Arial"/>
          <w:szCs w:val="28"/>
        </w:rPr>
        <w:t>бюджете муниципального района предусмотрены бюджетные ассигнования на предоставление субсидии на финансовое обеспечение выполнения муниципального задания на оказание муниципальных услуг (выполнение работ),</w:t>
      </w:r>
      <w:r>
        <w:rPr>
          <w:rFonts w:cs="Arial"/>
          <w:szCs w:val="28"/>
        </w:rPr>
        <w:t xml:space="preserve"> </w:t>
      </w:r>
      <w:r w:rsidRPr="00125A57">
        <w:rPr>
          <w:rFonts w:cs="Arial"/>
          <w:szCs w:val="28"/>
        </w:rPr>
        <w:t>именуемый в дальнейшем</w:t>
      </w:r>
      <w:r>
        <w:rPr>
          <w:rFonts w:cs="Arial"/>
          <w:szCs w:val="28"/>
        </w:rPr>
        <w:t xml:space="preserve"> </w:t>
      </w:r>
      <w:r w:rsidRPr="00125A57">
        <w:rPr>
          <w:rFonts w:cs="Arial"/>
          <w:szCs w:val="28"/>
        </w:rPr>
        <w:t>«Учредитель»,</w:t>
      </w:r>
      <w:r>
        <w:rPr>
          <w:rFonts w:cs="Arial"/>
          <w:szCs w:val="28"/>
        </w:rPr>
        <w:t xml:space="preserve"> </w:t>
      </w:r>
      <w:r w:rsidRPr="00125A57">
        <w:rPr>
          <w:rFonts w:cs="Arial"/>
          <w:szCs w:val="28"/>
        </w:rPr>
        <w:t>в лице____________________________________________________________ (наименование должности руководителя Учредителя или уполномоченного им лица) _______________________________________________,</w:t>
      </w:r>
      <w:r>
        <w:rPr>
          <w:rFonts w:cs="Arial"/>
          <w:szCs w:val="28"/>
        </w:rPr>
        <w:t xml:space="preserve"> </w:t>
      </w:r>
      <w:r w:rsidRPr="00125A57">
        <w:rPr>
          <w:rFonts w:cs="Arial"/>
          <w:szCs w:val="28"/>
        </w:rPr>
        <w:t>действующего на</w:t>
      </w:r>
      <w:r>
        <w:rPr>
          <w:rFonts w:cs="Arial"/>
          <w:szCs w:val="28"/>
        </w:rPr>
        <w:t xml:space="preserve"> </w:t>
      </w:r>
      <w:r w:rsidRPr="00125A57">
        <w:rPr>
          <w:rFonts w:cs="Arial"/>
          <w:szCs w:val="28"/>
        </w:rPr>
        <w:t>(фамилия, имя, отчество) основании_______________________________________________</w:t>
      </w:r>
    </w:p>
    <w:p w:rsidR="005C6730" w:rsidRDefault="005C6730" w:rsidP="005C6730">
      <w:pPr>
        <w:suppressAutoHyphens/>
        <w:ind w:firstLine="709"/>
        <w:contextualSpacing/>
        <w:rPr>
          <w:rFonts w:cs="Arial"/>
          <w:szCs w:val="28"/>
        </w:rPr>
      </w:pPr>
      <w:r w:rsidRPr="00125A57">
        <w:rPr>
          <w:rFonts w:cs="Arial"/>
          <w:szCs w:val="28"/>
        </w:rPr>
        <w:t>________ (наименование,</w:t>
      </w:r>
      <w:r>
        <w:rPr>
          <w:rFonts w:cs="Arial"/>
          <w:szCs w:val="28"/>
        </w:rPr>
        <w:t xml:space="preserve"> </w:t>
      </w:r>
      <w:r w:rsidRPr="00125A57">
        <w:rPr>
          <w:rFonts w:cs="Arial"/>
          <w:szCs w:val="28"/>
        </w:rPr>
        <w:t>дата,</w:t>
      </w:r>
      <w:r>
        <w:rPr>
          <w:rFonts w:cs="Arial"/>
          <w:szCs w:val="28"/>
        </w:rPr>
        <w:t xml:space="preserve"> </w:t>
      </w:r>
      <w:r w:rsidRPr="00125A57">
        <w:rPr>
          <w:rFonts w:cs="Arial"/>
          <w:szCs w:val="28"/>
        </w:rPr>
        <w:t>номер нормативного правового акта )</w:t>
      </w:r>
    </w:p>
    <w:p w:rsidR="005C6730" w:rsidRPr="00125A57" w:rsidRDefault="005C6730" w:rsidP="005C6730">
      <w:pPr>
        <w:suppressAutoHyphens/>
        <w:ind w:firstLine="709"/>
        <w:contextualSpacing/>
        <w:rPr>
          <w:rFonts w:cs="Arial"/>
          <w:szCs w:val="28"/>
        </w:rPr>
      </w:pPr>
      <w:r w:rsidRPr="00125A57">
        <w:rPr>
          <w:rFonts w:cs="Arial"/>
          <w:szCs w:val="28"/>
        </w:rPr>
        <w:t>с одной стороны и _________________________________________________ ________________________________________________________________,</w:t>
      </w:r>
      <w:r>
        <w:rPr>
          <w:rFonts w:cs="Arial"/>
          <w:szCs w:val="28"/>
        </w:rPr>
        <w:t xml:space="preserve"> </w:t>
      </w:r>
      <w:r w:rsidRPr="00125A57">
        <w:rPr>
          <w:rFonts w:cs="Arial"/>
          <w:szCs w:val="28"/>
        </w:rPr>
        <w:t>(наименование муниципального бюджетного или автономного учреждения) именуемое в дальнейшем «Учреждение»,</w:t>
      </w:r>
      <w:r>
        <w:rPr>
          <w:rFonts w:cs="Arial"/>
          <w:szCs w:val="28"/>
        </w:rPr>
        <w:t xml:space="preserve"> </w:t>
      </w:r>
      <w:r w:rsidRPr="00125A57">
        <w:rPr>
          <w:rFonts w:cs="Arial"/>
          <w:szCs w:val="28"/>
        </w:rPr>
        <w:t>в лице _____________________ __________________________________________________________ (наименование должности лица,</w:t>
      </w:r>
      <w:r>
        <w:rPr>
          <w:rFonts w:cs="Arial"/>
          <w:szCs w:val="28"/>
        </w:rPr>
        <w:t xml:space="preserve"> </w:t>
      </w:r>
      <w:r w:rsidRPr="00125A57">
        <w:rPr>
          <w:rFonts w:cs="Arial"/>
          <w:szCs w:val="28"/>
        </w:rPr>
        <w:t>представляющего Учреждение) ________________________________________________,</w:t>
      </w:r>
      <w:r>
        <w:rPr>
          <w:rFonts w:cs="Arial"/>
          <w:szCs w:val="28"/>
        </w:rPr>
        <w:t xml:space="preserve"> </w:t>
      </w:r>
      <w:r w:rsidRPr="00125A57">
        <w:rPr>
          <w:rFonts w:cs="Arial"/>
          <w:szCs w:val="28"/>
        </w:rPr>
        <w:t>действующего на (фамилия,</w:t>
      </w:r>
      <w:r>
        <w:rPr>
          <w:rFonts w:cs="Arial"/>
          <w:szCs w:val="28"/>
        </w:rPr>
        <w:t xml:space="preserve"> </w:t>
      </w:r>
      <w:r w:rsidRPr="00125A57">
        <w:rPr>
          <w:rFonts w:cs="Arial"/>
          <w:szCs w:val="28"/>
        </w:rPr>
        <w:t>имя,</w:t>
      </w:r>
      <w:r>
        <w:rPr>
          <w:rFonts w:cs="Arial"/>
          <w:szCs w:val="28"/>
        </w:rPr>
        <w:t xml:space="preserve"> </w:t>
      </w:r>
      <w:r w:rsidRPr="00125A57">
        <w:rPr>
          <w:rFonts w:cs="Arial"/>
          <w:szCs w:val="28"/>
        </w:rPr>
        <w:t>отчество лица,</w:t>
      </w:r>
      <w:r>
        <w:rPr>
          <w:rFonts w:cs="Arial"/>
          <w:szCs w:val="28"/>
        </w:rPr>
        <w:t xml:space="preserve"> </w:t>
      </w:r>
      <w:r w:rsidRPr="00125A57">
        <w:rPr>
          <w:rFonts w:cs="Arial"/>
          <w:szCs w:val="28"/>
        </w:rPr>
        <w:t>представляющего Учреждение)</w:t>
      </w:r>
      <w:r>
        <w:rPr>
          <w:rFonts w:cs="Arial"/>
          <w:szCs w:val="28"/>
        </w:rPr>
        <w:t xml:space="preserve"> </w:t>
      </w:r>
      <w:r w:rsidRPr="00125A57">
        <w:rPr>
          <w:rFonts w:cs="Arial"/>
          <w:szCs w:val="28"/>
        </w:rPr>
        <w:t>основании ______________________________________________________,</w:t>
      </w:r>
      <w:r>
        <w:rPr>
          <w:rFonts w:cs="Arial"/>
          <w:szCs w:val="28"/>
        </w:rPr>
        <w:t xml:space="preserve"> </w:t>
      </w:r>
      <w:r w:rsidRPr="00125A57">
        <w:rPr>
          <w:rFonts w:cs="Arial"/>
          <w:szCs w:val="28"/>
        </w:rPr>
        <w:t>(Устав муниципального бюджетного или автономного учреждения или иной уполномочивающий документ)</w:t>
      </w:r>
    </w:p>
    <w:p w:rsidR="005C6730" w:rsidRDefault="005C6730" w:rsidP="005C6730">
      <w:pPr>
        <w:suppressAutoHyphens/>
        <w:ind w:firstLine="709"/>
        <w:contextualSpacing/>
        <w:rPr>
          <w:rFonts w:cs="Arial"/>
          <w:szCs w:val="28"/>
        </w:rPr>
      </w:pPr>
      <w:r w:rsidRPr="00125A57">
        <w:rPr>
          <w:rFonts w:cs="Arial"/>
          <w:szCs w:val="28"/>
        </w:rPr>
        <w:t>с другой стороны,</w:t>
      </w:r>
      <w:r>
        <w:rPr>
          <w:rFonts w:cs="Arial"/>
          <w:szCs w:val="28"/>
        </w:rPr>
        <w:t xml:space="preserve"> </w:t>
      </w:r>
      <w:r w:rsidRPr="00125A57">
        <w:rPr>
          <w:rFonts w:cs="Arial"/>
          <w:szCs w:val="28"/>
        </w:rPr>
        <w:t>в дальнейшем именуемые «Стороны»,</w:t>
      </w:r>
      <w:r>
        <w:rPr>
          <w:rFonts w:cs="Arial"/>
          <w:szCs w:val="28"/>
        </w:rPr>
        <w:t xml:space="preserve"> </w:t>
      </w:r>
      <w:r w:rsidRPr="00125A57">
        <w:rPr>
          <w:rFonts w:cs="Arial"/>
          <w:szCs w:val="28"/>
        </w:rPr>
        <w:t xml:space="preserve">в соответствии с </w:t>
      </w:r>
      <w:hyperlink r:id="rId66" w:history="1">
        <w:r>
          <w:rPr>
            <w:rStyle w:val="ac"/>
            <w:szCs w:val="28"/>
          </w:rPr>
          <w:t>Бюджетным кодексом Российской Федерации</w:t>
        </w:r>
      </w:hyperlink>
      <w:r w:rsidRPr="00125A57">
        <w:rPr>
          <w:rFonts w:cs="Arial"/>
          <w:szCs w:val="28"/>
        </w:rPr>
        <w:t>,</w:t>
      </w:r>
      <w:r>
        <w:rPr>
          <w:rFonts w:cs="Arial"/>
          <w:szCs w:val="28"/>
        </w:rPr>
        <w:t xml:space="preserve"> </w:t>
      </w:r>
      <w:r w:rsidRPr="00125A57">
        <w:rPr>
          <w:rFonts w:cs="Arial"/>
          <w:szCs w:val="28"/>
        </w:rPr>
        <w:t>Порядком о формировании муниципального задания на оказание муниципальных услуг (выполнение работ) муниципальными учреждениями и финансовом обеспечении выполнения муниципального задания,</w:t>
      </w:r>
      <w:r>
        <w:rPr>
          <w:rFonts w:cs="Arial"/>
          <w:szCs w:val="28"/>
        </w:rPr>
        <w:t xml:space="preserve"> </w:t>
      </w:r>
      <w:r w:rsidRPr="00125A57">
        <w:rPr>
          <w:rFonts w:cs="Arial"/>
          <w:szCs w:val="28"/>
        </w:rPr>
        <w:t>утвержденным постановлением Администрации муниципального района «Карымский район» от 15.03.2016</w:t>
      </w:r>
      <w:r>
        <w:rPr>
          <w:rFonts w:cs="Arial"/>
          <w:szCs w:val="28"/>
        </w:rPr>
        <w:t xml:space="preserve"> </w:t>
      </w:r>
      <w:r w:rsidRPr="00125A57">
        <w:rPr>
          <w:rFonts w:cs="Arial"/>
          <w:szCs w:val="28"/>
        </w:rPr>
        <w:t>№</w:t>
      </w:r>
      <w:r>
        <w:rPr>
          <w:rFonts w:cs="Arial"/>
          <w:szCs w:val="28"/>
        </w:rPr>
        <w:t xml:space="preserve"> </w:t>
      </w:r>
      <w:r w:rsidRPr="00125A57">
        <w:rPr>
          <w:rFonts w:cs="Arial"/>
          <w:szCs w:val="28"/>
        </w:rPr>
        <w:t>64 (далее - Порядок),</w:t>
      </w:r>
      <w:r>
        <w:rPr>
          <w:rFonts w:cs="Arial"/>
          <w:szCs w:val="28"/>
        </w:rPr>
        <w:t xml:space="preserve"> </w:t>
      </w:r>
      <w:r w:rsidRPr="00125A57">
        <w:rPr>
          <w:rFonts w:cs="Arial"/>
          <w:szCs w:val="28"/>
        </w:rPr>
        <w:t>решением Совета муниципального района «Карымский район» от __.__.20__г.</w:t>
      </w:r>
      <w:r>
        <w:rPr>
          <w:rFonts w:cs="Arial"/>
          <w:szCs w:val="28"/>
        </w:rPr>
        <w:t xml:space="preserve"> </w:t>
      </w:r>
      <w:r w:rsidRPr="00125A57">
        <w:rPr>
          <w:rFonts w:cs="Arial"/>
          <w:szCs w:val="28"/>
        </w:rPr>
        <w:t>«О бюджете муниципального района на _____год и на плановый период _________годов»,</w:t>
      </w:r>
      <w:r>
        <w:rPr>
          <w:rFonts w:cs="Arial"/>
          <w:szCs w:val="28"/>
        </w:rPr>
        <w:t xml:space="preserve"> </w:t>
      </w:r>
      <w:r w:rsidRPr="00125A57">
        <w:rPr>
          <w:rFonts w:cs="Arial"/>
          <w:szCs w:val="28"/>
        </w:rPr>
        <w:t>заключили настоящее соглашение о порядке и условиях предоставления из</w:t>
      </w:r>
      <w:r>
        <w:rPr>
          <w:rFonts w:cs="Arial"/>
          <w:szCs w:val="28"/>
        </w:rPr>
        <w:t xml:space="preserve"> </w:t>
      </w:r>
      <w:r w:rsidRPr="00125A57">
        <w:rPr>
          <w:rFonts w:cs="Arial"/>
          <w:szCs w:val="28"/>
        </w:rPr>
        <w:t>бюджета муниципального района субсидии на финансовое обеспечение выполнения муниципального задания на оказание муниципальных услуг (выполнение работ) (далее - Соглашение) о нижеследующем.</w:t>
      </w:r>
    </w:p>
    <w:p w:rsidR="005C6730" w:rsidRPr="00125A57" w:rsidRDefault="005C6730" w:rsidP="005C6730">
      <w:pPr>
        <w:suppressAutoHyphens/>
        <w:ind w:firstLine="709"/>
        <w:contextualSpacing/>
        <w:rPr>
          <w:rFonts w:cs="Arial"/>
          <w:szCs w:val="28"/>
        </w:rPr>
      </w:pPr>
      <w:r w:rsidRPr="00125A57">
        <w:rPr>
          <w:rFonts w:cs="Arial"/>
          <w:szCs w:val="28"/>
        </w:rPr>
        <w:t>1. Предмет Соглашения</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1.1. Предметом настоящего Соглашения является определение порядка и условий предоставления Учредителем Учреждению из</w:t>
      </w:r>
      <w:r>
        <w:rPr>
          <w:rFonts w:cs="Arial"/>
          <w:szCs w:val="28"/>
        </w:rPr>
        <w:t xml:space="preserve"> </w:t>
      </w:r>
      <w:r w:rsidRPr="00125A57">
        <w:rPr>
          <w:rFonts w:cs="Arial"/>
          <w:szCs w:val="28"/>
        </w:rPr>
        <w:t>бюджета муниципального района в 20__ году / 20__-20__</w:t>
      </w:r>
      <w:r>
        <w:rPr>
          <w:rFonts w:cs="Arial"/>
          <w:szCs w:val="28"/>
        </w:rPr>
        <w:t xml:space="preserve"> </w:t>
      </w:r>
      <w:r w:rsidRPr="00125A57">
        <w:rPr>
          <w:rFonts w:cs="Arial"/>
          <w:szCs w:val="28"/>
        </w:rPr>
        <w:t xml:space="preserve">годах субсидии на финансовое обеспечение выполнения муниципального </w:t>
      </w:r>
      <w:r w:rsidRPr="00125A57">
        <w:rPr>
          <w:rFonts w:cs="Arial"/>
          <w:szCs w:val="28"/>
        </w:rPr>
        <w:lastRenderedPageBreak/>
        <w:t>задания на оказание муниципальных услуг (выполнение работ)</w:t>
      </w:r>
      <w:r>
        <w:rPr>
          <w:rFonts w:cs="Arial"/>
          <w:szCs w:val="28"/>
        </w:rPr>
        <w:t xml:space="preserve"> </w:t>
      </w:r>
      <w:r w:rsidRPr="00125A57">
        <w:rPr>
          <w:rFonts w:cs="Arial"/>
          <w:szCs w:val="28"/>
        </w:rPr>
        <w:t>№ ________от «___»___________20___ года (далее - Субсидия,</w:t>
      </w:r>
      <w:r>
        <w:rPr>
          <w:rFonts w:cs="Arial"/>
          <w:szCs w:val="28"/>
        </w:rPr>
        <w:t xml:space="preserve"> </w:t>
      </w:r>
      <w:r w:rsidRPr="00125A57">
        <w:rPr>
          <w:rFonts w:cs="Arial"/>
          <w:szCs w:val="28"/>
        </w:rPr>
        <w:t>муниципальное задание).</w:t>
      </w:r>
      <w:r>
        <w:rPr>
          <w:rFonts w:cs="Arial"/>
          <w:szCs w:val="28"/>
        </w:rPr>
        <w:t xml:space="preserve"> </w:t>
      </w:r>
      <w:r w:rsidRPr="00125A57">
        <w:rPr>
          <w:rFonts w:cs="Arial"/>
          <w:szCs w:val="28"/>
        </w:rPr>
        <w:t>Субсидия имеет целевое назначение и не может быть использована на другие цели.</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2.Порядок,</w:t>
      </w:r>
      <w:r>
        <w:rPr>
          <w:rFonts w:cs="Arial"/>
          <w:szCs w:val="28"/>
        </w:rPr>
        <w:t xml:space="preserve"> </w:t>
      </w:r>
      <w:r w:rsidRPr="00125A57">
        <w:rPr>
          <w:rFonts w:cs="Arial"/>
          <w:szCs w:val="28"/>
        </w:rPr>
        <w:t>условия предоставления Субсидии и финансовое обеспечение выполнения муниципального задания</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2.1. Субсидия предоставляется Учреждению на оказание муниципальных услуг (выполнение работ),</w:t>
      </w:r>
      <w:r>
        <w:rPr>
          <w:rFonts w:cs="Arial"/>
          <w:szCs w:val="28"/>
        </w:rPr>
        <w:t xml:space="preserve"> </w:t>
      </w:r>
      <w:r w:rsidRPr="00125A57">
        <w:rPr>
          <w:rFonts w:cs="Arial"/>
          <w:szCs w:val="28"/>
        </w:rPr>
        <w:t>установленных в муниципальном задании.</w:t>
      </w:r>
    </w:p>
    <w:p w:rsidR="005C6730" w:rsidRDefault="005C6730" w:rsidP="005C6730">
      <w:pPr>
        <w:tabs>
          <w:tab w:val="left" w:pos="360"/>
        </w:tabs>
        <w:suppressAutoHyphens/>
        <w:ind w:firstLine="709"/>
        <w:contextualSpacing/>
        <w:rPr>
          <w:rFonts w:cs="Arial"/>
          <w:szCs w:val="28"/>
        </w:rPr>
      </w:pPr>
      <w:r w:rsidRPr="00125A57">
        <w:rPr>
          <w:rFonts w:cs="Arial"/>
          <w:szCs w:val="28"/>
        </w:rPr>
        <w:t>2.2. Субсидия предоставляется в пределах лимитов бюджетных обязательств,</w:t>
      </w:r>
      <w:r>
        <w:rPr>
          <w:rFonts w:cs="Arial"/>
          <w:szCs w:val="28"/>
        </w:rPr>
        <w:t xml:space="preserve"> </w:t>
      </w:r>
      <w:r w:rsidRPr="00125A57">
        <w:rPr>
          <w:rFonts w:cs="Arial"/>
          <w:szCs w:val="28"/>
        </w:rPr>
        <w:t>доведенных Учредителю как получателю средств</w:t>
      </w:r>
      <w:r>
        <w:rPr>
          <w:rFonts w:cs="Arial"/>
          <w:szCs w:val="28"/>
        </w:rPr>
        <w:t xml:space="preserve"> </w:t>
      </w:r>
      <w:r w:rsidRPr="00125A57">
        <w:rPr>
          <w:rFonts w:cs="Arial"/>
          <w:szCs w:val="28"/>
        </w:rPr>
        <w:t>бюджета муниципального района по кодам бюджетной классификации расходов</w:t>
      </w:r>
      <w:r>
        <w:rPr>
          <w:rFonts w:cs="Arial"/>
          <w:szCs w:val="28"/>
        </w:rPr>
        <w:t xml:space="preserve"> </w:t>
      </w:r>
      <w:r w:rsidRPr="00125A57">
        <w:rPr>
          <w:rFonts w:cs="Arial"/>
          <w:szCs w:val="28"/>
        </w:rPr>
        <w:t>бюджета муниципального района (далее - коды БК),</w:t>
      </w:r>
      <w:r>
        <w:rPr>
          <w:rFonts w:cs="Arial"/>
          <w:szCs w:val="28"/>
        </w:rPr>
        <w:t xml:space="preserve"> </w:t>
      </w:r>
      <w:r w:rsidRPr="00125A57">
        <w:rPr>
          <w:rFonts w:cs="Arial"/>
          <w:szCs w:val="28"/>
        </w:rPr>
        <w:t>в следующем размере &lt; 1&gt;:</w:t>
      </w:r>
    </w:p>
    <w:p w:rsidR="005C6730" w:rsidRDefault="005C6730" w:rsidP="005C6730">
      <w:pPr>
        <w:tabs>
          <w:tab w:val="left" w:pos="360"/>
        </w:tabs>
        <w:suppressAutoHyphens/>
        <w:ind w:firstLine="709"/>
        <w:contextualSpacing/>
        <w:rPr>
          <w:rFonts w:cs="Arial"/>
          <w:szCs w:val="28"/>
        </w:rPr>
      </w:pPr>
      <w:r w:rsidRPr="00125A57">
        <w:rPr>
          <w:rFonts w:cs="Arial"/>
          <w:szCs w:val="28"/>
        </w:rPr>
        <w:t>в 20___ году ________ (__________________</w:t>
      </w:r>
      <w:r>
        <w:rPr>
          <w:rFonts w:cs="Arial"/>
          <w:szCs w:val="28"/>
        </w:rPr>
        <w:t xml:space="preserve"> </w:t>
      </w:r>
      <w:r w:rsidRPr="00125A57">
        <w:rPr>
          <w:rFonts w:cs="Arial"/>
          <w:szCs w:val="28"/>
        </w:rPr>
        <w:t>_) рублей - по коду БК________;</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(сумма прописью)</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в 20___ году ________ (___________________) рублей - по коду БК________; (сумма прописью)</w:t>
      </w:r>
    </w:p>
    <w:p w:rsidR="005C6730" w:rsidRDefault="005C6730" w:rsidP="005C6730">
      <w:pPr>
        <w:tabs>
          <w:tab w:val="left" w:pos="360"/>
        </w:tabs>
        <w:suppressAutoHyphens/>
        <w:ind w:firstLine="709"/>
        <w:contextualSpacing/>
        <w:rPr>
          <w:rFonts w:cs="Arial"/>
          <w:szCs w:val="28"/>
        </w:rPr>
      </w:pPr>
      <w:r w:rsidRPr="00125A57">
        <w:rPr>
          <w:rFonts w:cs="Arial"/>
          <w:szCs w:val="28"/>
        </w:rPr>
        <w:t>в 20___ году _______</w:t>
      </w:r>
      <w:r>
        <w:rPr>
          <w:rFonts w:cs="Arial"/>
          <w:szCs w:val="28"/>
        </w:rPr>
        <w:t xml:space="preserve"> </w:t>
      </w:r>
      <w:r w:rsidRPr="00125A57">
        <w:rPr>
          <w:rFonts w:cs="Arial"/>
          <w:szCs w:val="28"/>
        </w:rPr>
        <w:t>_ (___________________) рублей - по коду БК________.</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(сумма прописью)</w:t>
      </w:r>
    </w:p>
    <w:p w:rsidR="005C6730" w:rsidRDefault="005C6730" w:rsidP="005C6730">
      <w:pPr>
        <w:tabs>
          <w:tab w:val="left" w:pos="360"/>
        </w:tabs>
        <w:suppressAutoHyphens/>
        <w:ind w:firstLine="709"/>
        <w:contextualSpacing/>
        <w:rPr>
          <w:rFonts w:cs="Arial"/>
          <w:szCs w:val="28"/>
        </w:rPr>
      </w:pPr>
      <w:r w:rsidRPr="00125A57">
        <w:rPr>
          <w:rFonts w:cs="Arial"/>
          <w:szCs w:val="28"/>
        </w:rPr>
        <w:t>2.3. 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и нормативных затрат на выполнение работ&lt; 2&gt;,</w:t>
      </w:r>
      <w:r>
        <w:rPr>
          <w:rFonts w:cs="Arial"/>
          <w:szCs w:val="28"/>
        </w:rPr>
        <w:t xml:space="preserve"> </w:t>
      </w:r>
      <w:r w:rsidRPr="00125A57">
        <w:rPr>
          <w:rFonts w:cs="Arial"/>
          <w:szCs w:val="28"/>
        </w:rPr>
        <w:t>определяемых в соответствии с Положением.</w:t>
      </w:r>
    </w:p>
    <w:p w:rsidR="005C6730" w:rsidRDefault="005C6730" w:rsidP="005C6730">
      <w:pPr>
        <w:tabs>
          <w:tab w:val="left" w:pos="360"/>
        </w:tabs>
        <w:suppressAutoHyphens/>
        <w:ind w:firstLine="709"/>
        <w:contextualSpacing/>
        <w:rPr>
          <w:rFonts w:cs="Arial"/>
          <w:szCs w:val="28"/>
        </w:rPr>
      </w:pPr>
      <w:r w:rsidRPr="00125A57">
        <w:rPr>
          <w:rFonts w:cs="Arial"/>
          <w:szCs w:val="28"/>
        </w:rPr>
        <w:t>2.4.Изменение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_____________________________________________________________________</w:t>
      </w:r>
    </w:p>
    <w:p w:rsidR="005C6730" w:rsidRDefault="005C6730" w:rsidP="005C6730">
      <w:pPr>
        <w:tabs>
          <w:tab w:val="left" w:pos="360"/>
        </w:tabs>
        <w:suppressAutoHyphens/>
        <w:ind w:firstLine="709"/>
        <w:contextualSpacing/>
        <w:rPr>
          <w:rFonts w:cs="Arial"/>
          <w:szCs w:val="28"/>
        </w:rPr>
      </w:pPr>
      <w:r w:rsidRPr="00125A57">
        <w:rPr>
          <w:rFonts w:cs="Arial"/>
          <w:szCs w:val="28"/>
        </w:rPr>
        <w:t>1 Код БК включает: ведомство,</w:t>
      </w:r>
      <w:r>
        <w:rPr>
          <w:rFonts w:cs="Arial"/>
          <w:szCs w:val="28"/>
        </w:rPr>
        <w:t xml:space="preserve"> </w:t>
      </w:r>
      <w:r w:rsidRPr="00125A57">
        <w:rPr>
          <w:rFonts w:cs="Arial"/>
          <w:szCs w:val="28"/>
        </w:rPr>
        <w:t>раздел,</w:t>
      </w:r>
      <w:r>
        <w:rPr>
          <w:rFonts w:cs="Arial"/>
          <w:szCs w:val="28"/>
        </w:rPr>
        <w:t xml:space="preserve"> </w:t>
      </w:r>
      <w:r w:rsidRPr="00125A57">
        <w:rPr>
          <w:rFonts w:cs="Arial"/>
          <w:szCs w:val="28"/>
        </w:rPr>
        <w:t>подраздел,</w:t>
      </w:r>
      <w:r>
        <w:rPr>
          <w:rFonts w:cs="Arial"/>
          <w:szCs w:val="28"/>
        </w:rPr>
        <w:t xml:space="preserve"> </w:t>
      </w:r>
      <w:r w:rsidRPr="00125A57">
        <w:rPr>
          <w:rFonts w:cs="Arial"/>
          <w:szCs w:val="28"/>
        </w:rPr>
        <w:t>целевую статью и вид расходов. Если Субсидия предоставляется по нескольким кодам БК,</w:t>
      </w:r>
      <w:r>
        <w:rPr>
          <w:rFonts w:cs="Arial"/>
          <w:szCs w:val="28"/>
        </w:rPr>
        <w:t xml:space="preserve"> </w:t>
      </w:r>
      <w:r w:rsidRPr="00125A57">
        <w:rPr>
          <w:rFonts w:cs="Arial"/>
          <w:szCs w:val="28"/>
        </w:rPr>
        <w:t>то последовательно указываются: год предоставления Субсидии,</w:t>
      </w:r>
      <w:r>
        <w:rPr>
          <w:rFonts w:cs="Arial"/>
          <w:szCs w:val="28"/>
        </w:rPr>
        <w:t xml:space="preserve"> </w:t>
      </w:r>
      <w:r w:rsidRPr="00125A57">
        <w:rPr>
          <w:rFonts w:cs="Arial"/>
          <w:szCs w:val="28"/>
        </w:rPr>
        <w:t>соответствующие коды БК,</w:t>
      </w:r>
      <w:r>
        <w:rPr>
          <w:rFonts w:cs="Arial"/>
          <w:szCs w:val="28"/>
        </w:rPr>
        <w:t xml:space="preserve"> </w:t>
      </w:r>
      <w:r w:rsidRPr="00125A57">
        <w:rPr>
          <w:rFonts w:cs="Arial"/>
          <w:szCs w:val="28"/>
        </w:rPr>
        <w:t>а также суммы Субсидии,</w:t>
      </w:r>
      <w:r>
        <w:rPr>
          <w:rFonts w:cs="Arial"/>
          <w:szCs w:val="28"/>
        </w:rPr>
        <w:t xml:space="preserve"> </w:t>
      </w:r>
      <w:r w:rsidRPr="00125A57">
        <w:rPr>
          <w:rFonts w:cs="Arial"/>
          <w:szCs w:val="28"/>
        </w:rPr>
        <w:t>предоставляемые по этим кодам БК.</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2 При расчете размера Субсидии по решению Учредителя вместо нормативных затрат на выполнение работ могут использоваться затраты на выполнение работ. Указанное решение должно быть принято Учредителем не позднее срока предоставления Субсидии в текущем финансовом году.</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3. Порядок перечисления Субсидии</w:t>
      </w:r>
    </w:p>
    <w:p w:rsidR="005C6730" w:rsidRDefault="005C6730" w:rsidP="005C6730">
      <w:pPr>
        <w:tabs>
          <w:tab w:val="left" w:pos="360"/>
        </w:tabs>
        <w:suppressAutoHyphens/>
        <w:ind w:firstLine="709"/>
        <w:contextualSpacing/>
        <w:rPr>
          <w:rFonts w:cs="Arial"/>
          <w:szCs w:val="28"/>
        </w:rPr>
      </w:pPr>
      <w:r w:rsidRPr="00125A57">
        <w:rPr>
          <w:rFonts w:cs="Arial"/>
          <w:szCs w:val="28"/>
        </w:rPr>
        <w:t>3.1.Перечисление Субсидии в соответствии с Положением осуществляется:</w:t>
      </w:r>
    </w:p>
    <w:p w:rsidR="005C6730" w:rsidRDefault="005C6730" w:rsidP="005C6730">
      <w:pPr>
        <w:tabs>
          <w:tab w:val="left" w:pos="360"/>
        </w:tabs>
        <w:suppressAutoHyphens/>
        <w:ind w:firstLine="709"/>
        <w:contextualSpacing/>
        <w:rPr>
          <w:rFonts w:cs="Arial"/>
          <w:szCs w:val="28"/>
        </w:rPr>
      </w:pPr>
      <w:r w:rsidRPr="00125A57">
        <w:rPr>
          <w:rFonts w:cs="Arial"/>
          <w:szCs w:val="28"/>
        </w:rPr>
        <w:t>3.1.1.на лицевой счет,</w:t>
      </w:r>
      <w:r>
        <w:rPr>
          <w:rFonts w:cs="Arial"/>
          <w:szCs w:val="28"/>
        </w:rPr>
        <w:t xml:space="preserve"> </w:t>
      </w:r>
      <w:r w:rsidRPr="00125A57">
        <w:rPr>
          <w:rFonts w:cs="Arial"/>
          <w:szCs w:val="28"/>
        </w:rPr>
        <w:t>открытый Учреждению в управлении Федерального казначейства по Забайкальскому краю;</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3.1.2.на счет,</w:t>
      </w:r>
      <w:r>
        <w:rPr>
          <w:rFonts w:cs="Arial"/>
          <w:szCs w:val="28"/>
        </w:rPr>
        <w:t xml:space="preserve"> </w:t>
      </w:r>
      <w:r w:rsidRPr="00125A57">
        <w:rPr>
          <w:rFonts w:cs="Arial"/>
          <w:szCs w:val="28"/>
        </w:rPr>
        <w:t>открытый Учреждению в ________________________________.</w:t>
      </w:r>
      <w:r>
        <w:rPr>
          <w:rFonts w:cs="Arial"/>
          <w:szCs w:val="28"/>
        </w:rPr>
        <w:t xml:space="preserve"> </w:t>
      </w:r>
      <w:r w:rsidRPr="00125A57">
        <w:rPr>
          <w:rFonts w:cs="Arial"/>
          <w:szCs w:val="28"/>
        </w:rPr>
        <w:t>(наименование кредитной организации)&lt; 3 &gt;</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4. Права и обязанности Сторон</w:t>
      </w:r>
    </w:p>
    <w:p w:rsidR="005C6730" w:rsidRDefault="005C6730" w:rsidP="005C6730">
      <w:pPr>
        <w:tabs>
          <w:tab w:val="left" w:pos="360"/>
        </w:tabs>
        <w:suppressAutoHyphens/>
        <w:ind w:firstLine="709"/>
        <w:contextualSpacing/>
        <w:rPr>
          <w:rFonts w:cs="Arial"/>
          <w:szCs w:val="28"/>
        </w:rPr>
      </w:pPr>
      <w:r w:rsidRPr="00125A57">
        <w:rPr>
          <w:rFonts w:cs="Arial"/>
          <w:szCs w:val="28"/>
        </w:rPr>
        <w:t>4.1.Учредитель обязуется:</w:t>
      </w:r>
    </w:p>
    <w:p w:rsidR="005C6730" w:rsidRDefault="005C6730" w:rsidP="005C6730">
      <w:pPr>
        <w:tabs>
          <w:tab w:val="left" w:pos="360"/>
        </w:tabs>
        <w:suppressAutoHyphens/>
        <w:ind w:firstLine="709"/>
        <w:contextualSpacing/>
        <w:rPr>
          <w:rFonts w:cs="Arial"/>
          <w:szCs w:val="28"/>
        </w:rPr>
      </w:pPr>
      <w:r w:rsidRPr="00125A57">
        <w:rPr>
          <w:rFonts w:cs="Arial"/>
          <w:szCs w:val="28"/>
        </w:rPr>
        <w:t>4.1.1.обеспечить предоставление Субсидии в соответствии с разделом 2 настоящего Соглашения;</w:t>
      </w:r>
    </w:p>
    <w:p w:rsidR="005C6730" w:rsidRPr="00125A57" w:rsidRDefault="005C6730" w:rsidP="005C6730">
      <w:pPr>
        <w:tabs>
          <w:tab w:val="left" w:pos="360"/>
        </w:tabs>
        <w:suppressAutoHyphens/>
        <w:ind w:firstLine="709"/>
        <w:contextualSpacing/>
        <w:rPr>
          <w:rFonts w:cs="Arial"/>
          <w:szCs w:val="28"/>
        </w:rPr>
      </w:pPr>
      <w:r w:rsidRPr="00125A57">
        <w:rPr>
          <w:rFonts w:cs="Arial"/>
          <w:szCs w:val="28"/>
        </w:rPr>
        <w:t>4.1.2. обеспечивать перечисление Субсидии на соответствующий счет,</w:t>
      </w:r>
      <w:r>
        <w:rPr>
          <w:rFonts w:cs="Arial"/>
          <w:szCs w:val="28"/>
        </w:rPr>
        <w:t xml:space="preserve"> </w:t>
      </w:r>
      <w:r w:rsidRPr="00125A57">
        <w:rPr>
          <w:rFonts w:cs="Arial"/>
          <w:szCs w:val="28"/>
        </w:rPr>
        <w:t>указанный в разделе 3 настоящего Соглашения,</w:t>
      </w:r>
      <w:r>
        <w:rPr>
          <w:rFonts w:cs="Arial"/>
          <w:szCs w:val="28"/>
        </w:rPr>
        <w:t xml:space="preserve"> </w:t>
      </w:r>
      <w:r w:rsidRPr="00125A57">
        <w:rPr>
          <w:rFonts w:cs="Arial"/>
          <w:szCs w:val="28"/>
        </w:rPr>
        <w:t>согласно графику перечисления Субсидии в соответствии с приложением</w:t>
      </w:r>
      <w:r>
        <w:rPr>
          <w:rFonts w:cs="Arial"/>
          <w:szCs w:val="28"/>
        </w:rPr>
        <w:t xml:space="preserve"> </w:t>
      </w:r>
      <w:r w:rsidRPr="00125A57">
        <w:rPr>
          <w:rFonts w:cs="Arial"/>
          <w:szCs w:val="28"/>
        </w:rPr>
        <w:t>№ ___ к настоящему Соглашению,</w:t>
      </w:r>
      <w:r>
        <w:rPr>
          <w:rFonts w:cs="Arial"/>
          <w:szCs w:val="28"/>
        </w:rPr>
        <w:t xml:space="preserve"> </w:t>
      </w:r>
      <w:r w:rsidRPr="00125A57">
        <w:rPr>
          <w:rFonts w:cs="Arial"/>
          <w:szCs w:val="28"/>
        </w:rPr>
        <w:t>являющимся неотъемлемой частью настоящего Соглашения (оформляется в соответствии с приложением</w:t>
      </w:r>
      <w:r>
        <w:rPr>
          <w:rFonts w:cs="Arial"/>
          <w:szCs w:val="28"/>
        </w:rPr>
        <w:t xml:space="preserve"> </w:t>
      </w:r>
      <w:r w:rsidRPr="00125A57">
        <w:rPr>
          <w:rFonts w:cs="Arial"/>
          <w:szCs w:val="28"/>
        </w:rPr>
        <w:t>№ 1 к настоящей Типовой форме);</w:t>
      </w:r>
    </w:p>
    <w:p w:rsidR="005C6730" w:rsidRPr="00125A57" w:rsidRDefault="005C6730" w:rsidP="005C6730">
      <w:pPr>
        <w:pStyle w:val="21"/>
        <w:suppressAutoHyphens/>
        <w:spacing w:after="0" w:line="240" w:lineRule="auto"/>
        <w:ind w:left="0" w:firstLine="709"/>
        <w:rPr>
          <w:rFonts w:cs="Arial"/>
          <w:szCs w:val="28"/>
        </w:rPr>
      </w:pPr>
      <w:r w:rsidRPr="00125A57">
        <w:rPr>
          <w:rFonts w:cs="Arial"/>
          <w:szCs w:val="28"/>
        </w:rPr>
        <w:t xml:space="preserve">4.1.3.производить перерасчет размера субсидии и заключать дополнительное соглашениее в случае доведении муниципального задания учреждению при оказании услуг </w:t>
      </w:r>
      <w:r w:rsidRPr="00125A57">
        <w:rPr>
          <w:rFonts w:cs="Arial"/>
          <w:szCs w:val="28"/>
        </w:rPr>
        <w:lastRenderedPageBreak/>
        <w:t>в рамках системы персонифицированного финансирования дополнительного образования детей.</w:t>
      </w:r>
    </w:p>
    <w:p w:rsidR="005C6730" w:rsidRPr="00125A57" w:rsidRDefault="005C6730" w:rsidP="005C6730">
      <w:pPr>
        <w:pStyle w:val="21"/>
        <w:suppressAutoHyphens/>
        <w:spacing w:after="0" w:line="240" w:lineRule="auto"/>
        <w:ind w:left="0" w:firstLine="709"/>
        <w:rPr>
          <w:rFonts w:cs="Arial"/>
          <w:szCs w:val="28"/>
        </w:rPr>
      </w:pPr>
      <w:r w:rsidRPr="00125A57">
        <w:rPr>
          <w:rFonts w:cs="Arial"/>
          <w:szCs w:val="28"/>
        </w:rPr>
        <w:t>4.1.3.1. Учредитель в соответствии с п.37 Порядка в срок не позднее 5 декабря производит перерасчет размера субсидии,</w:t>
      </w:r>
      <w:r>
        <w:rPr>
          <w:rFonts w:cs="Arial"/>
          <w:szCs w:val="28"/>
        </w:rPr>
        <w:t xml:space="preserve"> </w:t>
      </w:r>
      <w:r w:rsidRPr="00125A57">
        <w:rPr>
          <w:rFonts w:cs="Arial"/>
          <w:szCs w:val="28"/>
        </w:rPr>
        <w:t>в соответствии с уточненными показателями муниципального задания.</w:t>
      </w:r>
    </w:p>
    <w:p w:rsidR="005C6730" w:rsidRPr="00125A57" w:rsidRDefault="005C6730" w:rsidP="005C6730">
      <w:pPr>
        <w:pStyle w:val="21"/>
        <w:suppressAutoHyphens/>
        <w:spacing w:after="0" w:line="240" w:lineRule="auto"/>
        <w:ind w:left="0" w:firstLine="709"/>
        <w:rPr>
          <w:rFonts w:cs="Arial"/>
          <w:szCs w:val="28"/>
        </w:rPr>
      </w:pPr>
      <w:r w:rsidRPr="00125A57">
        <w:rPr>
          <w:rFonts w:cs="Arial"/>
          <w:szCs w:val="28"/>
        </w:rPr>
        <w:t>4.1.3.2. Учредитель не позднее 3-х рабочих дней с момента осуществления перерасчета подготавливает и направляет в Учреждение дополнительное соглашение к настоящему Соглашению,</w:t>
      </w:r>
      <w:r>
        <w:rPr>
          <w:rFonts w:cs="Arial"/>
          <w:szCs w:val="28"/>
        </w:rPr>
        <w:t xml:space="preserve"> </w:t>
      </w:r>
      <w:r w:rsidRPr="00125A57">
        <w:rPr>
          <w:rFonts w:cs="Arial"/>
          <w:szCs w:val="28"/>
        </w:rPr>
        <w:t>в котором устанавливает размер субсидии,</w:t>
      </w:r>
      <w:r>
        <w:rPr>
          <w:rFonts w:cs="Arial"/>
          <w:szCs w:val="28"/>
        </w:rPr>
        <w:t xml:space="preserve"> </w:t>
      </w:r>
      <w:r w:rsidRPr="00125A57">
        <w:rPr>
          <w:rFonts w:cs="Arial"/>
          <w:szCs w:val="28"/>
        </w:rPr>
        <w:t>измененный график перечисления субсидии с учетом размера субсидии и ранее перечисленной суммы субсидии. Учредитель в тот же срок утверждает и доводит до Учреждения измененное в части показателей объема муниципальных услуг,</w:t>
      </w:r>
      <w:r>
        <w:rPr>
          <w:rFonts w:cs="Arial"/>
          <w:szCs w:val="28"/>
        </w:rPr>
        <w:t xml:space="preserve"> </w:t>
      </w:r>
      <w:r w:rsidRPr="00125A57">
        <w:rPr>
          <w:rFonts w:cs="Arial"/>
          <w:szCs w:val="28"/>
        </w:rPr>
        <w:t>оказываемых в рамках персонифицированного финансирования,</w:t>
      </w:r>
      <w:r>
        <w:rPr>
          <w:rFonts w:cs="Arial"/>
          <w:szCs w:val="28"/>
        </w:rPr>
        <w:t xml:space="preserve"> </w:t>
      </w:r>
      <w:r w:rsidRPr="00125A57">
        <w:rPr>
          <w:rFonts w:cs="Arial"/>
          <w:szCs w:val="28"/>
        </w:rPr>
        <w:t>муниципальное задание.</w:t>
      </w:r>
    </w:p>
    <w:p w:rsidR="005C6730" w:rsidRDefault="005C6730" w:rsidP="005C6730">
      <w:pPr>
        <w:tabs>
          <w:tab w:val="left" w:pos="540"/>
        </w:tabs>
        <w:suppressAutoHyphens/>
        <w:ind w:firstLine="709"/>
        <w:contextualSpacing/>
        <w:rPr>
          <w:rFonts w:cs="Arial"/>
          <w:szCs w:val="28"/>
        </w:rPr>
      </w:pPr>
      <w:r w:rsidRPr="00125A57">
        <w:rPr>
          <w:rFonts w:cs="Arial"/>
          <w:szCs w:val="28"/>
        </w:rPr>
        <w:t>4.1.4.осуществлять контроль за выполнением Учреждением муниципального задания в порядке,</w:t>
      </w:r>
      <w:r>
        <w:rPr>
          <w:rFonts w:cs="Arial"/>
          <w:szCs w:val="28"/>
        </w:rPr>
        <w:t xml:space="preserve"> </w:t>
      </w:r>
      <w:r w:rsidRPr="00125A57">
        <w:rPr>
          <w:rFonts w:cs="Arial"/>
          <w:szCs w:val="28"/>
        </w:rPr>
        <w:t>предусмотренном муниципальным заданием,</w:t>
      </w:r>
      <w:r>
        <w:rPr>
          <w:rFonts w:cs="Arial"/>
          <w:szCs w:val="28"/>
        </w:rPr>
        <w:t xml:space="preserve"> </w:t>
      </w:r>
      <w:r w:rsidRPr="00125A57">
        <w:rPr>
          <w:rFonts w:cs="Arial"/>
          <w:szCs w:val="28"/>
        </w:rPr>
        <w:t>и соблюдением Учреждением условий,</w:t>
      </w:r>
      <w:r>
        <w:rPr>
          <w:rFonts w:cs="Arial"/>
          <w:szCs w:val="28"/>
        </w:rPr>
        <w:t xml:space="preserve"> </w:t>
      </w:r>
      <w:r w:rsidRPr="00125A57">
        <w:rPr>
          <w:rFonts w:cs="Arial"/>
          <w:szCs w:val="28"/>
        </w:rPr>
        <w:t>установленных Положением и настоящим Соглашением;</w:t>
      </w:r>
    </w:p>
    <w:p w:rsidR="005C6730" w:rsidRDefault="005C6730" w:rsidP="005C6730">
      <w:pPr>
        <w:tabs>
          <w:tab w:val="left" w:pos="540"/>
        </w:tabs>
        <w:suppressAutoHyphens/>
        <w:ind w:firstLine="709"/>
        <w:contextualSpacing/>
        <w:rPr>
          <w:rFonts w:cs="Arial"/>
          <w:szCs w:val="28"/>
        </w:rPr>
      </w:pPr>
      <w:r w:rsidRPr="00125A57">
        <w:rPr>
          <w:rFonts w:cs="Arial"/>
          <w:szCs w:val="28"/>
        </w:rPr>
        <w:t>4.1.5.рассматривать предложения Учреждения,</w:t>
      </w:r>
      <w:r>
        <w:rPr>
          <w:rFonts w:cs="Arial"/>
          <w:szCs w:val="28"/>
        </w:rPr>
        <w:t xml:space="preserve"> </w:t>
      </w:r>
      <w:r w:rsidRPr="00125A57">
        <w:rPr>
          <w:rFonts w:cs="Arial"/>
          <w:szCs w:val="28"/>
        </w:rPr>
        <w:t>связанные с исполнением настоящего Соглашения,</w:t>
      </w:r>
      <w:r>
        <w:rPr>
          <w:rFonts w:cs="Arial"/>
          <w:szCs w:val="28"/>
        </w:rPr>
        <w:t xml:space="preserve"> </w:t>
      </w:r>
      <w:r w:rsidRPr="00125A57">
        <w:rPr>
          <w:rFonts w:cs="Arial"/>
          <w:szCs w:val="28"/>
        </w:rPr>
        <w:t>в том числе по изменению размера Субсидии,</w:t>
      </w:r>
      <w:r>
        <w:rPr>
          <w:rFonts w:cs="Arial"/>
          <w:szCs w:val="28"/>
        </w:rPr>
        <w:t xml:space="preserve"> </w:t>
      </w:r>
      <w:r w:rsidRPr="00125A57">
        <w:rPr>
          <w:rFonts w:cs="Arial"/>
          <w:szCs w:val="28"/>
        </w:rPr>
        <w:t>и направлять Учреждению решения по результатам их рассмотрения не позднее _5 рабочих дней после получения предложений;</w:t>
      </w:r>
    </w:p>
    <w:p w:rsidR="005C6730" w:rsidRDefault="005C6730" w:rsidP="005C6730">
      <w:pPr>
        <w:tabs>
          <w:tab w:val="left" w:pos="540"/>
        </w:tabs>
        <w:suppressAutoHyphens/>
        <w:ind w:firstLine="709"/>
        <w:contextualSpacing/>
        <w:rPr>
          <w:rFonts w:cs="Arial"/>
          <w:szCs w:val="28"/>
        </w:rPr>
      </w:pPr>
      <w:r w:rsidRPr="00125A57">
        <w:rPr>
          <w:rFonts w:cs="Arial"/>
          <w:szCs w:val="28"/>
        </w:rPr>
        <w:t>4.1.6.направлять Учреждению расчет средств Субсидии,</w:t>
      </w:r>
      <w:r>
        <w:rPr>
          <w:rFonts w:cs="Arial"/>
          <w:szCs w:val="28"/>
        </w:rPr>
        <w:t xml:space="preserve"> </w:t>
      </w:r>
      <w:r w:rsidRPr="00125A57">
        <w:rPr>
          <w:rFonts w:cs="Arial"/>
          <w:szCs w:val="28"/>
        </w:rPr>
        <w:t>подлежащих возврату в</w:t>
      </w:r>
      <w:r>
        <w:rPr>
          <w:rFonts w:cs="Arial"/>
          <w:szCs w:val="28"/>
        </w:rPr>
        <w:t xml:space="preserve"> </w:t>
      </w:r>
      <w:r w:rsidRPr="00125A57">
        <w:rPr>
          <w:rFonts w:cs="Arial"/>
          <w:szCs w:val="28"/>
        </w:rPr>
        <w:t>бюджет муниципального района по результатам отчета об исполнении муниципального задания,</w:t>
      </w:r>
      <w:r>
        <w:rPr>
          <w:rFonts w:cs="Arial"/>
          <w:szCs w:val="28"/>
        </w:rPr>
        <w:t xml:space="preserve"> </w:t>
      </w:r>
      <w:r w:rsidRPr="00125A57">
        <w:rPr>
          <w:rFonts w:cs="Arial"/>
          <w:szCs w:val="28"/>
        </w:rPr>
        <w:t>представленного Учреждением в соответствии с пунктом 38 Положения,</w:t>
      </w:r>
      <w:r>
        <w:rPr>
          <w:rFonts w:cs="Arial"/>
          <w:szCs w:val="28"/>
        </w:rPr>
        <w:t xml:space="preserve"> </w:t>
      </w:r>
      <w:r w:rsidRPr="00125A57">
        <w:rPr>
          <w:rFonts w:cs="Arial"/>
          <w:szCs w:val="28"/>
        </w:rPr>
        <w:t>а также расчет средств Субсидии,</w:t>
      </w:r>
      <w:r>
        <w:rPr>
          <w:rFonts w:cs="Arial"/>
          <w:szCs w:val="28"/>
        </w:rPr>
        <w:t xml:space="preserve"> </w:t>
      </w:r>
      <w:r w:rsidRPr="00125A57">
        <w:rPr>
          <w:rFonts w:cs="Arial"/>
          <w:szCs w:val="28"/>
        </w:rPr>
        <w:t>подлежащих возврату в</w:t>
      </w:r>
      <w:r>
        <w:rPr>
          <w:rFonts w:cs="Arial"/>
          <w:szCs w:val="28"/>
        </w:rPr>
        <w:t xml:space="preserve"> </w:t>
      </w:r>
      <w:r w:rsidRPr="00125A57">
        <w:rPr>
          <w:rFonts w:cs="Arial"/>
          <w:szCs w:val="28"/>
        </w:rPr>
        <w:t>бюджет муниципального района по результатам отчета о выполнении муниципального задания,</w:t>
      </w:r>
      <w:r>
        <w:rPr>
          <w:rFonts w:cs="Arial"/>
          <w:szCs w:val="28"/>
        </w:rPr>
        <w:t xml:space="preserve"> </w:t>
      </w:r>
      <w:r w:rsidRPr="00125A57">
        <w:rPr>
          <w:rFonts w:cs="Arial"/>
          <w:szCs w:val="28"/>
        </w:rPr>
        <w:t>представленного Учреждением на 1 января 20___</w:t>
      </w:r>
      <w:r>
        <w:rPr>
          <w:rFonts w:cs="Arial"/>
          <w:szCs w:val="28"/>
        </w:rPr>
        <w:t xml:space="preserve"> </w:t>
      </w:r>
      <w:r w:rsidRPr="00125A57">
        <w:rPr>
          <w:rFonts w:cs="Arial"/>
          <w:szCs w:val="28"/>
        </w:rPr>
        <w:t>года&lt; 4&gt; в соответствии с пунктом 39 Положения,</w:t>
      </w:r>
      <w:r>
        <w:rPr>
          <w:rFonts w:cs="Arial"/>
          <w:szCs w:val="28"/>
        </w:rPr>
        <w:t xml:space="preserve"> </w:t>
      </w:r>
      <w:r w:rsidRPr="00125A57">
        <w:rPr>
          <w:rFonts w:cs="Arial"/>
          <w:szCs w:val="28"/>
        </w:rPr>
        <w:t>составленный по форме согласно приложению</w:t>
      </w:r>
      <w:r>
        <w:rPr>
          <w:rFonts w:cs="Arial"/>
          <w:szCs w:val="28"/>
        </w:rPr>
        <w:t xml:space="preserve"> </w:t>
      </w:r>
      <w:r w:rsidRPr="00125A57">
        <w:rPr>
          <w:rFonts w:cs="Arial"/>
          <w:szCs w:val="28"/>
        </w:rPr>
        <w:t>№ ___ к настоящему Соглашению,</w:t>
      </w:r>
      <w:r>
        <w:rPr>
          <w:rFonts w:cs="Arial"/>
          <w:szCs w:val="28"/>
        </w:rPr>
        <w:t xml:space="preserve"> </w:t>
      </w:r>
      <w:r w:rsidRPr="00125A57">
        <w:rPr>
          <w:rFonts w:cs="Arial"/>
          <w:szCs w:val="28"/>
        </w:rPr>
        <w:t>являющемуся неотъемлемой частью настоящего Соглашения (оформляется в соответствии с приложением 2 к настоящей Типовой форме);</w:t>
      </w:r>
    </w:p>
    <w:p w:rsidR="005C6730" w:rsidRDefault="005C6730" w:rsidP="005C6730">
      <w:pPr>
        <w:tabs>
          <w:tab w:val="left" w:pos="540"/>
        </w:tabs>
        <w:suppressAutoHyphens/>
        <w:ind w:firstLine="709"/>
        <w:contextualSpacing/>
        <w:rPr>
          <w:rFonts w:cs="Arial"/>
          <w:szCs w:val="28"/>
        </w:rPr>
      </w:pPr>
      <w:r w:rsidRPr="00125A57">
        <w:rPr>
          <w:rFonts w:cs="Arial"/>
          <w:szCs w:val="28"/>
        </w:rPr>
        <w:t>4.1.7.принимать меры,</w:t>
      </w:r>
      <w:r>
        <w:rPr>
          <w:rFonts w:cs="Arial"/>
          <w:szCs w:val="28"/>
        </w:rPr>
        <w:t xml:space="preserve"> </w:t>
      </w:r>
      <w:r w:rsidRPr="00125A57">
        <w:rPr>
          <w:rFonts w:cs="Arial"/>
          <w:szCs w:val="28"/>
        </w:rPr>
        <w:t>обеспечивающие перечисление Учреждением Учредителю средств Субсидии,</w:t>
      </w:r>
      <w:r>
        <w:rPr>
          <w:rFonts w:cs="Arial"/>
          <w:szCs w:val="28"/>
        </w:rPr>
        <w:t xml:space="preserve"> </w:t>
      </w:r>
      <w:r w:rsidRPr="00125A57">
        <w:rPr>
          <w:rFonts w:cs="Arial"/>
          <w:szCs w:val="28"/>
        </w:rPr>
        <w:t>подлежащих возврату в бюджет муниципального района,</w:t>
      </w:r>
      <w:r>
        <w:rPr>
          <w:rFonts w:cs="Arial"/>
          <w:szCs w:val="28"/>
        </w:rPr>
        <w:t xml:space="preserve"> </w:t>
      </w:r>
      <w:r w:rsidRPr="00125A57">
        <w:rPr>
          <w:rFonts w:cs="Arial"/>
          <w:szCs w:val="28"/>
        </w:rPr>
        <w:t>в соответствии с расчетом,</w:t>
      </w:r>
      <w:r>
        <w:rPr>
          <w:rFonts w:cs="Arial"/>
          <w:szCs w:val="28"/>
        </w:rPr>
        <w:t xml:space="preserve"> </w:t>
      </w:r>
      <w:r w:rsidRPr="00125A57">
        <w:rPr>
          <w:rFonts w:cs="Arial"/>
          <w:szCs w:val="28"/>
        </w:rPr>
        <w:t>указанным в пункте 4.1.6 настоящего Соглашения,</w:t>
      </w:r>
      <w:r>
        <w:rPr>
          <w:rFonts w:cs="Arial"/>
          <w:szCs w:val="28"/>
        </w:rPr>
        <w:t xml:space="preserve"> </w:t>
      </w:r>
      <w:r w:rsidRPr="00125A57">
        <w:rPr>
          <w:rFonts w:cs="Arial"/>
          <w:szCs w:val="28"/>
        </w:rPr>
        <w:t>в срок,</w:t>
      </w:r>
      <w:r>
        <w:rPr>
          <w:rFonts w:cs="Arial"/>
          <w:szCs w:val="28"/>
        </w:rPr>
        <w:t xml:space="preserve"> </w:t>
      </w:r>
      <w:r w:rsidRPr="00125A57">
        <w:rPr>
          <w:rFonts w:cs="Arial"/>
          <w:szCs w:val="28"/>
        </w:rPr>
        <w:t>указанный в пункте 4.3.2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__________________________________________________________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3Пункт 3.2.2 Соглашения заполняется в случае,</w:t>
      </w:r>
      <w:r>
        <w:rPr>
          <w:rFonts w:cs="Arial"/>
          <w:szCs w:val="28"/>
        </w:rPr>
        <w:t xml:space="preserve"> </w:t>
      </w:r>
      <w:r w:rsidRPr="00125A57">
        <w:rPr>
          <w:rFonts w:cs="Arial"/>
          <w:szCs w:val="28"/>
        </w:rPr>
        <w:t>если Субсидия перечисляется на счет,</w:t>
      </w:r>
      <w:r>
        <w:rPr>
          <w:rFonts w:cs="Arial"/>
          <w:szCs w:val="28"/>
        </w:rPr>
        <w:t xml:space="preserve"> </w:t>
      </w:r>
      <w:r w:rsidRPr="00125A57">
        <w:rPr>
          <w:rFonts w:cs="Arial"/>
          <w:szCs w:val="28"/>
        </w:rPr>
        <w:t>открытый муниципальному автономному учреждению в кредитной организации.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4Формируется на 1 января финансового</w:t>
      </w:r>
      <w:r>
        <w:rPr>
          <w:rFonts w:cs="Arial"/>
          <w:szCs w:val="28"/>
        </w:rPr>
        <w:t xml:space="preserve"> </w:t>
      </w:r>
      <w:r w:rsidRPr="00125A57">
        <w:rPr>
          <w:rFonts w:cs="Arial"/>
          <w:szCs w:val="28"/>
        </w:rPr>
        <w:t>года,</w:t>
      </w:r>
      <w:r>
        <w:rPr>
          <w:rFonts w:cs="Arial"/>
          <w:szCs w:val="28"/>
        </w:rPr>
        <w:t xml:space="preserve"> </w:t>
      </w:r>
      <w:r w:rsidRPr="00125A57">
        <w:rPr>
          <w:rFonts w:cs="Arial"/>
          <w:szCs w:val="28"/>
        </w:rPr>
        <w:t>следующего за годом предоставления Субсидии.</w:t>
      </w:r>
    </w:p>
    <w:p w:rsidR="005C6730" w:rsidRDefault="005C6730" w:rsidP="005C6730">
      <w:pPr>
        <w:tabs>
          <w:tab w:val="left" w:pos="540"/>
        </w:tabs>
        <w:suppressAutoHyphens/>
        <w:ind w:firstLine="709"/>
        <w:contextualSpacing/>
        <w:rPr>
          <w:rFonts w:cs="Arial"/>
          <w:szCs w:val="28"/>
        </w:rPr>
      </w:pPr>
      <w:r w:rsidRPr="00125A57">
        <w:rPr>
          <w:rFonts w:cs="Arial"/>
          <w:szCs w:val="28"/>
        </w:rPr>
        <w:t>4.1.8. осуществлять контроль за своевременностью и полнотой размещения Учреждением муниципального задания в информационно- телекоммуникационной сети «Интернет» на официальном сайте по размещению информации о государственных и муниципальных учреждениях (www.bus.gov.ru);</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4.1.9. выполнять иные обязательства,</w:t>
      </w:r>
      <w:r>
        <w:rPr>
          <w:rFonts w:cs="Arial"/>
          <w:szCs w:val="28"/>
        </w:rPr>
        <w:t xml:space="preserve"> </w:t>
      </w:r>
      <w:r w:rsidRPr="00125A57">
        <w:rPr>
          <w:rFonts w:cs="Arial"/>
          <w:szCs w:val="28"/>
        </w:rPr>
        <w:t>установленные бюджетным законодательством Российской Федерации,</w:t>
      </w:r>
      <w:r>
        <w:rPr>
          <w:rFonts w:cs="Arial"/>
          <w:szCs w:val="28"/>
        </w:rPr>
        <w:t xml:space="preserve"> </w:t>
      </w:r>
      <w:r w:rsidRPr="00125A57">
        <w:rPr>
          <w:rFonts w:cs="Arial"/>
          <w:szCs w:val="28"/>
        </w:rPr>
        <w:t>Положением и настоящим Соглашением&lt;5&gt;: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4.1.8.1._______________________________________________________;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4.1.8.2._______________________________________________________.</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4.2. Учредитель вправе:</w:t>
      </w:r>
    </w:p>
    <w:p w:rsidR="005C6730" w:rsidRDefault="005C6730" w:rsidP="005C6730">
      <w:pPr>
        <w:tabs>
          <w:tab w:val="left" w:pos="540"/>
        </w:tabs>
        <w:suppressAutoHyphens/>
        <w:ind w:firstLine="709"/>
        <w:contextualSpacing/>
        <w:rPr>
          <w:rFonts w:cs="Arial"/>
          <w:szCs w:val="28"/>
        </w:rPr>
      </w:pPr>
      <w:r w:rsidRPr="00125A57">
        <w:rPr>
          <w:rFonts w:cs="Arial"/>
          <w:szCs w:val="28"/>
        </w:rPr>
        <w:t>4.2.1. запрашивать у Учреждения информацию и документы,</w:t>
      </w:r>
      <w:r>
        <w:rPr>
          <w:rFonts w:cs="Arial"/>
          <w:szCs w:val="28"/>
        </w:rPr>
        <w:t xml:space="preserve"> </w:t>
      </w:r>
      <w:r w:rsidRPr="00125A57">
        <w:rPr>
          <w:rFonts w:cs="Arial"/>
          <w:szCs w:val="28"/>
        </w:rPr>
        <w:t>необходимые для осуществления контроля за выполнением Учреждением муниципального задания;</w:t>
      </w:r>
    </w:p>
    <w:p w:rsidR="005C6730" w:rsidRDefault="005C6730" w:rsidP="005C6730">
      <w:pPr>
        <w:tabs>
          <w:tab w:val="left" w:pos="540"/>
        </w:tabs>
        <w:suppressAutoHyphens/>
        <w:ind w:firstLine="709"/>
        <w:contextualSpacing/>
        <w:rPr>
          <w:rFonts w:cs="Arial"/>
          <w:szCs w:val="28"/>
        </w:rPr>
      </w:pPr>
      <w:r w:rsidRPr="00125A57">
        <w:rPr>
          <w:rFonts w:cs="Arial"/>
          <w:szCs w:val="28"/>
        </w:rPr>
        <w:t>4.2.2. принимать решение об изменении размера Субсидии:</w:t>
      </w:r>
    </w:p>
    <w:p w:rsidR="005C6730" w:rsidRDefault="005C6730" w:rsidP="005C6730">
      <w:pPr>
        <w:tabs>
          <w:tab w:val="left" w:pos="540"/>
        </w:tabs>
        <w:suppressAutoHyphens/>
        <w:ind w:firstLine="709"/>
        <w:contextualSpacing/>
        <w:rPr>
          <w:rFonts w:cs="Arial"/>
          <w:szCs w:val="28"/>
        </w:rPr>
      </w:pPr>
      <w:r w:rsidRPr="00125A57">
        <w:rPr>
          <w:rFonts w:cs="Arial"/>
          <w:szCs w:val="28"/>
        </w:rPr>
        <w:lastRenderedPageBreak/>
        <w:t>4.2.2.1. при изменении показателей,</w:t>
      </w:r>
      <w:r>
        <w:rPr>
          <w:rFonts w:cs="Arial"/>
          <w:szCs w:val="28"/>
        </w:rPr>
        <w:t xml:space="preserve"> </w:t>
      </w:r>
      <w:r w:rsidRPr="00125A57">
        <w:rPr>
          <w:rFonts w:cs="Arial"/>
          <w:szCs w:val="28"/>
        </w:rPr>
        <w:t>характеризующих объем муниципальных услуг (работ),</w:t>
      </w:r>
      <w:r>
        <w:rPr>
          <w:rFonts w:cs="Arial"/>
          <w:szCs w:val="28"/>
        </w:rPr>
        <w:t xml:space="preserve"> </w:t>
      </w:r>
      <w:r w:rsidRPr="00125A57">
        <w:rPr>
          <w:rFonts w:cs="Arial"/>
          <w:szCs w:val="28"/>
        </w:rPr>
        <w:t>установленных в муниципальном задании,</w:t>
      </w:r>
      <w:r>
        <w:rPr>
          <w:rFonts w:cs="Arial"/>
          <w:szCs w:val="28"/>
        </w:rPr>
        <w:t xml:space="preserve"> </w:t>
      </w:r>
      <w:r w:rsidRPr="00125A57">
        <w:rPr>
          <w:rFonts w:cs="Arial"/>
          <w:szCs w:val="28"/>
        </w:rPr>
        <w:t>в случае:</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4.2.2.1.1. уменьшения Учредителю ранее утвержденных лимитов бюджетных обязательств,</w:t>
      </w:r>
      <w:r>
        <w:rPr>
          <w:rFonts w:cs="Arial"/>
          <w:szCs w:val="28"/>
        </w:rPr>
        <w:t xml:space="preserve"> </w:t>
      </w:r>
      <w:r w:rsidRPr="00125A57">
        <w:rPr>
          <w:rFonts w:cs="Arial"/>
          <w:szCs w:val="28"/>
        </w:rPr>
        <w:t>указанных в пункте 2.2 настоящего Соглашения;</w:t>
      </w:r>
    </w:p>
    <w:p w:rsidR="005C6730" w:rsidRDefault="005C6730" w:rsidP="005C6730">
      <w:pPr>
        <w:tabs>
          <w:tab w:val="left" w:pos="540"/>
        </w:tabs>
        <w:suppressAutoHyphens/>
        <w:ind w:firstLine="709"/>
        <w:contextualSpacing/>
        <w:rPr>
          <w:rFonts w:cs="Arial"/>
          <w:szCs w:val="28"/>
        </w:rPr>
      </w:pPr>
      <w:r w:rsidRPr="00125A57">
        <w:rPr>
          <w:rFonts w:cs="Arial"/>
          <w:szCs w:val="28"/>
        </w:rPr>
        <w:t>4.2.2.1.2. увеличения (при наличии у Учредителя лимитов бюджетных обязательств) или уменьшения потребности в оказании муниципальных услуг (выполнении работ);</w:t>
      </w:r>
    </w:p>
    <w:p w:rsidR="005C6730" w:rsidRDefault="005C6730" w:rsidP="005C6730">
      <w:pPr>
        <w:pStyle w:val="21"/>
        <w:suppressAutoHyphens/>
        <w:spacing w:after="0" w:line="240" w:lineRule="auto"/>
        <w:ind w:left="0" w:firstLine="709"/>
        <w:rPr>
          <w:rFonts w:cs="Arial"/>
          <w:szCs w:val="28"/>
        </w:rPr>
      </w:pPr>
      <w:r w:rsidRPr="00125A57">
        <w:rPr>
          <w:rFonts w:cs="Arial"/>
          <w:szCs w:val="28"/>
        </w:rPr>
        <w:t>4.2.2.2. без изменения показателей,</w:t>
      </w:r>
      <w:r>
        <w:rPr>
          <w:rFonts w:cs="Arial"/>
          <w:szCs w:val="28"/>
        </w:rPr>
        <w:t xml:space="preserve"> </w:t>
      </w:r>
      <w:r w:rsidRPr="00125A57">
        <w:rPr>
          <w:rFonts w:cs="Arial"/>
          <w:szCs w:val="28"/>
        </w:rPr>
        <w:t>характеризующих объем муниципальных услуг (работ),</w:t>
      </w:r>
      <w:r>
        <w:rPr>
          <w:rFonts w:cs="Arial"/>
          <w:szCs w:val="28"/>
        </w:rPr>
        <w:t xml:space="preserve"> </w:t>
      </w:r>
      <w:r w:rsidRPr="00125A57">
        <w:rPr>
          <w:rFonts w:cs="Arial"/>
          <w:szCs w:val="28"/>
        </w:rPr>
        <w:t>установленных в муниципальном задании,</w:t>
      </w:r>
      <w:r>
        <w:rPr>
          <w:rFonts w:cs="Arial"/>
          <w:szCs w:val="28"/>
        </w:rPr>
        <w:t xml:space="preserve"> </w:t>
      </w:r>
      <w:r w:rsidRPr="00125A57">
        <w:rPr>
          <w:rFonts w:cs="Arial"/>
          <w:szCs w:val="28"/>
        </w:rPr>
        <w:t>в случае внесения изменений в нормативные затраты в связи с изменением размеров выплат работникам (отдельным категориям работников) Учреждения,</w:t>
      </w:r>
      <w:r>
        <w:rPr>
          <w:rFonts w:cs="Arial"/>
          <w:szCs w:val="28"/>
        </w:rPr>
        <w:t xml:space="preserve"> </w:t>
      </w:r>
      <w:r w:rsidRPr="00125A57">
        <w:rPr>
          <w:rFonts w:cs="Arial"/>
          <w:szCs w:val="28"/>
        </w:rPr>
        <w:t>непосредственно связанных с оказанием муниципальной услуги (выполнением работы),</w:t>
      </w:r>
      <w:r>
        <w:rPr>
          <w:rFonts w:cs="Arial"/>
          <w:szCs w:val="28"/>
        </w:rPr>
        <w:t xml:space="preserve"> </w:t>
      </w:r>
      <w:r w:rsidRPr="00125A57">
        <w:rPr>
          <w:rFonts w:cs="Arial"/>
          <w:szCs w:val="28"/>
        </w:rPr>
        <w:t>иных выплат,</w:t>
      </w:r>
      <w:r>
        <w:rPr>
          <w:rFonts w:cs="Arial"/>
          <w:szCs w:val="28"/>
        </w:rPr>
        <w:t xml:space="preserve"> </w:t>
      </w:r>
      <w:r w:rsidRPr="00125A57">
        <w:rPr>
          <w:rFonts w:cs="Arial"/>
          <w:szCs w:val="28"/>
        </w:rPr>
        <w:t>связанных с оказанием муниципальной услуги (выполнением работы),</w:t>
      </w:r>
      <w:r>
        <w:rPr>
          <w:rFonts w:cs="Arial"/>
          <w:szCs w:val="28"/>
        </w:rPr>
        <w:t xml:space="preserve"> </w:t>
      </w:r>
      <w:r w:rsidRPr="00125A57">
        <w:rPr>
          <w:rFonts w:cs="Arial"/>
          <w:szCs w:val="28"/>
        </w:rPr>
        <w:t>приводящих к изменению объема финансового обеспечения выполнения муниципального задания,</w:t>
      </w:r>
      <w:r>
        <w:rPr>
          <w:rFonts w:cs="Arial"/>
          <w:szCs w:val="28"/>
        </w:rPr>
        <w:t xml:space="preserve"> </w:t>
      </w:r>
      <w:r w:rsidRPr="00125A57">
        <w:rPr>
          <w:rFonts w:cs="Arial"/>
          <w:szCs w:val="28"/>
        </w:rPr>
        <w:t>вследствие принятия нормативных правовых актов Российской Федерации,</w:t>
      </w:r>
      <w:r>
        <w:rPr>
          <w:rFonts w:cs="Arial"/>
          <w:szCs w:val="28"/>
        </w:rPr>
        <w:t xml:space="preserve"> </w:t>
      </w:r>
      <w:r w:rsidRPr="00125A57">
        <w:rPr>
          <w:rFonts w:cs="Arial"/>
          <w:szCs w:val="28"/>
        </w:rPr>
        <w:t>Забайкальского края,</w:t>
      </w:r>
      <w:r>
        <w:rPr>
          <w:rFonts w:cs="Arial"/>
          <w:szCs w:val="28"/>
        </w:rPr>
        <w:t xml:space="preserve"> </w:t>
      </w:r>
      <w:r w:rsidRPr="00125A57">
        <w:rPr>
          <w:rFonts w:cs="Arial"/>
          <w:szCs w:val="28"/>
        </w:rPr>
        <w:t>муниципального района «Карымский район»,</w:t>
      </w:r>
      <w:r>
        <w:rPr>
          <w:rFonts w:cs="Arial"/>
          <w:szCs w:val="28"/>
        </w:rPr>
        <w:t xml:space="preserve"> </w:t>
      </w:r>
      <w:r w:rsidRPr="00125A57">
        <w:rPr>
          <w:rFonts w:cs="Arial"/>
          <w:szCs w:val="28"/>
        </w:rPr>
        <w:t>а также при внесении в них изменений.</w:t>
      </w:r>
    </w:p>
    <w:p w:rsidR="005C6730" w:rsidRDefault="005C6730" w:rsidP="005C6730">
      <w:pPr>
        <w:pStyle w:val="21"/>
        <w:suppressAutoHyphens/>
        <w:spacing w:after="0" w:line="240" w:lineRule="auto"/>
        <w:ind w:left="0" w:firstLine="709"/>
        <w:rPr>
          <w:rFonts w:cs="Arial"/>
          <w:szCs w:val="28"/>
        </w:rPr>
      </w:pPr>
      <w:r w:rsidRPr="00125A57">
        <w:rPr>
          <w:rFonts w:cs="Arial"/>
          <w:szCs w:val="28"/>
        </w:rPr>
        <w:t>4.2.3.</w:t>
      </w:r>
      <w:r>
        <w:rPr>
          <w:rFonts w:cs="Arial"/>
          <w:szCs w:val="28"/>
        </w:rPr>
        <w:t xml:space="preserve"> </w:t>
      </w:r>
      <w:r w:rsidRPr="00125A57">
        <w:rPr>
          <w:rFonts w:cs="Arial"/>
          <w:szCs w:val="28"/>
        </w:rPr>
        <w:t>Размер субсидии на финансовое обеспечение выполнения муниципального задания может быть увеличен (уменьшен) в порядке,</w:t>
      </w:r>
      <w:r>
        <w:rPr>
          <w:rFonts w:cs="Arial"/>
          <w:szCs w:val="28"/>
        </w:rPr>
        <w:t xml:space="preserve"> </w:t>
      </w:r>
      <w:r w:rsidRPr="00125A57">
        <w:rPr>
          <w:rFonts w:cs="Arial"/>
          <w:szCs w:val="28"/>
        </w:rPr>
        <w:t>установленном настоящим соглашением разделом,</w:t>
      </w:r>
      <w:r>
        <w:rPr>
          <w:rFonts w:cs="Arial"/>
          <w:szCs w:val="28"/>
        </w:rPr>
        <w:t xml:space="preserve"> </w:t>
      </w:r>
      <w:r w:rsidRPr="00125A57">
        <w:rPr>
          <w:rFonts w:cs="Arial"/>
          <w:szCs w:val="28"/>
        </w:rPr>
        <w:t>на основании Правил персонифицированного финансирования дополнительного образования детей в Забайкальском крае,</w:t>
      </w:r>
      <w:r>
        <w:rPr>
          <w:rFonts w:cs="Arial"/>
          <w:szCs w:val="28"/>
        </w:rPr>
        <w:t xml:space="preserve"> </w:t>
      </w:r>
      <w:r w:rsidRPr="00125A57">
        <w:rPr>
          <w:rFonts w:cs="Arial"/>
          <w:szCs w:val="28"/>
        </w:rPr>
        <w:t>утвержденных Приказом Министерства образования,</w:t>
      </w:r>
      <w:r>
        <w:rPr>
          <w:rFonts w:cs="Arial"/>
          <w:szCs w:val="28"/>
        </w:rPr>
        <w:t xml:space="preserve"> </w:t>
      </w:r>
      <w:r w:rsidRPr="00125A57">
        <w:rPr>
          <w:rFonts w:cs="Arial"/>
          <w:szCs w:val="28"/>
        </w:rPr>
        <w:t>науки и молодежной политики Забайкальского края от 28.02.2020</w:t>
      </w:r>
      <w:r>
        <w:rPr>
          <w:rFonts w:cs="Arial"/>
          <w:szCs w:val="28"/>
        </w:rPr>
        <w:t xml:space="preserve"> </w:t>
      </w:r>
      <w:r w:rsidRPr="00125A57">
        <w:rPr>
          <w:rFonts w:cs="Arial"/>
          <w:szCs w:val="28"/>
        </w:rPr>
        <w:t>№</w:t>
      </w:r>
      <w:r>
        <w:rPr>
          <w:rFonts w:cs="Arial"/>
          <w:szCs w:val="28"/>
        </w:rPr>
        <w:t xml:space="preserve"> </w:t>
      </w:r>
      <w:r w:rsidRPr="00125A57">
        <w:rPr>
          <w:rFonts w:cs="Arial"/>
          <w:szCs w:val="28"/>
        </w:rPr>
        <w:t>270</w:t>
      </w:r>
    </w:p>
    <w:p w:rsidR="005C6730" w:rsidRPr="00125A57" w:rsidRDefault="005C6730" w:rsidP="005C6730">
      <w:pPr>
        <w:tabs>
          <w:tab w:val="left" w:pos="540"/>
          <w:tab w:val="left" w:pos="720"/>
        </w:tabs>
        <w:suppressAutoHyphens/>
        <w:ind w:firstLine="709"/>
        <w:contextualSpacing/>
        <w:rPr>
          <w:rFonts w:cs="Arial"/>
          <w:szCs w:val="28"/>
        </w:rPr>
      </w:pPr>
      <w:r w:rsidRPr="00125A57">
        <w:rPr>
          <w:rFonts w:cs="Arial"/>
          <w:szCs w:val="28"/>
        </w:rPr>
        <w:t>4.2.4.осуществлять иные права,</w:t>
      </w:r>
      <w:r>
        <w:rPr>
          <w:rFonts w:cs="Arial"/>
          <w:szCs w:val="28"/>
        </w:rPr>
        <w:t xml:space="preserve"> </w:t>
      </w:r>
      <w:r w:rsidRPr="00125A57">
        <w:rPr>
          <w:rFonts w:cs="Arial"/>
          <w:szCs w:val="28"/>
        </w:rPr>
        <w:t>установленные бюджетным законодательством Российской Федерации,</w:t>
      </w:r>
      <w:r>
        <w:rPr>
          <w:rFonts w:cs="Arial"/>
          <w:szCs w:val="28"/>
        </w:rPr>
        <w:t xml:space="preserve"> </w:t>
      </w:r>
      <w:r w:rsidRPr="00125A57">
        <w:rPr>
          <w:rFonts w:cs="Arial"/>
          <w:szCs w:val="28"/>
        </w:rPr>
        <w:t>Положением и настоящим Соглашением&lt; 6&gt;:</w:t>
      </w:r>
    </w:p>
    <w:p w:rsidR="005C6730" w:rsidRDefault="005C6730" w:rsidP="005C6730">
      <w:pPr>
        <w:suppressAutoHyphens/>
        <w:ind w:firstLine="709"/>
        <w:contextualSpacing/>
        <w:rPr>
          <w:rFonts w:cs="Arial"/>
          <w:szCs w:val="28"/>
        </w:rPr>
      </w:pPr>
      <w:r w:rsidRPr="00125A57">
        <w:rPr>
          <w:rFonts w:cs="Arial"/>
          <w:szCs w:val="28"/>
        </w:rPr>
        <w:t>4.2.4.1._______________________________________________________;</w:t>
      </w:r>
      <w:r>
        <w:rPr>
          <w:rFonts w:cs="Arial"/>
          <w:szCs w:val="28"/>
        </w:rPr>
        <w:t xml:space="preserve"> </w:t>
      </w:r>
      <w:r w:rsidRPr="00125A57">
        <w:rPr>
          <w:rFonts w:cs="Arial"/>
          <w:szCs w:val="28"/>
        </w:rPr>
        <w:t>4.2.4.2._______________________________________________________.</w:t>
      </w:r>
    </w:p>
    <w:p w:rsidR="005C6730" w:rsidRPr="00125A57" w:rsidRDefault="005C6730" w:rsidP="005C6730">
      <w:pPr>
        <w:suppressAutoHyphens/>
        <w:ind w:firstLine="709"/>
        <w:contextualSpacing/>
        <w:rPr>
          <w:rFonts w:cs="Arial"/>
          <w:szCs w:val="28"/>
        </w:rPr>
      </w:pPr>
      <w:r w:rsidRPr="00125A57">
        <w:rPr>
          <w:rFonts w:cs="Arial"/>
          <w:szCs w:val="28"/>
        </w:rPr>
        <w:t>_________________________________________________________________________________________________________________________________________</w:t>
      </w:r>
    </w:p>
    <w:p w:rsidR="005C6730" w:rsidRPr="00125A57" w:rsidRDefault="005C6730" w:rsidP="005C6730">
      <w:pPr>
        <w:suppressAutoHyphens/>
        <w:ind w:firstLine="709"/>
        <w:contextualSpacing/>
        <w:rPr>
          <w:rFonts w:cs="Arial"/>
          <w:szCs w:val="28"/>
        </w:rPr>
      </w:pPr>
      <w:r w:rsidRPr="00125A57">
        <w:rPr>
          <w:rFonts w:cs="Arial"/>
          <w:szCs w:val="28"/>
        </w:rPr>
        <w:t>5 Указываются иные конкретные обязательства (при наличии).</w:t>
      </w:r>
    </w:p>
    <w:p w:rsidR="005C6730" w:rsidRPr="00125A57" w:rsidRDefault="005C6730" w:rsidP="005C6730">
      <w:pPr>
        <w:suppressAutoHyphens/>
        <w:ind w:firstLine="709"/>
        <w:contextualSpacing/>
        <w:rPr>
          <w:rFonts w:cs="Arial"/>
          <w:szCs w:val="28"/>
        </w:rPr>
      </w:pPr>
      <w:r w:rsidRPr="00125A57">
        <w:rPr>
          <w:rFonts w:cs="Arial"/>
          <w:szCs w:val="28"/>
        </w:rPr>
        <w:t>6 Указываются иные конкретные права (при наличии).</w:t>
      </w:r>
    </w:p>
    <w:p w:rsidR="005C6730" w:rsidRDefault="005C6730" w:rsidP="005C6730">
      <w:pPr>
        <w:suppressAutoHyphens/>
        <w:ind w:firstLine="709"/>
        <w:contextualSpacing/>
        <w:rPr>
          <w:rFonts w:cs="Arial"/>
          <w:szCs w:val="28"/>
        </w:rPr>
      </w:pPr>
      <w:r w:rsidRPr="00125A57">
        <w:rPr>
          <w:rFonts w:cs="Arial"/>
          <w:szCs w:val="28"/>
        </w:rPr>
        <w:t>4.3.Учреждение обязуется:</w:t>
      </w:r>
    </w:p>
    <w:p w:rsidR="005C6730" w:rsidRDefault="005C6730" w:rsidP="005C6730">
      <w:pPr>
        <w:suppressAutoHyphens/>
        <w:ind w:firstLine="709"/>
        <w:rPr>
          <w:rFonts w:cs="Arial"/>
          <w:szCs w:val="28"/>
        </w:rPr>
      </w:pPr>
      <w:r w:rsidRPr="00125A57">
        <w:rPr>
          <w:rFonts w:cs="Arial"/>
          <w:szCs w:val="28"/>
        </w:rPr>
        <w:t>4.3.1.представлять в течение 3-х дней по запросу Учредителя информацию и документы,</w:t>
      </w:r>
      <w:r>
        <w:rPr>
          <w:rFonts w:cs="Arial"/>
          <w:szCs w:val="28"/>
        </w:rPr>
        <w:t xml:space="preserve"> </w:t>
      </w:r>
      <w:r w:rsidRPr="00125A57">
        <w:rPr>
          <w:rFonts w:cs="Arial"/>
          <w:szCs w:val="28"/>
        </w:rPr>
        <w:t>необходимые для осуществления контроля,</w:t>
      </w:r>
      <w:r>
        <w:rPr>
          <w:rFonts w:cs="Arial"/>
          <w:szCs w:val="28"/>
        </w:rPr>
        <w:t xml:space="preserve"> </w:t>
      </w:r>
      <w:r w:rsidRPr="00125A57">
        <w:rPr>
          <w:rFonts w:cs="Arial"/>
          <w:szCs w:val="28"/>
        </w:rPr>
        <w:t>предусмотренного пунктом 4.1.3 настоящего Соглашения;</w:t>
      </w:r>
    </w:p>
    <w:p w:rsidR="005C6730" w:rsidRPr="00125A57" w:rsidRDefault="005C6730" w:rsidP="005C6730">
      <w:pPr>
        <w:suppressAutoHyphens/>
        <w:ind w:firstLine="709"/>
        <w:rPr>
          <w:rFonts w:cs="Arial"/>
          <w:szCs w:val="28"/>
        </w:rPr>
      </w:pPr>
      <w:r w:rsidRPr="00125A57">
        <w:rPr>
          <w:rFonts w:cs="Arial"/>
          <w:szCs w:val="28"/>
        </w:rPr>
        <w:t>4.3.2. Подписать указанное в пункте 4.1.3.2. дополнительное соглашение в течение 3-х рабочих дней с момента его направления Учредителем.</w:t>
      </w:r>
    </w:p>
    <w:p w:rsidR="005C6730" w:rsidRDefault="005C6730" w:rsidP="005C6730">
      <w:pPr>
        <w:tabs>
          <w:tab w:val="left" w:pos="540"/>
        </w:tabs>
        <w:suppressAutoHyphens/>
        <w:ind w:firstLine="709"/>
        <w:contextualSpacing/>
        <w:rPr>
          <w:rFonts w:cs="Arial"/>
          <w:szCs w:val="28"/>
        </w:rPr>
      </w:pPr>
      <w:r w:rsidRPr="00125A57">
        <w:rPr>
          <w:rFonts w:cs="Arial"/>
          <w:szCs w:val="28"/>
        </w:rPr>
        <w:t>4.3.3. осуществлять в срок до «____» _____________ 20___</w:t>
      </w:r>
      <w:r>
        <w:rPr>
          <w:rFonts w:cs="Arial"/>
          <w:szCs w:val="28"/>
        </w:rPr>
        <w:t xml:space="preserve"> </w:t>
      </w:r>
      <w:r w:rsidRPr="00125A57">
        <w:rPr>
          <w:rFonts w:cs="Arial"/>
          <w:szCs w:val="28"/>
        </w:rPr>
        <w:t>года &lt; 7&gt; возврат средств Субсидии,</w:t>
      </w:r>
      <w:r>
        <w:rPr>
          <w:rFonts w:cs="Arial"/>
          <w:szCs w:val="28"/>
        </w:rPr>
        <w:t xml:space="preserve"> </w:t>
      </w:r>
      <w:r w:rsidRPr="00125A57">
        <w:rPr>
          <w:rFonts w:cs="Arial"/>
          <w:szCs w:val="28"/>
        </w:rPr>
        <w:t>подлежащих возврату в</w:t>
      </w:r>
      <w:r>
        <w:rPr>
          <w:rFonts w:cs="Arial"/>
          <w:szCs w:val="28"/>
        </w:rPr>
        <w:t xml:space="preserve"> </w:t>
      </w:r>
      <w:r w:rsidRPr="00125A57">
        <w:rPr>
          <w:rFonts w:cs="Arial"/>
          <w:szCs w:val="28"/>
        </w:rPr>
        <w:t>бюджет муниципального района в размере,</w:t>
      </w:r>
      <w:r>
        <w:rPr>
          <w:rFonts w:cs="Arial"/>
          <w:szCs w:val="28"/>
        </w:rPr>
        <w:t xml:space="preserve"> </w:t>
      </w:r>
      <w:r w:rsidRPr="00125A57">
        <w:rPr>
          <w:rFonts w:cs="Arial"/>
          <w:szCs w:val="28"/>
        </w:rPr>
        <w:t>указанном в расчете,</w:t>
      </w:r>
      <w:r>
        <w:rPr>
          <w:rFonts w:cs="Arial"/>
          <w:szCs w:val="28"/>
        </w:rPr>
        <w:t xml:space="preserve"> </w:t>
      </w:r>
      <w:r w:rsidRPr="00125A57">
        <w:rPr>
          <w:rFonts w:cs="Arial"/>
          <w:szCs w:val="28"/>
        </w:rPr>
        <w:t>представленном Учредителем в соответствии с пунктом 4.1.5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4.3.4. направлять средства Субсидии на выплаты,</w:t>
      </w:r>
      <w:r>
        <w:rPr>
          <w:rFonts w:cs="Arial"/>
          <w:szCs w:val="28"/>
        </w:rPr>
        <w:t xml:space="preserve"> </w:t>
      </w:r>
      <w:r w:rsidRPr="00125A57">
        <w:rPr>
          <w:rFonts w:cs="Arial"/>
          <w:szCs w:val="28"/>
        </w:rPr>
        <w:t>установленные планом финансово-хозяйственной деятельности Учреждения (далее - план ФХД),</w:t>
      </w:r>
      <w:r>
        <w:rPr>
          <w:rFonts w:cs="Arial"/>
          <w:szCs w:val="28"/>
        </w:rPr>
        <w:t xml:space="preserve"> </w:t>
      </w:r>
      <w:r w:rsidRPr="00125A57">
        <w:rPr>
          <w:rFonts w:cs="Arial"/>
          <w:szCs w:val="28"/>
        </w:rPr>
        <w:t>сформированным и утвержденным в порядке,</w:t>
      </w:r>
      <w:r>
        <w:rPr>
          <w:rFonts w:cs="Arial"/>
          <w:szCs w:val="28"/>
        </w:rPr>
        <w:t xml:space="preserve"> </w:t>
      </w:r>
      <w:r w:rsidRPr="00125A57">
        <w:rPr>
          <w:rFonts w:cs="Arial"/>
          <w:szCs w:val="28"/>
        </w:rPr>
        <w:t>определенном _______________________________________________________________ &lt; 8&gt;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(реквизиты НПА Учредителя)</w:t>
      </w:r>
    </w:p>
    <w:p w:rsidR="005C6730" w:rsidRDefault="005C6730" w:rsidP="005C6730">
      <w:pPr>
        <w:tabs>
          <w:tab w:val="left" w:pos="540"/>
        </w:tabs>
        <w:suppressAutoHyphens/>
        <w:ind w:firstLine="709"/>
        <w:contextualSpacing/>
        <w:rPr>
          <w:rFonts w:cs="Arial"/>
          <w:szCs w:val="28"/>
        </w:rPr>
      </w:pPr>
      <w:r w:rsidRPr="00125A57">
        <w:rPr>
          <w:rFonts w:cs="Arial"/>
          <w:szCs w:val="28"/>
        </w:rPr>
        <w:t>4.3.5.представлять Учредителю в соответствии с Положением:</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4.3.5.1.предварительный отчет об исполнении муниципального задания</w:t>
      </w:r>
    </w:p>
    <w:p w:rsidR="005C6730" w:rsidRDefault="005C6730" w:rsidP="005C6730">
      <w:pPr>
        <w:tabs>
          <w:tab w:val="left" w:pos="540"/>
        </w:tabs>
        <w:suppressAutoHyphens/>
        <w:ind w:firstLine="709"/>
        <w:contextualSpacing/>
        <w:rPr>
          <w:rFonts w:cs="Arial"/>
          <w:szCs w:val="28"/>
        </w:rPr>
      </w:pPr>
      <w:r w:rsidRPr="00125A57">
        <w:rPr>
          <w:rFonts w:cs="Arial"/>
          <w:szCs w:val="28"/>
        </w:rPr>
        <w:t>&lt; 9&gt;,</w:t>
      </w:r>
      <w:r>
        <w:rPr>
          <w:rFonts w:cs="Arial"/>
          <w:szCs w:val="28"/>
        </w:rPr>
        <w:t xml:space="preserve"> </w:t>
      </w:r>
      <w:r w:rsidRPr="00125A57">
        <w:rPr>
          <w:rFonts w:cs="Arial"/>
          <w:szCs w:val="28"/>
        </w:rPr>
        <w:t>составленный по форме,</w:t>
      </w:r>
      <w:r>
        <w:rPr>
          <w:rFonts w:cs="Arial"/>
          <w:szCs w:val="28"/>
        </w:rPr>
        <w:t xml:space="preserve"> </w:t>
      </w:r>
      <w:r w:rsidRPr="00125A57">
        <w:rPr>
          <w:rFonts w:cs="Arial"/>
          <w:szCs w:val="28"/>
        </w:rPr>
        <w:t>предусмотренной для отчета о выполнении муниципального задания (приложение</w:t>
      </w:r>
      <w:r>
        <w:rPr>
          <w:rFonts w:cs="Arial"/>
          <w:szCs w:val="28"/>
        </w:rPr>
        <w:t xml:space="preserve"> </w:t>
      </w:r>
      <w:r w:rsidRPr="00125A57">
        <w:rPr>
          <w:rFonts w:cs="Arial"/>
          <w:szCs w:val="28"/>
        </w:rPr>
        <w:t>№</w:t>
      </w:r>
      <w:r>
        <w:rPr>
          <w:rFonts w:cs="Arial"/>
          <w:szCs w:val="28"/>
        </w:rPr>
        <w:t xml:space="preserve"> </w:t>
      </w:r>
      <w:r w:rsidRPr="00125A57">
        <w:rPr>
          <w:rFonts w:cs="Arial"/>
          <w:szCs w:val="28"/>
        </w:rPr>
        <w:t>2 к Положению),</w:t>
      </w:r>
      <w:r>
        <w:rPr>
          <w:rFonts w:cs="Arial"/>
          <w:szCs w:val="28"/>
        </w:rPr>
        <w:t xml:space="preserve"> </w:t>
      </w:r>
      <w:r w:rsidRPr="00125A57">
        <w:rPr>
          <w:rFonts w:cs="Arial"/>
          <w:szCs w:val="28"/>
        </w:rPr>
        <w:t>в срок до «____» ___________20___</w:t>
      </w:r>
      <w:r>
        <w:rPr>
          <w:rFonts w:cs="Arial"/>
          <w:szCs w:val="28"/>
        </w:rPr>
        <w:t xml:space="preserve"> </w:t>
      </w:r>
      <w:r w:rsidRPr="00125A57">
        <w:rPr>
          <w:rFonts w:cs="Arial"/>
          <w:szCs w:val="28"/>
        </w:rPr>
        <w:t>года &lt; 10&gt;.</w:t>
      </w:r>
    </w:p>
    <w:p w:rsidR="005C6730" w:rsidRDefault="005C6730" w:rsidP="005C6730">
      <w:pPr>
        <w:tabs>
          <w:tab w:val="left" w:pos="540"/>
        </w:tabs>
        <w:suppressAutoHyphens/>
        <w:ind w:firstLine="709"/>
        <w:contextualSpacing/>
        <w:rPr>
          <w:rFonts w:cs="Arial"/>
          <w:szCs w:val="28"/>
        </w:rPr>
      </w:pPr>
      <w:r w:rsidRPr="00125A57">
        <w:rPr>
          <w:rFonts w:cs="Arial"/>
          <w:szCs w:val="28"/>
        </w:rPr>
        <w:lastRenderedPageBreak/>
        <w:t>4.3.5.2. отчет о выполнении муниципального задания по форме,</w:t>
      </w:r>
      <w:r>
        <w:rPr>
          <w:rFonts w:cs="Arial"/>
          <w:szCs w:val="28"/>
        </w:rPr>
        <w:t xml:space="preserve"> </w:t>
      </w:r>
      <w:r w:rsidRPr="00125A57">
        <w:rPr>
          <w:rFonts w:cs="Arial"/>
          <w:szCs w:val="28"/>
        </w:rPr>
        <w:t>согласно приложению 2 к Положению,</w:t>
      </w:r>
      <w:r>
        <w:rPr>
          <w:rFonts w:cs="Arial"/>
          <w:szCs w:val="28"/>
        </w:rPr>
        <w:t xml:space="preserve"> </w:t>
      </w:r>
      <w:r w:rsidRPr="00125A57">
        <w:rPr>
          <w:rFonts w:cs="Arial"/>
          <w:szCs w:val="28"/>
        </w:rPr>
        <w:t>в срок до «____» ___________20___</w:t>
      </w:r>
      <w:r>
        <w:rPr>
          <w:rFonts w:cs="Arial"/>
          <w:szCs w:val="28"/>
        </w:rPr>
        <w:t xml:space="preserve"> </w:t>
      </w:r>
      <w:r w:rsidRPr="00125A57">
        <w:rPr>
          <w:rFonts w:cs="Arial"/>
          <w:szCs w:val="28"/>
        </w:rPr>
        <w:t>года &lt; 11&gt;.</w:t>
      </w:r>
    </w:p>
    <w:p w:rsidR="005C6730" w:rsidRDefault="005C6730" w:rsidP="005C6730">
      <w:pPr>
        <w:tabs>
          <w:tab w:val="left" w:pos="540"/>
        </w:tabs>
        <w:suppressAutoHyphens/>
        <w:ind w:firstLine="709"/>
        <w:contextualSpacing/>
        <w:rPr>
          <w:rFonts w:cs="Arial"/>
          <w:szCs w:val="28"/>
        </w:rPr>
      </w:pPr>
      <w:r w:rsidRPr="00125A57">
        <w:rPr>
          <w:rFonts w:cs="Arial"/>
          <w:szCs w:val="28"/>
        </w:rPr>
        <w:t>4.3.6. выполнять иные обязательства,</w:t>
      </w:r>
      <w:r>
        <w:rPr>
          <w:rFonts w:cs="Arial"/>
          <w:szCs w:val="28"/>
        </w:rPr>
        <w:t xml:space="preserve"> </w:t>
      </w:r>
      <w:r w:rsidRPr="00125A57">
        <w:rPr>
          <w:rFonts w:cs="Arial"/>
          <w:szCs w:val="28"/>
        </w:rPr>
        <w:t>установленные бюджетным законодательством Российской Федерации,</w:t>
      </w:r>
      <w:r>
        <w:rPr>
          <w:rFonts w:cs="Arial"/>
          <w:szCs w:val="28"/>
        </w:rPr>
        <w:t xml:space="preserve"> </w:t>
      </w:r>
      <w:r w:rsidRPr="00125A57">
        <w:rPr>
          <w:rFonts w:cs="Arial"/>
          <w:szCs w:val="28"/>
        </w:rPr>
        <w:t>Положением и настоящим Соглашением&lt;12&gt;.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4.3.5.1._______________________________________________________;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4.3.5.2._______________________________________________________.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4.4. Учреждение вправе:</w:t>
      </w:r>
    </w:p>
    <w:p w:rsidR="005C6730" w:rsidRDefault="005C6730" w:rsidP="005C6730">
      <w:pPr>
        <w:tabs>
          <w:tab w:val="left" w:pos="540"/>
        </w:tabs>
        <w:suppressAutoHyphens/>
        <w:ind w:firstLine="709"/>
        <w:contextualSpacing/>
        <w:rPr>
          <w:rFonts w:cs="Arial"/>
          <w:szCs w:val="28"/>
        </w:rPr>
      </w:pPr>
      <w:r w:rsidRPr="00125A57">
        <w:rPr>
          <w:rFonts w:cs="Arial"/>
          <w:szCs w:val="28"/>
        </w:rPr>
        <w:t>4.4.1. направлять не использованный в 20___ году &lt; 13&gt; остаток Субсидии на осуществление в 20____ году &lt; 14&gt; расходов в соответствии с планом ФХД для достижения целей,</w:t>
      </w:r>
      <w:r>
        <w:rPr>
          <w:rFonts w:cs="Arial"/>
          <w:szCs w:val="28"/>
        </w:rPr>
        <w:t xml:space="preserve"> </w:t>
      </w:r>
      <w:r w:rsidRPr="00125A57">
        <w:rPr>
          <w:rFonts w:cs="Arial"/>
          <w:szCs w:val="28"/>
        </w:rPr>
        <w:t>предусмотренных уставом Учреждения,</w:t>
      </w:r>
      <w:r>
        <w:rPr>
          <w:rFonts w:cs="Arial"/>
          <w:szCs w:val="28"/>
        </w:rPr>
        <w:t xml:space="preserve"> </w:t>
      </w:r>
      <w:r w:rsidRPr="00125A57">
        <w:rPr>
          <w:rFonts w:cs="Arial"/>
          <w:szCs w:val="28"/>
        </w:rPr>
        <w:t>за исключением средств Субсидии,</w:t>
      </w:r>
      <w:r>
        <w:rPr>
          <w:rFonts w:cs="Arial"/>
          <w:szCs w:val="28"/>
        </w:rPr>
        <w:t xml:space="preserve"> </w:t>
      </w:r>
      <w:r w:rsidRPr="00125A57">
        <w:rPr>
          <w:rFonts w:cs="Arial"/>
          <w:szCs w:val="28"/>
        </w:rPr>
        <w:t>подлежащих возврату в</w:t>
      </w:r>
      <w:r>
        <w:rPr>
          <w:rFonts w:cs="Arial"/>
          <w:szCs w:val="28"/>
        </w:rPr>
        <w:t xml:space="preserve"> </w:t>
      </w:r>
      <w:r w:rsidRPr="00125A57">
        <w:rPr>
          <w:rFonts w:cs="Arial"/>
          <w:szCs w:val="28"/>
        </w:rPr>
        <w:t>бюджет муниципального района в соответствии с пунктом 4.3.3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____________________________________________________________________</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7 Указывается срок возврата средств Субсидии,</w:t>
      </w:r>
      <w:r>
        <w:rPr>
          <w:rFonts w:cs="Arial"/>
          <w:szCs w:val="28"/>
        </w:rPr>
        <w:t xml:space="preserve"> </w:t>
      </w:r>
      <w:r w:rsidRPr="00125A57">
        <w:rPr>
          <w:rFonts w:cs="Arial"/>
          <w:szCs w:val="28"/>
        </w:rPr>
        <w:t>но не позднее сроков,</w:t>
      </w:r>
      <w:r>
        <w:rPr>
          <w:rFonts w:cs="Arial"/>
          <w:szCs w:val="28"/>
        </w:rPr>
        <w:t xml:space="preserve"> </w:t>
      </w:r>
      <w:r w:rsidRPr="00125A57">
        <w:rPr>
          <w:rFonts w:cs="Arial"/>
          <w:szCs w:val="28"/>
        </w:rPr>
        <w:t>установленных бюджетным законодательством Российской Федерации.</w:t>
      </w:r>
    </w:p>
    <w:p w:rsidR="005C6730" w:rsidRDefault="005C6730" w:rsidP="005C6730">
      <w:pPr>
        <w:tabs>
          <w:tab w:val="left" w:pos="540"/>
        </w:tabs>
        <w:suppressAutoHyphens/>
        <w:ind w:firstLine="709"/>
        <w:contextualSpacing/>
        <w:rPr>
          <w:rFonts w:cs="Arial"/>
          <w:szCs w:val="28"/>
        </w:rPr>
      </w:pPr>
      <w:r w:rsidRPr="00125A57">
        <w:rPr>
          <w:rFonts w:cs="Arial"/>
          <w:szCs w:val="28"/>
        </w:rPr>
        <w:t>8 Указываются реквизиты распоряжения Учредителя,</w:t>
      </w:r>
      <w:r>
        <w:rPr>
          <w:rFonts w:cs="Arial"/>
          <w:szCs w:val="28"/>
        </w:rPr>
        <w:t xml:space="preserve"> </w:t>
      </w:r>
      <w:r w:rsidRPr="00125A57">
        <w:rPr>
          <w:rFonts w:cs="Arial"/>
          <w:szCs w:val="28"/>
        </w:rPr>
        <w:t>определяющего порядок составления и утверждения плана ФХД Учреждения.</w:t>
      </w:r>
    </w:p>
    <w:p w:rsidR="005C6730" w:rsidRDefault="005C6730" w:rsidP="005C6730">
      <w:pPr>
        <w:tabs>
          <w:tab w:val="left" w:pos="540"/>
        </w:tabs>
        <w:suppressAutoHyphens/>
        <w:ind w:firstLine="709"/>
        <w:contextualSpacing/>
        <w:rPr>
          <w:rFonts w:cs="Arial"/>
          <w:szCs w:val="28"/>
        </w:rPr>
      </w:pPr>
      <w:r w:rsidRPr="00125A57">
        <w:rPr>
          <w:rFonts w:cs="Arial"/>
          <w:szCs w:val="28"/>
        </w:rPr>
        <w:t>9 В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10 Указывается срок представления предварительного отчета об исполнении муниципального задания,</w:t>
      </w:r>
      <w:r>
        <w:rPr>
          <w:rFonts w:cs="Arial"/>
          <w:szCs w:val="28"/>
        </w:rPr>
        <w:t xml:space="preserve"> </w:t>
      </w:r>
      <w:r w:rsidRPr="00125A57">
        <w:rPr>
          <w:rFonts w:cs="Arial"/>
          <w:szCs w:val="28"/>
        </w:rPr>
        <w:t>соответствующий сроку,</w:t>
      </w:r>
      <w:r>
        <w:rPr>
          <w:rFonts w:cs="Arial"/>
          <w:szCs w:val="28"/>
        </w:rPr>
        <w:t xml:space="preserve"> </w:t>
      </w:r>
      <w:r w:rsidRPr="00125A57">
        <w:rPr>
          <w:rFonts w:cs="Arial"/>
          <w:szCs w:val="28"/>
        </w:rPr>
        <w:t>установленному Учредителем в муниципальном задании,</w:t>
      </w:r>
      <w:r>
        <w:rPr>
          <w:rFonts w:cs="Arial"/>
          <w:szCs w:val="28"/>
        </w:rPr>
        <w:t xml:space="preserve"> </w:t>
      </w:r>
      <w:r w:rsidRPr="00125A57">
        <w:rPr>
          <w:rFonts w:cs="Arial"/>
          <w:szCs w:val="28"/>
        </w:rPr>
        <w:t>но не позднее 10 декабря текущего финансового</w:t>
      </w:r>
      <w:r>
        <w:rPr>
          <w:rFonts w:cs="Arial"/>
          <w:szCs w:val="28"/>
        </w:rPr>
        <w:t xml:space="preserve"> </w:t>
      </w:r>
      <w:r w:rsidRPr="00125A57">
        <w:rPr>
          <w:rFonts w:cs="Arial"/>
          <w:szCs w:val="28"/>
        </w:rPr>
        <w:t>года.</w:t>
      </w:r>
    </w:p>
    <w:p w:rsidR="005C6730" w:rsidRDefault="005C6730" w:rsidP="005C6730">
      <w:pPr>
        <w:tabs>
          <w:tab w:val="left" w:pos="540"/>
        </w:tabs>
        <w:suppressAutoHyphens/>
        <w:ind w:firstLine="709"/>
        <w:contextualSpacing/>
        <w:rPr>
          <w:rFonts w:cs="Arial"/>
          <w:szCs w:val="28"/>
        </w:rPr>
      </w:pPr>
      <w:r w:rsidRPr="00125A57">
        <w:rPr>
          <w:rFonts w:cs="Arial"/>
          <w:szCs w:val="28"/>
        </w:rPr>
        <w:t>11 Указывается срок представления отчета об исполнении муниципального задания,</w:t>
      </w:r>
      <w:r>
        <w:rPr>
          <w:rFonts w:cs="Arial"/>
          <w:szCs w:val="28"/>
        </w:rPr>
        <w:t xml:space="preserve"> </w:t>
      </w:r>
      <w:r w:rsidRPr="00125A57">
        <w:rPr>
          <w:rFonts w:cs="Arial"/>
          <w:szCs w:val="28"/>
        </w:rPr>
        <w:t>соответствующий сроку,</w:t>
      </w:r>
      <w:r>
        <w:rPr>
          <w:rFonts w:cs="Arial"/>
          <w:szCs w:val="28"/>
        </w:rPr>
        <w:t xml:space="preserve"> </w:t>
      </w:r>
      <w:r w:rsidRPr="00125A57">
        <w:rPr>
          <w:rFonts w:cs="Arial"/>
          <w:szCs w:val="28"/>
        </w:rPr>
        <w:t>установленному Учредителем в муниципальном задании,</w:t>
      </w:r>
      <w:r>
        <w:rPr>
          <w:rFonts w:cs="Arial"/>
          <w:szCs w:val="28"/>
        </w:rPr>
        <w:t xml:space="preserve"> </w:t>
      </w:r>
      <w:r w:rsidRPr="00125A57">
        <w:rPr>
          <w:rFonts w:cs="Arial"/>
          <w:szCs w:val="28"/>
        </w:rPr>
        <w:t>но не позднее 1 февраля финансового</w:t>
      </w:r>
      <w:r>
        <w:rPr>
          <w:rFonts w:cs="Arial"/>
          <w:szCs w:val="28"/>
        </w:rPr>
        <w:t xml:space="preserve"> </w:t>
      </w:r>
      <w:r w:rsidRPr="00125A57">
        <w:rPr>
          <w:rFonts w:cs="Arial"/>
          <w:szCs w:val="28"/>
        </w:rPr>
        <w:t>года,</w:t>
      </w:r>
      <w:r>
        <w:rPr>
          <w:rFonts w:cs="Arial"/>
          <w:szCs w:val="28"/>
        </w:rPr>
        <w:t xml:space="preserve"> </w:t>
      </w:r>
      <w:r w:rsidRPr="00125A57">
        <w:rPr>
          <w:rFonts w:cs="Arial"/>
          <w:szCs w:val="28"/>
        </w:rPr>
        <w:t>следующего за годом предоставления Субсидии.</w:t>
      </w:r>
    </w:p>
    <w:p w:rsidR="005C6730" w:rsidRDefault="005C6730" w:rsidP="005C6730">
      <w:pPr>
        <w:tabs>
          <w:tab w:val="left" w:pos="540"/>
        </w:tabs>
        <w:suppressAutoHyphens/>
        <w:ind w:firstLine="709"/>
        <w:contextualSpacing/>
        <w:rPr>
          <w:rFonts w:cs="Arial"/>
          <w:szCs w:val="28"/>
        </w:rPr>
      </w:pPr>
      <w:r w:rsidRPr="00125A57">
        <w:rPr>
          <w:rFonts w:cs="Arial"/>
          <w:szCs w:val="28"/>
        </w:rPr>
        <w:t>12 Указываются иные конкретные обязательства (при наличии).</w:t>
      </w:r>
    </w:p>
    <w:p w:rsidR="005C6730" w:rsidRDefault="005C6730" w:rsidP="005C6730">
      <w:pPr>
        <w:tabs>
          <w:tab w:val="left" w:pos="540"/>
        </w:tabs>
        <w:suppressAutoHyphens/>
        <w:ind w:firstLine="709"/>
        <w:contextualSpacing/>
        <w:rPr>
          <w:rFonts w:cs="Arial"/>
          <w:szCs w:val="28"/>
        </w:rPr>
      </w:pPr>
      <w:r w:rsidRPr="00125A57">
        <w:rPr>
          <w:rFonts w:cs="Arial"/>
          <w:szCs w:val="28"/>
        </w:rPr>
        <w:t>13 Указывается год предоставления Субсидии.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14 Указывается год,</w:t>
      </w:r>
      <w:r>
        <w:rPr>
          <w:rFonts w:cs="Arial"/>
          <w:szCs w:val="28"/>
        </w:rPr>
        <w:t xml:space="preserve"> </w:t>
      </w:r>
      <w:r w:rsidRPr="00125A57">
        <w:rPr>
          <w:rFonts w:cs="Arial"/>
          <w:szCs w:val="28"/>
        </w:rPr>
        <w:t>следующий за годом предоставления Субсидии.</w:t>
      </w:r>
    </w:p>
    <w:p w:rsidR="005C6730" w:rsidRDefault="005C6730" w:rsidP="005C6730">
      <w:pPr>
        <w:tabs>
          <w:tab w:val="left" w:pos="540"/>
        </w:tabs>
        <w:suppressAutoHyphens/>
        <w:ind w:firstLine="709"/>
        <w:contextualSpacing/>
        <w:rPr>
          <w:rFonts w:cs="Arial"/>
          <w:szCs w:val="28"/>
        </w:rPr>
      </w:pPr>
      <w:r w:rsidRPr="00125A57">
        <w:rPr>
          <w:rFonts w:cs="Arial"/>
          <w:szCs w:val="28"/>
        </w:rPr>
        <w:t>4.4.2.направлять Учредителю предложения по исполнению настоящего Соглашения,</w:t>
      </w:r>
      <w:r>
        <w:rPr>
          <w:rFonts w:cs="Arial"/>
          <w:szCs w:val="28"/>
        </w:rPr>
        <w:t xml:space="preserve"> </w:t>
      </w:r>
      <w:r w:rsidRPr="00125A57">
        <w:rPr>
          <w:rFonts w:cs="Arial"/>
          <w:szCs w:val="28"/>
        </w:rPr>
        <w:t>в том числе по изменению размера Субсидии;</w:t>
      </w:r>
    </w:p>
    <w:p w:rsidR="005C6730" w:rsidRDefault="005C6730" w:rsidP="005C6730">
      <w:pPr>
        <w:tabs>
          <w:tab w:val="left" w:pos="540"/>
        </w:tabs>
        <w:suppressAutoHyphens/>
        <w:ind w:firstLine="709"/>
        <w:contextualSpacing/>
        <w:rPr>
          <w:rFonts w:cs="Arial"/>
          <w:szCs w:val="28"/>
        </w:rPr>
      </w:pPr>
      <w:r w:rsidRPr="00125A57">
        <w:rPr>
          <w:rFonts w:cs="Arial"/>
          <w:szCs w:val="28"/>
        </w:rPr>
        <w:t>4.4.3.обращаться к Учредителю за разъяснениями в связи с исполнением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4.4.4.осуществлять иные права,</w:t>
      </w:r>
      <w:r>
        <w:rPr>
          <w:rFonts w:cs="Arial"/>
          <w:szCs w:val="28"/>
        </w:rPr>
        <w:t xml:space="preserve"> </w:t>
      </w:r>
      <w:r w:rsidRPr="00125A57">
        <w:rPr>
          <w:rFonts w:cs="Arial"/>
          <w:szCs w:val="28"/>
        </w:rPr>
        <w:t>установленные бюджетным законодательством Российской Федерации,</w:t>
      </w:r>
      <w:r>
        <w:rPr>
          <w:rFonts w:cs="Arial"/>
          <w:szCs w:val="28"/>
        </w:rPr>
        <w:t xml:space="preserve"> </w:t>
      </w:r>
      <w:r w:rsidRPr="00125A57">
        <w:rPr>
          <w:rFonts w:cs="Arial"/>
          <w:szCs w:val="28"/>
        </w:rPr>
        <w:t>Положением и настоящим Соглашением&lt;15&gt;.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4.4.4.1._______________________________________________________;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4.4.4.2._______________________________________________________.</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5. Ответственность Сторон</w:t>
      </w:r>
    </w:p>
    <w:p w:rsidR="005C6730" w:rsidRDefault="005C6730" w:rsidP="005C6730">
      <w:pPr>
        <w:tabs>
          <w:tab w:val="left" w:pos="540"/>
        </w:tabs>
        <w:suppressAutoHyphens/>
        <w:ind w:firstLine="709"/>
        <w:contextualSpacing/>
        <w:rPr>
          <w:rFonts w:cs="Arial"/>
          <w:szCs w:val="28"/>
        </w:rPr>
      </w:pPr>
      <w:r w:rsidRPr="00125A57">
        <w:rPr>
          <w:rFonts w:cs="Arial"/>
          <w:szCs w:val="28"/>
        </w:rPr>
        <w:t>5.1.В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5.2. Иные положения об ответственности за неисполнение или ненадлежащее исполнение Сторонами обязательств по настоящему Соглашению&lt;16&gt;.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5.2.1._______________________________________________________;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5.2.2._______________________________________________________.</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6. Иные условия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6.1.Иные условия по настоящему Соглашению&lt;17&gt;.</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6.1.1._______________________________________________________;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6.1.2._______________________________________________________.</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7. Заключительные положения</w:t>
      </w:r>
    </w:p>
    <w:p w:rsidR="005C6730" w:rsidRDefault="005C6730" w:rsidP="005C6730">
      <w:pPr>
        <w:tabs>
          <w:tab w:val="left" w:pos="540"/>
        </w:tabs>
        <w:suppressAutoHyphens/>
        <w:ind w:firstLine="709"/>
        <w:contextualSpacing/>
        <w:rPr>
          <w:rFonts w:cs="Arial"/>
          <w:szCs w:val="28"/>
        </w:rPr>
      </w:pPr>
      <w:r w:rsidRPr="00125A57">
        <w:rPr>
          <w:rFonts w:cs="Arial"/>
          <w:szCs w:val="28"/>
        </w:rPr>
        <w:lastRenderedPageBreak/>
        <w:t>7.1. Расторжение Соглашения осуществляется по соглашению Сторон и оформляется в виде соглашения о расторжении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7.2. При досрочном прекращении выполнения муниципального задания по установленным в нем основаниям неиспользованные остатки Субсидии в размере,</w:t>
      </w:r>
      <w:r>
        <w:rPr>
          <w:rFonts w:cs="Arial"/>
          <w:szCs w:val="28"/>
        </w:rPr>
        <w:t xml:space="preserve"> </w:t>
      </w:r>
      <w:r w:rsidRPr="00125A57">
        <w:rPr>
          <w:rFonts w:cs="Arial"/>
          <w:szCs w:val="28"/>
        </w:rPr>
        <w:t>соответствующем показателям,</w:t>
      </w:r>
      <w:r>
        <w:rPr>
          <w:rFonts w:cs="Arial"/>
          <w:szCs w:val="28"/>
        </w:rPr>
        <w:t xml:space="preserve"> </w:t>
      </w:r>
      <w:r w:rsidRPr="00125A57">
        <w:rPr>
          <w:rFonts w:cs="Arial"/>
          <w:szCs w:val="28"/>
        </w:rPr>
        <w:t>характеризующим объем неоказанных муниципальных услуг (невыполненных работ),</w:t>
      </w:r>
      <w:r>
        <w:rPr>
          <w:rFonts w:cs="Arial"/>
          <w:szCs w:val="28"/>
        </w:rPr>
        <w:t xml:space="preserve"> </w:t>
      </w:r>
      <w:r w:rsidRPr="00125A57">
        <w:rPr>
          <w:rFonts w:cs="Arial"/>
          <w:szCs w:val="28"/>
        </w:rPr>
        <w:t>подлежат перечислению Учреждением в</w:t>
      </w:r>
      <w:r>
        <w:rPr>
          <w:rFonts w:cs="Arial"/>
          <w:szCs w:val="28"/>
        </w:rPr>
        <w:t xml:space="preserve"> </w:t>
      </w:r>
      <w:r w:rsidRPr="00125A57">
        <w:rPr>
          <w:rFonts w:cs="Arial"/>
          <w:szCs w:val="28"/>
        </w:rPr>
        <w:t>бюджет</w:t>
      </w:r>
      <w:r>
        <w:rPr>
          <w:rFonts w:cs="Arial"/>
          <w:szCs w:val="28"/>
        </w:rPr>
        <w:t xml:space="preserve"> </w:t>
      </w:r>
      <w:r w:rsidRPr="00125A57">
        <w:rPr>
          <w:rFonts w:cs="Arial"/>
          <w:szCs w:val="28"/>
        </w:rPr>
        <w:t>муниципального района в установленном порядке.</w:t>
      </w:r>
    </w:p>
    <w:p w:rsidR="005C6730" w:rsidRDefault="005C6730" w:rsidP="005C6730">
      <w:pPr>
        <w:tabs>
          <w:tab w:val="left" w:pos="540"/>
        </w:tabs>
        <w:suppressAutoHyphens/>
        <w:ind w:firstLine="709"/>
        <w:contextualSpacing/>
        <w:rPr>
          <w:rFonts w:cs="Arial"/>
          <w:szCs w:val="28"/>
        </w:rPr>
      </w:pPr>
      <w:r w:rsidRPr="00125A57">
        <w:rPr>
          <w:rFonts w:cs="Arial"/>
          <w:szCs w:val="28"/>
        </w:rPr>
        <w:t>7.3.Споры,</w:t>
      </w:r>
      <w:r>
        <w:rPr>
          <w:rFonts w:cs="Arial"/>
          <w:szCs w:val="28"/>
        </w:rPr>
        <w:t xml:space="preserve"> </w:t>
      </w:r>
      <w:r w:rsidRPr="00125A57">
        <w:rPr>
          <w:rFonts w:cs="Arial"/>
          <w:szCs w:val="28"/>
        </w:rPr>
        <w:t>возникающие между Сторонами в связи с исполнением настоящего Соглашения,</w:t>
      </w:r>
      <w:r>
        <w:rPr>
          <w:rFonts w:cs="Arial"/>
          <w:szCs w:val="28"/>
        </w:rPr>
        <w:t xml:space="preserve"> </w:t>
      </w:r>
      <w:r w:rsidRPr="00125A57">
        <w:rPr>
          <w:rFonts w:cs="Arial"/>
          <w:szCs w:val="28"/>
        </w:rPr>
        <w:t>решаются ими,</w:t>
      </w:r>
      <w:r>
        <w:rPr>
          <w:rFonts w:cs="Arial"/>
          <w:szCs w:val="28"/>
        </w:rPr>
        <w:t xml:space="preserve"> </w:t>
      </w:r>
      <w:r w:rsidRPr="00125A57">
        <w:rPr>
          <w:rFonts w:cs="Arial"/>
          <w:szCs w:val="28"/>
        </w:rPr>
        <w:t>по возможности,</w:t>
      </w:r>
      <w:r>
        <w:rPr>
          <w:rFonts w:cs="Arial"/>
          <w:szCs w:val="28"/>
        </w:rPr>
        <w:t xml:space="preserve"> </w:t>
      </w:r>
      <w:r w:rsidRPr="00125A57">
        <w:rPr>
          <w:rFonts w:cs="Arial"/>
          <w:szCs w:val="28"/>
        </w:rPr>
        <w:t>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__________________________________________________________________</w:t>
      </w:r>
    </w:p>
    <w:p w:rsidR="005C6730" w:rsidRDefault="005C6730" w:rsidP="005C6730">
      <w:pPr>
        <w:tabs>
          <w:tab w:val="left" w:pos="540"/>
        </w:tabs>
        <w:suppressAutoHyphens/>
        <w:ind w:firstLine="709"/>
        <w:contextualSpacing/>
        <w:rPr>
          <w:rFonts w:cs="Arial"/>
          <w:szCs w:val="28"/>
        </w:rPr>
      </w:pPr>
      <w:r w:rsidRPr="00125A57">
        <w:rPr>
          <w:rFonts w:cs="Arial"/>
          <w:szCs w:val="28"/>
        </w:rPr>
        <w:t>15Указываются иные конкретные права (при наличии).</w:t>
      </w:r>
    </w:p>
    <w:p w:rsidR="005C6730" w:rsidRDefault="005C6730" w:rsidP="005C6730">
      <w:pPr>
        <w:tabs>
          <w:tab w:val="left" w:pos="540"/>
        </w:tabs>
        <w:suppressAutoHyphens/>
        <w:ind w:firstLine="709"/>
        <w:contextualSpacing/>
        <w:rPr>
          <w:rFonts w:cs="Arial"/>
          <w:szCs w:val="28"/>
        </w:rPr>
      </w:pPr>
      <w:r w:rsidRPr="00125A57">
        <w:rPr>
          <w:rFonts w:cs="Arial"/>
          <w:szCs w:val="28"/>
        </w:rPr>
        <w:t>16 Указываются иные конкретные положения (при наличии).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17 Указываются иные конкретные условия помимо условий,</w:t>
      </w:r>
      <w:r>
        <w:rPr>
          <w:rFonts w:cs="Arial"/>
          <w:szCs w:val="28"/>
        </w:rPr>
        <w:t xml:space="preserve"> </w:t>
      </w:r>
      <w:r w:rsidRPr="00125A57">
        <w:rPr>
          <w:rFonts w:cs="Arial"/>
          <w:szCs w:val="28"/>
        </w:rPr>
        <w:t>установленных настоящей Типовой формой (при наличии).</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7.4. Настоящее Соглашение вступает в силу с даты его подписания лицами,</w:t>
      </w:r>
      <w:r>
        <w:rPr>
          <w:rFonts w:cs="Arial"/>
          <w:szCs w:val="28"/>
        </w:rPr>
        <w:t xml:space="preserve"> </w:t>
      </w:r>
      <w:r w:rsidRPr="00125A57">
        <w:rPr>
          <w:rFonts w:cs="Arial"/>
          <w:szCs w:val="28"/>
        </w:rPr>
        <w:t>имеющими право действовать от имени каждой из Сторон,</w:t>
      </w:r>
      <w:r>
        <w:rPr>
          <w:rFonts w:cs="Arial"/>
          <w:szCs w:val="28"/>
        </w:rPr>
        <w:t xml:space="preserve"> </w:t>
      </w:r>
      <w:r w:rsidRPr="00125A57">
        <w:rPr>
          <w:rFonts w:cs="Arial"/>
          <w:szCs w:val="28"/>
        </w:rPr>
        <w:t>но не ранее доведения лимитов бюджетных обязательств,</w:t>
      </w:r>
      <w:r>
        <w:rPr>
          <w:rFonts w:cs="Arial"/>
          <w:szCs w:val="28"/>
        </w:rPr>
        <w:t xml:space="preserve"> </w:t>
      </w:r>
      <w:r w:rsidRPr="00125A57">
        <w:rPr>
          <w:rFonts w:cs="Arial"/>
          <w:szCs w:val="28"/>
        </w:rPr>
        <w:t>указанных в пункте 2.2 настоящего Соглашения,</w:t>
      </w:r>
      <w:r>
        <w:rPr>
          <w:rFonts w:cs="Arial"/>
          <w:szCs w:val="28"/>
        </w:rPr>
        <w:t xml:space="preserve"> </w:t>
      </w:r>
      <w:r w:rsidRPr="00125A57">
        <w:rPr>
          <w:rFonts w:cs="Arial"/>
          <w:szCs w:val="28"/>
        </w:rPr>
        <w:t>и действует до полного исполнения Сторонами своих обязательств по настоящему Соглашению.</w:t>
      </w:r>
    </w:p>
    <w:p w:rsidR="005C6730" w:rsidRDefault="005C6730" w:rsidP="005C6730">
      <w:pPr>
        <w:tabs>
          <w:tab w:val="left" w:pos="540"/>
        </w:tabs>
        <w:suppressAutoHyphens/>
        <w:ind w:firstLine="709"/>
        <w:contextualSpacing/>
        <w:rPr>
          <w:rFonts w:cs="Arial"/>
          <w:szCs w:val="28"/>
        </w:rPr>
      </w:pPr>
      <w:r w:rsidRPr="00125A57">
        <w:rPr>
          <w:rFonts w:cs="Arial"/>
          <w:szCs w:val="28"/>
        </w:rPr>
        <w:t>7.5. Изменение настоящего Соглашения,</w:t>
      </w:r>
      <w:r>
        <w:rPr>
          <w:rFonts w:cs="Arial"/>
          <w:szCs w:val="28"/>
        </w:rPr>
        <w:t xml:space="preserve"> </w:t>
      </w:r>
      <w:r w:rsidRPr="00125A57">
        <w:rPr>
          <w:rFonts w:cs="Arial"/>
          <w:szCs w:val="28"/>
        </w:rPr>
        <w:t>в том числе в соответствии с положениями пункта 4.2.2 настоящего Соглашения,</w:t>
      </w:r>
      <w:r>
        <w:rPr>
          <w:rFonts w:cs="Arial"/>
          <w:szCs w:val="28"/>
        </w:rPr>
        <w:t xml:space="preserve"> </w:t>
      </w:r>
      <w:r w:rsidRPr="00125A57">
        <w:rPr>
          <w:rFonts w:cs="Arial"/>
          <w:szCs w:val="28"/>
        </w:rPr>
        <w:t>осуществляется по соглашению Сторон и оформляется в виде дополнительного соглашения,</w:t>
      </w:r>
      <w:r>
        <w:rPr>
          <w:rFonts w:cs="Arial"/>
          <w:szCs w:val="28"/>
        </w:rPr>
        <w:t xml:space="preserve"> </w:t>
      </w:r>
      <w:r w:rsidRPr="00125A57">
        <w:rPr>
          <w:rFonts w:cs="Arial"/>
          <w:szCs w:val="28"/>
        </w:rPr>
        <w:t>являющегося неотъемлемой частью настоящего Соглашения.</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7.6. Настоящее Соглашение составлено в двух экземплярах,</w:t>
      </w:r>
      <w:r>
        <w:rPr>
          <w:rFonts w:cs="Arial"/>
          <w:szCs w:val="28"/>
        </w:rPr>
        <w:t xml:space="preserve"> </w:t>
      </w:r>
      <w:r w:rsidRPr="00125A57">
        <w:rPr>
          <w:rFonts w:cs="Arial"/>
          <w:szCs w:val="28"/>
        </w:rPr>
        <w:t>имеющих одинаковую юридическую силу,</w:t>
      </w:r>
      <w:r>
        <w:rPr>
          <w:rFonts w:cs="Arial"/>
          <w:szCs w:val="28"/>
        </w:rPr>
        <w:t xml:space="preserve"> </w:t>
      </w:r>
      <w:r w:rsidRPr="00125A57">
        <w:rPr>
          <w:rFonts w:cs="Arial"/>
          <w:szCs w:val="28"/>
        </w:rPr>
        <w:t>по одному для каждой из Сторон.</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8. Платежные реквизиты Сторон</w:t>
      </w:r>
    </w:p>
    <w:p w:rsidR="005C6730" w:rsidRPr="00125A57" w:rsidRDefault="005C6730" w:rsidP="005C6730">
      <w:pPr>
        <w:suppressAutoHyphens/>
        <w:ind w:firstLine="709"/>
        <w:contextualSpacing/>
        <w:rPr>
          <w:rFonts w:cs="Arial"/>
          <w:szCs w:val="28"/>
        </w:rPr>
      </w:pPr>
      <w:r w:rsidRPr="00125A57">
        <w:rPr>
          <w:rFonts w:cs="Arial"/>
          <w:szCs w:val="28"/>
        </w:rPr>
        <w:t>Наименование Учредителя</w:t>
      </w:r>
      <w:r>
        <w:rPr>
          <w:rFonts w:cs="Arial"/>
          <w:szCs w:val="28"/>
        </w:rPr>
        <w:t xml:space="preserve"> </w:t>
      </w:r>
      <w:r w:rsidRPr="00125A57">
        <w:rPr>
          <w:rFonts w:cs="Arial"/>
          <w:szCs w:val="28"/>
        </w:rPr>
        <w:t>Наименование Учреждения</w:t>
      </w:r>
    </w:p>
    <w:p w:rsidR="005C6730" w:rsidRPr="00125A57" w:rsidRDefault="005C6730" w:rsidP="005C6730">
      <w:pPr>
        <w:suppressAutoHyphens/>
        <w:ind w:firstLine="709"/>
        <w:contextualSpacing/>
        <w:rPr>
          <w:rFonts w:cs="Arial"/>
          <w:szCs w:val="28"/>
        </w:rPr>
      </w:pPr>
      <w:r w:rsidRPr="00125A57">
        <w:rPr>
          <w:rFonts w:cs="Arial"/>
          <w:szCs w:val="28"/>
        </w:rPr>
        <w:t>ОГРН,</w:t>
      </w:r>
      <w:r>
        <w:rPr>
          <w:rFonts w:cs="Arial"/>
          <w:szCs w:val="28"/>
        </w:rPr>
        <w:t xml:space="preserve"> </w:t>
      </w:r>
      <w:r w:rsidRPr="00125A57">
        <w:rPr>
          <w:rFonts w:cs="Arial"/>
          <w:szCs w:val="28"/>
        </w:rPr>
        <w:t>ОКТМО</w:t>
      </w:r>
      <w:r>
        <w:rPr>
          <w:rFonts w:cs="Arial"/>
          <w:szCs w:val="28"/>
        </w:rPr>
        <w:t xml:space="preserve"> </w:t>
      </w:r>
      <w:r w:rsidRPr="00125A57">
        <w:rPr>
          <w:rFonts w:cs="Arial"/>
          <w:szCs w:val="28"/>
        </w:rPr>
        <w:t>ОГРН,</w:t>
      </w:r>
      <w:r>
        <w:rPr>
          <w:rFonts w:cs="Arial"/>
          <w:szCs w:val="28"/>
        </w:rPr>
        <w:t xml:space="preserve"> </w:t>
      </w:r>
      <w:r w:rsidRPr="00125A57">
        <w:rPr>
          <w:rFonts w:cs="Arial"/>
          <w:szCs w:val="28"/>
        </w:rPr>
        <w:t>ОКТМО</w:t>
      </w:r>
    </w:p>
    <w:p w:rsidR="005C6730" w:rsidRDefault="005C6730" w:rsidP="005C6730">
      <w:pPr>
        <w:suppressAutoHyphens/>
        <w:ind w:firstLine="709"/>
        <w:contextualSpacing/>
        <w:rPr>
          <w:rFonts w:cs="Arial"/>
          <w:szCs w:val="28"/>
        </w:rPr>
      </w:pPr>
      <w:r w:rsidRPr="00125A57">
        <w:rPr>
          <w:rFonts w:cs="Arial"/>
          <w:szCs w:val="28"/>
        </w:rPr>
        <w:t>Место нахождения</w:t>
      </w:r>
      <w:r>
        <w:rPr>
          <w:rFonts w:cs="Arial"/>
          <w:szCs w:val="28"/>
        </w:rPr>
        <w:t xml:space="preserve"> </w:t>
      </w:r>
      <w:r w:rsidRPr="00125A57">
        <w:rPr>
          <w:rFonts w:cs="Arial"/>
          <w:szCs w:val="28"/>
        </w:rPr>
        <w:t>Место нахождения</w:t>
      </w:r>
    </w:p>
    <w:p w:rsidR="005C6730" w:rsidRPr="00125A57" w:rsidRDefault="005C6730" w:rsidP="005C6730">
      <w:pPr>
        <w:suppressAutoHyphens/>
        <w:ind w:firstLine="709"/>
        <w:contextualSpacing/>
        <w:rPr>
          <w:rFonts w:cs="Arial"/>
          <w:szCs w:val="28"/>
        </w:rPr>
      </w:pPr>
      <w:r w:rsidRPr="00125A57">
        <w:rPr>
          <w:rFonts w:cs="Arial"/>
          <w:szCs w:val="28"/>
        </w:rPr>
        <w:t>(юридический адрес)</w:t>
      </w:r>
      <w:r>
        <w:rPr>
          <w:rFonts w:cs="Arial"/>
          <w:szCs w:val="28"/>
        </w:rPr>
        <w:t xml:space="preserve"> </w:t>
      </w:r>
      <w:r w:rsidRPr="00125A57">
        <w:rPr>
          <w:rFonts w:cs="Arial"/>
          <w:szCs w:val="28"/>
        </w:rPr>
        <w:t>(юридический адрес)</w:t>
      </w:r>
    </w:p>
    <w:p w:rsidR="005C6730" w:rsidRPr="00125A57" w:rsidRDefault="005C6730" w:rsidP="005C6730">
      <w:pPr>
        <w:suppressAutoHyphens/>
        <w:ind w:firstLine="709"/>
        <w:contextualSpacing/>
        <w:rPr>
          <w:rFonts w:cs="Arial"/>
          <w:szCs w:val="28"/>
        </w:rPr>
      </w:pPr>
      <w:r w:rsidRPr="00125A57">
        <w:rPr>
          <w:rFonts w:cs="Arial"/>
          <w:szCs w:val="28"/>
        </w:rPr>
        <w:t>ИНН</w:t>
      </w:r>
      <w:r>
        <w:rPr>
          <w:rFonts w:cs="Arial"/>
          <w:szCs w:val="28"/>
        </w:rPr>
        <w:t xml:space="preserve"> </w:t>
      </w:r>
      <w:r w:rsidRPr="00125A57">
        <w:rPr>
          <w:rFonts w:cs="Arial"/>
          <w:szCs w:val="28"/>
        </w:rPr>
        <w:t>ИНН</w:t>
      </w:r>
    </w:p>
    <w:p w:rsidR="005C6730" w:rsidRPr="00125A57" w:rsidRDefault="005C6730" w:rsidP="005C6730">
      <w:pPr>
        <w:suppressAutoHyphens/>
        <w:ind w:firstLine="709"/>
        <w:contextualSpacing/>
        <w:rPr>
          <w:rFonts w:cs="Arial"/>
          <w:szCs w:val="28"/>
        </w:rPr>
      </w:pPr>
      <w:r w:rsidRPr="00125A57">
        <w:rPr>
          <w:rFonts w:cs="Arial"/>
          <w:szCs w:val="28"/>
        </w:rPr>
        <w:t>КПП</w:t>
      </w:r>
      <w:r>
        <w:rPr>
          <w:rFonts w:cs="Arial"/>
          <w:szCs w:val="28"/>
        </w:rPr>
        <w:t xml:space="preserve"> </w:t>
      </w:r>
      <w:r w:rsidRPr="00125A57">
        <w:rPr>
          <w:rFonts w:cs="Arial"/>
          <w:szCs w:val="28"/>
        </w:rPr>
        <w:t>КПП</w:t>
      </w:r>
    </w:p>
    <w:p w:rsidR="005C6730" w:rsidRPr="00125A57" w:rsidRDefault="005C6730" w:rsidP="005C6730">
      <w:pPr>
        <w:suppressAutoHyphens/>
        <w:ind w:firstLine="709"/>
        <w:contextualSpacing/>
        <w:rPr>
          <w:rFonts w:cs="Arial"/>
          <w:szCs w:val="28"/>
        </w:rPr>
      </w:pPr>
      <w:r w:rsidRPr="00125A57">
        <w:rPr>
          <w:rFonts w:cs="Arial"/>
          <w:szCs w:val="28"/>
        </w:rPr>
        <w:t>Платежные реквизиты:</w:t>
      </w:r>
      <w:r>
        <w:rPr>
          <w:rFonts w:cs="Arial"/>
          <w:szCs w:val="28"/>
        </w:rPr>
        <w:t xml:space="preserve"> </w:t>
      </w:r>
      <w:r w:rsidRPr="00125A57">
        <w:rPr>
          <w:rFonts w:cs="Arial"/>
          <w:szCs w:val="28"/>
        </w:rPr>
        <w:t>Платежные реквизиты:</w:t>
      </w:r>
    </w:p>
    <w:p w:rsidR="005C6730" w:rsidRPr="00125A57" w:rsidRDefault="005C6730" w:rsidP="005C6730">
      <w:pPr>
        <w:suppressAutoHyphens/>
        <w:ind w:firstLine="709"/>
        <w:contextualSpacing/>
        <w:rPr>
          <w:rFonts w:cs="Arial"/>
          <w:szCs w:val="28"/>
        </w:rPr>
      </w:pPr>
      <w:r w:rsidRPr="00125A57">
        <w:rPr>
          <w:rFonts w:cs="Arial"/>
          <w:szCs w:val="28"/>
        </w:rPr>
        <w:t>Наименование банка получателя</w:t>
      </w:r>
      <w:r>
        <w:rPr>
          <w:rFonts w:cs="Arial"/>
          <w:szCs w:val="28"/>
        </w:rPr>
        <w:t xml:space="preserve"> </w:t>
      </w:r>
      <w:r w:rsidRPr="00125A57">
        <w:rPr>
          <w:rFonts w:cs="Arial"/>
          <w:szCs w:val="28"/>
        </w:rPr>
        <w:t>Наименование банка получателя</w:t>
      </w:r>
    </w:p>
    <w:p w:rsidR="005C6730" w:rsidRPr="00125A57" w:rsidRDefault="005C6730" w:rsidP="005C6730">
      <w:pPr>
        <w:suppressAutoHyphens/>
        <w:ind w:firstLine="709"/>
        <w:contextualSpacing/>
        <w:rPr>
          <w:rFonts w:cs="Arial"/>
          <w:szCs w:val="28"/>
        </w:rPr>
      </w:pPr>
      <w:r w:rsidRPr="00125A57">
        <w:rPr>
          <w:rFonts w:cs="Arial"/>
          <w:szCs w:val="28"/>
        </w:rPr>
        <w:t>БИК</w:t>
      </w:r>
      <w:r>
        <w:rPr>
          <w:rFonts w:cs="Arial"/>
          <w:szCs w:val="28"/>
        </w:rPr>
        <w:t xml:space="preserve"> </w:t>
      </w:r>
      <w:r w:rsidRPr="00125A57">
        <w:rPr>
          <w:rFonts w:cs="Arial"/>
          <w:szCs w:val="28"/>
        </w:rPr>
        <w:t>БИК</w:t>
      </w:r>
    </w:p>
    <w:p w:rsidR="005C6730" w:rsidRPr="00125A57" w:rsidRDefault="005C6730" w:rsidP="005C6730">
      <w:pPr>
        <w:suppressAutoHyphens/>
        <w:ind w:firstLine="709"/>
        <w:contextualSpacing/>
        <w:rPr>
          <w:rFonts w:cs="Arial"/>
          <w:szCs w:val="28"/>
        </w:rPr>
      </w:pPr>
      <w:r w:rsidRPr="00125A57">
        <w:rPr>
          <w:rFonts w:cs="Arial"/>
          <w:szCs w:val="28"/>
        </w:rPr>
        <w:t>Расчетный счет</w:t>
      </w:r>
      <w:r>
        <w:rPr>
          <w:rFonts w:cs="Arial"/>
          <w:szCs w:val="28"/>
        </w:rPr>
        <w:t xml:space="preserve"> </w:t>
      </w:r>
      <w:r w:rsidRPr="00125A57">
        <w:rPr>
          <w:rFonts w:cs="Arial"/>
          <w:szCs w:val="28"/>
        </w:rPr>
        <w:t>Расчетный счет</w:t>
      </w:r>
    </w:p>
    <w:p w:rsidR="005C6730" w:rsidRPr="00125A57" w:rsidRDefault="005C6730" w:rsidP="005C6730">
      <w:pPr>
        <w:suppressAutoHyphens/>
        <w:ind w:firstLine="709"/>
        <w:contextualSpacing/>
        <w:rPr>
          <w:rFonts w:cs="Arial"/>
          <w:szCs w:val="28"/>
        </w:rPr>
      </w:pPr>
      <w:r w:rsidRPr="00125A57">
        <w:rPr>
          <w:rFonts w:cs="Arial"/>
          <w:szCs w:val="28"/>
        </w:rPr>
        <w:t>Лицевой счет</w:t>
      </w:r>
      <w:r>
        <w:rPr>
          <w:rFonts w:cs="Arial"/>
          <w:szCs w:val="28"/>
        </w:rPr>
        <w:t xml:space="preserve"> </w:t>
      </w:r>
      <w:r w:rsidRPr="00125A57">
        <w:rPr>
          <w:rFonts w:cs="Arial"/>
          <w:szCs w:val="28"/>
        </w:rPr>
        <w:t>Лицевой счет</w:t>
      </w:r>
    </w:p>
    <w:p w:rsidR="005C6730" w:rsidRPr="00125A57" w:rsidRDefault="005C6730" w:rsidP="005C6730">
      <w:pPr>
        <w:tabs>
          <w:tab w:val="left" w:pos="540"/>
        </w:tabs>
        <w:suppressAutoHyphens/>
        <w:ind w:firstLine="709"/>
        <w:contextualSpacing/>
        <w:rPr>
          <w:rFonts w:cs="Arial"/>
          <w:szCs w:val="28"/>
        </w:rPr>
      </w:pPr>
      <w:r w:rsidRPr="00125A57">
        <w:rPr>
          <w:rFonts w:cs="Arial"/>
          <w:szCs w:val="28"/>
        </w:rPr>
        <w:t>9.Подписи сторон</w:t>
      </w:r>
    </w:p>
    <w:p w:rsidR="005C6730" w:rsidRPr="00125A57" w:rsidRDefault="005C6730" w:rsidP="005C6730">
      <w:pPr>
        <w:suppressAutoHyphens/>
        <w:ind w:firstLine="709"/>
        <w:contextualSpacing/>
        <w:rPr>
          <w:rFonts w:cs="Arial"/>
          <w:szCs w:val="28"/>
        </w:rPr>
      </w:pPr>
      <w:r w:rsidRPr="00125A57">
        <w:rPr>
          <w:rFonts w:cs="Arial"/>
          <w:szCs w:val="28"/>
        </w:rPr>
        <w:t>Наименование Учредителя</w:t>
      </w:r>
      <w:r>
        <w:rPr>
          <w:rFonts w:cs="Arial"/>
          <w:szCs w:val="28"/>
        </w:rPr>
        <w:t xml:space="preserve"> </w:t>
      </w:r>
      <w:r w:rsidRPr="00125A57">
        <w:rPr>
          <w:rFonts w:cs="Arial"/>
          <w:szCs w:val="28"/>
        </w:rPr>
        <w:t>Наименование Учреждения</w:t>
      </w:r>
    </w:p>
    <w:p w:rsidR="005C6730" w:rsidRPr="00125A57" w:rsidRDefault="005C6730" w:rsidP="005C6730">
      <w:pPr>
        <w:suppressAutoHyphens/>
        <w:ind w:firstLine="709"/>
        <w:contextualSpacing/>
        <w:rPr>
          <w:rFonts w:cs="Arial"/>
          <w:szCs w:val="28"/>
        </w:rPr>
      </w:pPr>
      <w:r w:rsidRPr="00125A57">
        <w:rPr>
          <w:rFonts w:cs="Arial"/>
          <w:szCs w:val="28"/>
        </w:rPr>
        <w:t>____________________________</w:t>
      </w:r>
      <w:r>
        <w:rPr>
          <w:rFonts w:cs="Arial"/>
          <w:szCs w:val="28"/>
        </w:rPr>
        <w:t xml:space="preserve"> </w:t>
      </w:r>
      <w:r w:rsidRPr="00125A57">
        <w:rPr>
          <w:rFonts w:cs="Arial"/>
          <w:szCs w:val="28"/>
        </w:rPr>
        <w:t>_______________________________</w:t>
      </w:r>
    </w:p>
    <w:p w:rsidR="005C6730" w:rsidRPr="00125A57" w:rsidRDefault="005C6730" w:rsidP="005C6730">
      <w:pPr>
        <w:suppressAutoHyphens/>
        <w:ind w:firstLine="709"/>
        <w:contextualSpacing/>
        <w:rPr>
          <w:rFonts w:cs="Arial"/>
          <w:szCs w:val="28"/>
        </w:rPr>
      </w:pPr>
      <w:r w:rsidRPr="00125A57">
        <w:rPr>
          <w:rFonts w:cs="Arial"/>
          <w:szCs w:val="28"/>
        </w:rPr>
        <w:t>____________/_______________________________</w:t>
      </w:r>
      <w:r>
        <w:rPr>
          <w:rFonts w:cs="Arial"/>
          <w:szCs w:val="28"/>
        </w:rPr>
        <w:t xml:space="preserve"> </w:t>
      </w:r>
      <w:r w:rsidRPr="00125A57">
        <w:rPr>
          <w:rFonts w:cs="Arial"/>
          <w:szCs w:val="28"/>
        </w:rPr>
        <w:t>_______________/_______________________________</w:t>
      </w:r>
    </w:p>
    <w:p w:rsidR="005C6730" w:rsidRDefault="005C6730" w:rsidP="005C6730">
      <w:pPr>
        <w:suppressAutoHyphens/>
        <w:ind w:firstLine="709"/>
        <w:contextualSpacing/>
        <w:rPr>
          <w:rFonts w:cs="Arial"/>
          <w:szCs w:val="28"/>
        </w:rPr>
      </w:pPr>
      <w:r w:rsidRPr="00125A57">
        <w:rPr>
          <w:rFonts w:cs="Arial"/>
          <w:szCs w:val="28"/>
        </w:rPr>
        <w:t>( подпись)</w:t>
      </w:r>
      <w:r>
        <w:rPr>
          <w:rFonts w:cs="Arial"/>
          <w:szCs w:val="28"/>
        </w:rPr>
        <w:t xml:space="preserve"> </w:t>
      </w:r>
      <w:r w:rsidRPr="00125A57">
        <w:rPr>
          <w:rFonts w:cs="Arial"/>
          <w:szCs w:val="28"/>
        </w:rPr>
        <w:t>(ФИО)</w:t>
      </w:r>
      <w:r>
        <w:rPr>
          <w:rFonts w:cs="Arial"/>
          <w:szCs w:val="28"/>
        </w:rPr>
        <w:t xml:space="preserve"> </w:t>
      </w:r>
      <w:r w:rsidRPr="00125A57">
        <w:rPr>
          <w:rFonts w:cs="Arial"/>
          <w:szCs w:val="28"/>
        </w:rPr>
        <w:t>(подпись)</w:t>
      </w:r>
      <w:r>
        <w:rPr>
          <w:rFonts w:cs="Arial"/>
          <w:szCs w:val="28"/>
        </w:rPr>
        <w:t xml:space="preserve"> </w:t>
      </w:r>
      <w:r w:rsidRPr="00125A57">
        <w:rPr>
          <w:rFonts w:cs="Arial"/>
          <w:szCs w:val="28"/>
        </w:rPr>
        <w:t>(ФИО)</w:t>
      </w:r>
    </w:p>
    <w:p w:rsidR="005C6730" w:rsidRPr="00125A57" w:rsidRDefault="005C6730" w:rsidP="005C6730">
      <w:pPr>
        <w:suppressAutoHyphens/>
        <w:ind w:firstLine="709"/>
        <w:contextualSpacing/>
        <w:rPr>
          <w:rFonts w:cs="Arial"/>
          <w:szCs w:val="28"/>
        </w:rPr>
        <w:sectPr w:rsidR="005C6730" w:rsidRPr="00125A57" w:rsidSect="005C6730">
          <w:headerReference w:type="default" r:id="rId67"/>
          <w:pgSz w:w="11906" w:h="16832"/>
          <w:pgMar w:top="720" w:right="720" w:bottom="720" w:left="720" w:header="720" w:footer="720" w:gutter="0"/>
          <w:cols w:space="708"/>
          <w:noEndnote/>
          <w:docGrid w:linePitch="360"/>
        </w:sectPr>
      </w:pPr>
    </w:p>
    <w:p w:rsidR="005C6730" w:rsidRPr="00125A57" w:rsidRDefault="005C6730" w:rsidP="005C6730">
      <w:pPr>
        <w:pStyle w:val="12"/>
        <w:widowControl/>
        <w:shd w:val="clear" w:color="auto" w:fill="auto"/>
        <w:suppressAutoHyphens/>
        <w:spacing w:after="0" w:line="240" w:lineRule="auto"/>
        <w:ind w:right="4819" w:firstLine="0"/>
        <w:jc w:val="both"/>
        <w:rPr>
          <w:rFonts w:ascii="Courier" w:hAnsi="Courier" w:cs="Arial"/>
          <w:spacing w:val="0"/>
          <w:szCs w:val="28"/>
        </w:rPr>
      </w:pPr>
      <w:r w:rsidRPr="00125A57">
        <w:rPr>
          <w:rFonts w:ascii="Courier" w:hAnsi="Courier" w:cs="Arial"/>
          <w:spacing w:val="0"/>
        </w:rPr>
        <w:lastRenderedPageBreak/>
        <w:t>Приложение № 1</w:t>
      </w:r>
      <w:r w:rsidRPr="00125A57">
        <w:rPr>
          <w:rFonts w:ascii="Courier" w:hAnsi="Courier" w:cs="Arial"/>
          <w:spacing w:val="0"/>
        </w:rPr>
        <w:cr/>
        <w:t xml:space="preserve">к Типовой форме соглашения о порядке и условиях предоставления из бюджета муниципального района субсидии на финансовое обеспечение выполнения муниципального задания на оказание муниципальных услуг (выполнение работ),  </w:t>
      </w:r>
      <w:r w:rsidRPr="00125A57">
        <w:rPr>
          <w:rFonts w:ascii="Courier" w:hAnsi="Courier" w:cs="Arial"/>
        </w:rPr>
        <w:t xml:space="preserve"> «</w:t>
      </w:r>
      <w:r w:rsidRPr="00125A57">
        <w:rPr>
          <w:rFonts w:ascii="Courier" w:hAnsi="Courier" w:cs="Arial"/>
          <w:spacing w:val="0"/>
        </w:rPr>
        <w:t>Приложение № к</w:t>
      </w:r>
      <w:r w:rsidRPr="00125A57">
        <w:rPr>
          <w:rFonts w:ascii="Courier" w:hAnsi="Courier" w:cs="Arial"/>
          <w:spacing w:val="0"/>
        </w:rPr>
        <w:cr/>
        <w:t xml:space="preserve">Соглашению от №  </w:t>
      </w:r>
    </w:p>
    <w:p w:rsidR="005C6730"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p>
    <w:p w:rsidR="005C6730" w:rsidRPr="00125A57" w:rsidRDefault="005C6730" w:rsidP="005C6730">
      <w:pPr>
        <w:pStyle w:val="Title"/>
        <w:rPr>
          <w:kern w:val="0"/>
        </w:rPr>
      </w:pPr>
      <w:r w:rsidRPr="00125A57">
        <w:rPr>
          <w:kern w:val="0"/>
        </w:rPr>
        <w:t>График</w:t>
      </w:r>
      <w:r>
        <w:rPr>
          <w:kern w:val="0"/>
        </w:rPr>
        <w:t xml:space="preserve"> </w:t>
      </w:r>
      <w:r w:rsidRPr="00125A57">
        <w:rPr>
          <w:kern w:val="0"/>
        </w:rPr>
        <w:t>перечисления Субсидии</w:t>
      </w:r>
      <w:r>
        <w:rPr>
          <w:kern w:val="0"/>
        </w:rPr>
        <w:t xml:space="preserve"> </w:t>
      </w:r>
      <w:r w:rsidRPr="00125A57">
        <w:rPr>
          <w:kern w:val="0"/>
        </w:rPr>
        <w:t>Наименование Учредителя</w:t>
      </w:r>
      <w:r>
        <w:rPr>
          <w:kern w:val="0"/>
        </w:rPr>
        <w:t xml:space="preserve"> </w:t>
      </w:r>
      <w:r w:rsidRPr="00125A57">
        <w:rPr>
          <w:kern w:val="0"/>
        </w:rPr>
        <w:t>Наименование Учреждения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1851"/>
        <w:gridCol w:w="1800"/>
        <w:gridCol w:w="3240"/>
        <w:gridCol w:w="2520"/>
        <w:gridCol w:w="2579"/>
        <w:gridCol w:w="2187"/>
      </w:tblGrid>
      <w:tr w:rsidR="005C6730" w:rsidRPr="00125A57" w:rsidTr="005C6730">
        <w:tc>
          <w:tcPr>
            <w:tcW w:w="957" w:type="dxa"/>
            <w:vMerge w:val="restart"/>
            <w:shd w:val="clear" w:color="auto" w:fill="auto"/>
          </w:tcPr>
          <w:p w:rsidR="005C6730" w:rsidRPr="00125A57" w:rsidRDefault="005C6730" w:rsidP="005C6730">
            <w:pPr>
              <w:suppressAutoHyphens/>
              <w:ind w:firstLine="709"/>
              <w:rPr>
                <w:rFonts w:cs="Arial"/>
                <w:szCs w:val="28"/>
              </w:rPr>
            </w:pPr>
            <w:r w:rsidRPr="00125A57">
              <w:rPr>
                <w:rStyle w:val="75pt0pt"/>
                <w:rFonts w:eastAsia="Calibri" w:cs="Arial"/>
                <w:szCs w:val="28"/>
              </w:rPr>
              <w:t xml:space="preserve"> №</w:t>
            </w:r>
            <w:r>
              <w:rPr>
                <w:rStyle w:val="75pt0pt"/>
                <w:rFonts w:eastAsia="Calibri" w:cs="Arial"/>
                <w:szCs w:val="28"/>
              </w:rPr>
              <w:t xml:space="preserve"> </w:t>
            </w:r>
            <w:r w:rsidRPr="00125A57">
              <w:rPr>
                <w:rStyle w:val="75pt0pt"/>
                <w:rFonts w:eastAsia="Calibri" w:cs="Arial"/>
                <w:szCs w:val="28"/>
              </w:rPr>
              <w:t>п/п</w:t>
            </w:r>
          </w:p>
        </w:tc>
        <w:tc>
          <w:tcPr>
            <w:tcW w:w="9411" w:type="dxa"/>
            <w:gridSpan w:val="4"/>
            <w:shd w:val="clear" w:color="auto" w:fill="auto"/>
          </w:tcPr>
          <w:p w:rsidR="005C6730" w:rsidRPr="00125A57" w:rsidRDefault="005C6730" w:rsidP="005C6730">
            <w:pPr>
              <w:suppressAutoHyphens/>
              <w:ind w:firstLine="709"/>
              <w:rPr>
                <w:rFonts w:cs="Arial"/>
                <w:szCs w:val="28"/>
              </w:rPr>
            </w:pPr>
            <w:r w:rsidRPr="00125A57">
              <w:rPr>
                <w:rStyle w:val="75pt0pt"/>
                <w:rFonts w:eastAsia="Calibri" w:cs="Arial"/>
                <w:szCs w:val="28"/>
              </w:rPr>
              <w:t>Код бюджетной классификации расходов</w:t>
            </w:r>
            <w:r>
              <w:rPr>
                <w:rStyle w:val="75pt0pt"/>
                <w:rFonts w:eastAsia="Calibri" w:cs="Arial"/>
                <w:szCs w:val="28"/>
              </w:rPr>
              <w:t xml:space="preserve"> </w:t>
            </w:r>
            <w:r w:rsidRPr="00125A57">
              <w:rPr>
                <w:rStyle w:val="75pt0pt"/>
                <w:rFonts w:eastAsia="Calibri" w:cs="Arial"/>
                <w:szCs w:val="28"/>
              </w:rPr>
              <w:t>бюджета муниципального района</w:t>
            </w:r>
          </w:p>
        </w:tc>
        <w:tc>
          <w:tcPr>
            <w:tcW w:w="2579"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Style w:val="75pt0pt"/>
                <w:rFonts w:ascii="Arial" w:hAnsi="Arial" w:cs="Arial"/>
                <w:b w:val="0"/>
                <w:spacing w:val="0"/>
                <w:sz w:val="24"/>
                <w:szCs w:val="28"/>
              </w:rPr>
            </w:pPr>
          </w:p>
          <w:p w:rsidR="005C6730" w:rsidRPr="00125A57" w:rsidRDefault="005C6730" w:rsidP="005C6730">
            <w:pPr>
              <w:pStyle w:val="12"/>
              <w:widowControl/>
              <w:shd w:val="clear" w:color="auto" w:fill="auto"/>
              <w:suppressAutoHyphens/>
              <w:spacing w:after="0" w:line="240" w:lineRule="auto"/>
              <w:ind w:firstLine="709"/>
              <w:jc w:val="both"/>
              <w:rPr>
                <w:rStyle w:val="75pt0pt"/>
                <w:rFonts w:ascii="Arial" w:hAnsi="Arial" w:cs="Arial"/>
                <w:b w:val="0"/>
                <w:spacing w:val="0"/>
                <w:sz w:val="24"/>
                <w:szCs w:val="28"/>
              </w:rPr>
            </w:pP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Сроки перечисления Субсидии</w:t>
            </w:r>
          </w:p>
        </w:tc>
        <w:tc>
          <w:tcPr>
            <w:tcW w:w="2187"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Style w:val="75pt0pt"/>
                <w:rFonts w:ascii="Arial" w:hAnsi="Arial" w:cs="Arial"/>
                <w:b w:val="0"/>
                <w:spacing w:val="0"/>
                <w:sz w:val="24"/>
                <w:szCs w:val="28"/>
              </w:rPr>
            </w:pP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Сумма,</w:t>
            </w:r>
            <w:r>
              <w:rPr>
                <w:rStyle w:val="75pt0pt"/>
                <w:rFonts w:ascii="Arial" w:hAnsi="Arial" w:cs="Arial"/>
                <w:spacing w:val="0"/>
                <w:sz w:val="24"/>
                <w:szCs w:val="28"/>
              </w:rPr>
              <w:t xml:space="preserve"> </w:t>
            </w:r>
            <w:r w:rsidRPr="00125A57">
              <w:rPr>
                <w:rStyle w:val="75pt0pt"/>
                <w:rFonts w:ascii="Arial" w:hAnsi="Arial" w:cs="Arial"/>
                <w:spacing w:val="0"/>
                <w:sz w:val="24"/>
                <w:szCs w:val="28"/>
              </w:rPr>
              <w:t>подлежащая перечислению</w:t>
            </w:r>
          </w:p>
        </w:tc>
      </w:tr>
      <w:tr w:rsidR="005C6730" w:rsidRPr="00125A57" w:rsidTr="005C6730">
        <w:trPr>
          <w:trHeight w:val="450"/>
        </w:trPr>
        <w:tc>
          <w:tcPr>
            <w:tcW w:w="957" w:type="dxa"/>
            <w:vMerge/>
            <w:shd w:val="clear" w:color="auto" w:fill="auto"/>
          </w:tcPr>
          <w:p w:rsidR="005C6730" w:rsidRPr="00125A57" w:rsidRDefault="005C6730" w:rsidP="005C6730">
            <w:pPr>
              <w:suppressAutoHyphens/>
              <w:ind w:firstLine="709"/>
              <w:rPr>
                <w:rFonts w:cs="Arial"/>
                <w:szCs w:val="28"/>
              </w:rPr>
            </w:pPr>
          </w:p>
        </w:tc>
        <w:tc>
          <w:tcPr>
            <w:tcW w:w="1851"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ведомство</w:t>
            </w:r>
          </w:p>
        </w:tc>
        <w:tc>
          <w:tcPr>
            <w:tcW w:w="180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раздел,</w:t>
            </w:r>
            <w:r>
              <w:rPr>
                <w:rStyle w:val="75pt0pt"/>
                <w:rFonts w:ascii="Arial" w:hAnsi="Arial" w:cs="Arial"/>
                <w:spacing w:val="0"/>
                <w:sz w:val="24"/>
                <w:szCs w:val="28"/>
              </w:rPr>
              <w:t xml:space="preserve"> </w:t>
            </w:r>
            <w:r w:rsidRPr="00125A57">
              <w:rPr>
                <w:rStyle w:val="75pt0pt"/>
                <w:rFonts w:ascii="Arial" w:hAnsi="Arial" w:cs="Arial"/>
                <w:spacing w:val="0"/>
                <w:sz w:val="24"/>
                <w:szCs w:val="28"/>
              </w:rPr>
              <w:t>подраздел</w:t>
            </w:r>
          </w:p>
        </w:tc>
        <w:tc>
          <w:tcPr>
            <w:tcW w:w="324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Style w:val="75pt0pt"/>
                <w:rFonts w:ascii="Arial" w:hAnsi="Arial" w:cs="Arial"/>
                <w:b w:val="0"/>
                <w:spacing w:val="0"/>
                <w:sz w:val="24"/>
                <w:szCs w:val="28"/>
              </w:rPr>
            </w:pP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целевая статья</w:t>
            </w:r>
          </w:p>
        </w:tc>
        <w:tc>
          <w:tcPr>
            <w:tcW w:w="252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вид расходов</w:t>
            </w:r>
          </w:p>
        </w:tc>
        <w:tc>
          <w:tcPr>
            <w:tcW w:w="2579" w:type="dxa"/>
            <w:vMerge/>
            <w:shd w:val="clear" w:color="auto" w:fill="auto"/>
          </w:tcPr>
          <w:p w:rsidR="005C6730" w:rsidRPr="00125A57" w:rsidRDefault="005C6730" w:rsidP="005C6730">
            <w:pPr>
              <w:suppressAutoHyphens/>
              <w:ind w:firstLine="709"/>
              <w:rPr>
                <w:rFonts w:cs="Arial"/>
                <w:szCs w:val="28"/>
              </w:rPr>
            </w:pPr>
          </w:p>
        </w:tc>
        <w:tc>
          <w:tcPr>
            <w:tcW w:w="2187" w:type="dxa"/>
            <w:vMerge/>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1</w:t>
            </w:r>
          </w:p>
        </w:tc>
        <w:tc>
          <w:tcPr>
            <w:tcW w:w="1851" w:type="dxa"/>
            <w:shd w:val="clear" w:color="auto" w:fill="auto"/>
          </w:tcPr>
          <w:p w:rsidR="005C6730" w:rsidRPr="00125A57" w:rsidRDefault="005C6730" w:rsidP="005C6730">
            <w:pPr>
              <w:suppressAutoHyphens/>
              <w:ind w:firstLine="709"/>
              <w:rPr>
                <w:rFonts w:cs="Arial"/>
                <w:szCs w:val="28"/>
              </w:rPr>
            </w:pPr>
            <w:r w:rsidRPr="00125A57">
              <w:rPr>
                <w:rFonts w:cs="Arial"/>
                <w:szCs w:val="28"/>
              </w:rPr>
              <w:t>2</w:t>
            </w:r>
          </w:p>
        </w:tc>
        <w:tc>
          <w:tcPr>
            <w:tcW w:w="1800" w:type="dxa"/>
            <w:shd w:val="clear" w:color="auto" w:fill="auto"/>
          </w:tcPr>
          <w:p w:rsidR="005C6730" w:rsidRPr="00125A57" w:rsidRDefault="005C6730" w:rsidP="005C6730">
            <w:pPr>
              <w:suppressAutoHyphens/>
              <w:ind w:firstLine="709"/>
              <w:rPr>
                <w:rFonts w:cs="Arial"/>
                <w:szCs w:val="28"/>
              </w:rPr>
            </w:pPr>
            <w:r w:rsidRPr="00125A57">
              <w:rPr>
                <w:rFonts w:cs="Arial"/>
                <w:szCs w:val="28"/>
              </w:rPr>
              <w:t>3</w:t>
            </w:r>
          </w:p>
        </w:tc>
        <w:tc>
          <w:tcPr>
            <w:tcW w:w="3240" w:type="dxa"/>
            <w:shd w:val="clear" w:color="auto" w:fill="auto"/>
          </w:tcPr>
          <w:p w:rsidR="005C6730" w:rsidRPr="00125A57" w:rsidRDefault="005C6730" w:rsidP="005C6730">
            <w:pPr>
              <w:suppressAutoHyphens/>
              <w:ind w:firstLine="709"/>
              <w:rPr>
                <w:rFonts w:cs="Arial"/>
                <w:szCs w:val="28"/>
              </w:rPr>
            </w:pPr>
            <w:r w:rsidRPr="00125A57">
              <w:rPr>
                <w:rFonts w:cs="Arial"/>
                <w:szCs w:val="28"/>
              </w:rPr>
              <w:t>4</w:t>
            </w:r>
          </w:p>
        </w:tc>
        <w:tc>
          <w:tcPr>
            <w:tcW w:w="2520" w:type="dxa"/>
            <w:shd w:val="clear" w:color="auto" w:fill="auto"/>
          </w:tcPr>
          <w:p w:rsidR="005C6730" w:rsidRPr="00125A57" w:rsidRDefault="005C6730" w:rsidP="005C6730">
            <w:pPr>
              <w:suppressAutoHyphens/>
              <w:ind w:firstLine="709"/>
              <w:rPr>
                <w:rFonts w:cs="Arial"/>
                <w:szCs w:val="28"/>
              </w:rPr>
            </w:pPr>
            <w:r w:rsidRPr="00125A57">
              <w:rPr>
                <w:rFonts w:cs="Arial"/>
                <w:szCs w:val="28"/>
              </w:rPr>
              <w:t>5</w:t>
            </w:r>
          </w:p>
        </w:tc>
        <w:tc>
          <w:tcPr>
            <w:tcW w:w="2579" w:type="dxa"/>
            <w:shd w:val="clear" w:color="auto" w:fill="auto"/>
          </w:tcPr>
          <w:p w:rsidR="005C6730" w:rsidRPr="00125A57" w:rsidRDefault="005C6730" w:rsidP="005C6730">
            <w:pPr>
              <w:suppressAutoHyphens/>
              <w:ind w:firstLine="709"/>
              <w:rPr>
                <w:rFonts w:cs="Arial"/>
                <w:szCs w:val="28"/>
              </w:rPr>
            </w:pPr>
            <w:r w:rsidRPr="00125A57">
              <w:rPr>
                <w:rFonts w:cs="Arial"/>
                <w:szCs w:val="28"/>
              </w:rPr>
              <w:t>6</w:t>
            </w:r>
          </w:p>
        </w:tc>
        <w:tc>
          <w:tcPr>
            <w:tcW w:w="2187" w:type="dxa"/>
            <w:shd w:val="clear" w:color="auto" w:fill="auto"/>
          </w:tcPr>
          <w:p w:rsidR="005C6730" w:rsidRPr="00125A57" w:rsidRDefault="005C6730" w:rsidP="005C6730">
            <w:pPr>
              <w:suppressAutoHyphens/>
              <w:ind w:firstLine="709"/>
              <w:rPr>
                <w:rFonts w:cs="Arial"/>
                <w:szCs w:val="28"/>
              </w:rPr>
            </w:pPr>
            <w:r w:rsidRPr="00125A57">
              <w:rPr>
                <w:rFonts w:cs="Arial"/>
                <w:szCs w:val="28"/>
              </w:rPr>
              <w:t>7</w:t>
            </w: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1.</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2.</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3.</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4.</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Итого</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по</w:t>
            </w:r>
          </w:p>
          <w:p w:rsidR="005C6730" w:rsidRPr="00125A57" w:rsidRDefault="005C6730" w:rsidP="005C6730">
            <w:pPr>
              <w:suppressAutoHyphens/>
              <w:ind w:firstLine="709"/>
              <w:rPr>
                <w:rFonts w:cs="Arial"/>
                <w:szCs w:val="28"/>
              </w:rPr>
            </w:pPr>
            <w:r w:rsidRPr="00125A57">
              <w:rPr>
                <w:rStyle w:val="75pt0pt"/>
                <w:rFonts w:eastAsia="Calibri" w:cs="Arial"/>
                <w:szCs w:val="28"/>
              </w:rPr>
              <w:t>КБК</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 xml:space="preserve"> </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1.</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w:t>
            </w:r>
            <w:r>
              <w:rPr>
                <w:rStyle w:val="75pt0pt"/>
                <w:rFonts w:eastAsia="Courier New" w:cs="Arial"/>
                <w:szCs w:val="28"/>
              </w:rPr>
              <w:t xml:space="preserve"> </w:t>
            </w:r>
            <w:r w:rsidRPr="00125A57">
              <w:rPr>
                <w:rStyle w:val="75pt0pt"/>
                <w:rFonts w:eastAsia="Courier New" w:cs="Arial"/>
                <w:szCs w:val="28"/>
              </w:rPr>
              <w:t>20 __г.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2.</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shd w:val="clear" w:color="auto" w:fill="auto"/>
          </w:tcPr>
          <w:p w:rsidR="005C6730" w:rsidRPr="00125A57" w:rsidRDefault="005C6730" w:rsidP="005C6730">
            <w:pPr>
              <w:suppressAutoHyphens/>
              <w:ind w:firstLine="709"/>
              <w:rPr>
                <w:rFonts w:cs="Arial"/>
                <w:szCs w:val="28"/>
              </w:rPr>
            </w:pPr>
            <w:r w:rsidRPr="00125A57">
              <w:rPr>
                <w:rFonts w:cs="Arial"/>
                <w:szCs w:val="28"/>
              </w:rPr>
              <w:t>3.</w:t>
            </w:r>
          </w:p>
        </w:tc>
        <w:tc>
          <w:tcPr>
            <w:tcW w:w="1851" w:type="dxa"/>
            <w:shd w:val="clear" w:color="auto" w:fill="auto"/>
          </w:tcPr>
          <w:p w:rsidR="005C6730" w:rsidRPr="00125A57" w:rsidRDefault="005C6730" w:rsidP="005C6730">
            <w:pPr>
              <w:suppressAutoHyphens/>
              <w:ind w:firstLine="709"/>
              <w:rPr>
                <w:rFonts w:cs="Arial"/>
                <w:szCs w:val="28"/>
              </w:rPr>
            </w:pPr>
          </w:p>
        </w:tc>
        <w:tc>
          <w:tcPr>
            <w:tcW w:w="1800" w:type="dxa"/>
            <w:shd w:val="clear" w:color="auto" w:fill="auto"/>
          </w:tcPr>
          <w:p w:rsidR="005C6730" w:rsidRPr="00125A57" w:rsidRDefault="005C6730" w:rsidP="005C6730">
            <w:pPr>
              <w:suppressAutoHyphens/>
              <w:ind w:firstLine="709"/>
              <w:rPr>
                <w:rFonts w:cs="Arial"/>
                <w:szCs w:val="28"/>
              </w:rPr>
            </w:pPr>
          </w:p>
        </w:tc>
        <w:tc>
          <w:tcPr>
            <w:tcW w:w="3240" w:type="dxa"/>
            <w:shd w:val="clear" w:color="auto" w:fill="auto"/>
          </w:tcPr>
          <w:p w:rsidR="005C6730" w:rsidRPr="00125A57" w:rsidRDefault="005C6730" w:rsidP="005C6730">
            <w:pPr>
              <w:suppressAutoHyphens/>
              <w:ind w:firstLine="709"/>
              <w:rPr>
                <w:rFonts w:cs="Arial"/>
                <w:szCs w:val="28"/>
              </w:rPr>
            </w:pPr>
          </w:p>
        </w:tc>
        <w:tc>
          <w:tcPr>
            <w:tcW w:w="2520" w:type="dxa"/>
            <w:shd w:val="clear" w:color="auto" w:fill="auto"/>
          </w:tcPr>
          <w:p w:rsidR="005C6730" w:rsidRPr="00125A57" w:rsidRDefault="005C6730" w:rsidP="005C6730">
            <w:pPr>
              <w:suppressAutoHyphens/>
              <w:ind w:firstLine="709"/>
              <w:rPr>
                <w:rFonts w:cs="Arial"/>
                <w:szCs w:val="28"/>
              </w:rPr>
            </w:pPr>
          </w:p>
        </w:tc>
        <w:tc>
          <w:tcPr>
            <w:tcW w:w="2579" w:type="dxa"/>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r w:rsidRPr="00125A57">
              <w:rPr>
                <w:rFonts w:cs="Arial"/>
                <w:szCs w:val="28"/>
              </w:rPr>
              <w:t>4.</w:t>
            </w:r>
          </w:p>
        </w:tc>
        <w:tc>
          <w:tcPr>
            <w:tcW w:w="1851"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180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324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252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2579"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до« »</w:t>
            </w:r>
            <w:r>
              <w:rPr>
                <w:rStyle w:val="75pt0pt"/>
                <w:rFonts w:eastAsia="Courier New" w:cs="Arial"/>
                <w:szCs w:val="28"/>
              </w:rPr>
              <w:t xml:space="preserve"> </w:t>
            </w:r>
            <w:r w:rsidRPr="00125A57">
              <w:rPr>
                <w:rStyle w:val="75pt0pt"/>
                <w:rFonts w:eastAsia="Courier New" w:cs="Arial"/>
                <w:szCs w:val="28"/>
              </w:rPr>
              <w:t>20__ г.</w:t>
            </w:r>
          </w:p>
        </w:tc>
        <w:tc>
          <w:tcPr>
            <w:tcW w:w="2187"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957" w:type="dxa"/>
            <w:tcBorders>
              <w:bottom w:val="single" w:sz="4" w:space="0" w:color="auto"/>
            </w:tcBorders>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Итого</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szCs w:val="28"/>
              </w:rPr>
            </w:pPr>
            <w:r w:rsidRPr="00125A57">
              <w:rPr>
                <w:rStyle w:val="75pt0pt"/>
                <w:rFonts w:ascii="Arial" w:hAnsi="Arial" w:cs="Arial"/>
                <w:spacing w:val="0"/>
                <w:sz w:val="24"/>
                <w:szCs w:val="28"/>
              </w:rPr>
              <w:t>по</w:t>
            </w:r>
          </w:p>
          <w:p w:rsidR="005C6730" w:rsidRPr="00125A57" w:rsidRDefault="005C6730" w:rsidP="005C6730">
            <w:pPr>
              <w:suppressAutoHyphens/>
              <w:ind w:firstLine="709"/>
              <w:rPr>
                <w:rFonts w:cs="Arial"/>
                <w:szCs w:val="28"/>
              </w:rPr>
            </w:pPr>
            <w:r w:rsidRPr="00125A57">
              <w:rPr>
                <w:rStyle w:val="75pt0pt"/>
                <w:rFonts w:eastAsia="Calibri" w:cs="Arial"/>
                <w:szCs w:val="28"/>
              </w:rPr>
              <w:t>КБК</w:t>
            </w:r>
          </w:p>
        </w:tc>
        <w:tc>
          <w:tcPr>
            <w:tcW w:w="1851"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180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324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2520"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c>
          <w:tcPr>
            <w:tcW w:w="2579"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r w:rsidRPr="00125A57">
              <w:rPr>
                <w:rStyle w:val="75pt0pt"/>
                <w:rFonts w:eastAsia="Courier New" w:cs="Arial"/>
                <w:szCs w:val="28"/>
              </w:rPr>
              <w:t>Х</w:t>
            </w:r>
          </w:p>
        </w:tc>
        <w:tc>
          <w:tcPr>
            <w:tcW w:w="2187" w:type="dxa"/>
            <w:tcBorders>
              <w:bottom w:val="single" w:sz="4" w:space="0" w:color="auto"/>
            </w:tcBorders>
            <w:shd w:val="clear" w:color="auto" w:fill="auto"/>
          </w:tcPr>
          <w:p w:rsidR="005C6730" w:rsidRPr="00125A57" w:rsidRDefault="005C6730" w:rsidP="005C6730">
            <w:pPr>
              <w:suppressAutoHyphens/>
              <w:ind w:firstLine="709"/>
              <w:rPr>
                <w:rFonts w:cs="Arial"/>
                <w:szCs w:val="28"/>
              </w:rPr>
            </w:pPr>
          </w:p>
        </w:tc>
      </w:tr>
      <w:tr w:rsidR="005C6730" w:rsidRPr="00125A57" w:rsidTr="005C6730">
        <w:tc>
          <w:tcPr>
            <w:tcW w:w="12947" w:type="dxa"/>
            <w:gridSpan w:val="6"/>
            <w:tcBorders>
              <w:top w:val="single" w:sz="4" w:space="0" w:color="auto"/>
              <w:left w:val="nil"/>
              <w:bottom w:val="nil"/>
              <w:right w:val="single" w:sz="4" w:space="0" w:color="auto"/>
            </w:tcBorders>
            <w:shd w:val="clear" w:color="auto" w:fill="auto"/>
          </w:tcPr>
          <w:p w:rsidR="005C6730" w:rsidRPr="00125A57" w:rsidRDefault="005C6730" w:rsidP="005C6730">
            <w:pPr>
              <w:suppressAutoHyphens/>
              <w:ind w:firstLine="709"/>
              <w:rPr>
                <w:rStyle w:val="75pt0pt"/>
                <w:rFonts w:eastAsia="Courier New" w:cs="Arial"/>
                <w:b w:val="0"/>
                <w:szCs w:val="28"/>
              </w:rPr>
            </w:pPr>
            <w:r w:rsidRPr="00125A57">
              <w:rPr>
                <w:rStyle w:val="75pt0pt"/>
                <w:rFonts w:eastAsia="Courier New" w:cs="Arial"/>
                <w:szCs w:val="28"/>
              </w:rPr>
              <w:t>Всего</w:t>
            </w:r>
          </w:p>
        </w:tc>
        <w:tc>
          <w:tcPr>
            <w:tcW w:w="2187" w:type="dxa"/>
            <w:tcBorders>
              <w:top w:val="single" w:sz="4" w:space="0" w:color="auto"/>
              <w:left w:val="single" w:sz="4" w:space="0" w:color="auto"/>
              <w:bottom w:val="single" w:sz="4" w:space="0" w:color="auto"/>
              <w:right w:val="single" w:sz="4" w:space="0" w:color="auto"/>
            </w:tcBorders>
            <w:shd w:val="clear" w:color="auto" w:fill="auto"/>
          </w:tcPr>
          <w:p w:rsidR="005C6730" w:rsidRPr="00125A57" w:rsidRDefault="005C6730" w:rsidP="005C6730">
            <w:pPr>
              <w:suppressAutoHyphens/>
              <w:ind w:firstLine="709"/>
              <w:rPr>
                <w:rFonts w:cs="Arial"/>
                <w:szCs w:val="28"/>
              </w:rPr>
            </w:pPr>
          </w:p>
        </w:tc>
      </w:tr>
    </w:tbl>
    <w:p w:rsidR="005C6730" w:rsidRPr="00125A57" w:rsidRDefault="005C6730" w:rsidP="005C6730">
      <w:pPr>
        <w:suppressAutoHyphens/>
        <w:ind w:firstLine="709"/>
        <w:rPr>
          <w:rFonts w:cs="Arial"/>
          <w:szCs w:val="28"/>
        </w:rPr>
      </w:pPr>
    </w:p>
    <w:p w:rsidR="005C6730" w:rsidRPr="00125A57" w:rsidRDefault="005C6730" w:rsidP="005C6730">
      <w:pPr>
        <w:pStyle w:val="14"/>
        <w:widowControl/>
        <w:shd w:val="clear" w:color="auto" w:fill="auto"/>
        <w:suppressAutoHyphens/>
        <w:spacing w:before="0" w:line="240" w:lineRule="auto"/>
        <w:ind w:firstLine="709"/>
        <w:jc w:val="both"/>
        <w:outlineLvl w:val="9"/>
        <w:rPr>
          <w:rFonts w:ascii="Arial" w:hAnsi="Arial" w:cs="Arial"/>
          <w:b w:val="0"/>
          <w:spacing w:val="0"/>
          <w:sz w:val="24"/>
          <w:szCs w:val="24"/>
        </w:rPr>
        <w:sectPr w:rsidR="005C6730" w:rsidRPr="00125A57" w:rsidSect="005C6730">
          <w:type w:val="continuous"/>
          <w:pgSz w:w="11906" w:h="16832" w:orient="landscape"/>
          <w:pgMar w:top="720" w:right="720" w:bottom="720" w:left="720" w:header="720" w:footer="720" w:gutter="0"/>
          <w:cols w:space="708"/>
          <w:noEndnote/>
          <w:docGrid w:linePitch="360"/>
        </w:sectPr>
      </w:pPr>
      <w:bookmarkStart w:id="22" w:name="bookmark0"/>
    </w:p>
    <w:p w:rsidR="005C6730" w:rsidRPr="00125A57" w:rsidRDefault="005C6730" w:rsidP="005C6730">
      <w:pPr>
        <w:suppressAutoHyphens/>
        <w:ind w:right="4819" w:firstLine="0"/>
        <w:rPr>
          <w:rFonts w:ascii="Courier" w:hAnsi="Courier" w:cs="Arial"/>
          <w:bCs/>
        </w:rPr>
      </w:pPr>
      <w:r w:rsidRPr="00125A57">
        <w:rPr>
          <w:rFonts w:ascii="Courier" w:hAnsi="Courier" w:cs="Arial"/>
          <w:b/>
        </w:rPr>
        <w:lastRenderedPageBreak/>
        <w:t xml:space="preserve"> </w:t>
      </w:r>
      <w:r w:rsidRPr="00125A57">
        <w:rPr>
          <w:rFonts w:ascii="Courier" w:hAnsi="Courier" w:cs="Arial"/>
        </w:rPr>
        <w:t>Приложение № 2</w:t>
      </w:r>
      <w:bookmarkEnd w:id="22"/>
      <w:r w:rsidRPr="00125A57">
        <w:rPr>
          <w:rFonts w:ascii="Courier" w:hAnsi="Courier" w:cs="Arial"/>
        </w:rPr>
        <w:cr/>
        <w:t xml:space="preserve">к Типовой форме соглашения о порядке и условиях предоставления из бюджета муниципального района субсидии на финансовое обеспечение выполнения муниципального задания на оказание муниципальных услуг (выполнение работ) </w:t>
      </w:r>
      <w:r w:rsidRPr="00125A57">
        <w:rPr>
          <w:rFonts w:ascii="Courier" w:hAnsi="Courier" w:cs="Arial"/>
          <w:bCs/>
        </w:rPr>
        <w:t>«Приложение № к</w:t>
      </w:r>
      <w:r w:rsidRPr="00125A57">
        <w:rPr>
          <w:rFonts w:ascii="Courier" w:hAnsi="Courier" w:cs="Arial"/>
          <w:bCs/>
        </w:rPr>
        <w:cr/>
        <w:t xml:space="preserve">Соглашению от № </w:t>
      </w:r>
      <w:r w:rsidRPr="00125A57">
        <w:rPr>
          <w:rFonts w:ascii="Courier" w:hAnsi="Courier" w:cs="Arial"/>
        </w:rPr>
        <w:t xml:space="preserve"> </w:t>
      </w:r>
    </w:p>
    <w:p w:rsidR="005C6730" w:rsidRPr="00125A57" w:rsidRDefault="005C6730" w:rsidP="005C6730">
      <w:pPr>
        <w:pStyle w:val="12"/>
        <w:widowControl/>
        <w:shd w:val="clear" w:color="auto" w:fill="auto"/>
        <w:tabs>
          <w:tab w:val="right" w:pos="12395"/>
        </w:tabs>
        <w:suppressAutoHyphens/>
        <w:spacing w:after="0" w:line="240" w:lineRule="auto"/>
        <w:ind w:firstLine="709"/>
        <w:jc w:val="both"/>
        <w:rPr>
          <w:rFonts w:ascii="Arial" w:hAnsi="Arial" w:cs="Arial"/>
          <w:spacing w:val="0"/>
        </w:rPr>
      </w:pPr>
    </w:p>
    <w:p w:rsidR="005C6730" w:rsidRPr="00125A57" w:rsidRDefault="005C6730" w:rsidP="005C6730">
      <w:pPr>
        <w:pStyle w:val="Title"/>
        <w:rPr>
          <w:kern w:val="0"/>
        </w:rPr>
      </w:pPr>
      <w:r w:rsidRPr="00125A57">
        <w:rPr>
          <w:kern w:val="0"/>
        </w:rPr>
        <w:t>Расчет</w:t>
      </w:r>
      <w:r>
        <w:rPr>
          <w:kern w:val="0"/>
        </w:rPr>
        <w:t xml:space="preserve"> средств с</w:t>
      </w:r>
      <w:r w:rsidRPr="00125A57">
        <w:rPr>
          <w:kern w:val="0"/>
        </w:rPr>
        <w:t>убсидии</w:t>
      </w:r>
      <w:r w:rsidRPr="00125A57">
        <w:t>,</w:t>
      </w:r>
      <w:r>
        <w:t xml:space="preserve"> </w:t>
      </w:r>
      <w:r w:rsidRPr="00125A57">
        <w:rPr>
          <w:kern w:val="0"/>
        </w:rPr>
        <w:t>подлежащих возврату в</w:t>
      </w:r>
      <w:r>
        <w:t xml:space="preserve"> </w:t>
      </w:r>
      <w:r w:rsidRPr="00125A57">
        <w:rPr>
          <w:kern w:val="0"/>
        </w:rPr>
        <w:t>бюджет муниципального района</w:t>
      </w:r>
      <w:r>
        <w:rPr>
          <w:kern w:val="0"/>
        </w:rPr>
        <w:t xml:space="preserve"> </w:t>
      </w:r>
      <w:r w:rsidRPr="00125A57">
        <w:rPr>
          <w:kern w:val="0"/>
        </w:rPr>
        <w:t>на 1 января 20</w:t>
      </w:r>
      <w:r>
        <w:t xml:space="preserve"> </w:t>
      </w:r>
      <w:r w:rsidRPr="00125A57">
        <w:t>года</w:t>
      </w:r>
      <w:r>
        <w:t xml:space="preserve"> </w:t>
      </w:r>
      <w:r>
        <w:rPr>
          <w:kern w:val="0"/>
        </w:rPr>
        <w:t>н</w:t>
      </w:r>
      <w:r w:rsidRPr="00125A57">
        <w:rPr>
          <w:kern w:val="0"/>
        </w:rPr>
        <w:t>аименование Учредителя __________________________________________________________________</w:t>
      </w:r>
    </w:p>
    <w:p w:rsidR="005C6730" w:rsidRPr="00125A57" w:rsidRDefault="005C6730" w:rsidP="005C6730">
      <w:pPr>
        <w:suppressAutoHyphens/>
        <w:ind w:firstLine="709"/>
        <w:rPr>
          <w:rFonts w:cs="Arial"/>
          <w:bCs/>
          <w:szCs w:val="28"/>
        </w:rPr>
      </w:pPr>
      <w:r w:rsidRPr="00125A57">
        <w:rPr>
          <w:rFonts w:cs="Arial"/>
          <w:bCs/>
          <w:szCs w:val="28"/>
        </w:rPr>
        <w:t>Наименование Учреждения___________________________________________________________________</w:t>
      </w:r>
    </w:p>
    <w:p w:rsidR="005C6730" w:rsidRPr="00125A57" w:rsidRDefault="005C6730" w:rsidP="005C6730">
      <w:pPr>
        <w:suppressAutoHyphens/>
        <w:ind w:firstLine="709"/>
        <w:rPr>
          <w:rFonts w:cs="Arial"/>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050"/>
        <w:gridCol w:w="1115"/>
        <w:gridCol w:w="1065"/>
        <w:gridCol w:w="1065"/>
        <w:gridCol w:w="1065"/>
        <w:gridCol w:w="1065"/>
        <w:gridCol w:w="1065"/>
        <w:gridCol w:w="1598"/>
        <w:gridCol w:w="843"/>
        <w:gridCol w:w="638"/>
        <w:gridCol w:w="1734"/>
        <w:gridCol w:w="1533"/>
        <w:gridCol w:w="1333"/>
      </w:tblGrid>
      <w:tr w:rsidR="005C6730" w:rsidRPr="00125A57" w:rsidTr="005C6730">
        <w:tc>
          <w:tcPr>
            <w:tcW w:w="558"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 xml:space="preserve"> № </w:t>
            </w:r>
          </w:p>
          <w:p w:rsidR="005C6730" w:rsidRPr="00125A57" w:rsidRDefault="005C6730" w:rsidP="005C6730">
            <w:pPr>
              <w:suppressAutoHyphens/>
              <w:ind w:firstLine="709"/>
              <w:rPr>
                <w:rFonts w:cs="Arial"/>
              </w:rPr>
            </w:pPr>
            <w:r w:rsidRPr="00125A57">
              <w:rPr>
                <w:rStyle w:val="8pt0pt"/>
                <w:rFonts w:eastAsia="Calibri" w:cs="Arial"/>
                <w:color w:val="auto"/>
              </w:rPr>
              <w:t>п/п</w:t>
            </w:r>
          </w:p>
        </w:tc>
        <w:tc>
          <w:tcPr>
            <w:tcW w:w="7697" w:type="dxa"/>
            <w:gridSpan w:val="7"/>
            <w:shd w:val="clear" w:color="auto" w:fill="auto"/>
          </w:tcPr>
          <w:p w:rsidR="005C6730" w:rsidRPr="00125A57" w:rsidRDefault="005C6730" w:rsidP="005C6730">
            <w:pPr>
              <w:suppressAutoHyphens/>
              <w:ind w:firstLine="709"/>
              <w:rPr>
                <w:rFonts w:cs="Arial"/>
              </w:rPr>
            </w:pPr>
            <w:r w:rsidRPr="00125A57">
              <w:rPr>
                <w:rStyle w:val="8pt0pt"/>
                <w:rFonts w:eastAsia="Calibri" w:cs="Arial"/>
                <w:color w:val="auto"/>
              </w:rPr>
              <w:t>Муниципальная услуга или работа</w:t>
            </w:r>
          </w:p>
        </w:tc>
        <w:tc>
          <w:tcPr>
            <w:tcW w:w="4813" w:type="dxa"/>
            <w:gridSpan w:val="4"/>
            <w:shd w:val="clear" w:color="auto" w:fill="auto"/>
          </w:tcPr>
          <w:p w:rsidR="005C6730" w:rsidRPr="00125A57" w:rsidRDefault="005C6730" w:rsidP="005C6730">
            <w:pPr>
              <w:suppressAutoHyphens/>
              <w:ind w:firstLine="709"/>
              <w:rPr>
                <w:rFonts w:cs="Arial"/>
              </w:rPr>
            </w:pPr>
            <w:r w:rsidRPr="00125A57">
              <w:rPr>
                <w:rStyle w:val="8pt0pt"/>
                <w:rFonts w:eastAsia="Calibri" w:cs="Arial"/>
                <w:color w:val="auto"/>
              </w:rPr>
              <w:t>Показатель,</w:t>
            </w:r>
            <w:r>
              <w:rPr>
                <w:rStyle w:val="8pt0pt"/>
                <w:rFonts w:eastAsia="Calibri" w:cs="Arial"/>
                <w:color w:val="auto"/>
              </w:rPr>
              <w:t xml:space="preserve"> </w:t>
            </w:r>
            <w:r w:rsidRPr="00125A57">
              <w:rPr>
                <w:rStyle w:val="8pt0pt"/>
                <w:rFonts w:eastAsia="Calibri" w:cs="Arial"/>
                <w:color w:val="auto"/>
              </w:rPr>
              <w:t>характеризующий объем неоказанных муниципальных услуг и невыполненных работ</w:t>
            </w:r>
          </w:p>
        </w:tc>
        <w:tc>
          <w:tcPr>
            <w:tcW w:w="1080" w:type="dxa"/>
            <w:vMerge w:val="restart"/>
            <w:shd w:val="clear" w:color="auto" w:fill="auto"/>
          </w:tcPr>
          <w:p w:rsidR="005C6730" w:rsidRPr="00125A57" w:rsidRDefault="005C6730" w:rsidP="005C6730">
            <w:pPr>
              <w:suppressAutoHyphens/>
              <w:ind w:firstLine="709"/>
              <w:rPr>
                <w:rFonts w:cs="Arial"/>
              </w:rPr>
            </w:pPr>
            <w:r w:rsidRPr="00125A57">
              <w:rPr>
                <w:rFonts w:cs="Arial"/>
              </w:rPr>
              <w:t>Нормативные затраты на оказание единицы показателя объема услуги или работы,</w:t>
            </w:r>
            <w:r>
              <w:rPr>
                <w:rFonts w:cs="Arial"/>
              </w:rPr>
              <w:t xml:space="preserve"> </w:t>
            </w:r>
            <w:r w:rsidRPr="00125A57">
              <w:rPr>
                <w:rFonts w:cs="Arial"/>
              </w:rPr>
              <w:t>рублей</w:t>
            </w:r>
          </w:p>
          <w:p w:rsidR="005C6730" w:rsidRPr="00125A57" w:rsidRDefault="005C6730" w:rsidP="005C6730">
            <w:pPr>
              <w:suppressAutoHyphens/>
              <w:ind w:firstLine="709"/>
              <w:rPr>
                <w:rFonts w:cs="Arial"/>
                <w:lang w:val="en-US"/>
              </w:rPr>
            </w:pPr>
            <w:r w:rsidRPr="00125A57">
              <w:rPr>
                <w:rFonts w:cs="Arial"/>
                <w:lang w:val="en-US"/>
              </w:rPr>
              <w:t>&lt;20&gt;</w:t>
            </w:r>
          </w:p>
        </w:tc>
        <w:tc>
          <w:tcPr>
            <w:tcW w:w="1128"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Объем</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остатка</w:t>
            </w:r>
          </w:p>
          <w:p w:rsidR="005C6730" w:rsidRPr="00125A57" w:rsidRDefault="005C6730" w:rsidP="005C6730">
            <w:pPr>
              <w:suppressAutoHyphens/>
              <w:ind w:firstLine="709"/>
              <w:rPr>
                <w:rFonts w:cs="Arial"/>
              </w:rPr>
            </w:pPr>
            <w:r w:rsidRPr="00125A57">
              <w:rPr>
                <w:rStyle w:val="8pt0pt"/>
                <w:rFonts w:eastAsia="Calibri" w:cs="Arial"/>
                <w:color w:val="auto"/>
              </w:rPr>
              <w:t>Субсидии,</w:t>
            </w:r>
            <w:r>
              <w:rPr>
                <w:rStyle w:val="8pt0pt"/>
                <w:rFonts w:eastAsia="Calibri" w:cs="Arial"/>
                <w:color w:val="auto"/>
              </w:rPr>
              <w:t xml:space="preserve"> </w:t>
            </w:r>
            <w:r w:rsidRPr="00125A57">
              <w:rPr>
                <w:rStyle w:val="8pt0pt"/>
                <w:rFonts w:eastAsia="Calibri" w:cs="Arial"/>
                <w:color w:val="auto"/>
              </w:rPr>
              <w:t>подлежащий возврату в</w:t>
            </w:r>
            <w:r>
              <w:rPr>
                <w:rStyle w:val="8pt0pt"/>
                <w:rFonts w:eastAsia="Calibri" w:cs="Arial"/>
                <w:color w:val="auto"/>
              </w:rPr>
              <w:t xml:space="preserve"> </w:t>
            </w:r>
            <w:r w:rsidRPr="00125A57">
              <w:rPr>
                <w:rStyle w:val="8pt0pt"/>
                <w:rFonts w:eastAsia="Calibri" w:cs="Arial"/>
                <w:color w:val="auto"/>
              </w:rPr>
              <w:t>бюджет муниципального района,</w:t>
            </w:r>
            <w:r>
              <w:rPr>
                <w:rStyle w:val="8pt0pt"/>
                <w:rFonts w:eastAsia="Calibri" w:cs="Arial"/>
                <w:color w:val="auto"/>
              </w:rPr>
              <w:t xml:space="preserve"> </w:t>
            </w:r>
            <w:r w:rsidRPr="00125A57">
              <w:rPr>
                <w:rStyle w:val="8pt0pt"/>
                <w:rFonts w:eastAsia="Calibri" w:cs="Arial"/>
                <w:color w:val="auto"/>
              </w:rPr>
              <w:t>рублей</w:t>
            </w:r>
          </w:p>
        </w:tc>
      </w:tr>
      <w:tr w:rsidR="005C6730" w:rsidRPr="00125A57" w:rsidTr="005C6730">
        <w:tc>
          <w:tcPr>
            <w:tcW w:w="558" w:type="dxa"/>
            <w:vMerge/>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уникаль</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ный</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номер</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реестро</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вой</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записи</w:t>
            </w:r>
          </w:p>
          <w:p w:rsidR="005C6730" w:rsidRPr="00125A57" w:rsidRDefault="005C6730" w:rsidP="005C6730">
            <w:pPr>
              <w:suppressAutoHyphens/>
              <w:ind w:firstLine="709"/>
              <w:rPr>
                <w:rFonts w:cs="Arial"/>
              </w:rPr>
            </w:pPr>
            <w:r w:rsidRPr="00125A57">
              <w:rPr>
                <w:rStyle w:val="8pt0pt"/>
                <w:rFonts w:eastAsia="Calibri" w:cs="Arial"/>
                <w:color w:val="auto"/>
              </w:rPr>
              <w:t>&lt;18&gt;</w:t>
            </w:r>
          </w:p>
        </w:tc>
        <w:tc>
          <w:tcPr>
            <w:tcW w:w="1159"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услуги</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(работы)</w:t>
            </w:r>
          </w:p>
          <w:p w:rsidR="005C6730" w:rsidRPr="00125A57" w:rsidRDefault="005C6730" w:rsidP="005C6730">
            <w:pPr>
              <w:suppressAutoHyphens/>
              <w:ind w:firstLine="709"/>
              <w:rPr>
                <w:rFonts w:cs="Arial"/>
              </w:rPr>
            </w:pPr>
            <w:r w:rsidRPr="00125A57">
              <w:rPr>
                <w:rStyle w:val="8pt0pt"/>
                <w:rFonts w:eastAsia="Calibri" w:cs="Arial"/>
                <w:color w:val="auto"/>
              </w:rPr>
              <w:t>&lt;19&gt;</w:t>
            </w:r>
          </w:p>
        </w:tc>
        <w:tc>
          <w:tcPr>
            <w:tcW w:w="3270" w:type="dxa"/>
            <w:gridSpan w:val="3"/>
            <w:shd w:val="clear" w:color="auto" w:fill="auto"/>
          </w:tcPr>
          <w:p w:rsidR="005C6730" w:rsidRPr="00125A57" w:rsidRDefault="005C6730" w:rsidP="005C6730">
            <w:pPr>
              <w:suppressAutoHyphens/>
              <w:ind w:firstLine="709"/>
              <w:rPr>
                <w:rFonts w:cs="Arial"/>
              </w:rPr>
            </w:pPr>
            <w:r w:rsidRPr="00125A57">
              <w:rPr>
                <w:rStyle w:val="8pt0pt"/>
                <w:rFonts w:eastAsia="Calibri" w:cs="Arial"/>
                <w:color w:val="auto"/>
              </w:rPr>
              <w:t>показатель,</w:t>
            </w:r>
            <w:r>
              <w:rPr>
                <w:rStyle w:val="8pt0pt"/>
                <w:rFonts w:eastAsia="Calibri" w:cs="Arial"/>
                <w:color w:val="auto"/>
              </w:rPr>
              <w:t xml:space="preserve"> </w:t>
            </w:r>
            <w:r w:rsidRPr="00125A57">
              <w:rPr>
                <w:rStyle w:val="8pt0pt"/>
                <w:rFonts w:eastAsia="Calibri" w:cs="Arial"/>
                <w:color w:val="auto"/>
              </w:rPr>
              <w:t>характеризующий содержание муниципальной услуги (работы)</w:t>
            </w:r>
          </w:p>
        </w:tc>
        <w:tc>
          <w:tcPr>
            <w:tcW w:w="2180" w:type="dxa"/>
            <w:gridSpan w:val="2"/>
            <w:shd w:val="clear" w:color="auto" w:fill="auto"/>
          </w:tcPr>
          <w:p w:rsidR="005C6730" w:rsidRPr="00125A57" w:rsidRDefault="005C6730" w:rsidP="005C6730">
            <w:pPr>
              <w:suppressAutoHyphens/>
              <w:ind w:firstLine="709"/>
              <w:rPr>
                <w:rFonts w:cs="Arial"/>
              </w:rPr>
            </w:pPr>
            <w:r w:rsidRPr="00125A57">
              <w:rPr>
                <w:rStyle w:val="8pt0pt"/>
                <w:rFonts w:eastAsia="Calibri" w:cs="Arial"/>
                <w:color w:val="auto"/>
              </w:rPr>
              <w:t>показатель,</w:t>
            </w:r>
            <w:r>
              <w:rPr>
                <w:rStyle w:val="8pt0pt"/>
                <w:rFonts w:eastAsia="Calibri" w:cs="Arial"/>
                <w:color w:val="auto"/>
              </w:rPr>
              <w:t xml:space="preserve"> </w:t>
            </w:r>
            <w:r w:rsidRPr="00125A57">
              <w:rPr>
                <w:rStyle w:val="8pt0pt"/>
                <w:rFonts w:eastAsia="Calibri" w:cs="Arial"/>
                <w:color w:val="auto"/>
              </w:rPr>
              <w:t>характеризующий условия (формы) оказания муниципальной услуги (выполнения работы)</w:t>
            </w:r>
          </w:p>
        </w:tc>
        <w:tc>
          <w:tcPr>
            <w:tcW w:w="1213" w:type="dxa"/>
            <w:vMerge w:val="restart"/>
            <w:shd w:val="clear" w:color="auto" w:fill="auto"/>
          </w:tcPr>
          <w:p w:rsidR="005C6730" w:rsidRPr="00125A57" w:rsidRDefault="005C6730" w:rsidP="005C6730">
            <w:pPr>
              <w:suppressAutoHyphens/>
              <w:ind w:firstLine="709"/>
              <w:rPr>
                <w:rFonts w:cs="Arial"/>
              </w:rPr>
            </w:pPr>
            <w:r w:rsidRPr="00125A57">
              <w:rPr>
                <w:rFonts w:cs="Arial"/>
              </w:rPr>
              <w:t>наименование</w:t>
            </w:r>
          </w:p>
          <w:p w:rsidR="005C6730" w:rsidRPr="00125A57" w:rsidRDefault="005C6730" w:rsidP="005C6730">
            <w:pPr>
              <w:suppressAutoHyphens/>
              <w:ind w:firstLine="709"/>
              <w:rPr>
                <w:rFonts w:cs="Arial"/>
              </w:rPr>
            </w:pPr>
            <w:r w:rsidRPr="00125A57">
              <w:rPr>
                <w:rStyle w:val="8pt0pt"/>
                <w:rFonts w:eastAsia="Calibri" w:cs="Arial"/>
                <w:color w:val="auto"/>
              </w:rPr>
              <w:t>&lt;19&gt;</w:t>
            </w:r>
          </w:p>
        </w:tc>
        <w:tc>
          <w:tcPr>
            <w:tcW w:w="1800" w:type="dxa"/>
            <w:gridSpan w:val="2"/>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единица</w:t>
            </w:r>
          </w:p>
          <w:p w:rsidR="005C6730" w:rsidRPr="00125A57" w:rsidRDefault="005C6730" w:rsidP="005C6730">
            <w:pPr>
              <w:suppressAutoHyphens/>
              <w:ind w:firstLine="709"/>
              <w:rPr>
                <w:rFonts w:cs="Arial"/>
              </w:rPr>
            </w:pPr>
            <w:r w:rsidRPr="00125A57">
              <w:rPr>
                <w:rStyle w:val="8pt0pt"/>
                <w:rFonts w:eastAsia="Calibri" w:cs="Arial"/>
                <w:color w:val="auto"/>
              </w:rPr>
              <w:t>измерения</w:t>
            </w:r>
          </w:p>
        </w:tc>
        <w:tc>
          <w:tcPr>
            <w:tcW w:w="1800"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Style w:val="8pt0pt"/>
                <w:rFonts w:ascii="Arial" w:hAnsi="Arial" w:cs="Arial"/>
                <w:b w:val="0"/>
                <w:color w:val="auto"/>
                <w:spacing w:val="0"/>
                <w:sz w:val="24"/>
                <w:szCs w:val="24"/>
              </w:rPr>
            </w:pPr>
            <w:r w:rsidRPr="00125A57">
              <w:rPr>
                <w:rStyle w:val="8pt0pt"/>
                <w:rFonts w:ascii="Arial" w:hAnsi="Arial" w:cs="Arial"/>
                <w:color w:val="auto"/>
                <w:spacing w:val="0"/>
                <w:sz w:val="24"/>
                <w:szCs w:val="24"/>
              </w:rPr>
              <w:t>отклонение от планового значения показателя,</w:t>
            </w:r>
            <w:r>
              <w:rPr>
                <w:rStyle w:val="8pt0pt"/>
                <w:rFonts w:ascii="Arial" w:hAnsi="Arial" w:cs="Arial"/>
                <w:color w:val="auto"/>
                <w:spacing w:val="0"/>
                <w:sz w:val="24"/>
                <w:szCs w:val="24"/>
              </w:rPr>
              <w:t xml:space="preserve"> </w:t>
            </w:r>
            <w:r w:rsidRPr="00125A57">
              <w:rPr>
                <w:rStyle w:val="8pt0pt"/>
                <w:rFonts w:ascii="Arial" w:hAnsi="Arial" w:cs="Arial"/>
                <w:color w:val="auto"/>
                <w:spacing w:val="0"/>
                <w:sz w:val="24"/>
                <w:szCs w:val="24"/>
              </w:rPr>
              <w:t>превышающее допустимое (возможное)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значение</w:t>
            </w:r>
          </w:p>
        </w:tc>
        <w:tc>
          <w:tcPr>
            <w:tcW w:w="1080" w:type="dxa"/>
            <w:vMerge/>
            <w:shd w:val="clear" w:color="auto" w:fill="auto"/>
          </w:tcPr>
          <w:p w:rsidR="005C6730" w:rsidRPr="00125A57" w:rsidRDefault="005C6730" w:rsidP="005C6730">
            <w:pPr>
              <w:suppressAutoHyphens/>
              <w:ind w:firstLine="709"/>
              <w:rPr>
                <w:rFonts w:cs="Arial"/>
              </w:rPr>
            </w:pPr>
          </w:p>
        </w:tc>
        <w:tc>
          <w:tcPr>
            <w:tcW w:w="1128" w:type="dxa"/>
            <w:vMerge/>
            <w:shd w:val="clear" w:color="auto" w:fill="auto"/>
          </w:tcPr>
          <w:p w:rsidR="005C6730" w:rsidRPr="00125A57" w:rsidRDefault="005C6730" w:rsidP="005C6730">
            <w:pPr>
              <w:suppressAutoHyphens/>
              <w:ind w:firstLine="709"/>
              <w:rPr>
                <w:rFonts w:cs="Arial"/>
              </w:rPr>
            </w:pPr>
          </w:p>
        </w:tc>
      </w:tr>
      <w:tr w:rsidR="005C6730" w:rsidRPr="00125A57" w:rsidTr="005C6730">
        <w:tc>
          <w:tcPr>
            <w:tcW w:w="558" w:type="dxa"/>
            <w:vMerge/>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показа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теля)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&lt;19&gt;</w:t>
            </w: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показа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теля)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CenturyGothic75pt0pt"/>
                <w:rFonts w:cs="Arial"/>
                <w:color w:val="auto"/>
                <w:spacing w:val="0"/>
                <w:szCs w:val="24"/>
              </w:rPr>
              <w:t>&lt;!9&gt;</w:t>
            </w: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показа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теля)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&lt;19&gt;</w:t>
            </w: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показа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теля)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&lt;19&gt;</w:t>
            </w: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нование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показа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теля)</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&lt;19&gt;</w:t>
            </w:r>
          </w:p>
        </w:tc>
        <w:tc>
          <w:tcPr>
            <w:tcW w:w="1213" w:type="dxa"/>
            <w:vMerge/>
            <w:shd w:val="clear" w:color="auto" w:fill="auto"/>
          </w:tcPr>
          <w:p w:rsidR="005C6730" w:rsidRPr="00125A57" w:rsidRDefault="005C6730" w:rsidP="005C6730">
            <w:pPr>
              <w:suppressAutoHyphens/>
              <w:ind w:firstLine="709"/>
              <w:rPr>
                <w:rFonts w:cs="Arial"/>
              </w:rPr>
            </w:pPr>
          </w:p>
        </w:tc>
        <w:tc>
          <w:tcPr>
            <w:tcW w:w="1080" w:type="dxa"/>
            <w:vMerge w:val="restart"/>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наиме</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lastRenderedPageBreak/>
              <w:t>нова</w:t>
            </w:r>
          </w:p>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ние</w:t>
            </w:r>
          </w:p>
          <w:p w:rsidR="005C6730" w:rsidRPr="00125A57" w:rsidRDefault="005C6730" w:rsidP="005C6730">
            <w:pPr>
              <w:pStyle w:val="12"/>
              <w:widowControl/>
              <w:suppressAutoHyphens/>
              <w:spacing w:after="0" w:line="240" w:lineRule="auto"/>
              <w:ind w:firstLine="709"/>
              <w:jc w:val="both"/>
              <w:rPr>
                <w:rFonts w:ascii="Arial" w:hAnsi="Arial" w:cs="Arial"/>
                <w:spacing w:val="0"/>
              </w:rPr>
            </w:pPr>
            <w:r w:rsidRPr="00125A57">
              <w:rPr>
                <w:rStyle w:val="8pt0pt"/>
                <w:rFonts w:ascii="Arial" w:hAnsi="Arial" w:cs="Arial"/>
                <w:color w:val="auto"/>
                <w:spacing w:val="0"/>
                <w:sz w:val="24"/>
                <w:szCs w:val="24"/>
              </w:rPr>
              <w:t>&lt;19&gt;</w:t>
            </w:r>
          </w:p>
        </w:tc>
        <w:tc>
          <w:tcPr>
            <w:tcW w:w="720" w:type="dxa"/>
            <w:vMerge w:val="restart"/>
            <w:shd w:val="clear" w:color="auto" w:fill="auto"/>
          </w:tcPr>
          <w:p w:rsidR="005C6730" w:rsidRPr="00125A57" w:rsidRDefault="005C6730" w:rsidP="005C6730">
            <w:pPr>
              <w:suppressAutoHyphens/>
              <w:ind w:firstLine="709"/>
              <w:rPr>
                <w:rFonts w:cs="Arial"/>
              </w:rPr>
            </w:pPr>
            <w:r w:rsidRPr="00125A57">
              <w:rPr>
                <w:rStyle w:val="55pt"/>
                <w:rFonts w:eastAsia="Calibri" w:cs="Arial"/>
              </w:rPr>
              <w:lastRenderedPageBreak/>
              <w:t xml:space="preserve">КОД </w:t>
            </w:r>
            <w:r w:rsidRPr="00125A57">
              <w:rPr>
                <w:rStyle w:val="8pt0pt"/>
                <w:rFonts w:eastAsia="Calibri" w:cs="Arial"/>
                <w:color w:val="auto"/>
              </w:rPr>
              <w:t>по ОКЕ</w:t>
            </w:r>
            <w:r w:rsidRPr="00125A57">
              <w:rPr>
                <w:rStyle w:val="8pt0pt"/>
                <w:rFonts w:eastAsia="Calibri" w:cs="Arial"/>
                <w:color w:val="auto"/>
              </w:rPr>
              <w:lastRenderedPageBreak/>
              <w:t>И &lt;19&gt;</w:t>
            </w:r>
          </w:p>
        </w:tc>
        <w:tc>
          <w:tcPr>
            <w:tcW w:w="1800" w:type="dxa"/>
            <w:vMerge/>
            <w:shd w:val="clear" w:color="auto" w:fill="auto"/>
          </w:tcPr>
          <w:p w:rsidR="005C6730" w:rsidRPr="00125A57" w:rsidRDefault="005C6730" w:rsidP="005C6730">
            <w:pPr>
              <w:suppressAutoHyphens/>
              <w:ind w:firstLine="709"/>
              <w:rPr>
                <w:rFonts w:cs="Arial"/>
              </w:rPr>
            </w:pPr>
          </w:p>
        </w:tc>
        <w:tc>
          <w:tcPr>
            <w:tcW w:w="1080" w:type="dxa"/>
            <w:vMerge/>
            <w:shd w:val="clear" w:color="auto" w:fill="auto"/>
          </w:tcPr>
          <w:p w:rsidR="005C6730" w:rsidRPr="00125A57" w:rsidRDefault="005C6730" w:rsidP="005C6730">
            <w:pPr>
              <w:suppressAutoHyphens/>
              <w:ind w:firstLine="709"/>
              <w:rPr>
                <w:rFonts w:cs="Arial"/>
              </w:rPr>
            </w:pPr>
          </w:p>
        </w:tc>
        <w:tc>
          <w:tcPr>
            <w:tcW w:w="1128" w:type="dxa"/>
            <w:vMerge/>
            <w:shd w:val="clear" w:color="auto" w:fill="auto"/>
          </w:tcPr>
          <w:p w:rsidR="005C6730" w:rsidRPr="00125A57" w:rsidRDefault="005C6730" w:rsidP="005C6730">
            <w:pPr>
              <w:suppressAutoHyphens/>
              <w:ind w:firstLine="709"/>
              <w:rPr>
                <w:rFonts w:cs="Arial"/>
              </w:rPr>
            </w:pP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p>
        </w:tc>
        <w:tc>
          <w:tcPr>
            <w:tcW w:w="1213" w:type="dxa"/>
            <w:shd w:val="clear" w:color="auto" w:fill="auto"/>
          </w:tcPr>
          <w:p w:rsidR="005C6730" w:rsidRPr="00125A57" w:rsidRDefault="005C6730" w:rsidP="005C6730">
            <w:pPr>
              <w:suppressAutoHyphens/>
              <w:ind w:firstLine="709"/>
              <w:rPr>
                <w:rFonts w:cs="Arial"/>
              </w:rPr>
            </w:pPr>
          </w:p>
        </w:tc>
        <w:tc>
          <w:tcPr>
            <w:tcW w:w="1080" w:type="dxa"/>
            <w:vMerge/>
            <w:shd w:val="clear" w:color="auto" w:fill="auto"/>
          </w:tcPr>
          <w:p w:rsidR="005C6730" w:rsidRPr="00125A57" w:rsidRDefault="005C6730" w:rsidP="005C6730">
            <w:pPr>
              <w:pStyle w:val="12"/>
              <w:widowControl/>
              <w:shd w:val="clear" w:color="auto" w:fill="auto"/>
              <w:suppressAutoHyphens/>
              <w:spacing w:after="0" w:line="240" w:lineRule="auto"/>
              <w:ind w:firstLine="709"/>
              <w:jc w:val="both"/>
              <w:rPr>
                <w:rFonts w:ascii="Arial" w:hAnsi="Arial" w:cs="Arial"/>
                <w:spacing w:val="0"/>
              </w:rPr>
            </w:pPr>
          </w:p>
        </w:tc>
        <w:tc>
          <w:tcPr>
            <w:tcW w:w="720" w:type="dxa"/>
            <w:vMerge/>
            <w:shd w:val="clear" w:color="auto" w:fill="auto"/>
          </w:tcPr>
          <w:p w:rsidR="005C6730" w:rsidRPr="00125A57" w:rsidRDefault="005C6730" w:rsidP="005C6730">
            <w:pPr>
              <w:suppressAutoHyphens/>
              <w:ind w:firstLine="709"/>
              <w:rPr>
                <w:rFonts w:cs="Arial"/>
              </w:rPr>
            </w:pPr>
          </w:p>
        </w:tc>
        <w:tc>
          <w:tcPr>
            <w:tcW w:w="1800" w:type="dxa"/>
            <w:vMerge/>
            <w:shd w:val="clear" w:color="auto" w:fill="auto"/>
          </w:tcPr>
          <w:p w:rsidR="005C6730" w:rsidRPr="00125A57" w:rsidRDefault="005C6730" w:rsidP="005C6730">
            <w:pPr>
              <w:suppressAutoHyphens/>
              <w:ind w:firstLine="709"/>
              <w:rPr>
                <w:rFonts w:cs="Arial"/>
              </w:rPr>
            </w:pPr>
          </w:p>
        </w:tc>
        <w:tc>
          <w:tcPr>
            <w:tcW w:w="1080" w:type="dxa"/>
            <w:vMerge/>
            <w:shd w:val="clear" w:color="auto" w:fill="auto"/>
          </w:tcPr>
          <w:p w:rsidR="005C6730" w:rsidRPr="00125A57" w:rsidRDefault="005C6730" w:rsidP="005C6730">
            <w:pPr>
              <w:suppressAutoHyphens/>
              <w:ind w:firstLine="709"/>
              <w:rPr>
                <w:rFonts w:cs="Arial"/>
              </w:rPr>
            </w:pPr>
          </w:p>
        </w:tc>
        <w:tc>
          <w:tcPr>
            <w:tcW w:w="1128" w:type="dxa"/>
            <w:vMerge/>
            <w:shd w:val="clear" w:color="auto" w:fill="auto"/>
          </w:tcPr>
          <w:p w:rsidR="005C6730" w:rsidRPr="00125A57" w:rsidRDefault="005C6730" w:rsidP="005C6730">
            <w:pPr>
              <w:suppressAutoHyphens/>
              <w:ind w:firstLine="709"/>
              <w:rPr>
                <w:rFonts w:cs="Arial"/>
              </w:rPr>
            </w:pP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r w:rsidRPr="00125A57">
              <w:rPr>
                <w:rFonts w:cs="Arial"/>
              </w:rPr>
              <w:t>1</w:t>
            </w:r>
          </w:p>
        </w:tc>
        <w:tc>
          <w:tcPr>
            <w:tcW w:w="1088" w:type="dxa"/>
            <w:shd w:val="clear" w:color="auto" w:fill="auto"/>
          </w:tcPr>
          <w:p w:rsidR="005C6730" w:rsidRPr="00125A57" w:rsidRDefault="005C6730" w:rsidP="005C6730">
            <w:pPr>
              <w:suppressAutoHyphens/>
              <w:ind w:firstLine="709"/>
              <w:rPr>
                <w:rFonts w:cs="Arial"/>
              </w:rPr>
            </w:pPr>
            <w:r w:rsidRPr="00125A57">
              <w:rPr>
                <w:rFonts w:cs="Arial"/>
              </w:rPr>
              <w:t>2</w:t>
            </w:r>
          </w:p>
        </w:tc>
        <w:tc>
          <w:tcPr>
            <w:tcW w:w="1159" w:type="dxa"/>
            <w:shd w:val="clear" w:color="auto" w:fill="auto"/>
          </w:tcPr>
          <w:p w:rsidR="005C6730" w:rsidRPr="00125A57" w:rsidRDefault="005C6730" w:rsidP="005C6730">
            <w:pPr>
              <w:suppressAutoHyphens/>
              <w:ind w:firstLine="709"/>
              <w:rPr>
                <w:rFonts w:cs="Arial"/>
              </w:rPr>
            </w:pPr>
            <w:r w:rsidRPr="00125A57">
              <w:rPr>
                <w:rFonts w:cs="Arial"/>
              </w:rPr>
              <w:t>3</w:t>
            </w:r>
          </w:p>
        </w:tc>
        <w:tc>
          <w:tcPr>
            <w:tcW w:w="1090" w:type="dxa"/>
            <w:shd w:val="clear" w:color="auto" w:fill="auto"/>
          </w:tcPr>
          <w:p w:rsidR="005C6730" w:rsidRPr="00125A57" w:rsidRDefault="005C6730" w:rsidP="005C6730">
            <w:pPr>
              <w:suppressAutoHyphens/>
              <w:ind w:firstLine="709"/>
              <w:rPr>
                <w:rFonts w:cs="Arial"/>
              </w:rPr>
            </w:pPr>
            <w:r w:rsidRPr="00125A57">
              <w:rPr>
                <w:rFonts w:cs="Arial"/>
              </w:rPr>
              <w:t>4</w:t>
            </w:r>
          </w:p>
        </w:tc>
        <w:tc>
          <w:tcPr>
            <w:tcW w:w="1090" w:type="dxa"/>
            <w:shd w:val="clear" w:color="auto" w:fill="auto"/>
          </w:tcPr>
          <w:p w:rsidR="005C6730" w:rsidRPr="00125A57" w:rsidRDefault="005C6730" w:rsidP="005C6730">
            <w:pPr>
              <w:suppressAutoHyphens/>
              <w:ind w:firstLine="709"/>
              <w:rPr>
                <w:rFonts w:cs="Arial"/>
              </w:rPr>
            </w:pPr>
            <w:r w:rsidRPr="00125A57">
              <w:rPr>
                <w:rFonts w:cs="Arial"/>
              </w:rPr>
              <w:t>5</w:t>
            </w:r>
          </w:p>
        </w:tc>
        <w:tc>
          <w:tcPr>
            <w:tcW w:w="1090" w:type="dxa"/>
            <w:shd w:val="clear" w:color="auto" w:fill="auto"/>
          </w:tcPr>
          <w:p w:rsidR="005C6730" w:rsidRPr="00125A57" w:rsidRDefault="005C6730" w:rsidP="005C6730">
            <w:pPr>
              <w:suppressAutoHyphens/>
              <w:ind w:firstLine="709"/>
              <w:rPr>
                <w:rFonts w:cs="Arial"/>
              </w:rPr>
            </w:pPr>
            <w:r w:rsidRPr="00125A57">
              <w:rPr>
                <w:rFonts w:cs="Arial"/>
              </w:rPr>
              <w:t>6</w:t>
            </w:r>
          </w:p>
        </w:tc>
        <w:tc>
          <w:tcPr>
            <w:tcW w:w="1090" w:type="dxa"/>
            <w:shd w:val="clear" w:color="auto" w:fill="auto"/>
          </w:tcPr>
          <w:p w:rsidR="005C6730" w:rsidRPr="00125A57" w:rsidRDefault="005C6730" w:rsidP="005C6730">
            <w:pPr>
              <w:suppressAutoHyphens/>
              <w:ind w:firstLine="709"/>
              <w:rPr>
                <w:rFonts w:cs="Arial"/>
              </w:rPr>
            </w:pPr>
            <w:r w:rsidRPr="00125A57">
              <w:rPr>
                <w:rFonts w:cs="Arial"/>
              </w:rPr>
              <w:t>7</w:t>
            </w:r>
          </w:p>
        </w:tc>
        <w:tc>
          <w:tcPr>
            <w:tcW w:w="1090" w:type="dxa"/>
            <w:shd w:val="clear" w:color="auto" w:fill="auto"/>
          </w:tcPr>
          <w:p w:rsidR="005C6730" w:rsidRPr="00125A57" w:rsidRDefault="005C6730" w:rsidP="005C6730">
            <w:pPr>
              <w:suppressAutoHyphens/>
              <w:ind w:firstLine="709"/>
              <w:rPr>
                <w:rFonts w:cs="Arial"/>
              </w:rPr>
            </w:pPr>
            <w:r w:rsidRPr="00125A57">
              <w:rPr>
                <w:rFonts w:cs="Arial"/>
              </w:rPr>
              <w:t>8</w:t>
            </w:r>
          </w:p>
        </w:tc>
        <w:tc>
          <w:tcPr>
            <w:tcW w:w="1213" w:type="dxa"/>
            <w:shd w:val="clear" w:color="auto" w:fill="auto"/>
          </w:tcPr>
          <w:p w:rsidR="005C6730" w:rsidRPr="00125A57" w:rsidRDefault="005C6730" w:rsidP="005C6730">
            <w:pPr>
              <w:suppressAutoHyphens/>
              <w:ind w:firstLine="709"/>
              <w:rPr>
                <w:rFonts w:cs="Arial"/>
              </w:rPr>
            </w:pPr>
            <w:r w:rsidRPr="00125A57">
              <w:rPr>
                <w:rFonts w:cs="Arial"/>
              </w:rPr>
              <w:t>9</w:t>
            </w:r>
          </w:p>
        </w:tc>
        <w:tc>
          <w:tcPr>
            <w:tcW w:w="1080" w:type="dxa"/>
            <w:shd w:val="clear" w:color="auto" w:fill="auto"/>
          </w:tcPr>
          <w:p w:rsidR="005C6730" w:rsidRPr="00125A57" w:rsidRDefault="005C6730" w:rsidP="005C6730">
            <w:pPr>
              <w:suppressAutoHyphens/>
              <w:ind w:firstLine="709"/>
              <w:rPr>
                <w:rFonts w:cs="Arial"/>
              </w:rPr>
            </w:pPr>
            <w:r w:rsidRPr="00125A57">
              <w:rPr>
                <w:rFonts w:cs="Arial"/>
              </w:rPr>
              <w:t>10</w:t>
            </w:r>
          </w:p>
        </w:tc>
        <w:tc>
          <w:tcPr>
            <w:tcW w:w="720" w:type="dxa"/>
            <w:shd w:val="clear" w:color="auto" w:fill="auto"/>
          </w:tcPr>
          <w:p w:rsidR="005C6730" w:rsidRPr="00125A57" w:rsidRDefault="005C6730" w:rsidP="005C6730">
            <w:pPr>
              <w:suppressAutoHyphens/>
              <w:ind w:firstLine="709"/>
              <w:rPr>
                <w:rFonts w:cs="Arial"/>
              </w:rPr>
            </w:pPr>
            <w:r w:rsidRPr="00125A57">
              <w:rPr>
                <w:rFonts w:cs="Arial"/>
              </w:rPr>
              <w:t>11</w:t>
            </w:r>
          </w:p>
        </w:tc>
        <w:tc>
          <w:tcPr>
            <w:tcW w:w="1800" w:type="dxa"/>
            <w:shd w:val="clear" w:color="auto" w:fill="auto"/>
          </w:tcPr>
          <w:p w:rsidR="005C6730" w:rsidRPr="00125A57" w:rsidRDefault="005C6730" w:rsidP="005C6730">
            <w:pPr>
              <w:suppressAutoHyphens/>
              <w:ind w:firstLine="709"/>
              <w:rPr>
                <w:rFonts w:cs="Arial"/>
              </w:rPr>
            </w:pPr>
            <w:r w:rsidRPr="00125A57">
              <w:rPr>
                <w:rFonts w:cs="Arial"/>
              </w:rPr>
              <w:t>12</w:t>
            </w:r>
          </w:p>
        </w:tc>
        <w:tc>
          <w:tcPr>
            <w:tcW w:w="1080" w:type="dxa"/>
            <w:shd w:val="clear" w:color="auto" w:fill="auto"/>
          </w:tcPr>
          <w:p w:rsidR="005C6730" w:rsidRPr="00125A57" w:rsidRDefault="005C6730" w:rsidP="005C6730">
            <w:pPr>
              <w:suppressAutoHyphens/>
              <w:ind w:firstLine="709"/>
              <w:rPr>
                <w:rFonts w:cs="Arial"/>
              </w:rPr>
            </w:pPr>
            <w:r w:rsidRPr="00125A57">
              <w:rPr>
                <w:rFonts w:cs="Arial"/>
              </w:rPr>
              <w:t>13</w:t>
            </w:r>
          </w:p>
        </w:tc>
        <w:tc>
          <w:tcPr>
            <w:tcW w:w="1128" w:type="dxa"/>
            <w:shd w:val="clear" w:color="auto" w:fill="auto"/>
          </w:tcPr>
          <w:p w:rsidR="005C6730" w:rsidRPr="00125A57" w:rsidRDefault="005C6730" w:rsidP="005C6730">
            <w:pPr>
              <w:suppressAutoHyphens/>
              <w:ind w:firstLine="709"/>
              <w:rPr>
                <w:rFonts w:cs="Arial"/>
              </w:rPr>
            </w:pPr>
            <w:r w:rsidRPr="00125A57">
              <w:rPr>
                <w:rFonts w:cs="Arial"/>
              </w:rPr>
              <w:t>14</w:t>
            </w:r>
          </w:p>
        </w:tc>
      </w:tr>
      <w:tr w:rsidR="005C6730" w:rsidRPr="00125A57" w:rsidTr="005C6730">
        <w:tc>
          <w:tcPr>
            <w:tcW w:w="15276" w:type="dxa"/>
            <w:gridSpan w:val="14"/>
            <w:shd w:val="clear" w:color="auto" w:fill="auto"/>
          </w:tcPr>
          <w:p w:rsidR="005C6730" w:rsidRPr="00125A57" w:rsidRDefault="005C6730" w:rsidP="005C6730">
            <w:pPr>
              <w:suppressAutoHyphens/>
              <w:ind w:firstLine="709"/>
              <w:rPr>
                <w:rFonts w:cs="Arial"/>
              </w:rPr>
            </w:pPr>
            <w:r w:rsidRPr="00125A57">
              <w:rPr>
                <w:rFonts w:cs="Arial"/>
              </w:rPr>
              <w:t>Муниципальные услуги</w:t>
            </w: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213"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720" w:type="dxa"/>
            <w:shd w:val="clear" w:color="auto" w:fill="auto"/>
          </w:tcPr>
          <w:p w:rsidR="005C6730" w:rsidRPr="00125A57" w:rsidRDefault="005C6730" w:rsidP="005C6730">
            <w:pPr>
              <w:suppressAutoHyphens/>
              <w:ind w:firstLine="709"/>
              <w:rPr>
                <w:rFonts w:cs="Arial"/>
              </w:rPr>
            </w:pPr>
          </w:p>
        </w:tc>
        <w:tc>
          <w:tcPr>
            <w:tcW w:w="1800"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1128" w:type="dxa"/>
            <w:shd w:val="clear" w:color="auto" w:fill="auto"/>
          </w:tcPr>
          <w:p w:rsidR="005C6730" w:rsidRPr="00125A57" w:rsidRDefault="005C6730" w:rsidP="005C6730">
            <w:pPr>
              <w:suppressAutoHyphens/>
              <w:ind w:firstLine="709"/>
              <w:rPr>
                <w:rFonts w:cs="Arial"/>
              </w:rPr>
            </w:pP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213"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720" w:type="dxa"/>
            <w:shd w:val="clear" w:color="auto" w:fill="auto"/>
          </w:tcPr>
          <w:p w:rsidR="005C6730" w:rsidRPr="00125A57" w:rsidRDefault="005C6730" w:rsidP="005C6730">
            <w:pPr>
              <w:suppressAutoHyphens/>
              <w:ind w:firstLine="709"/>
              <w:rPr>
                <w:rFonts w:cs="Arial"/>
              </w:rPr>
            </w:pPr>
          </w:p>
        </w:tc>
        <w:tc>
          <w:tcPr>
            <w:tcW w:w="1800"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1128" w:type="dxa"/>
            <w:shd w:val="clear" w:color="auto" w:fill="auto"/>
          </w:tcPr>
          <w:p w:rsidR="005C6730" w:rsidRPr="00125A57" w:rsidRDefault="005C6730" w:rsidP="005C6730">
            <w:pPr>
              <w:suppressAutoHyphens/>
              <w:ind w:firstLine="709"/>
              <w:rPr>
                <w:rFonts w:cs="Arial"/>
              </w:rPr>
            </w:pPr>
          </w:p>
        </w:tc>
      </w:tr>
      <w:tr w:rsidR="005C6730" w:rsidRPr="00125A57" w:rsidTr="005C6730">
        <w:tc>
          <w:tcPr>
            <w:tcW w:w="15276" w:type="dxa"/>
            <w:gridSpan w:val="14"/>
            <w:shd w:val="clear" w:color="auto" w:fill="auto"/>
          </w:tcPr>
          <w:p w:rsidR="005C6730" w:rsidRPr="00125A57" w:rsidRDefault="005C6730" w:rsidP="005C6730">
            <w:pPr>
              <w:suppressAutoHyphens/>
              <w:ind w:firstLine="709"/>
              <w:rPr>
                <w:rFonts w:cs="Arial"/>
              </w:rPr>
            </w:pPr>
            <w:r w:rsidRPr="00125A57">
              <w:rPr>
                <w:rFonts w:cs="Arial"/>
              </w:rPr>
              <w:t>Работы</w:t>
            </w: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213"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720" w:type="dxa"/>
            <w:shd w:val="clear" w:color="auto" w:fill="auto"/>
          </w:tcPr>
          <w:p w:rsidR="005C6730" w:rsidRPr="00125A57" w:rsidRDefault="005C6730" w:rsidP="005C6730">
            <w:pPr>
              <w:suppressAutoHyphens/>
              <w:ind w:firstLine="709"/>
              <w:rPr>
                <w:rFonts w:cs="Arial"/>
              </w:rPr>
            </w:pPr>
          </w:p>
        </w:tc>
        <w:tc>
          <w:tcPr>
            <w:tcW w:w="1800"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1128" w:type="dxa"/>
            <w:shd w:val="clear" w:color="auto" w:fill="auto"/>
          </w:tcPr>
          <w:p w:rsidR="005C6730" w:rsidRPr="00125A57" w:rsidRDefault="005C6730" w:rsidP="005C6730">
            <w:pPr>
              <w:suppressAutoHyphens/>
              <w:ind w:firstLine="709"/>
              <w:rPr>
                <w:rFonts w:cs="Arial"/>
              </w:rPr>
            </w:pPr>
          </w:p>
        </w:tc>
      </w:tr>
      <w:tr w:rsidR="005C6730" w:rsidRPr="00125A57" w:rsidTr="005C6730">
        <w:tc>
          <w:tcPr>
            <w:tcW w:w="558" w:type="dxa"/>
            <w:shd w:val="clear" w:color="auto" w:fill="auto"/>
          </w:tcPr>
          <w:p w:rsidR="005C6730" w:rsidRPr="00125A57" w:rsidRDefault="005C6730" w:rsidP="005C6730">
            <w:pPr>
              <w:suppressAutoHyphens/>
              <w:ind w:firstLine="709"/>
              <w:rPr>
                <w:rFonts w:cs="Arial"/>
              </w:rPr>
            </w:pPr>
          </w:p>
        </w:tc>
        <w:tc>
          <w:tcPr>
            <w:tcW w:w="1088" w:type="dxa"/>
            <w:shd w:val="clear" w:color="auto" w:fill="auto"/>
          </w:tcPr>
          <w:p w:rsidR="005C6730" w:rsidRPr="00125A57" w:rsidRDefault="005C6730" w:rsidP="005C6730">
            <w:pPr>
              <w:suppressAutoHyphens/>
              <w:ind w:firstLine="709"/>
              <w:rPr>
                <w:rFonts w:cs="Arial"/>
              </w:rPr>
            </w:pPr>
          </w:p>
        </w:tc>
        <w:tc>
          <w:tcPr>
            <w:tcW w:w="1159"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090" w:type="dxa"/>
            <w:shd w:val="clear" w:color="auto" w:fill="auto"/>
          </w:tcPr>
          <w:p w:rsidR="005C6730" w:rsidRPr="00125A57" w:rsidRDefault="005C6730" w:rsidP="005C6730">
            <w:pPr>
              <w:suppressAutoHyphens/>
              <w:ind w:firstLine="709"/>
              <w:rPr>
                <w:rFonts w:cs="Arial"/>
              </w:rPr>
            </w:pPr>
          </w:p>
        </w:tc>
        <w:tc>
          <w:tcPr>
            <w:tcW w:w="1213"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720" w:type="dxa"/>
            <w:shd w:val="clear" w:color="auto" w:fill="auto"/>
          </w:tcPr>
          <w:p w:rsidR="005C6730" w:rsidRPr="00125A57" w:rsidRDefault="005C6730" w:rsidP="005C6730">
            <w:pPr>
              <w:suppressAutoHyphens/>
              <w:ind w:firstLine="709"/>
              <w:rPr>
                <w:rFonts w:cs="Arial"/>
              </w:rPr>
            </w:pPr>
          </w:p>
        </w:tc>
        <w:tc>
          <w:tcPr>
            <w:tcW w:w="1800" w:type="dxa"/>
            <w:shd w:val="clear" w:color="auto" w:fill="auto"/>
          </w:tcPr>
          <w:p w:rsidR="005C6730" w:rsidRPr="00125A57" w:rsidRDefault="005C6730" w:rsidP="005C6730">
            <w:pPr>
              <w:suppressAutoHyphens/>
              <w:ind w:firstLine="709"/>
              <w:rPr>
                <w:rFonts w:cs="Arial"/>
              </w:rPr>
            </w:pPr>
          </w:p>
        </w:tc>
        <w:tc>
          <w:tcPr>
            <w:tcW w:w="1080" w:type="dxa"/>
            <w:shd w:val="clear" w:color="auto" w:fill="auto"/>
          </w:tcPr>
          <w:p w:rsidR="005C6730" w:rsidRPr="00125A57" w:rsidRDefault="005C6730" w:rsidP="005C6730">
            <w:pPr>
              <w:suppressAutoHyphens/>
              <w:ind w:firstLine="709"/>
              <w:rPr>
                <w:rFonts w:cs="Arial"/>
              </w:rPr>
            </w:pPr>
          </w:p>
        </w:tc>
        <w:tc>
          <w:tcPr>
            <w:tcW w:w="1128" w:type="dxa"/>
            <w:shd w:val="clear" w:color="auto" w:fill="auto"/>
          </w:tcPr>
          <w:p w:rsidR="005C6730" w:rsidRPr="00125A57" w:rsidRDefault="005C6730" w:rsidP="005C6730">
            <w:pPr>
              <w:suppressAutoHyphens/>
              <w:ind w:firstLine="709"/>
              <w:rPr>
                <w:rFonts w:cs="Arial"/>
              </w:rPr>
            </w:pPr>
          </w:p>
        </w:tc>
      </w:tr>
      <w:tr w:rsidR="005C6730" w:rsidRPr="00125A57" w:rsidTr="005C6730">
        <w:tc>
          <w:tcPr>
            <w:tcW w:w="14148" w:type="dxa"/>
            <w:gridSpan w:val="13"/>
            <w:shd w:val="clear" w:color="auto" w:fill="auto"/>
          </w:tcPr>
          <w:p w:rsidR="005C6730" w:rsidRPr="00125A57" w:rsidRDefault="005C6730" w:rsidP="005C6730">
            <w:pPr>
              <w:suppressAutoHyphens/>
              <w:ind w:firstLine="709"/>
              <w:rPr>
                <w:rFonts w:cs="Arial"/>
              </w:rPr>
            </w:pPr>
            <w:r w:rsidRPr="00125A57">
              <w:rPr>
                <w:rFonts w:cs="Arial"/>
              </w:rPr>
              <w:t>ИТОГО:</w:t>
            </w:r>
          </w:p>
        </w:tc>
        <w:tc>
          <w:tcPr>
            <w:tcW w:w="1128" w:type="dxa"/>
            <w:shd w:val="clear" w:color="auto" w:fill="auto"/>
          </w:tcPr>
          <w:p w:rsidR="005C6730" w:rsidRPr="00125A57" w:rsidRDefault="005C6730" w:rsidP="005C6730">
            <w:pPr>
              <w:suppressAutoHyphens/>
              <w:ind w:firstLine="709"/>
              <w:rPr>
                <w:rFonts w:cs="Arial"/>
              </w:rPr>
            </w:pPr>
          </w:p>
        </w:tc>
      </w:tr>
    </w:tbl>
    <w:p w:rsidR="005C6730" w:rsidRPr="00125A57" w:rsidRDefault="005C6730" w:rsidP="005C6730">
      <w:pPr>
        <w:pBdr>
          <w:bottom w:val="single" w:sz="12" w:space="1" w:color="auto"/>
        </w:pBdr>
        <w:suppressAutoHyphens/>
        <w:ind w:firstLine="709"/>
        <w:rPr>
          <w:rFonts w:cs="Arial"/>
          <w:szCs w:val="28"/>
        </w:rPr>
      </w:pPr>
    </w:p>
    <w:p w:rsidR="005C6730" w:rsidRPr="00125A57" w:rsidRDefault="005C6730" w:rsidP="005C6730">
      <w:pPr>
        <w:pBdr>
          <w:bottom w:val="single" w:sz="12" w:space="1" w:color="auto"/>
        </w:pBdr>
        <w:suppressAutoHyphens/>
        <w:ind w:firstLine="709"/>
        <w:rPr>
          <w:rFonts w:cs="Arial"/>
          <w:szCs w:val="28"/>
        </w:rPr>
      </w:pPr>
    </w:p>
    <w:p w:rsidR="005C6730" w:rsidRPr="00125A57" w:rsidRDefault="005C6730" w:rsidP="005C6730">
      <w:pPr>
        <w:suppressAutoHyphens/>
        <w:ind w:firstLine="709"/>
        <w:rPr>
          <w:rFonts w:cs="Arial"/>
          <w:szCs w:val="28"/>
        </w:rPr>
      </w:pPr>
      <w:r w:rsidRPr="00125A57">
        <w:rPr>
          <w:rFonts w:cs="Arial"/>
          <w:szCs w:val="28"/>
        </w:rPr>
        <w:t>18 Указывается в соответствии с муниципальным заданием.</w:t>
      </w:r>
    </w:p>
    <w:p w:rsidR="005C6730" w:rsidRPr="00125A57" w:rsidRDefault="005C6730" w:rsidP="005C6730">
      <w:pPr>
        <w:suppressAutoHyphens/>
        <w:ind w:firstLine="709"/>
        <w:rPr>
          <w:rFonts w:cs="Arial"/>
          <w:szCs w:val="28"/>
        </w:rPr>
      </w:pPr>
      <w:r w:rsidRPr="00125A57">
        <w:rPr>
          <w:rFonts w:cs="Arial"/>
          <w:szCs w:val="28"/>
        </w:rPr>
        <w:t>20 Указываются нормативные затраты,</w:t>
      </w:r>
      <w:r>
        <w:rPr>
          <w:rFonts w:cs="Arial"/>
          <w:szCs w:val="28"/>
        </w:rPr>
        <w:t xml:space="preserve"> </w:t>
      </w:r>
      <w:r w:rsidRPr="00125A57">
        <w:rPr>
          <w:rFonts w:cs="Arial"/>
          <w:szCs w:val="28"/>
        </w:rPr>
        <w:t>рассчитанные в соответствии с пунктом 2.3 Соглашения.</w:t>
      </w:r>
    </w:p>
    <w:p w:rsidR="005C6730" w:rsidRPr="00125A57" w:rsidRDefault="005C6730" w:rsidP="005C6730">
      <w:pPr>
        <w:suppressAutoHyphens/>
        <w:ind w:firstLine="709"/>
        <w:rPr>
          <w:rFonts w:cs="Arial"/>
          <w:szCs w:val="28"/>
        </w:rPr>
      </w:pPr>
    </w:p>
    <w:p w:rsidR="005C6730" w:rsidRPr="00125A57" w:rsidRDefault="005C6730" w:rsidP="005C6730">
      <w:pPr>
        <w:pStyle w:val="ConsPlusNormal"/>
        <w:suppressAutoHyphens/>
        <w:ind w:firstLine="709"/>
        <w:jc w:val="both"/>
        <w:rPr>
          <w:sz w:val="24"/>
          <w:szCs w:val="28"/>
        </w:rPr>
      </w:pPr>
      <w:r w:rsidRPr="00125A57">
        <w:rPr>
          <w:sz w:val="24"/>
          <w:szCs w:val="28"/>
        </w:rPr>
        <w:br w:type="page"/>
      </w:r>
    </w:p>
    <w:p w:rsidR="005C6730" w:rsidRPr="00125A57" w:rsidRDefault="005C6730" w:rsidP="005C6730">
      <w:pPr>
        <w:pStyle w:val="Title"/>
        <w:rPr>
          <w:kern w:val="0"/>
        </w:rPr>
      </w:pPr>
      <w:bookmarkStart w:id="23" w:name="P617"/>
      <w:bookmarkEnd w:id="23"/>
      <w:r w:rsidRPr="00125A57">
        <w:rPr>
          <w:kern w:val="0"/>
        </w:rPr>
        <w:t>Дополнительное соглашение</w:t>
      </w:r>
      <w:r>
        <w:rPr>
          <w:kern w:val="0"/>
        </w:rPr>
        <w:t xml:space="preserve"> </w:t>
      </w:r>
      <w:r w:rsidRPr="00125A57">
        <w:rPr>
          <w:kern w:val="0"/>
        </w:rPr>
        <w:t>к Соглашению о порядке и условиях предоставления из бюджета муниципального района «Карымский район» субсидии на финансовое обеспечение выполнения муниципального задания на оказание муниципальных услуг (выполнение работ)______________________________</w:t>
      </w:r>
    </w:p>
    <w:p w:rsidR="005C6730" w:rsidRPr="00125A57" w:rsidRDefault="005C6730" w:rsidP="005C6730">
      <w:pPr>
        <w:suppressAutoHyphens/>
        <w:ind w:firstLine="709"/>
        <w:contextualSpacing/>
        <w:rPr>
          <w:rFonts w:cs="Arial"/>
          <w:szCs w:val="28"/>
        </w:rPr>
      </w:pPr>
    </w:p>
    <w:p w:rsidR="005C6730" w:rsidRPr="00125A57" w:rsidRDefault="005C6730" w:rsidP="005C6730">
      <w:pPr>
        <w:pStyle w:val="ConsPlusNormal"/>
        <w:suppressAutoHyphens/>
        <w:ind w:firstLine="709"/>
        <w:jc w:val="both"/>
        <w:rPr>
          <w:sz w:val="24"/>
          <w:szCs w:val="28"/>
        </w:rPr>
      </w:pPr>
      <w:r w:rsidRPr="00125A57">
        <w:rPr>
          <w:sz w:val="24"/>
          <w:szCs w:val="28"/>
        </w:rPr>
        <w:t>от «__» ______________ №</w:t>
      </w:r>
      <w:r>
        <w:rPr>
          <w:sz w:val="24"/>
          <w:szCs w:val="28"/>
        </w:rPr>
        <w:t xml:space="preserve"> </w:t>
      </w:r>
      <w:r w:rsidRPr="00125A57">
        <w:rPr>
          <w:sz w:val="24"/>
          <w:szCs w:val="28"/>
        </w:rPr>
        <w:t>___</w:t>
      </w:r>
    </w:p>
    <w:p w:rsidR="005C6730" w:rsidRPr="00125A57" w:rsidRDefault="005C6730" w:rsidP="005C6730">
      <w:pPr>
        <w:pStyle w:val="ConsPlusNormal"/>
        <w:suppressAutoHyphens/>
        <w:ind w:firstLine="709"/>
        <w:jc w:val="both"/>
        <w:rPr>
          <w:sz w:val="24"/>
        </w:rPr>
      </w:pPr>
    </w:p>
    <w:p w:rsidR="005C6730" w:rsidRPr="00125A57" w:rsidRDefault="005C6730" w:rsidP="005C6730">
      <w:pPr>
        <w:pStyle w:val="ConsPlusNonformat"/>
        <w:widowControl/>
        <w:suppressAutoHyphens/>
        <w:ind w:firstLine="709"/>
        <w:jc w:val="both"/>
        <w:rPr>
          <w:rFonts w:ascii="Arial" w:hAnsi="Arial" w:cs="Arial"/>
          <w:sz w:val="24"/>
          <w:szCs w:val="24"/>
        </w:rPr>
      </w:pPr>
      <w:r w:rsidRPr="00125A57">
        <w:rPr>
          <w:rFonts w:ascii="Arial" w:hAnsi="Arial" w:cs="Arial"/>
          <w:sz w:val="24"/>
          <w:szCs w:val="24"/>
        </w:rPr>
        <w:t>п.Карымское</w:t>
      </w:r>
      <w:r>
        <w:rPr>
          <w:rFonts w:ascii="Arial" w:hAnsi="Arial" w:cs="Arial"/>
          <w:sz w:val="24"/>
          <w:szCs w:val="24"/>
        </w:rPr>
        <w:t xml:space="preserve"> </w:t>
      </w:r>
      <w:r w:rsidRPr="00125A57">
        <w:rPr>
          <w:rFonts w:ascii="Arial" w:hAnsi="Arial" w:cs="Arial"/>
          <w:sz w:val="24"/>
          <w:szCs w:val="24"/>
        </w:rPr>
        <w:t>«___» __________ 20__ г.</w:t>
      </w:r>
    </w:p>
    <w:p w:rsidR="005C6730" w:rsidRDefault="005C6730" w:rsidP="005C6730">
      <w:pPr>
        <w:suppressAutoHyphens/>
        <w:ind w:firstLine="709"/>
        <w:contextualSpacing/>
        <w:rPr>
          <w:rFonts w:cs="Arial"/>
          <w:szCs w:val="28"/>
        </w:rPr>
      </w:pPr>
    </w:p>
    <w:p w:rsidR="005C6730" w:rsidRPr="00125A57" w:rsidRDefault="005C6730" w:rsidP="005C6730">
      <w:pPr>
        <w:suppressAutoHyphens/>
        <w:ind w:firstLine="709"/>
        <w:contextualSpacing/>
        <w:rPr>
          <w:rFonts w:cs="Arial"/>
          <w:szCs w:val="28"/>
        </w:rPr>
      </w:pPr>
      <w:r w:rsidRPr="00125A57">
        <w:rPr>
          <w:rFonts w:cs="Arial"/>
          <w:szCs w:val="28"/>
        </w:rPr>
        <w:t>Муниципальное казенное учреждение «Комитет образования администрации муниципального района «Карымский район»,</w:t>
      </w:r>
      <w:r>
        <w:rPr>
          <w:rFonts w:cs="Arial"/>
          <w:szCs w:val="28"/>
        </w:rPr>
        <w:t xml:space="preserve"> </w:t>
      </w:r>
      <w:r w:rsidRPr="00125A57">
        <w:rPr>
          <w:rFonts w:cs="Arial"/>
          <w:szCs w:val="28"/>
        </w:rPr>
        <w:t>именуемый в дальнейшем</w:t>
      </w:r>
      <w:r>
        <w:rPr>
          <w:rFonts w:cs="Arial"/>
          <w:szCs w:val="28"/>
        </w:rPr>
        <w:t xml:space="preserve"> </w:t>
      </w:r>
      <w:r w:rsidRPr="00125A57">
        <w:rPr>
          <w:rFonts w:cs="Arial"/>
          <w:szCs w:val="28"/>
        </w:rPr>
        <w:t>«Учредитель»,</w:t>
      </w:r>
      <w:r>
        <w:rPr>
          <w:rFonts w:cs="Arial"/>
          <w:szCs w:val="28"/>
        </w:rPr>
        <w:t xml:space="preserve"> </w:t>
      </w:r>
      <w:r w:rsidRPr="00125A57">
        <w:rPr>
          <w:rFonts w:cs="Arial"/>
          <w:szCs w:val="28"/>
        </w:rPr>
        <w:t>в лице председателя комитета Евдокимова Константина Сергеевича,</w:t>
      </w:r>
      <w:r>
        <w:rPr>
          <w:rFonts w:cs="Arial"/>
          <w:szCs w:val="28"/>
        </w:rPr>
        <w:t xml:space="preserve"> </w:t>
      </w:r>
      <w:r w:rsidRPr="00125A57">
        <w:rPr>
          <w:rFonts w:cs="Arial"/>
          <w:szCs w:val="28"/>
        </w:rPr>
        <w:t>действующего на основании Положения с одной стороны и _________________________________________________ ________________________________________________________________,</w:t>
      </w:r>
      <w:r>
        <w:rPr>
          <w:rFonts w:cs="Arial"/>
          <w:szCs w:val="28"/>
        </w:rPr>
        <w:t xml:space="preserve"> </w:t>
      </w:r>
      <w:r w:rsidRPr="00125A57">
        <w:rPr>
          <w:rFonts w:cs="Arial"/>
          <w:szCs w:val="28"/>
        </w:rPr>
        <w:t>(наименование муниципального бюджетного или автономного учреждения) именуемое в дальнейшем «Учреждение»,</w:t>
      </w:r>
      <w:r>
        <w:rPr>
          <w:rFonts w:cs="Arial"/>
          <w:szCs w:val="28"/>
        </w:rPr>
        <w:t xml:space="preserve"> </w:t>
      </w:r>
      <w:r w:rsidRPr="00125A57">
        <w:rPr>
          <w:rFonts w:cs="Arial"/>
          <w:szCs w:val="28"/>
        </w:rPr>
        <w:t>в лице _____________________ __________________________________________________________ (наименование должности лица,</w:t>
      </w:r>
      <w:r>
        <w:rPr>
          <w:rFonts w:cs="Arial"/>
          <w:szCs w:val="28"/>
        </w:rPr>
        <w:t xml:space="preserve"> </w:t>
      </w:r>
      <w:r w:rsidRPr="00125A57">
        <w:rPr>
          <w:rFonts w:cs="Arial"/>
          <w:szCs w:val="28"/>
        </w:rPr>
        <w:t>представляющего Учреждение) ________________________________________________,</w:t>
      </w:r>
      <w:r>
        <w:rPr>
          <w:rFonts w:cs="Arial"/>
          <w:szCs w:val="28"/>
        </w:rPr>
        <w:t xml:space="preserve"> </w:t>
      </w:r>
      <w:r w:rsidRPr="00125A57">
        <w:rPr>
          <w:rFonts w:cs="Arial"/>
          <w:szCs w:val="28"/>
        </w:rPr>
        <w:t>действующего на (фамилия,</w:t>
      </w:r>
      <w:r>
        <w:rPr>
          <w:rFonts w:cs="Arial"/>
          <w:szCs w:val="28"/>
        </w:rPr>
        <w:t xml:space="preserve"> </w:t>
      </w:r>
      <w:r w:rsidRPr="00125A57">
        <w:rPr>
          <w:rFonts w:cs="Arial"/>
          <w:szCs w:val="28"/>
        </w:rPr>
        <w:t>имя,</w:t>
      </w:r>
      <w:r>
        <w:rPr>
          <w:rFonts w:cs="Arial"/>
          <w:szCs w:val="28"/>
        </w:rPr>
        <w:t xml:space="preserve"> </w:t>
      </w:r>
      <w:r w:rsidRPr="00125A57">
        <w:rPr>
          <w:rFonts w:cs="Arial"/>
          <w:szCs w:val="28"/>
        </w:rPr>
        <w:t>отчество лица,</w:t>
      </w:r>
      <w:r>
        <w:rPr>
          <w:rFonts w:cs="Arial"/>
          <w:szCs w:val="28"/>
        </w:rPr>
        <w:t xml:space="preserve"> </w:t>
      </w:r>
      <w:r w:rsidRPr="00125A57">
        <w:rPr>
          <w:rFonts w:cs="Arial"/>
          <w:szCs w:val="28"/>
        </w:rPr>
        <w:t>представляющего Учреждение)</w:t>
      </w:r>
      <w:r>
        <w:rPr>
          <w:rFonts w:cs="Arial"/>
          <w:szCs w:val="28"/>
        </w:rPr>
        <w:t xml:space="preserve"> </w:t>
      </w:r>
      <w:r w:rsidRPr="00125A57">
        <w:rPr>
          <w:rFonts w:cs="Arial"/>
          <w:szCs w:val="28"/>
        </w:rPr>
        <w:t>основании Устава муниципального учреждения,</w:t>
      </w:r>
      <w:r>
        <w:rPr>
          <w:rFonts w:cs="Arial"/>
          <w:szCs w:val="28"/>
        </w:rPr>
        <w:t xml:space="preserve"> </w:t>
      </w:r>
      <w:r w:rsidRPr="00125A57">
        <w:rPr>
          <w:rFonts w:cs="Arial"/>
          <w:szCs w:val="28"/>
        </w:rPr>
        <w:t>с другой стороны,</w:t>
      </w:r>
      <w:r>
        <w:rPr>
          <w:rFonts w:cs="Arial"/>
          <w:szCs w:val="28"/>
        </w:rPr>
        <w:t xml:space="preserve"> </w:t>
      </w:r>
      <w:r w:rsidRPr="00125A57">
        <w:rPr>
          <w:rFonts w:cs="Arial"/>
          <w:szCs w:val="28"/>
        </w:rPr>
        <w:t>в дальнейшем именуемые «Стороны»,</w:t>
      </w:r>
      <w:r>
        <w:rPr>
          <w:rFonts w:cs="Arial"/>
          <w:szCs w:val="28"/>
        </w:rPr>
        <w:t xml:space="preserve"> </w:t>
      </w:r>
      <w:r w:rsidRPr="00125A57">
        <w:rPr>
          <w:rFonts w:cs="Arial"/>
          <w:szCs w:val="28"/>
        </w:rPr>
        <w:t xml:space="preserve">в соответствии с </w:t>
      </w:r>
      <w:hyperlink w:anchor="P267" w:history="1">
        <w:r w:rsidRPr="00125A57">
          <w:rPr>
            <w:rStyle w:val="ac"/>
          </w:rPr>
          <w:t>P267</w:t>
        </w:r>
      </w:hyperlink>
      <w:r w:rsidRPr="00125A57">
        <w:rPr>
          <w:rFonts w:cs="Arial"/>
          <w:szCs w:val="28"/>
        </w:rPr>
        <w:t>п.п. 1.1,</w:t>
      </w:r>
      <w:r>
        <w:rPr>
          <w:rFonts w:cs="Arial"/>
          <w:szCs w:val="28"/>
        </w:rPr>
        <w:t xml:space="preserve"> </w:t>
      </w:r>
      <w:r w:rsidRPr="00125A57">
        <w:rPr>
          <w:rFonts w:cs="Arial"/>
          <w:szCs w:val="28"/>
        </w:rPr>
        <w:t>4.2.2. Соглашения о порядке и условиях предоставления из бюджета муниципального района «Карымский район» субсидии на финансовое обеспечение выполнения муниципального задания на оказание муниципальных услуг (выполнение работ) от«__» ________20___г.</w:t>
      </w:r>
      <w:r>
        <w:rPr>
          <w:rFonts w:cs="Arial"/>
          <w:szCs w:val="28"/>
        </w:rPr>
        <w:t xml:space="preserve"> </w:t>
      </w:r>
      <w:r w:rsidRPr="00125A57">
        <w:rPr>
          <w:rFonts w:cs="Arial"/>
          <w:szCs w:val="28"/>
        </w:rPr>
        <w:t>№</w:t>
      </w:r>
      <w:r>
        <w:rPr>
          <w:rFonts w:cs="Arial"/>
          <w:szCs w:val="28"/>
        </w:rPr>
        <w:t xml:space="preserve"> </w:t>
      </w:r>
      <w:r w:rsidRPr="00125A57">
        <w:rPr>
          <w:rFonts w:cs="Arial"/>
          <w:szCs w:val="28"/>
        </w:rPr>
        <w:t>___ (далее -Соглашение) заключили настоящее Дополнительное соглашение о нижеследующем.</w:t>
      </w:r>
    </w:p>
    <w:p w:rsidR="005C6730" w:rsidRPr="00125A57" w:rsidRDefault="005C6730" w:rsidP="005C6730">
      <w:pPr>
        <w:pStyle w:val="ConsPlusNormal"/>
        <w:suppressAutoHyphens/>
        <w:ind w:firstLine="709"/>
        <w:jc w:val="both"/>
        <w:rPr>
          <w:sz w:val="24"/>
          <w:szCs w:val="28"/>
        </w:rPr>
      </w:pPr>
      <w:bookmarkStart w:id="24" w:name="P673"/>
      <w:bookmarkStart w:id="25" w:name="P675"/>
      <w:bookmarkEnd w:id="24"/>
      <w:bookmarkEnd w:id="25"/>
      <w:r w:rsidRPr="00125A57">
        <w:rPr>
          <w:sz w:val="24"/>
          <w:szCs w:val="28"/>
        </w:rPr>
        <w:t xml:space="preserve">1. Внести в Соглашение следующие изменения </w:t>
      </w:r>
      <w:r w:rsidRPr="00125A57">
        <w:rPr>
          <w:sz w:val="24"/>
        </w:rPr>
        <w:t>&lt;1&gt;</w:t>
      </w:r>
      <w:r w:rsidRPr="00125A57">
        <w:rPr>
          <w:sz w:val="24"/>
          <w:szCs w:val="28"/>
        </w:rPr>
        <w:t>:</w:t>
      </w:r>
    </w:p>
    <w:p w:rsidR="005C6730" w:rsidRPr="00125A57" w:rsidRDefault="005C6730" w:rsidP="005C6730">
      <w:pPr>
        <w:pStyle w:val="ConsPlusNormal"/>
        <w:suppressAutoHyphens/>
        <w:ind w:firstLine="709"/>
        <w:jc w:val="both"/>
        <w:rPr>
          <w:sz w:val="24"/>
          <w:szCs w:val="28"/>
        </w:rPr>
      </w:pPr>
      <w:r w:rsidRPr="00125A57">
        <w:rPr>
          <w:sz w:val="24"/>
          <w:szCs w:val="28"/>
        </w:rPr>
        <w:t xml:space="preserve">1.1.В </w:t>
      </w:r>
      <w:hyperlink w:anchor="P56" w:history="1">
        <w:r w:rsidRPr="00125A57">
          <w:rPr>
            <w:sz w:val="24"/>
            <w:szCs w:val="28"/>
          </w:rPr>
          <w:t>преамбуле</w:t>
        </w:r>
      </w:hyperlink>
      <w:r w:rsidRPr="00125A57">
        <w:rPr>
          <w:sz w:val="24"/>
        </w:rPr>
        <w:t>&lt;2&gt;</w:t>
      </w:r>
      <w:r w:rsidRPr="00125A57">
        <w:rPr>
          <w:sz w:val="24"/>
          <w:szCs w:val="28"/>
        </w:rPr>
        <w:t>:</w:t>
      </w:r>
    </w:p>
    <w:p w:rsidR="005C6730" w:rsidRPr="00125A57" w:rsidRDefault="005C6730" w:rsidP="005C6730">
      <w:pPr>
        <w:pStyle w:val="ConsPlusNormal"/>
        <w:suppressAutoHyphens/>
        <w:ind w:firstLine="709"/>
        <w:jc w:val="both"/>
        <w:rPr>
          <w:sz w:val="24"/>
          <w:szCs w:val="28"/>
        </w:rPr>
      </w:pPr>
      <w:r w:rsidRPr="00125A57">
        <w:rPr>
          <w:sz w:val="24"/>
          <w:szCs w:val="28"/>
        </w:rPr>
        <w:t>1.1.1. ________________________________________________________;</w:t>
      </w:r>
    </w:p>
    <w:p w:rsidR="005C6730" w:rsidRPr="00125A57" w:rsidRDefault="005C6730" w:rsidP="005C6730">
      <w:pPr>
        <w:pStyle w:val="ConsPlusNormal"/>
        <w:suppressAutoHyphens/>
        <w:ind w:firstLine="709"/>
        <w:jc w:val="both"/>
        <w:rPr>
          <w:sz w:val="24"/>
          <w:szCs w:val="28"/>
        </w:rPr>
      </w:pPr>
      <w:r w:rsidRPr="00125A57">
        <w:rPr>
          <w:sz w:val="24"/>
          <w:szCs w:val="28"/>
        </w:rPr>
        <w:t>1.1.2. ________________________________________________________.</w:t>
      </w:r>
    </w:p>
    <w:p w:rsidR="005C6730" w:rsidRPr="00125A57" w:rsidRDefault="005C6730" w:rsidP="005C6730">
      <w:pPr>
        <w:pStyle w:val="ConsPlusNormal"/>
        <w:suppressAutoHyphens/>
        <w:ind w:firstLine="709"/>
        <w:jc w:val="both"/>
        <w:rPr>
          <w:sz w:val="24"/>
          <w:szCs w:val="28"/>
        </w:rPr>
      </w:pPr>
      <w:r w:rsidRPr="00125A57">
        <w:rPr>
          <w:sz w:val="24"/>
          <w:szCs w:val="28"/>
        </w:rPr>
        <w:t xml:space="preserve">1.2.В </w:t>
      </w:r>
      <w:hyperlink w:anchor="P103" w:history="1">
        <w:r w:rsidRPr="00125A57">
          <w:rPr>
            <w:sz w:val="24"/>
            <w:szCs w:val="28"/>
          </w:rPr>
          <w:t xml:space="preserve">разделе </w:t>
        </w:r>
      </w:hyperlink>
      <w:r w:rsidRPr="00125A57">
        <w:rPr>
          <w:sz w:val="24"/>
          <w:szCs w:val="28"/>
        </w:rPr>
        <w:t>1 «Предмет Соглашения»:</w:t>
      </w:r>
    </w:p>
    <w:p w:rsidR="005C6730" w:rsidRPr="00125A57" w:rsidRDefault="005C6730" w:rsidP="005C6730">
      <w:pPr>
        <w:pStyle w:val="ConsPlusNormal"/>
        <w:suppressAutoHyphens/>
        <w:ind w:firstLine="709"/>
        <w:jc w:val="both"/>
        <w:rPr>
          <w:sz w:val="24"/>
          <w:szCs w:val="28"/>
        </w:rPr>
      </w:pPr>
      <w:r w:rsidRPr="00125A57">
        <w:rPr>
          <w:sz w:val="24"/>
          <w:szCs w:val="28"/>
        </w:rPr>
        <w:t xml:space="preserve">1.2.1. в </w:t>
      </w:r>
      <w:hyperlink w:anchor="P105" w:history="1">
        <w:r w:rsidRPr="00125A57">
          <w:rPr>
            <w:sz w:val="24"/>
            <w:szCs w:val="28"/>
          </w:rPr>
          <w:t>пункте 1.1</w:t>
        </w:r>
      </w:hyperlink>
      <w:r w:rsidRPr="00125A57">
        <w:rPr>
          <w:sz w:val="24"/>
          <w:szCs w:val="28"/>
        </w:rPr>
        <w:t xml:space="preserve"> слова «муниципального задания на оказание муниципальных услуг (выполнение работ) от «__» _________ 20__</w:t>
      </w:r>
      <w:r>
        <w:rPr>
          <w:sz w:val="24"/>
          <w:szCs w:val="28"/>
        </w:rPr>
        <w:t xml:space="preserve"> </w:t>
      </w:r>
      <w:r w:rsidRPr="00125A57">
        <w:rPr>
          <w:sz w:val="24"/>
          <w:szCs w:val="28"/>
        </w:rPr>
        <w:t>года» заменить словами «муниципального задания на оказание муниципальных услуг (выполнение работ) от «__» ________ 20__</w:t>
      </w:r>
      <w:r>
        <w:rPr>
          <w:sz w:val="24"/>
          <w:szCs w:val="28"/>
        </w:rPr>
        <w:t xml:space="preserve"> </w:t>
      </w:r>
      <w:r w:rsidRPr="00125A57">
        <w:rPr>
          <w:sz w:val="24"/>
          <w:szCs w:val="28"/>
        </w:rPr>
        <w:t>года».</w:t>
      </w:r>
    </w:p>
    <w:p w:rsidR="005C6730" w:rsidRPr="00125A57" w:rsidRDefault="005C6730" w:rsidP="005C6730">
      <w:pPr>
        <w:pStyle w:val="ConsPlusNormal"/>
        <w:suppressAutoHyphens/>
        <w:ind w:firstLine="709"/>
        <w:jc w:val="both"/>
        <w:rPr>
          <w:sz w:val="24"/>
          <w:szCs w:val="28"/>
        </w:rPr>
      </w:pPr>
      <w:r w:rsidRPr="00125A57">
        <w:rPr>
          <w:sz w:val="24"/>
          <w:szCs w:val="28"/>
        </w:rPr>
        <w:t>1.3. В разделе 2 «Порядок,</w:t>
      </w:r>
      <w:r>
        <w:rPr>
          <w:sz w:val="24"/>
          <w:szCs w:val="28"/>
        </w:rPr>
        <w:t xml:space="preserve"> </w:t>
      </w:r>
      <w:r w:rsidRPr="00125A57">
        <w:rPr>
          <w:sz w:val="24"/>
          <w:szCs w:val="28"/>
        </w:rPr>
        <w:t xml:space="preserve">условия предоставления Субсидии и финансовое обеспечение выполнения муниципального </w:t>
      </w:r>
      <w:r w:rsidRPr="00125A57">
        <w:rPr>
          <w:sz w:val="24"/>
          <w:szCs w:val="28"/>
        </w:rPr>
        <w:lastRenderedPageBreak/>
        <w:t>задания»:</w:t>
      </w:r>
    </w:p>
    <w:p w:rsidR="005C6730" w:rsidRPr="00125A57" w:rsidRDefault="005C6730" w:rsidP="005C6730">
      <w:pPr>
        <w:pStyle w:val="ConsPlusNonformat"/>
        <w:widowControl/>
        <w:suppressAutoHyphens/>
        <w:ind w:firstLine="709"/>
        <w:jc w:val="both"/>
        <w:rPr>
          <w:rFonts w:ascii="Arial" w:hAnsi="Arial" w:cs="Arial"/>
          <w:sz w:val="24"/>
          <w:szCs w:val="28"/>
        </w:rPr>
      </w:pPr>
      <w:r w:rsidRPr="00125A57">
        <w:rPr>
          <w:rFonts w:ascii="Arial" w:hAnsi="Arial" w:cs="Arial"/>
          <w:sz w:val="24"/>
          <w:szCs w:val="28"/>
        </w:rPr>
        <w:t xml:space="preserve">1.3.1. в абзаце _________________ </w:t>
      </w:r>
      <w:hyperlink w:anchor="P113" w:history="1">
        <w:r w:rsidRPr="00125A57">
          <w:rPr>
            <w:rFonts w:ascii="Arial" w:hAnsi="Arial" w:cs="Arial"/>
            <w:sz w:val="24"/>
            <w:szCs w:val="28"/>
          </w:rPr>
          <w:t>пункта 2.2</w:t>
        </w:r>
      </w:hyperlink>
      <w:r w:rsidRPr="00125A57">
        <w:rPr>
          <w:rFonts w:ascii="Arial" w:hAnsi="Arial" w:cs="Arial"/>
          <w:sz w:val="24"/>
          <w:szCs w:val="28"/>
        </w:rPr>
        <w:t xml:space="preserve"> сумму Субсидии в 20__ году__________ (__________________) рублей - по коду БК ____________</w:t>
      </w:r>
    </w:p>
    <w:p w:rsidR="005C6730" w:rsidRPr="00125A57" w:rsidRDefault="005C6730" w:rsidP="005C6730">
      <w:pPr>
        <w:pStyle w:val="ConsPlusNonformat"/>
        <w:widowControl/>
        <w:suppressAutoHyphens/>
        <w:ind w:firstLine="709"/>
        <w:jc w:val="both"/>
        <w:rPr>
          <w:rFonts w:ascii="Arial" w:hAnsi="Arial" w:cs="Arial"/>
          <w:sz w:val="24"/>
        </w:rPr>
      </w:pPr>
      <w:r w:rsidRPr="00125A57">
        <w:rPr>
          <w:rFonts w:ascii="Arial" w:hAnsi="Arial" w:cs="Arial"/>
          <w:sz w:val="24"/>
        </w:rPr>
        <w:t>(сумма прописью)</w:t>
      </w:r>
      <w:r>
        <w:rPr>
          <w:rFonts w:ascii="Arial" w:hAnsi="Arial" w:cs="Arial"/>
          <w:sz w:val="24"/>
        </w:rPr>
        <w:t xml:space="preserve"> </w:t>
      </w:r>
      <w:r w:rsidRPr="00125A57">
        <w:rPr>
          <w:rFonts w:ascii="Arial" w:hAnsi="Arial" w:cs="Arial"/>
          <w:sz w:val="24"/>
        </w:rPr>
        <w:t>(код БК)</w:t>
      </w:r>
    </w:p>
    <w:p w:rsidR="005C6730" w:rsidRPr="00125A57" w:rsidRDefault="005C6730" w:rsidP="005C6730">
      <w:pPr>
        <w:pStyle w:val="ConsPlusNonformat"/>
        <w:widowControl/>
        <w:suppressAutoHyphens/>
        <w:ind w:firstLine="709"/>
        <w:jc w:val="both"/>
        <w:rPr>
          <w:rFonts w:ascii="Arial" w:hAnsi="Arial" w:cs="Arial"/>
          <w:sz w:val="24"/>
          <w:szCs w:val="28"/>
        </w:rPr>
      </w:pPr>
      <w:r w:rsidRPr="00125A57">
        <w:rPr>
          <w:rFonts w:ascii="Arial" w:hAnsi="Arial" w:cs="Arial"/>
          <w:sz w:val="24"/>
          <w:szCs w:val="28"/>
        </w:rPr>
        <w:t xml:space="preserve">увеличить/уменьшить на ___________________ рублей </w:t>
      </w:r>
      <w:r w:rsidRPr="00125A57">
        <w:rPr>
          <w:rFonts w:ascii="Arial" w:hAnsi="Arial" w:cs="Arial"/>
          <w:sz w:val="24"/>
        </w:rPr>
        <w:t>&lt;3&gt;</w:t>
      </w:r>
      <w:r w:rsidRPr="00125A57">
        <w:rPr>
          <w:rFonts w:ascii="Arial" w:hAnsi="Arial" w:cs="Arial"/>
          <w:sz w:val="24"/>
          <w:szCs w:val="28"/>
        </w:rPr>
        <w:t>;</w:t>
      </w:r>
    </w:p>
    <w:p w:rsidR="005C6730" w:rsidRPr="00125A57" w:rsidRDefault="005C6730" w:rsidP="005C6730">
      <w:pPr>
        <w:pStyle w:val="ConsPlusNormal"/>
        <w:suppressAutoHyphens/>
        <w:ind w:firstLine="709"/>
        <w:jc w:val="both"/>
        <w:rPr>
          <w:sz w:val="24"/>
          <w:szCs w:val="28"/>
        </w:rPr>
      </w:pPr>
      <w:r w:rsidRPr="00125A57">
        <w:rPr>
          <w:sz w:val="24"/>
          <w:szCs w:val="28"/>
        </w:rPr>
        <w:t xml:space="preserve">1.5. Иные положения по настоящему Дополнительному соглашению </w:t>
      </w:r>
      <w:r w:rsidRPr="00125A57">
        <w:rPr>
          <w:sz w:val="24"/>
        </w:rPr>
        <w:t>&lt;4&gt;</w:t>
      </w:r>
      <w:r w:rsidRPr="00125A57">
        <w:rPr>
          <w:sz w:val="24"/>
          <w:szCs w:val="28"/>
        </w:rPr>
        <w:t>:</w:t>
      </w:r>
    </w:p>
    <w:p w:rsidR="005C6730" w:rsidRPr="00125A57" w:rsidRDefault="005C6730" w:rsidP="005C6730">
      <w:pPr>
        <w:pStyle w:val="ConsPlusNormal"/>
        <w:suppressAutoHyphens/>
        <w:ind w:firstLine="709"/>
        <w:jc w:val="both"/>
        <w:rPr>
          <w:sz w:val="24"/>
          <w:szCs w:val="28"/>
        </w:rPr>
      </w:pPr>
      <w:r w:rsidRPr="00125A57">
        <w:rPr>
          <w:sz w:val="24"/>
          <w:szCs w:val="28"/>
        </w:rPr>
        <w:t>1.5.1.________________________________________________________;</w:t>
      </w:r>
    </w:p>
    <w:p w:rsidR="005C6730" w:rsidRPr="00125A57" w:rsidRDefault="005C6730" w:rsidP="005C6730">
      <w:pPr>
        <w:pStyle w:val="ConsPlusNormal"/>
        <w:suppressAutoHyphens/>
        <w:ind w:firstLine="709"/>
        <w:jc w:val="both"/>
        <w:rPr>
          <w:sz w:val="24"/>
          <w:szCs w:val="28"/>
        </w:rPr>
      </w:pPr>
      <w:r w:rsidRPr="00125A57">
        <w:rPr>
          <w:sz w:val="24"/>
          <w:szCs w:val="28"/>
        </w:rPr>
        <w:t>1.5.2.________________________________________________________.</w:t>
      </w:r>
    </w:p>
    <w:p w:rsidR="005C6730" w:rsidRPr="00125A57" w:rsidRDefault="005C6730" w:rsidP="005C6730">
      <w:pPr>
        <w:pStyle w:val="ConsPlusNormal"/>
        <w:suppressAutoHyphens/>
        <w:ind w:firstLine="709"/>
        <w:jc w:val="both"/>
        <w:rPr>
          <w:sz w:val="24"/>
          <w:szCs w:val="28"/>
        </w:rPr>
      </w:pPr>
      <w:r w:rsidRPr="00125A57">
        <w:rPr>
          <w:sz w:val="24"/>
          <w:szCs w:val="28"/>
        </w:rPr>
        <w:t>1.6. Приложение к Соглашению изложить в редакции согласно приложению к настоящему Дополнительному соглашению,</w:t>
      </w:r>
      <w:r>
        <w:rPr>
          <w:sz w:val="24"/>
          <w:szCs w:val="28"/>
        </w:rPr>
        <w:t xml:space="preserve"> </w:t>
      </w:r>
      <w:r w:rsidRPr="00125A57">
        <w:rPr>
          <w:sz w:val="24"/>
          <w:szCs w:val="28"/>
        </w:rPr>
        <w:t>которое является его неотъемлемой частью.</w:t>
      </w:r>
    </w:p>
    <w:p w:rsidR="005C6730" w:rsidRPr="00125A57" w:rsidRDefault="005C6730" w:rsidP="005C6730">
      <w:pPr>
        <w:pStyle w:val="ConsPlusNormal"/>
        <w:suppressAutoHyphens/>
        <w:ind w:firstLine="709"/>
        <w:jc w:val="both"/>
        <w:rPr>
          <w:sz w:val="24"/>
          <w:szCs w:val="28"/>
        </w:rPr>
      </w:pPr>
      <w:r w:rsidRPr="00125A57">
        <w:rPr>
          <w:sz w:val="24"/>
          <w:szCs w:val="28"/>
        </w:rPr>
        <w:t>1.7. Дополнить приложением ___ согласно приложению ___ к настоящему Дополнительному соглашению,</w:t>
      </w:r>
      <w:r>
        <w:rPr>
          <w:sz w:val="24"/>
          <w:szCs w:val="28"/>
        </w:rPr>
        <w:t xml:space="preserve"> </w:t>
      </w:r>
      <w:r w:rsidRPr="00125A57">
        <w:rPr>
          <w:sz w:val="24"/>
          <w:szCs w:val="28"/>
        </w:rPr>
        <w:t>которое является его неотъемлемой частью;</w:t>
      </w:r>
    </w:p>
    <w:p w:rsidR="005C6730" w:rsidRPr="00125A57" w:rsidRDefault="005C6730" w:rsidP="005C6730">
      <w:pPr>
        <w:pStyle w:val="ConsPlusNormal"/>
        <w:suppressAutoHyphens/>
        <w:ind w:firstLine="709"/>
        <w:jc w:val="both"/>
        <w:rPr>
          <w:sz w:val="24"/>
          <w:szCs w:val="28"/>
        </w:rPr>
      </w:pPr>
      <w:r w:rsidRPr="00125A57">
        <w:rPr>
          <w:sz w:val="24"/>
          <w:szCs w:val="28"/>
        </w:rPr>
        <w:t>1.8. Внести изменения в приложение</w:t>
      </w:r>
      <w:r>
        <w:rPr>
          <w:sz w:val="24"/>
          <w:szCs w:val="28"/>
        </w:rPr>
        <w:t xml:space="preserve"> </w:t>
      </w:r>
      <w:r w:rsidRPr="00125A57">
        <w:rPr>
          <w:sz w:val="24"/>
          <w:szCs w:val="28"/>
        </w:rPr>
        <w:t>___ согласно приложению ___ к настоящему Дополнительному соглашению,</w:t>
      </w:r>
      <w:r>
        <w:rPr>
          <w:sz w:val="24"/>
          <w:szCs w:val="28"/>
        </w:rPr>
        <w:t xml:space="preserve"> </w:t>
      </w:r>
      <w:r w:rsidRPr="00125A57">
        <w:rPr>
          <w:sz w:val="24"/>
          <w:szCs w:val="28"/>
        </w:rPr>
        <w:t>которое является его неотъемлемой частью.</w:t>
      </w:r>
    </w:p>
    <w:p w:rsidR="005C6730" w:rsidRPr="00125A57" w:rsidRDefault="005C6730" w:rsidP="005C6730">
      <w:pPr>
        <w:pStyle w:val="ConsPlusNormal"/>
        <w:suppressAutoHyphens/>
        <w:ind w:firstLine="709"/>
        <w:jc w:val="both"/>
        <w:rPr>
          <w:sz w:val="24"/>
          <w:szCs w:val="28"/>
        </w:rPr>
      </w:pPr>
      <w:r w:rsidRPr="00125A57">
        <w:rPr>
          <w:sz w:val="24"/>
          <w:szCs w:val="28"/>
        </w:rPr>
        <w:t>2. Настоящее Дополнительное соглашение является неотъемлемой частью Соглашения.</w:t>
      </w:r>
    </w:p>
    <w:p w:rsidR="005C6730" w:rsidRPr="00125A57" w:rsidRDefault="005C6730" w:rsidP="005C6730">
      <w:pPr>
        <w:pStyle w:val="ConsPlusNormal"/>
        <w:suppressAutoHyphens/>
        <w:ind w:firstLine="709"/>
        <w:jc w:val="both"/>
        <w:rPr>
          <w:sz w:val="24"/>
          <w:szCs w:val="28"/>
        </w:rPr>
      </w:pPr>
      <w:r w:rsidRPr="00125A57">
        <w:rPr>
          <w:sz w:val="24"/>
          <w:szCs w:val="28"/>
        </w:rPr>
        <w:t>3. Настоящее Дополнительное соглашение вступает в силу с даты его подписания лицами,</w:t>
      </w:r>
      <w:r>
        <w:rPr>
          <w:sz w:val="24"/>
          <w:szCs w:val="28"/>
        </w:rPr>
        <w:t xml:space="preserve"> </w:t>
      </w:r>
      <w:r w:rsidRPr="00125A57">
        <w:rPr>
          <w:sz w:val="24"/>
          <w:szCs w:val="28"/>
        </w:rPr>
        <w:t>имеющими право действовать от имени каждой из Сторон,</w:t>
      </w:r>
      <w:r>
        <w:rPr>
          <w:sz w:val="24"/>
          <w:szCs w:val="28"/>
        </w:rPr>
        <w:t xml:space="preserve"> </w:t>
      </w:r>
      <w:r w:rsidRPr="00125A57">
        <w:rPr>
          <w:sz w:val="24"/>
          <w:szCs w:val="28"/>
        </w:rPr>
        <w:t>и действует до полного исполнения Сторонами своих обязательств по настоящему Соглашению.</w:t>
      </w:r>
    </w:p>
    <w:p w:rsidR="005C6730" w:rsidRPr="00125A57" w:rsidRDefault="005C6730" w:rsidP="005C6730">
      <w:pPr>
        <w:pStyle w:val="ConsPlusNormal"/>
        <w:suppressAutoHyphens/>
        <w:ind w:firstLine="709"/>
        <w:jc w:val="both"/>
        <w:rPr>
          <w:sz w:val="24"/>
          <w:szCs w:val="28"/>
        </w:rPr>
      </w:pPr>
      <w:r w:rsidRPr="00125A57">
        <w:rPr>
          <w:sz w:val="24"/>
          <w:szCs w:val="28"/>
        </w:rPr>
        <w:t>4. Условия Соглашения,</w:t>
      </w:r>
      <w:r>
        <w:rPr>
          <w:sz w:val="24"/>
          <w:szCs w:val="28"/>
        </w:rPr>
        <w:t xml:space="preserve"> </w:t>
      </w:r>
      <w:r w:rsidRPr="00125A57">
        <w:rPr>
          <w:sz w:val="24"/>
          <w:szCs w:val="28"/>
        </w:rPr>
        <w:t>не затронутые настоящим Дополнительным соглашением,</w:t>
      </w:r>
      <w:r>
        <w:rPr>
          <w:sz w:val="24"/>
          <w:szCs w:val="28"/>
        </w:rPr>
        <w:t xml:space="preserve"> </w:t>
      </w:r>
      <w:r w:rsidRPr="00125A57">
        <w:rPr>
          <w:sz w:val="24"/>
          <w:szCs w:val="28"/>
        </w:rPr>
        <w:t>остаются неизменными.</w:t>
      </w:r>
    </w:p>
    <w:p w:rsidR="005C6730" w:rsidRPr="00125A57" w:rsidRDefault="005C6730" w:rsidP="005C6730">
      <w:pPr>
        <w:pStyle w:val="ConsPlusNormal"/>
        <w:suppressAutoHyphens/>
        <w:ind w:firstLine="709"/>
        <w:jc w:val="both"/>
        <w:rPr>
          <w:sz w:val="24"/>
          <w:szCs w:val="28"/>
        </w:rPr>
      </w:pPr>
      <w:r w:rsidRPr="00125A57">
        <w:rPr>
          <w:sz w:val="24"/>
          <w:szCs w:val="28"/>
        </w:rPr>
        <w:t>5. Настоящее Дополнительное соглашение заключено Сторонами в форме</w:t>
      </w:r>
    </w:p>
    <w:p w:rsidR="005C6730" w:rsidRPr="00125A57" w:rsidRDefault="005C6730" w:rsidP="005C6730">
      <w:pPr>
        <w:pStyle w:val="ConsPlusNormal"/>
        <w:suppressAutoHyphens/>
        <w:ind w:firstLine="709"/>
        <w:jc w:val="both"/>
        <w:rPr>
          <w:sz w:val="24"/>
          <w:szCs w:val="28"/>
        </w:rPr>
      </w:pPr>
      <w:r w:rsidRPr="00125A57">
        <w:rPr>
          <w:sz w:val="24"/>
          <w:szCs w:val="28"/>
        </w:rPr>
        <w:t>.бумажного документа в двух экземплярах,</w:t>
      </w:r>
      <w:r>
        <w:rPr>
          <w:sz w:val="24"/>
          <w:szCs w:val="28"/>
        </w:rPr>
        <w:t xml:space="preserve"> </w:t>
      </w:r>
      <w:r w:rsidRPr="00125A57">
        <w:rPr>
          <w:sz w:val="24"/>
          <w:szCs w:val="28"/>
        </w:rPr>
        <w:t>по одному экземпляру для каждой из Сторон.</w:t>
      </w:r>
    </w:p>
    <w:p w:rsidR="005C6730" w:rsidRPr="00125A57" w:rsidRDefault="005C6730" w:rsidP="005C6730">
      <w:pPr>
        <w:pStyle w:val="ConsPlusNormal"/>
        <w:suppressAutoHyphens/>
        <w:ind w:firstLine="709"/>
        <w:jc w:val="both"/>
        <w:rPr>
          <w:sz w:val="24"/>
          <w:szCs w:val="28"/>
        </w:rPr>
      </w:pPr>
      <w:bookmarkStart w:id="26" w:name="P769"/>
      <w:bookmarkEnd w:id="26"/>
      <w:r w:rsidRPr="00125A57">
        <w:rPr>
          <w:sz w:val="24"/>
          <w:szCs w:val="28"/>
        </w:rPr>
        <w:t>6</w:t>
      </w:r>
      <w:r w:rsidRPr="00125A57">
        <w:rPr>
          <w:sz w:val="24"/>
        </w:rPr>
        <w:t xml:space="preserve">. </w:t>
      </w:r>
      <w:r w:rsidRPr="00125A57">
        <w:rPr>
          <w:sz w:val="24"/>
          <w:szCs w:val="28"/>
        </w:rPr>
        <w:t>Подписи Сторон:</w:t>
      </w:r>
    </w:p>
    <w:p w:rsidR="005C6730" w:rsidRPr="00125A57" w:rsidRDefault="005C6730" w:rsidP="005C6730">
      <w:pPr>
        <w:pStyle w:val="ConsPlusNormal"/>
        <w:suppressAutoHyphens/>
        <w:ind w:firstLine="709"/>
        <w:jc w:val="both"/>
        <w:rPr>
          <w:sz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A0" w:firstRow="1" w:lastRow="0" w:firstColumn="1" w:lastColumn="0" w:noHBand="0" w:noVBand="0"/>
      </w:tblPr>
      <w:tblGrid>
        <w:gridCol w:w="2460"/>
        <w:gridCol w:w="2394"/>
        <w:gridCol w:w="2460"/>
        <w:gridCol w:w="2394"/>
      </w:tblGrid>
      <w:tr w:rsidR="005C6730" w:rsidRPr="00125A57" w:rsidTr="005C6730">
        <w:tc>
          <w:tcPr>
            <w:tcW w:w="4598" w:type="dxa"/>
            <w:gridSpan w:val="2"/>
          </w:tcPr>
          <w:p w:rsidR="005C6730" w:rsidRPr="00125A57" w:rsidRDefault="005C6730" w:rsidP="005C6730">
            <w:pPr>
              <w:pStyle w:val="ConsPlusNormal"/>
              <w:suppressAutoHyphens/>
              <w:ind w:firstLine="709"/>
              <w:jc w:val="both"/>
              <w:rPr>
                <w:sz w:val="24"/>
                <w:szCs w:val="24"/>
              </w:rPr>
            </w:pPr>
            <w:r w:rsidRPr="00125A57">
              <w:rPr>
                <w:sz w:val="24"/>
                <w:szCs w:val="24"/>
              </w:rPr>
              <w:t>МКУ «Комитет образования администрации муниципального района «Карымский район»</w:t>
            </w:r>
          </w:p>
        </w:tc>
        <w:tc>
          <w:tcPr>
            <w:tcW w:w="4536" w:type="dxa"/>
            <w:gridSpan w:val="2"/>
          </w:tcPr>
          <w:p w:rsidR="005C6730" w:rsidRDefault="005C6730" w:rsidP="005C6730">
            <w:pPr>
              <w:pStyle w:val="ConsPlusNormal"/>
              <w:suppressAutoHyphens/>
              <w:ind w:firstLine="709"/>
              <w:jc w:val="both"/>
              <w:rPr>
                <w:sz w:val="24"/>
                <w:szCs w:val="24"/>
              </w:rPr>
            </w:pPr>
            <w:r w:rsidRPr="00125A57">
              <w:rPr>
                <w:sz w:val="24"/>
                <w:szCs w:val="24"/>
              </w:rPr>
              <w:t>Сокращенное наименование Учреждения</w:t>
            </w:r>
          </w:p>
          <w:p w:rsidR="005C6730" w:rsidRPr="00125A57" w:rsidRDefault="005C6730" w:rsidP="005C6730">
            <w:pPr>
              <w:pStyle w:val="ConsPlusNormal"/>
              <w:suppressAutoHyphens/>
              <w:ind w:firstLine="709"/>
              <w:jc w:val="both"/>
              <w:rPr>
                <w:sz w:val="24"/>
                <w:szCs w:val="24"/>
              </w:rPr>
            </w:pPr>
          </w:p>
        </w:tc>
      </w:tr>
      <w:tr w:rsidR="005C6730" w:rsidRPr="00125A57" w:rsidTr="005C6730">
        <w:tc>
          <w:tcPr>
            <w:tcW w:w="2256" w:type="dxa"/>
          </w:tcPr>
          <w:p w:rsidR="005C6730" w:rsidRPr="00125A57" w:rsidRDefault="005C6730" w:rsidP="005C6730">
            <w:pPr>
              <w:pStyle w:val="ConsPlusNormal"/>
              <w:suppressAutoHyphens/>
              <w:ind w:firstLine="709"/>
              <w:jc w:val="both"/>
              <w:rPr>
                <w:sz w:val="24"/>
                <w:szCs w:val="24"/>
              </w:rPr>
            </w:pPr>
            <w:r w:rsidRPr="00125A57">
              <w:rPr>
                <w:sz w:val="24"/>
                <w:szCs w:val="24"/>
              </w:rPr>
              <w:t>_________________/</w:t>
            </w:r>
          </w:p>
          <w:p w:rsidR="005C6730" w:rsidRPr="00125A57" w:rsidRDefault="005C6730" w:rsidP="005C6730">
            <w:pPr>
              <w:pStyle w:val="ConsPlusNormal"/>
              <w:suppressAutoHyphens/>
              <w:ind w:firstLine="709"/>
              <w:jc w:val="both"/>
              <w:rPr>
                <w:sz w:val="24"/>
                <w:szCs w:val="24"/>
              </w:rPr>
            </w:pPr>
            <w:r w:rsidRPr="00125A57">
              <w:rPr>
                <w:sz w:val="24"/>
                <w:szCs w:val="24"/>
              </w:rPr>
              <w:t>(подпись)</w:t>
            </w:r>
          </w:p>
        </w:tc>
        <w:tc>
          <w:tcPr>
            <w:tcW w:w="2342" w:type="dxa"/>
          </w:tcPr>
          <w:p w:rsidR="005C6730" w:rsidRPr="00125A57" w:rsidRDefault="005C6730" w:rsidP="005C6730">
            <w:pPr>
              <w:pStyle w:val="ConsPlusNormal"/>
              <w:suppressAutoHyphens/>
              <w:ind w:firstLine="709"/>
              <w:jc w:val="both"/>
              <w:rPr>
                <w:sz w:val="24"/>
                <w:szCs w:val="24"/>
              </w:rPr>
            </w:pPr>
            <w:r w:rsidRPr="00125A57">
              <w:rPr>
                <w:sz w:val="24"/>
                <w:szCs w:val="24"/>
              </w:rPr>
              <w:t>_________________</w:t>
            </w:r>
          </w:p>
          <w:p w:rsidR="005C6730" w:rsidRPr="00125A57" w:rsidRDefault="005C6730" w:rsidP="005C6730">
            <w:pPr>
              <w:pStyle w:val="ConsPlusNormal"/>
              <w:suppressAutoHyphens/>
              <w:ind w:firstLine="709"/>
              <w:jc w:val="both"/>
              <w:rPr>
                <w:sz w:val="24"/>
                <w:szCs w:val="24"/>
              </w:rPr>
            </w:pPr>
            <w:r w:rsidRPr="00125A57">
              <w:rPr>
                <w:sz w:val="24"/>
                <w:szCs w:val="24"/>
              </w:rPr>
              <w:t>(ФИО)</w:t>
            </w:r>
          </w:p>
        </w:tc>
        <w:tc>
          <w:tcPr>
            <w:tcW w:w="2170" w:type="dxa"/>
          </w:tcPr>
          <w:p w:rsidR="005C6730" w:rsidRPr="00125A57" w:rsidRDefault="005C6730" w:rsidP="005C6730">
            <w:pPr>
              <w:pStyle w:val="ConsPlusNormal"/>
              <w:suppressAutoHyphens/>
              <w:ind w:firstLine="709"/>
              <w:jc w:val="both"/>
              <w:rPr>
                <w:sz w:val="24"/>
                <w:szCs w:val="24"/>
              </w:rPr>
            </w:pPr>
            <w:r w:rsidRPr="00125A57">
              <w:rPr>
                <w:sz w:val="24"/>
                <w:szCs w:val="24"/>
              </w:rPr>
              <w:t>_________________/</w:t>
            </w:r>
          </w:p>
          <w:p w:rsidR="005C6730" w:rsidRPr="00125A57" w:rsidRDefault="005C6730" w:rsidP="005C6730">
            <w:pPr>
              <w:pStyle w:val="ConsPlusNormal"/>
              <w:suppressAutoHyphens/>
              <w:ind w:firstLine="709"/>
              <w:jc w:val="both"/>
              <w:rPr>
                <w:sz w:val="24"/>
                <w:szCs w:val="24"/>
              </w:rPr>
            </w:pPr>
            <w:r w:rsidRPr="00125A57">
              <w:rPr>
                <w:sz w:val="24"/>
                <w:szCs w:val="24"/>
              </w:rPr>
              <w:t>(подпись)</w:t>
            </w:r>
          </w:p>
        </w:tc>
        <w:tc>
          <w:tcPr>
            <w:tcW w:w="2366" w:type="dxa"/>
          </w:tcPr>
          <w:p w:rsidR="005C6730" w:rsidRPr="00125A57" w:rsidRDefault="005C6730" w:rsidP="005C6730">
            <w:pPr>
              <w:pStyle w:val="ConsPlusNormal"/>
              <w:suppressAutoHyphens/>
              <w:ind w:firstLine="709"/>
              <w:jc w:val="both"/>
              <w:rPr>
                <w:sz w:val="24"/>
                <w:szCs w:val="24"/>
              </w:rPr>
            </w:pPr>
            <w:r w:rsidRPr="00125A57">
              <w:rPr>
                <w:sz w:val="24"/>
                <w:szCs w:val="24"/>
              </w:rPr>
              <w:t>_________________</w:t>
            </w:r>
          </w:p>
          <w:p w:rsidR="005C6730" w:rsidRPr="00125A57" w:rsidRDefault="005C6730" w:rsidP="005C6730">
            <w:pPr>
              <w:pStyle w:val="ConsPlusNormal"/>
              <w:suppressAutoHyphens/>
              <w:ind w:firstLine="709"/>
              <w:jc w:val="both"/>
              <w:rPr>
                <w:sz w:val="24"/>
                <w:szCs w:val="24"/>
              </w:rPr>
            </w:pPr>
            <w:r w:rsidRPr="00125A57">
              <w:rPr>
                <w:sz w:val="24"/>
                <w:szCs w:val="24"/>
              </w:rPr>
              <w:t>(ФИО)</w:t>
            </w:r>
          </w:p>
        </w:tc>
      </w:tr>
    </w:tbl>
    <w:p w:rsidR="005C6730" w:rsidRPr="00125A57" w:rsidRDefault="005C6730" w:rsidP="005C6730">
      <w:pPr>
        <w:pStyle w:val="ConsPlusNormal"/>
        <w:suppressAutoHyphens/>
        <w:ind w:firstLine="709"/>
        <w:jc w:val="both"/>
        <w:rPr>
          <w:sz w:val="24"/>
        </w:rPr>
      </w:pPr>
    </w:p>
    <w:p w:rsidR="005C6730" w:rsidRPr="00125A57" w:rsidRDefault="005C6730" w:rsidP="005C6730">
      <w:pPr>
        <w:pStyle w:val="ConsPlusNormal"/>
        <w:suppressAutoHyphens/>
        <w:ind w:firstLine="709"/>
        <w:jc w:val="both"/>
        <w:rPr>
          <w:sz w:val="24"/>
        </w:rPr>
      </w:pPr>
      <w:r w:rsidRPr="00125A57">
        <w:rPr>
          <w:sz w:val="24"/>
        </w:rPr>
        <w:t>&lt;1&gt; Указываются пункты и (или) разделы Соглашения,</w:t>
      </w:r>
      <w:r>
        <w:rPr>
          <w:sz w:val="24"/>
        </w:rPr>
        <w:t xml:space="preserve"> </w:t>
      </w:r>
      <w:r w:rsidRPr="00125A57">
        <w:rPr>
          <w:sz w:val="24"/>
        </w:rPr>
        <w:t>в которые вносятся изменения.</w:t>
      </w:r>
    </w:p>
    <w:p w:rsidR="005C6730" w:rsidRPr="00125A57" w:rsidRDefault="005C6730" w:rsidP="005C6730">
      <w:pPr>
        <w:pStyle w:val="ConsPlusNormal"/>
        <w:suppressAutoHyphens/>
        <w:ind w:firstLine="709"/>
        <w:jc w:val="both"/>
        <w:rPr>
          <w:sz w:val="24"/>
        </w:rPr>
      </w:pPr>
      <w:r w:rsidRPr="00125A57">
        <w:rPr>
          <w:sz w:val="24"/>
        </w:rPr>
        <w:t>&lt;2&gt; При внесении изменений в преамбулу Соглашения,</w:t>
      </w:r>
      <w:r>
        <w:rPr>
          <w:sz w:val="24"/>
        </w:rPr>
        <w:t xml:space="preserve"> </w:t>
      </w:r>
      <w:r w:rsidRPr="00125A57">
        <w:rPr>
          <w:sz w:val="24"/>
        </w:rPr>
        <w:t>в том числе могут быть изменены наименование Соглашения,</w:t>
      </w:r>
      <w:r>
        <w:rPr>
          <w:sz w:val="24"/>
        </w:rPr>
        <w:t xml:space="preserve"> </w:t>
      </w:r>
      <w:r w:rsidRPr="00125A57">
        <w:rPr>
          <w:sz w:val="24"/>
        </w:rPr>
        <w:t xml:space="preserve">сведения </w:t>
      </w:r>
      <w:r w:rsidRPr="00125A57">
        <w:rPr>
          <w:sz w:val="24"/>
        </w:rPr>
        <w:lastRenderedPageBreak/>
        <w:t>о месте заключения Соглашения и дате его подписания.</w:t>
      </w:r>
    </w:p>
    <w:p w:rsidR="005C6730" w:rsidRPr="00125A57" w:rsidRDefault="005C6730" w:rsidP="005C6730">
      <w:pPr>
        <w:pStyle w:val="ConsPlusNormal"/>
        <w:suppressAutoHyphens/>
        <w:ind w:firstLine="709"/>
        <w:jc w:val="both"/>
        <w:rPr>
          <w:sz w:val="24"/>
        </w:rPr>
      </w:pPr>
      <w:r w:rsidRPr="00125A57">
        <w:rPr>
          <w:sz w:val="24"/>
        </w:rPr>
        <w:t>&lt;3&gt; Указываются изменения сумм,</w:t>
      </w:r>
      <w:r>
        <w:rPr>
          <w:sz w:val="24"/>
        </w:rPr>
        <w:t xml:space="preserve"> </w:t>
      </w:r>
      <w:r w:rsidRPr="00125A57">
        <w:rPr>
          <w:sz w:val="24"/>
        </w:rPr>
        <w:t>подлежащих перечислению: со знаком «плюс» при их увеличении и со знаком «минус» при их уменьшении.</w:t>
      </w:r>
    </w:p>
    <w:p w:rsidR="005C6730" w:rsidRPr="00125A57" w:rsidRDefault="005C6730" w:rsidP="005C6730">
      <w:pPr>
        <w:pStyle w:val="ConsPlusNormal"/>
        <w:suppressAutoHyphens/>
        <w:ind w:firstLine="709"/>
        <w:jc w:val="both"/>
        <w:rPr>
          <w:sz w:val="24"/>
        </w:rPr>
      </w:pPr>
      <w:r w:rsidRPr="00125A57">
        <w:rPr>
          <w:sz w:val="24"/>
        </w:rPr>
        <w:t>&lt;4&gt; Указываются изменения,</w:t>
      </w:r>
      <w:r>
        <w:rPr>
          <w:sz w:val="24"/>
        </w:rPr>
        <w:t xml:space="preserve"> </w:t>
      </w:r>
      <w:r w:rsidRPr="00125A57">
        <w:rPr>
          <w:sz w:val="24"/>
        </w:rPr>
        <w:t>вносимые в соответствующие подпункты и пункты Соглашения,</w:t>
      </w:r>
      <w:r>
        <w:rPr>
          <w:sz w:val="24"/>
        </w:rPr>
        <w:t xml:space="preserve"> </w:t>
      </w:r>
      <w:r w:rsidRPr="00125A57">
        <w:rPr>
          <w:sz w:val="24"/>
        </w:rPr>
        <w:t>а также иные конкретные положения (при наличии). В случае дополнения Соглашения новыми пунктами,</w:t>
      </w:r>
      <w:r>
        <w:rPr>
          <w:sz w:val="24"/>
        </w:rPr>
        <w:t xml:space="preserve"> </w:t>
      </w:r>
      <w:r w:rsidRPr="00125A57">
        <w:rPr>
          <w:sz w:val="24"/>
        </w:rPr>
        <w:t>а также изложения ранее включенных в Соглашение пунктов в новой редакции,</w:t>
      </w:r>
      <w:r>
        <w:rPr>
          <w:sz w:val="24"/>
        </w:rPr>
        <w:t xml:space="preserve"> </w:t>
      </w:r>
      <w:r w:rsidRPr="00125A57">
        <w:rPr>
          <w:sz w:val="24"/>
        </w:rPr>
        <w:t>редакция указанных пунктов должна соответствовать соответствующим пунктам Соглашения,</w:t>
      </w:r>
      <w:r>
        <w:rPr>
          <w:sz w:val="24"/>
        </w:rPr>
        <w:t xml:space="preserve"> </w:t>
      </w:r>
      <w:r w:rsidRPr="00125A57">
        <w:rPr>
          <w:sz w:val="24"/>
        </w:rPr>
        <w:t>в случае,</w:t>
      </w:r>
      <w:r>
        <w:rPr>
          <w:sz w:val="24"/>
        </w:rPr>
        <w:t xml:space="preserve"> </w:t>
      </w:r>
      <w:r w:rsidRPr="00125A57">
        <w:rPr>
          <w:sz w:val="24"/>
        </w:rPr>
        <w:t>если включаемые в текст Соглашения пункты включены в Соглашение. Исключение пунктов Соглашения допустимо в случае,</w:t>
      </w:r>
      <w:r>
        <w:rPr>
          <w:sz w:val="24"/>
        </w:rPr>
        <w:t xml:space="preserve"> </w:t>
      </w:r>
      <w:r w:rsidRPr="00125A57">
        <w:rPr>
          <w:sz w:val="24"/>
        </w:rPr>
        <w:t>если условия,</w:t>
      </w:r>
      <w:r>
        <w:rPr>
          <w:sz w:val="24"/>
        </w:rPr>
        <w:t xml:space="preserve"> </w:t>
      </w:r>
      <w:r w:rsidRPr="00125A57">
        <w:rPr>
          <w:sz w:val="24"/>
        </w:rPr>
        <w:t>предусмотренные указанными пунктами,</w:t>
      </w:r>
      <w:r>
        <w:rPr>
          <w:sz w:val="24"/>
        </w:rPr>
        <w:t xml:space="preserve"> </w:t>
      </w:r>
      <w:r w:rsidRPr="00125A57">
        <w:rPr>
          <w:sz w:val="24"/>
        </w:rPr>
        <w:t>включены по инициативе Сторон или по выбору Сторонами условий,</w:t>
      </w:r>
      <w:r>
        <w:rPr>
          <w:sz w:val="24"/>
        </w:rPr>
        <w:t xml:space="preserve"> </w:t>
      </w:r>
      <w:r w:rsidRPr="00125A57">
        <w:rPr>
          <w:sz w:val="24"/>
        </w:rPr>
        <w:t>предусмотренных Соглашением.</w:t>
      </w:r>
    </w:p>
    <w:p w:rsidR="0065782E" w:rsidRPr="00786B2A" w:rsidRDefault="0065782E" w:rsidP="00597B88">
      <w:pPr>
        <w:pStyle w:val="ConsPlusNonformat"/>
        <w:widowControl/>
        <w:suppressAutoHyphens/>
        <w:ind w:firstLine="709"/>
        <w:jc w:val="both"/>
        <w:rPr>
          <w:rFonts w:ascii="Arial" w:hAnsi="Arial" w:cs="Arial"/>
          <w:sz w:val="24"/>
          <w:szCs w:val="28"/>
        </w:rPr>
      </w:pPr>
    </w:p>
    <w:sectPr w:rsidR="0065782E" w:rsidRPr="00786B2A" w:rsidSect="005C6730">
      <w:headerReference w:type="even" r:id="rId68"/>
      <w:headerReference w:type="default" r:id="rId69"/>
      <w:footerReference w:type="even" r:id="rId70"/>
      <w:footerReference w:type="default" r:id="rId71"/>
      <w:headerReference w:type="first" r:id="rId72"/>
      <w:footerReference w:type="first" r:id="rId73"/>
      <w:pgSz w:w="16838" w:h="11906" w:orient="landscape"/>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044" w:rsidRDefault="00556044" w:rsidP="008D5B8C">
      <w:r>
        <w:separator/>
      </w:r>
    </w:p>
  </w:endnote>
  <w:endnote w:type="continuationSeparator" w:id="0">
    <w:p w:rsidR="00556044" w:rsidRDefault="00556044" w:rsidP="008D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044" w:rsidRDefault="00556044" w:rsidP="008D5B8C">
      <w:r>
        <w:separator/>
      </w:r>
    </w:p>
  </w:footnote>
  <w:footnote w:type="continuationSeparator" w:id="0">
    <w:p w:rsidR="00556044" w:rsidRDefault="00556044" w:rsidP="008D5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6"/>
      <w:rPr>
        <w:color w:val="800000"/>
        <w:sz w:val="20"/>
      </w:rPr>
    </w:pPr>
    <w:r>
      <w:rPr>
        <w:color w:val="800000"/>
        <w:sz w:val="20"/>
      </w:rPr>
      <w:t>Документ подписан электронно-цифровой подписью:</w:t>
    </w:r>
  </w:p>
  <w:p w:rsidR="005C6730" w:rsidRDefault="005C6730">
    <w:pPr>
      <w:pStyle w:val="a6"/>
      <w:rPr>
        <w:color w:val="800000"/>
        <w:sz w:val="20"/>
      </w:rPr>
    </w:pPr>
    <w:r>
      <w:rPr>
        <w:color w:val="800000"/>
        <w:sz w:val="20"/>
      </w:rPr>
      <w:t>Владелец: Сидельников Алексей Сергеевич</w:t>
    </w:r>
  </w:p>
  <w:p w:rsidR="005C6730" w:rsidRDefault="005C6730">
    <w:pPr>
      <w:pStyle w:val="a6"/>
      <w:rPr>
        <w:color w:val="800000"/>
        <w:sz w:val="20"/>
      </w:rPr>
    </w:pPr>
    <w:r>
      <w:rPr>
        <w:color w:val="800000"/>
        <w:sz w:val="20"/>
      </w:rPr>
      <w:t>Должность: Руководитель АдминистрацииЛенинградская 77</w:t>
    </w:r>
  </w:p>
  <w:p w:rsidR="005C6730" w:rsidRDefault="005C6730">
    <w:pPr>
      <w:pStyle w:val="a6"/>
      <w:rPr>
        <w:color w:val="800000"/>
        <w:sz w:val="20"/>
      </w:rPr>
    </w:pPr>
    <w:r>
      <w:rPr>
        <w:color w:val="800000"/>
        <w:sz w:val="20"/>
      </w:rPr>
      <w:t>Организация: Администрация муниципального района «Карымский район»</w:t>
    </w:r>
  </w:p>
  <w:p w:rsidR="005C6730" w:rsidRDefault="005C6730">
    <w:pPr>
      <w:pStyle w:val="a6"/>
      <w:rPr>
        <w:color w:val="800000"/>
        <w:sz w:val="20"/>
      </w:rPr>
    </w:pPr>
    <w:r>
      <w:rPr>
        <w:color w:val="800000"/>
        <w:sz w:val="20"/>
      </w:rPr>
      <w:t xml:space="preserve">Подразделение: </w:t>
    </w:r>
  </w:p>
  <w:p w:rsidR="005C6730" w:rsidRDefault="005C6730">
    <w:pPr>
      <w:pStyle w:val="a6"/>
      <w:rPr>
        <w:color w:val="800000"/>
        <w:sz w:val="20"/>
      </w:rPr>
    </w:pPr>
    <w:r>
      <w:rPr>
        <w:color w:val="800000"/>
        <w:sz w:val="20"/>
      </w:rPr>
      <w:t>Дата подписи: 16/03/16 11:52:35</w:t>
    </w:r>
  </w:p>
  <w:p w:rsidR="005C6730" w:rsidRPr="002144EF" w:rsidRDefault="005C6730">
    <w:pPr>
      <w:pStyle w:val="a6"/>
      <w:rPr>
        <w:color w:val="800000"/>
        <w:sz w:val="20"/>
      </w:rPr>
    </w:pPr>
    <w:r>
      <w:rPr>
        <w:color w:val="800000"/>
        <w:sz w:val="20"/>
      </w:rPr>
      <w:t>Хеш открытого ключа: 0440F8528C034232F390721EA7657187A7C8A476B08D20BA8EEF5A8864452FA3DD7246F4BDC026B07A1EC7CDF1848F3639305AC686F0E1CF51E3D7C59A86AC969B59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ConsPlusNormal"/>
      <w:rPr>
        <w:color w:val="800000"/>
      </w:rPr>
    </w:pPr>
    <w:r>
      <w:rPr>
        <w:color w:val="800000"/>
      </w:rPr>
      <w:t>Документ подписан электронно-цифровой подписью:</w:t>
    </w:r>
  </w:p>
  <w:p w:rsidR="005C6730" w:rsidRDefault="005C6730">
    <w:pPr>
      <w:pStyle w:val="ConsPlusNormal"/>
      <w:rPr>
        <w:color w:val="800000"/>
      </w:rPr>
    </w:pPr>
    <w:r>
      <w:rPr>
        <w:color w:val="800000"/>
      </w:rPr>
      <w:t>Владелец: Сидельников Алексей Сергеевич</w:t>
    </w:r>
  </w:p>
  <w:p w:rsidR="005C6730" w:rsidRDefault="005C6730">
    <w:pPr>
      <w:pStyle w:val="ConsPlusNormal"/>
      <w:rPr>
        <w:color w:val="800000"/>
      </w:rPr>
    </w:pPr>
    <w:r>
      <w:rPr>
        <w:color w:val="800000"/>
      </w:rPr>
      <w:t>Емейл: pochta@karimskaya.e-zab.ru</w:t>
    </w:r>
  </w:p>
  <w:p w:rsidR="005C6730" w:rsidRDefault="005C6730">
    <w:pPr>
      <w:pStyle w:val="ConsPlusNormal"/>
      <w:rPr>
        <w:color w:val="800000"/>
      </w:rPr>
    </w:pPr>
    <w:r>
      <w:rPr>
        <w:color w:val="800000"/>
      </w:rPr>
      <w:t>Должность: "Руководитель Администрации "</w:t>
    </w:r>
  </w:p>
  <w:p w:rsidR="005C6730" w:rsidRDefault="005C6730">
    <w:pPr>
      <w:pStyle w:val="ConsPlusNormal"/>
      <w:rPr>
        <w:color w:val="800000"/>
      </w:rPr>
    </w:pPr>
    <w:r>
      <w:rPr>
        <w:color w:val="800000"/>
      </w:rPr>
      <w:t>Дата подписи: 07.02.18 8:43:00</w:t>
    </w:r>
  </w:p>
  <w:p w:rsidR="005C6730" w:rsidRPr="00F74B3D" w:rsidRDefault="005C6730">
    <w:pPr>
      <w:pStyle w:val="ConsPlusNormal"/>
      <w:rPr>
        <w:color w:val="8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6"/>
      <w:rPr>
        <w:color w:val="800000"/>
        <w:sz w:val="20"/>
      </w:rPr>
    </w:pPr>
    <w:r>
      <w:rPr>
        <w:color w:val="800000"/>
        <w:sz w:val="20"/>
      </w:rPr>
      <w:t>Документ подписан электронно-цифровой подписью:</w:t>
    </w:r>
  </w:p>
  <w:p w:rsidR="005C6730" w:rsidRDefault="005C6730">
    <w:pPr>
      <w:pStyle w:val="a6"/>
      <w:rPr>
        <w:color w:val="800000"/>
        <w:sz w:val="20"/>
      </w:rPr>
    </w:pPr>
    <w:r>
      <w:rPr>
        <w:color w:val="800000"/>
        <w:sz w:val="20"/>
      </w:rPr>
      <w:t>Владелец: Сидельников Алексей Сергеевич</w:t>
    </w:r>
  </w:p>
  <w:p w:rsidR="005C6730" w:rsidRDefault="005C6730">
    <w:pPr>
      <w:pStyle w:val="a6"/>
      <w:rPr>
        <w:color w:val="800000"/>
        <w:sz w:val="20"/>
      </w:rPr>
    </w:pPr>
    <w:r>
      <w:rPr>
        <w:color w:val="800000"/>
        <w:sz w:val="20"/>
      </w:rPr>
      <w:t>Емейл: pochta@karimskaya.e-zab.ru</w:t>
    </w:r>
  </w:p>
  <w:p w:rsidR="005C6730" w:rsidRDefault="005C6730">
    <w:pPr>
      <w:pStyle w:val="a6"/>
      <w:rPr>
        <w:color w:val="800000"/>
        <w:sz w:val="20"/>
      </w:rPr>
    </w:pPr>
    <w:r>
      <w:rPr>
        <w:color w:val="800000"/>
        <w:sz w:val="20"/>
      </w:rPr>
      <w:t>Должность: Глава муниципального района «Карымский район»</w:t>
    </w:r>
  </w:p>
  <w:p w:rsidR="005C6730" w:rsidRDefault="005C6730">
    <w:pPr>
      <w:pStyle w:val="a6"/>
      <w:rPr>
        <w:color w:val="800000"/>
        <w:sz w:val="20"/>
      </w:rPr>
    </w:pPr>
    <w:r>
      <w:rPr>
        <w:color w:val="800000"/>
        <w:sz w:val="20"/>
      </w:rPr>
      <w:t>Дата подписи: 15.07.20 18:44:22</w:t>
    </w:r>
  </w:p>
  <w:p w:rsidR="005C6730" w:rsidRPr="00E50D95" w:rsidRDefault="005C6730">
    <w:pPr>
      <w:pStyle w:val="a6"/>
      <w:rPr>
        <w:color w:val="800000"/>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ConsPlusNormal"/>
      <w:rPr>
        <w:color w:val="800000"/>
      </w:rPr>
    </w:pPr>
    <w:r>
      <w:rPr>
        <w:color w:val="800000"/>
      </w:rPr>
      <w:t>Документ подписан электронно-цифровой подписью:</w:t>
    </w:r>
  </w:p>
  <w:p w:rsidR="005C6730" w:rsidRDefault="005C6730">
    <w:pPr>
      <w:pStyle w:val="ConsPlusNormal"/>
      <w:rPr>
        <w:color w:val="800000"/>
      </w:rPr>
    </w:pPr>
    <w:r>
      <w:rPr>
        <w:color w:val="800000"/>
      </w:rPr>
      <w:t>Владелец: Сидельников Алексей Сергеевич</w:t>
    </w:r>
  </w:p>
  <w:p w:rsidR="005C6730" w:rsidRDefault="005C6730">
    <w:pPr>
      <w:pStyle w:val="ConsPlusNormal"/>
      <w:rPr>
        <w:color w:val="800000"/>
      </w:rPr>
    </w:pPr>
    <w:r>
      <w:rPr>
        <w:color w:val="800000"/>
      </w:rPr>
      <w:t>Емейл: pochta@karimskaya.e-zab.ru</w:t>
    </w:r>
  </w:p>
  <w:p w:rsidR="005C6730" w:rsidRDefault="005C6730">
    <w:pPr>
      <w:pStyle w:val="ConsPlusNormal"/>
      <w:rPr>
        <w:color w:val="800000"/>
      </w:rPr>
    </w:pPr>
    <w:r>
      <w:rPr>
        <w:color w:val="800000"/>
      </w:rPr>
      <w:t>Должность: "Руководитель Администрации "</w:t>
    </w:r>
  </w:p>
  <w:p w:rsidR="005C6730" w:rsidRDefault="005C6730">
    <w:pPr>
      <w:pStyle w:val="ConsPlusNormal"/>
      <w:rPr>
        <w:color w:val="800000"/>
      </w:rPr>
    </w:pPr>
    <w:r>
      <w:rPr>
        <w:color w:val="800000"/>
      </w:rPr>
      <w:t>Дата подписи: 22.01.18 16:56:35</w:t>
    </w:r>
  </w:p>
  <w:p w:rsidR="005C6730" w:rsidRPr="00956398" w:rsidRDefault="005C6730">
    <w:pPr>
      <w:pStyle w:val="ConsPlusNormal"/>
      <w:rPr>
        <w:color w:val="8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730" w:rsidRDefault="005C67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3319"/>
    <w:multiLevelType w:val="hybridMultilevel"/>
    <w:tmpl w:val="4F5023B8"/>
    <w:lvl w:ilvl="0" w:tplc="0419000F">
      <w:start w:val="5"/>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60D0FC4"/>
    <w:multiLevelType w:val="multilevel"/>
    <w:tmpl w:val="F7DAF324"/>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95"/>
    <w:rsid w:val="00007A62"/>
    <w:rsid w:val="0001221D"/>
    <w:rsid w:val="00025292"/>
    <w:rsid w:val="00034105"/>
    <w:rsid w:val="0005037E"/>
    <w:rsid w:val="0008064A"/>
    <w:rsid w:val="000C4F06"/>
    <w:rsid w:val="000E0324"/>
    <w:rsid w:val="000F2597"/>
    <w:rsid w:val="00140603"/>
    <w:rsid w:val="001407FC"/>
    <w:rsid w:val="001B729A"/>
    <w:rsid w:val="001D1F64"/>
    <w:rsid w:val="001F1075"/>
    <w:rsid w:val="002144EF"/>
    <w:rsid w:val="00236331"/>
    <w:rsid w:val="0024019D"/>
    <w:rsid w:val="002775C0"/>
    <w:rsid w:val="00297BCB"/>
    <w:rsid w:val="00391052"/>
    <w:rsid w:val="004241FE"/>
    <w:rsid w:val="00452EC2"/>
    <w:rsid w:val="004716FE"/>
    <w:rsid w:val="0048108C"/>
    <w:rsid w:val="00483CAF"/>
    <w:rsid w:val="004C73B7"/>
    <w:rsid w:val="00507E5E"/>
    <w:rsid w:val="00556044"/>
    <w:rsid w:val="005614AC"/>
    <w:rsid w:val="00567392"/>
    <w:rsid w:val="00581077"/>
    <w:rsid w:val="005915BA"/>
    <w:rsid w:val="00597B88"/>
    <w:rsid w:val="005C1102"/>
    <w:rsid w:val="005C6730"/>
    <w:rsid w:val="00604017"/>
    <w:rsid w:val="006158A5"/>
    <w:rsid w:val="00637117"/>
    <w:rsid w:val="00637FD7"/>
    <w:rsid w:val="0065782E"/>
    <w:rsid w:val="00667FCB"/>
    <w:rsid w:val="00674AA9"/>
    <w:rsid w:val="006873DB"/>
    <w:rsid w:val="006876CD"/>
    <w:rsid w:val="006E4D03"/>
    <w:rsid w:val="006F01EA"/>
    <w:rsid w:val="006F48B6"/>
    <w:rsid w:val="00736F94"/>
    <w:rsid w:val="007420CE"/>
    <w:rsid w:val="00773C90"/>
    <w:rsid w:val="00786B2A"/>
    <w:rsid w:val="007E1371"/>
    <w:rsid w:val="007E4ECD"/>
    <w:rsid w:val="00801277"/>
    <w:rsid w:val="0082777F"/>
    <w:rsid w:val="0085036F"/>
    <w:rsid w:val="00861C1B"/>
    <w:rsid w:val="008D5B8C"/>
    <w:rsid w:val="008E68F5"/>
    <w:rsid w:val="0090217F"/>
    <w:rsid w:val="009109A1"/>
    <w:rsid w:val="009178CC"/>
    <w:rsid w:val="009321A4"/>
    <w:rsid w:val="00951A4A"/>
    <w:rsid w:val="00953DF2"/>
    <w:rsid w:val="009B724F"/>
    <w:rsid w:val="00A06383"/>
    <w:rsid w:val="00A41321"/>
    <w:rsid w:val="00A61395"/>
    <w:rsid w:val="00A82C2E"/>
    <w:rsid w:val="00A879D3"/>
    <w:rsid w:val="00B17BA3"/>
    <w:rsid w:val="00C062C6"/>
    <w:rsid w:val="00C24CE1"/>
    <w:rsid w:val="00C33FA6"/>
    <w:rsid w:val="00C70C07"/>
    <w:rsid w:val="00C9409A"/>
    <w:rsid w:val="00CE1176"/>
    <w:rsid w:val="00D40C4B"/>
    <w:rsid w:val="00D8117A"/>
    <w:rsid w:val="00D85278"/>
    <w:rsid w:val="00DB4AF3"/>
    <w:rsid w:val="00E15115"/>
    <w:rsid w:val="00E21C43"/>
    <w:rsid w:val="00E31162"/>
    <w:rsid w:val="00E51BA7"/>
    <w:rsid w:val="00E52323"/>
    <w:rsid w:val="00E556CB"/>
    <w:rsid w:val="00E61211"/>
    <w:rsid w:val="00E81958"/>
    <w:rsid w:val="00E8585B"/>
    <w:rsid w:val="00EA1931"/>
    <w:rsid w:val="00EB5E70"/>
    <w:rsid w:val="00F3647F"/>
    <w:rsid w:val="00F66573"/>
    <w:rsid w:val="00FA0BBD"/>
    <w:rsid w:val="00FF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74AA9"/>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74AA9"/>
    <w:pPr>
      <w:jc w:val="center"/>
      <w:outlineLvl w:val="0"/>
    </w:pPr>
    <w:rPr>
      <w:rFonts w:cs="Arial"/>
      <w:b/>
      <w:bCs/>
      <w:kern w:val="32"/>
      <w:sz w:val="32"/>
      <w:szCs w:val="32"/>
    </w:rPr>
  </w:style>
  <w:style w:type="paragraph" w:styleId="2">
    <w:name w:val="heading 2"/>
    <w:aliases w:val="!Разделы документа"/>
    <w:basedOn w:val="a"/>
    <w:link w:val="20"/>
    <w:qFormat/>
    <w:rsid w:val="00674AA9"/>
    <w:pPr>
      <w:jc w:val="center"/>
      <w:outlineLvl w:val="1"/>
    </w:pPr>
    <w:rPr>
      <w:rFonts w:cs="Arial"/>
      <w:b/>
      <w:bCs/>
      <w:iCs/>
      <w:sz w:val="30"/>
      <w:szCs w:val="28"/>
    </w:rPr>
  </w:style>
  <w:style w:type="paragraph" w:styleId="3">
    <w:name w:val="heading 3"/>
    <w:aliases w:val="!Главы документа"/>
    <w:basedOn w:val="a"/>
    <w:link w:val="30"/>
    <w:qFormat/>
    <w:rsid w:val="00674AA9"/>
    <w:pPr>
      <w:outlineLvl w:val="2"/>
    </w:pPr>
    <w:rPr>
      <w:rFonts w:cs="Arial"/>
      <w:b/>
      <w:bCs/>
      <w:sz w:val="28"/>
      <w:szCs w:val="26"/>
    </w:rPr>
  </w:style>
  <w:style w:type="paragraph" w:styleId="4">
    <w:name w:val="heading 4"/>
    <w:aliases w:val="!Параграфы/Статьи документа"/>
    <w:basedOn w:val="a"/>
    <w:link w:val="40"/>
    <w:qFormat/>
    <w:rsid w:val="00674AA9"/>
    <w:pPr>
      <w:outlineLvl w:val="3"/>
    </w:pPr>
    <w:rPr>
      <w:b/>
      <w:bCs/>
      <w:sz w:val="26"/>
      <w:szCs w:val="28"/>
    </w:rPr>
  </w:style>
  <w:style w:type="character" w:default="1" w:styleId="a0">
    <w:name w:val="Default Paragraph Font"/>
    <w:semiHidden/>
    <w:rsid w:val="00674AA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74AA9"/>
  </w:style>
  <w:style w:type="character" w:customStyle="1" w:styleId="10">
    <w:name w:val="Заголовок 1 Знак"/>
    <w:aliases w:val="!Части документа Знак"/>
    <w:basedOn w:val="a0"/>
    <w:link w:val="1"/>
    <w:rsid w:val="005C6730"/>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A61395"/>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A6139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A61395"/>
    <w:rPr>
      <w:rFonts w:ascii="Arial" w:hAnsi="Arial"/>
      <w:b/>
      <w:bCs/>
      <w:sz w:val="26"/>
      <w:szCs w:val="28"/>
    </w:rPr>
  </w:style>
  <w:style w:type="paragraph" w:styleId="a3">
    <w:name w:val="Balloon Text"/>
    <w:basedOn w:val="a"/>
    <w:link w:val="a4"/>
    <w:semiHidden/>
    <w:rsid w:val="00C33FA6"/>
    <w:rPr>
      <w:rFonts w:ascii="Tahoma" w:hAnsi="Tahoma" w:cs="Tahoma"/>
      <w:sz w:val="16"/>
      <w:szCs w:val="16"/>
    </w:rPr>
  </w:style>
  <w:style w:type="character" w:customStyle="1" w:styleId="a4">
    <w:name w:val="Текст выноски Знак"/>
    <w:basedOn w:val="a0"/>
    <w:link w:val="a3"/>
    <w:semiHidden/>
    <w:locked/>
    <w:rsid w:val="00C33FA6"/>
    <w:rPr>
      <w:rFonts w:ascii="Tahoma" w:hAnsi="Tahoma" w:cs="Tahoma"/>
      <w:sz w:val="16"/>
      <w:szCs w:val="16"/>
    </w:rPr>
  </w:style>
  <w:style w:type="table" w:styleId="a5">
    <w:name w:val="Table Grid"/>
    <w:basedOn w:val="a1"/>
    <w:rsid w:val="00A82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D5B8C"/>
    <w:pPr>
      <w:widowControl w:val="0"/>
      <w:autoSpaceDE w:val="0"/>
      <w:autoSpaceDN w:val="0"/>
      <w:adjustRightInd w:val="0"/>
    </w:pPr>
    <w:rPr>
      <w:rFonts w:ascii="Courier New" w:hAnsi="Courier New" w:cs="Courier New"/>
    </w:rPr>
  </w:style>
  <w:style w:type="paragraph" w:styleId="a6">
    <w:name w:val="header"/>
    <w:basedOn w:val="a"/>
    <w:link w:val="a7"/>
    <w:rsid w:val="008D5B8C"/>
    <w:pPr>
      <w:tabs>
        <w:tab w:val="center" w:pos="4677"/>
        <w:tab w:val="right" w:pos="9355"/>
      </w:tabs>
    </w:pPr>
  </w:style>
  <w:style w:type="character" w:customStyle="1" w:styleId="a7">
    <w:name w:val="Верхний колонтитул Знак"/>
    <w:basedOn w:val="a0"/>
    <w:link w:val="a6"/>
    <w:locked/>
    <w:rsid w:val="008D5B8C"/>
    <w:rPr>
      <w:rFonts w:cs="Times New Roman"/>
    </w:rPr>
  </w:style>
  <w:style w:type="paragraph" w:styleId="a8">
    <w:name w:val="footer"/>
    <w:basedOn w:val="a"/>
    <w:link w:val="a9"/>
    <w:rsid w:val="008D5B8C"/>
    <w:pPr>
      <w:tabs>
        <w:tab w:val="center" w:pos="4677"/>
        <w:tab w:val="right" w:pos="9355"/>
      </w:tabs>
    </w:pPr>
  </w:style>
  <w:style w:type="character" w:customStyle="1" w:styleId="a9">
    <w:name w:val="Нижний колонтитул Знак"/>
    <w:basedOn w:val="a0"/>
    <w:link w:val="a8"/>
    <w:locked/>
    <w:rsid w:val="008D5B8C"/>
    <w:rPr>
      <w:rFonts w:cs="Times New Roman"/>
    </w:rPr>
  </w:style>
  <w:style w:type="paragraph" w:styleId="aa">
    <w:name w:val="Document Map"/>
    <w:basedOn w:val="a"/>
    <w:link w:val="ab"/>
    <w:semiHidden/>
    <w:rsid w:val="008D5B8C"/>
    <w:rPr>
      <w:rFonts w:ascii="Tahoma" w:hAnsi="Tahoma" w:cs="Tahoma"/>
      <w:sz w:val="16"/>
      <w:szCs w:val="16"/>
    </w:rPr>
  </w:style>
  <w:style w:type="character" w:customStyle="1" w:styleId="ab">
    <w:name w:val="Схема документа Знак"/>
    <w:basedOn w:val="a0"/>
    <w:link w:val="aa"/>
    <w:semiHidden/>
    <w:locked/>
    <w:rsid w:val="008D5B8C"/>
    <w:rPr>
      <w:rFonts w:ascii="Tahoma" w:hAnsi="Tahoma" w:cs="Tahoma"/>
      <w:sz w:val="16"/>
      <w:szCs w:val="16"/>
    </w:rPr>
  </w:style>
  <w:style w:type="paragraph" w:customStyle="1" w:styleId="ConsPlusNormal">
    <w:name w:val="ConsPlusNormal"/>
    <w:rsid w:val="008D5B8C"/>
    <w:pPr>
      <w:widowControl w:val="0"/>
      <w:autoSpaceDE w:val="0"/>
      <w:autoSpaceDN w:val="0"/>
      <w:adjustRightInd w:val="0"/>
    </w:pPr>
    <w:rPr>
      <w:rFonts w:ascii="Arial" w:hAnsi="Arial" w:cs="Arial"/>
    </w:rPr>
  </w:style>
  <w:style w:type="paragraph" w:customStyle="1" w:styleId="ConsPlusTitle">
    <w:name w:val="ConsPlusTitle"/>
    <w:rsid w:val="000C4F06"/>
    <w:pPr>
      <w:widowControl w:val="0"/>
      <w:autoSpaceDE w:val="0"/>
      <w:autoSpaceDN w:val="0"/>
      <w:adjustRightInd w:val="0"/>
    </w:pPr>
    <w:rPr>
      <w:rFonts w:ascii="Arial" w:hAnsi="Arial" w:cs="Arial"/>
      <w:b/>
      <w:bCs/>
    </w:rPr>
  </w:style>
  <w:style w:type="character" w:styleId="ac">
    <w:name w:val="Hyperlink"/>
    <w:basedOn w:val="a0"/>
    <w:rsid w:val="00674AA9"/>
    <w:rPr>
      <w:color w:val="0000FF"/>
      <w:u w:val="none"/>
    </w:rPr>
  </w:style>
  <w:style w:type="paragraph" w:styleId="ad">
    <w:name w:val="Normal (Web)"/>
    <w:basedOn w:val="a"/>
    <w:semiHidden/>
    <w:rsid w:val="005C1102"/>
    <w:pPr>
      <w:spacing w:before="100" w:beforeAutospacing="1" w:after="100" w:afterAutospacing="1"/>
    </w:pPr>
    <w:rPr>
      <w:rFonts w:ascii="Times New Roman" w:hAnsi="Times New Roman"/>
    </w:rPr>
  </w:style>
  <w:style w:type="character" w:styleId="HTML">
    <w:name w:val="HTML Variable"/>
    <w:aliases w:val="!Ссылки в документе"/>
    <w:basedOn w:val="a0"/>
    <w:rsid w:val="00674AA9"/>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74AA9"/>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5C6730"/>
    <w:rPr>
      <w:rFonts w:ascii="Courier" w:hAnsi="Courier"/>
      <w:sz w:val="22"/>
    </w:rPr>
  </w:style>
  <w:style w:type="paragraph" w:customStyle="1" w:styleId="Title">
    <w:name w:val="Title!Название НПА"/>
    <w:basedOn w:val="a"/>
    <w:rsid w:val="00674AA9"/>
    <w:pPr>
      <w:spacing w:before="240" w:after="60"/>
      <w:jc w:val="center"/>
      <w:outlineLvl w:val="0"/>
    </w:pPr>
    <w:rPr>
      <w:rFonts w:cs="Arial"/>
      <w:b/>
      <w:bCs/>
      <w:kern w:val="28"/>
      <w:sz w:val="32"/>
      <w:szCs w:val="32"/>
    </w:rPr>
  </w:style>
  <w:style w:type="paragraph" w:customStyle="1" w:styleId="Application">
    <w:name w:val="Application!Приложение"/>
    <w:rsid w:val="00674AA9"/>
    <w:pPr>
      <w:spacing w:before="120" w:after="120"/>
      <w:jc w:val="right"/>
    </w:pPr>
    <w:rPr>
      <w:rFonts w:ascii="Arial" w:hAnsi="Arial" w:cs="Arial"/>
      <w:b/>
      <w:bCs/>
      <w:kern w:val="28"/>
      <w:sz w:val="32"/>
      <w:szCs w:val="32"/>
    </w:rPr>
  </w:style>
  <w:style w:type="paragraph" w:customStyle="1" w:styleId="Table">
    <w:name w:val="Table!Таблица"/>
    <w:rsid w:val="00674AA9"/>
    <w:rPr>
      <w:rFonts w:ascii="Arial" w:hAnsi="Arial" w:cs="Arial"/>
      <w:bCs/>
      <w:kern w:val="28"/>
      <w:sz w:val="24"/>
      <w:szCs w:val="32"/>
    </w:rPr>
  </w:style>
  <w:style w:type="paragraph" w:customStyle="1" w:styleId="Table0">
    <w:name w:val="Table!"/>
    <w:next w:val="Table"/>
    <w:rsid w:val="00674AA9"/>
    <w:pPr>
      <w:jc w:val="center"/>
    </w:pPr>
    <w:rPr>
      <w:rFonts w:ascii="Arial" w:hAnsi="Arial" w:cs="Arial"/>
      <w:b/>
      <w:bCs/>
      <w:kern w:val="28"/>
      <w:sz w:val="24"/>
      <w:szCs w:val="32"/>
    </w:rPr>
  </w:style>
  <w:style w:type="paragraph" w:customStyle="1" w:styleId="formattext">
    <w:name w:val="formattext"/>
    <w:basedOn w:val="a"/>
    <w:rsid w:val="0001221D"/>
    <w:pPr>
      <w:spacing w:before="100" w:beforeAutospacing="1" w:after="100" w:afterAutospacing="1"/>
    </w:pPr>
    <w:rPr>
      <w:rFonts w:ascii="Times New Roman" w:hAnsi="Times New Roman"/>
    </w:rPr>
  </w:style>
  <w:style w:type="paragraph" w:customStyle="1" w:styleId="NumberAndDate">
    <w:name w:val="NumberAndDate"/>
    <w:aliases w:val="!Дата и Номер"/>
    <w:qFormat/>
    <w:rsid w:val="00674AA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74AA9"/>
    <w:rPr>
      <w:sz w:val="28"/>
    </w:rPr>
  </w:style>
  <w:style w:type="character" w:customStyle="1" w:styleId="blk">
    <w:name w:val="blk"/>
    <w:basedOn w:val="a0"/>
    <w:rsid w:val="000F2597"/>
    <w:rPr>
      <w:rFonts w:cs="Times New Roman"/>
    </w:rPr>
  </w:style>
  <w:style w:type="paragraph" w:customStyle="1" w:styleId="11">
    <w:name w:val="Абзац списка1"/>
    <w:basedOn w:val="a"/>
    <w:rsid w:val="005C6730"/>
    <w:pPr>
      <w:ind w:left="720"/>
      <w:contextualSpacing/>
    </w:pPr>
    <w:rPr>
      <w:lang w:eastAsia="en-US"/>
    </w:rPr>
  </w:style>
  <w:style w:type="character" w:styleId="af0">
    <w:name w:val="annotation reference"/>
    <w:rsid w:val="005C6730"/>
    <w:rPr>
      <w:sz w:val="16"/>
      <w:szCs w:val="16"/>
    </w:rPr>
  </w:style>
  <w:style w:type="paragraph" w:styleId="af1">
    <w:name w:val="annotation subject"/>
    <w:basedOn w:val="ae"/>
    <w:next w:val="ae"/>
    <w:link w:val="af2"/>
    <w:rsid w:val="005C6730"/>
    <w:rPr>
      <w:b/>
      <w:bCs/>
    </w:rPr>
  </w:style>
  <w:style w:type="character" w:customStyle="1" w:styleId="af2">
    <w:name w:val="Тема примечания Знак"/>
    <w:basedOn w:val="af"/>
    <w:link w:val="af1"/>
    <w:rsid w:val="005C6730"/>
    <w:rPr>
      <w:rFonts w:ascii="Courier" w:hAnsi="Courier"/>
      <w:b/>
      <w:bCs/>
      <w:sz w:val="22"/>
    </w:rPr>
  </w:style>
  <w:style w:type="character" w:styleId="af3">
    <w:name w:val="page number"/>
    <w:basedOn w:val="a0"/>
    <w:rsid w:val="005C6730"/>
  </w:style>
  <w:style w:type="character" w:customStyle="1" w:styleId="af4">
    <w:name w:val="Основной текст_"/>
    <w:link w:val="12"/>
    <w:rsid w:val="005C6730"/>
    <w:rPr>
      <w:spacing w:val="8"/>
      <w:sz w:val="22"/>
      <w:szCs w:val="22"/>
      <w:shd w:val="clear" w:color="auto" w:fill="FFFFFF"/>
    </w:rPr>
  </w:style>
  <w:style w:type="paragraph" w:customStyle="1" w:styleId="12">
    <w:name w:val="Основной текст1"/>
    <w:basedOn w:val="a"/>
    <w:link w:val="af4"/>
    <w:rsid w:val="005C6730"/>
    <w:pPr>
      <w:widowControl w:val="0"/>
      <w:shd w:val="clear" w:color="auto" w:fill="FFFFFF"/>
      <w:spacing w:after="60" w:line="0" w:lineRule="atLeast"/>
      <w:jc w:val="right"/>
    </w:pPr>
    <w:rPr>
      <w:rFonts w:ascii="Calibri" w:hAnsi="Calibri"/>
      <w:spacing w:val="8"/>
      <w:sz w:val="22"/>
      <w:szCs w:val="22"/>
    </w:rPr>
  </w:style>
  <w:style w:type="character" w:customStyle="1" w:styleId="75pt0pt">
    <w:name w:val="Основной текст + 7;5 pt;Полужирный;Интервал 0 pt"/>
    <w:rsid w:val="005C6730"/>
    <w:rPr>
      <w:rFonts w:ascii="Times New Roman" w:eastAsia="Times New Roman" w:hAnsi="Times New Roman" w:cs="Times New Roman"/>
      <w:b/>
      <w:bCs/>
      <w:i w:val="0"/>
      <w:iCs w:val="0"/>
      <w:smallCaps w:val="0"/>
      <w:strike w:val="0"/>
      <w:color w:val="000000"/>
      <w:spacing w:val="4"/>
      <w:w w:val="100"/>
      <w:position w:val="0"/>
      <w:sz w:val="15"/>
      <w:szCs w:val="15"/>
      <w:u w:val="none"/>
      <w:lang w:val="ru-RU"/>
    </w:rPr>
  </w:style>
  <w:style w:type="character" w:customStyle="1" w:styleId="13">
    <w:name w:val="Заголовок №1_"/>
    <w:link w:val="14"/>
    <w:rsid w:val="005C6730"/>
    <w:rPr>
      <w:b/>
      <w:bCs/>
      <w:spacing w:val="11"/>
      <w:shd w:val="clear" w:color="auto" w:fill="FFFFFF"/>
    </w:rPr>
  </w:style>
  <w:style w:type="paragraph" w:customStyle="1" w:styleId="14">
    <w:name w:val="Заголовок №1"/>
    <w:basedOn w:val="a"/>
    <w:link w:val="13"/>
    <w:rsid w:val="005C6730"/>
    <w:pPr>
      <w:widowControl w:val="0"/>
      <w:shd w:val="clear" w:color="auto" w:fill="FFFFFF"/>
      <w:spacing w:before="6180" w:line="293" w:lineRule="exact"/>
      <w:jc w:val="right"/>
      <w:outlineLvl w:val="0"/>
    </w:pPr>
    <w:rPr>
      <w:rFonts w:ascii="Calibri" w:hAnsi="Calibri"/>
      <w:b/>
      <w:bCs/>
      <w:spacing w:val="11"/>
      <w:sz w:val="20"/>
      <w:szCs w:val="20"/>
      <w:shd w:val="clear" w:color="auto" w:fill="FFFFFF"/>
    </w:rPr>
  </w:style>
  <w:style w:type="character" w:customStyle="1" w:styleId="8pt0pt">
    <w:name w:val="Основной текст + 8 pt;Не полужирный;Интервал 0 pt"/>
    <w:rsid w:val="005C6730"/>
    <w:rPr>
      <w:rFonts w:ascii="Times New Roman" w:eastAsia="Times New Roman" w:hAnsi="Times New Roman" w:cs="Times New Roman"/>
      <w:b/>
      <w:bCs/>
      <w:i w:val="0"/>
      <w:iCs w:val="0"/>
      <w:smallCaps w:val="0"/>
      <w:strike w:val="0"/>
      <w:color w:val="000000"/>
      <w:spacing w:val="6"/>
      <w:w w:val="100"/>
      <w:position w:val="0"/>
      <w:sz w:val="16"/>
      <w:szCs w:val="16"/>
      <w:u w:val="none"/>
      <w:lang w:val="ru-RU"/>
    </w:rPr>
  </w:style>
  <w:style w:type="character" w:customStyle="1" w:styleId="55pt">
    <w:name w:val="Основной текст + 5;5 pt;Не полужирный"/>
    <w:rsid w:val="005C6730"/>
    <w:rPr>
      <w:rFonts w:ascii="Times New Roman" w:eastAsia="Times New Roman" w:hAnsi="Times New Roman" w:cs="Times New Roman"/>
      <w:b/>
      <w:bCs/>
      <w:i w:val="0"/>
      <w:iCs w:val="0"/>
      <w:smallCaps w:val="0"/>
      <w:strike w:val="0"/>
      <w:color w:val="000000"/>
      <w:spacing w:val="5"/>
      <w:w w:val="100"/>
      <w:position w:val="0"/>
      <w:sz w:val="11"/>
      <w:szCs w:val="11"/>
      <w:u w:val="none"/>
      <w:lang w:val="ru-RU"/>
    </w:rPr>
  </w:style>
  <w:style w:type="character" w:customStyle="1" w:styleId="CenturyGothic75pt0pt">
    <w:name w:val="Основной текст + Century Gothic;7;5 pt;Интервал 0 pt"/>
    <w:rsid w:val="005C6730"/>
    <w:rPr>
      <w:rFonts w:ascii="Century Gothic" w:eastAsia="Century Gothic" w:hAnsi="Century Gothic" w:cs="Century Gothic"/>
      <w:b/>
      <w:bCs/>
      <w:i w:val="0"/>
      <w:iCs w:val="0"/>
      <w:smallCaps w:val="0"/>
      <w:strike w:val="0"/>
      <w:color w:val="000000"/>
      <w:spacing w:val="-8"/>
      <w:w w:val="100"/>
      <w:position w:val="0"/>
      <w:sz w:val="15"/>
      <w:szCs w:val="15"/>
      <w:u w:val="none"/>
      <w:lang w:val="ru-RU"/>
    </w:rPr>
  </w:style>
  <w:style w:type="paragraph" w:customStyle="1" w:styleId="21">
    <w:name w:val="Абзац списка2"/>
    <w:aliases w:val="мой"/>
    <w:basedOn w:val="a"/>
    <w:link w:val="af5"/>
    <w:qFormat/>
    <w:rsid w:val="005C6730"/>
    <w:pPr>
      <w:spacing w:after="160" w:line="256" w:lineRule="auto"/>
      <w:ind w:left="720"/>
      <w:contextualSpacing/>
    </w:pPr>
    <w:rPr>
      <w:rFonts w:eastAsia="Calibri"/>
      <w:lang w:eastAsia="en-US"/>
    </w:rPr>
  </w:style>
  <w:style w:type="character" w:customStyle="1" w:styleId="af5">
    <w:name w:val="Абзац списка Знак"/>
    <w:aliases w:val="мой Знак"/>
    <w:basedOn w:val="a0"/>
    <w:link w:val="21"/>
    <w:locked/>
    <w:rsid w:val="005C6730"/>
    <w:rPr>
      <w:rFonts w:ascii="Arial" w:eastAsia="Calibri" w:hAnsi="Arial"/>
      <w:sz w:val="24"/>
      <w:szCs w:val="24"/>
      <w:lang w:eastAsia="en-US"/>
    </w:rPr>
  </w:style>
  <w:style w:type="character" w:styleId="af6">
    <w:name w:val="FollowedHyperlink"/>
    <w:basedOn w:val="a0"/>
    <w:rsid w:val="005C673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74AA9"/>
    <w:pPr>
      <w:ind w:firstLine="567"/>
      <w:jc w:val="both"/>
    </w:pPr>
    <w:rPr>
      <w:rFonts w:ascii="Arial" w:hAnsi="Arial"/>
      <w:sz w:val="24"/>
      <w:szCs w:val="24"/>
    </w:rPr>
  </w:style>
  <w:style w:type="paragraph" w:styleId="1">
    <w:name w:val="heading 1"/>
    <w:aliases w:val="!Части документа"/>
    <w:basedOn w:val="a"/>
    <w:next w:val="a"/>
    <w:link w:val="10"/>
    <w:qFormat/>
    <w:locked/>
    <w:rsid w:val="00674AA9"/>
    <w:pPr>
      <w:jc w:val="center"/>
      <w:outlineLvl w:val="0"/>
    </w:pPr>
    <w:rPr>
      <w:rFonts w:cs="Arial"/>
      <w:b/>
      <w:bCs/>
      <w:kern w:val="32"/>
      <w:sz w:val="32"/>
      <w:szCs w:val="32"/>
    </w:rPr>
  </w:style>
  <w:style w:type="paragraph" w:styleId="2">
    <w:name w:val="heading 2"/>
    <w:aliases w:val="!Разделы документа"/>
    <w:basedOn w:val="a"/>
    <w:link w:val="20"/>
    <w:qFormat/>
    <w:rsid w:val="00674AA9"/>
    <w:pPr>
      <w:jc w:val="center"/>
      <w:outlineLvl w:val="1"/>
    </w:pPr>
    <w:rPr>
      <w:rFonts w:cs="Arial"/>
      <w:b/>
      <w:bCs/>
      <w:iCs/>
      <w:sz w:val="30"/>
      <w:szCs w:val="28"/>
    </w:rPr>
  </w:style>
  <w:style w:type="paragraph" w:styleId="3">
    <w:name w:val="heading 3"/>
    <w:aliases w:val="!Главы документа"/>
    <w:basedOn w:val="a"/>
    <w:link w:val="30"/>
    <w:qFormat/>
    <w:rsid w:val="00674AA9"/>
    <w:pPr>
      <w:outlineLvl w:val="2"/>
    </w:pPr>
    <w:rPr>
      <w:rFonts w:cs="Arial"/>
      <w:b/>
      <w:bCs/>
      <w:sz w:val="28"/>
      <w:szCs w:val="26"/>
    </w:rPr>
  </w:style>
  <w:style w:type="paragraph" w:styleId="4">
    <w:name w:val="heading 4"/>
    <w:aliases w:val="!Параграфы/Статьи документа"/>
    <w:basedOn w:val="a"/>
    <w:link w:val="40"/>
    <w:qFormat/>
    <w:rsid w:val="00674AA9"/>
    <w:pPr>
      <w:outlineLvl w:val="3"/>
    </w:pPr>
    <w:rPr>
      <w:b/>
      <w:bCs/>
      <w:sz w:val="26"/>
      <w:szCs w:val="28"/>
    </w:rPr>
  </w:style>
  <w:style w:type="character" w:default="1" w:styleId="a0">
    <w:name w:val="Default Paragraph Font"/>
    <w:semiHidden/>
    <w:rsid w:val="00674AA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674AA9"/>
  </w:style>
  <w:style w:type="character" w:customStyle="1" w:styleId="10">
    <w:name w:val="Заголовок 1 Знак"/>
    <w:aliases w:val="!Части документа Знак"/>
    <w:basedOn w:val="a0"/>
    <w:link w:val="1"/>
    <w:rsid w:val="005C6730"/>
    <w:rPr>
      <w:rFonts w:ascii="Arial" w:hAnsi="Arial" w:cs="Arial"/>
      <w:b/>
      <w:bCs/>
      <w:kern w:val="32"/>
      <w:sz w:val="32"/>
      <w:szCs w:val="32"/>
    </w:rPr>
  </w:style>
  <w:style w:type="character" w:customStyle="1" w:styleId="20">
    <w:name w:val="Заголовок 2 Знак"/>
    <w:aliases w:val="!Разделы документа Знак"/>
    <w:basedOn w:val="a0"/>
    <w:link w:val="2"/>
    <w:locked/>
    <w:rsid w:val="00A61395"/>
    <w:rPr>
      <w:rFonts w:ascii="Arial" w:hAnsi="Arial" w:cs="Arial"/>
      <w:b/>
      <w:bCs/>
      <w:iCs/>
      <w:sz w:val="30"/>
      <w:szCs w:val="28"/>
    </w:rPr>
  </w:style>
  <w:style w:type="character" w:customStyle="1" w:styleId="30">
    <w:name w:val="Заголовок 3 Знак"/>
    <w:aliases w:val="!Главы документа Знак"/>
    <w:basedOn w:val="a0"/>
    <w:link w:val="3"/>
    <w:locked/>
    <w:rsid w:val="00A61395"/>
    <w:rPr>
      <w:rFonts w:ascii="Arial" w:hAnsi="Arial" w:cs="Arial"/>
      <w:b/>
      <w:bCs/>
      <w:sz w:val="28"/>
      <w:szCs w:val="26"/>
    </w:rPr>
  </w:style>
  <w:style w:type="character" w:customStyle="1" w:styleId="40">
    <w:name w:val="Заголовок 4 Знак"/>
    <w:aliases w:val="!Параграфы/Статьи документа Знак"/>
    <w:basedOn w:val="a0"/>
    <w:link w:val="4"/>
    <w:locked/>
    <w:rsid w:val="00A61395"/>
    <w:rPr>
      <w:rFonts w:ascii="Arial" w:hAnsi="Arial"/>
      <w:b/>
      <w:bCs/>
      <w:sz w:val="26"/>
      <w:szCs w:val="28"/>
    </w:rPr>
  </w:style>
  <w:style w:type="paragraph" w:styleId="a3">
    <w:name w:val="Balloon Text"/>
    <w:basedOn w:val="a"/>
    <w:link w:val="a4"/>
    <w:semiHidden/>
    <w:rsid w:val="00C33FA6"/>
    <w:rPr>
      <w:rFonts w:ascii="Tahoma" w:hAnsi="Tahoma" w:cs="Tahoma"/>
      <w:sz w:val="16"/>
      <w:szCs w:val="16"/>
    </w:rPr>
  </w:style>
  <w:style w:type="character" w:customStyle="1" w:styleId="a4">
    <w:name w:val="Текст выноски Знак"/>
    <w:basedOn w:val="a0"/>
    <w:link w:val="a3"/>
    <w:semiHidden/>
    <w:locked/>
    <w:rsid w:val="00C33FA6"/>
    <w:rPr>
      <w:rFonts w:ascii="Tahoma" w:hAnsi="Tahoma" w:cs="Tahoma"/>
      <w:sz w:val="16"/>
      <w:szCs w:val="16"/>
    </w:rPr>
  </w:style>
  <w:style w:type="table" w:styleId="a5">
    <w:name w:val="Table Grid"/>
    <w:basedOn w:val="a1"/>
    <w:rsid w:val="00A82C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8D5B8C"/>
    <w:pPr>
      <w:widowControl w:val="0"/>
      <w:autoSpaceDE w:val="0"/>
      <w:autoSpaceDN w:val="0"/>
      <w:adjustRightInd w:val="0"/>
    </w:pPr>
    <w:rPr>
      <w:rFonts w:ascii="Courier New" w:hAnsi="Courier New" w:cs="Courier New"/>
    </w:rPr>
  </w:style>
  <w:style w:type="paragraph" w:styleId="a6">
    <w:name w:val="header"/>
    <w:basedOn w:val="a"/>
    <w:link w:val="a7"/>
    <w:rsid w:val="008D5B8C"/>
    <w:pPr>
      <w:tabs>
        <w:tab w:val="center" w:pos="4677"/>
        <w:tab w:val="right" w:pos="9355"/>
      </w:tabs>
    </w:pPr>
  </w:style>
  <w:style w:type="character" w:customStyle="1" w:styleId="a7">
    <w:name w:val="Верхний колонтитул Знак"/>
    <w:basedOn w:val="a0"/>
    <w:link w:val="a6"/>
    <w:locked/>
    <w:rsid w:val="008D5B8C"/>
    <w:rPr>
      <w:rFonts w:cs="Times New Roman"/>
    </w:rPr>
  </w:style>
  <w:style w:type="paragraph" w:styleId="a8">
    <w:name w:val="footer"/>
    <w:basedOn w:val="a"/>
    <w:link w:val="a9"/>
    <w:rsid w:val="008D5B8C"/>
    <w:pPr>
      <w:tabs>
        <w:tab w:val="center" w:pos="4677"/>
        <w:tab w:val="right" w:pos="9355"/>
      </w:tabs>
    </w:pPr>
  </w:style>
  <w:style w:type="character" w:customStyle="1" w:styleId="a9">
    <w:name w:val="Нижний колонтитул Знак"/>
    <w:basedOn w:val="a0"/>
    <w:link w:val="a8"/>
    <w:locked/>
    <w:rsid w:val="008D5B8C"/>
    <w:rPr>
      <w:rFonts w:cs="Times New Roman"/>
    </w:rPr>
  </w:style>
  <w:style w:type="paragraph" w:styleId="aa">
    <w:name w:val="Document Map"/>
    <w:basedOn w:val="a"/>
    <w:link w:val="ab"/>
    <w:semiHidden/>
    <w:rsid w:val="008D5B8C"/>
    <w:rPr>
      <w:rFonts w:ascii="Tahoma" w:hAnsi="Tahoma" w:cs="Tahoma"/>
      <w:sz w:val="16"/>
      <w:szCs w:val="16"/>
    </w:rPr>
  </w:style>
  <w:style w:type="character" w:customStyle="1" w:styleId="ab">
    <w:name w:val="Схема документа Знак"/>
    <w:basedOn w:val="a0"/>
    <w:link w:val="aa"/>
    <w:semiHidden/>
    <w:locked/>
    <w:rsid w:val="008D5B8C"/>
    <w:rPr>
      <w:rFonts w:ascii="Tahoma" w:hAnsi="Tahoma" w:cs="Tahoma"/>
      <w:sz w:val="16"/>
      <w:szCs w:val="16"/>
    </w:rPr>
  </w:style>
  <w:style w:type="paragraph" w:customStyle="1" w:styleId="ConsPlusNormal">
    <w:name w:val="ConsPlusNormal"/>
    <w:rsid w:val="008D5B8C"/>
    <w:pPr>
      <w:widowControl w:val="0"/>
      <w:autoSpaceDE w:val="0"/>
      <w:autoSpaceDN w:val="0"/>
      <w:adjustRightInd w:val="0"/>
    </w:pPr>
    <w:rPr>
      <w:rFonts w:ascii="Arial" w:hAnsi="Arial" w:cs="Arial"/>
    </w:rPr>
  </w:style>
  <w:style w:type="paragraph" w:customStyle="1" w:styleId="ConsPlusTitle">
    <w:name w:val="ConsPlusTitle"/>
    <w:rsid w:val="000C4F06"/>
    <w:pPr>
      <w:widowControl w:val="0"/>
      <w:autoSpaceDE w:val="0"/>
      <w:autoSpaceDN w:val="0"/>
      <w:adjustRightInd w:val="0"/>
    </w:pPr>
    <w:rPr>
      <w:rFonts w:ascii="Arial" w:hAnsi="Arial" w:cs="Arial"/>
      <w:b/>
      <w:bCs/>
    </w:rPr>
  </w:style>
  <w:style w:type="character" w:styleId="ac">
    <w:name w:val="Hyperlink"/>
    <w:basedOn w:val="a0"/>
    <w:rsid w:val="00674AA9"/>
    <w:rPr>
      <w:color w:val="0000FF"/>
      <w:u w:val="none"/>
    </w:rPr>
  </w:style>
  <w:style w:type="paragraph" w:styleId="ad">
    <w:name w:val="Normal (Web)"/>
    <w:basedOn w:val="a"/>
    <w:semiHidden/>
    <w:rsid w:val="005C1102"/>
    <w:pPr>
      <w:spacing w:before="100" w:beforeAutospacing="1" w:after="100" w:afterAutospacing="1"/>
    </w:pPr>
    <w:rPr>
      <w:rFonts w:ascii="Times New Roman" w:hAnsi="Times New Roman"/>
    </w:rPr>
  </w:style>
  <w:style w:type="character" w:styleId="HTML">
    <w:name w:val="HTML Variable"/>
    <w:aliases w:val="!Ссылки в документе"/>
    <w:basedOn w:val="a0"/>
    <w:rsid w:val="00674AA9"/>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674AA9"/>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5C6730"/>
    <w:rPr>
      <w:rFonts w:ascii="Courier" w:hAnsi="Courier"/>
      <w:sz w:val="22"/>
    </w:rPr>
  </w:style>
  <w:style w:type="paragraph" w:customStyle="1" w:styleId="Title">
    <w:name w:val="Title!Название НПА"/>
    <w:basedOn w:val="a"/>
    <w:rsid w:val="00674AA9"/>
    <w:pPr>
      <w:spacing w:before="240" w:after="60"/>
      <w:jc w:val="center"/>
      <w:outlineLvl w:val="0"/>
    </w:pPr>
    <w:rPr>
      <w:rFonts w:cs="Arial"/>
      <w:b/>
      <w:bCs/>
      <w:kern w:val="28"/>
      <w:sz w:val="32"/>
      <w:szCs w:val="32"/>
    </w:rPr>
  </w:style>
  <w:style w:type="paragraph" w:customStyle="1" w:styleId="Application">
    <w:name w:val="Application!Приложение"/>
    <w:rsid w:val="00674AA9"/>
    <w:pPr>
      <w:spacing w:before="120" w:after="120"/>
      <w:jc w:val="right"/>
    </w:pPr>
    <w:rPr>
      <w:rFonts w:ascii="Arial" w:hAnsi="Arial" w:cs="Arial"/>
      <w:b/>
      <w:bCs/>
      <w:kern w:val="28"/>
      <w:sz w:val="32"/>
      <w:szCs w:val="32"/>
    </w:rPr>
  </w:style>
  <w:style w:type="paragraph" w:customStyle="1" w:styleId="Table">
    <w:name w:val="Table!Таблица"/>
    <w:rsid w:val="00674AA9"/>
    <w:rPr>
      <w:rFonts w:ascii="Arial" w:hAnsi="Arial" w:cs="Arial"/>
      <w:bCs/>
      <w:kern w:val="28"/>
      <w:sz w:val="24"/>
      <w:szCs w:val="32"/>
    </w:rPr>
  </w:style>
  <w:style w:type="paragraph" w:customStyle="1" w:styleId="Table0">
    <w:name w:val="Table!"/>
    <w:next w:val="Table"/>
    <w:rsid w:val="00674AA9"/>
    <w:pPr>
      <w:jc w:val="center"/>
    </w:pPr>
    <w:rPr>
      <w:rFonts w:ascii="Arial" w:hAnsi="Arial" w:cs="Arial"/>
      <w:b/>
      <w:bCs/>
      <w:kern w:val="28"/>
      <w:sz w:val="24"/>
      <w:szCs w:val="32"/>
    </w:rPr>
  </w:style>
  <w:style w:type="paragraph" w:customStyle="1" w:styleId="formattext">
    <w:name w:val="formattext"/>
    <w:basedOn w:val="a"/>
    <w:rsid w:val="0001221D"/>
    <w:pPr>
      <w:spacing w:before="100" w:beforeAutospacing="1" w:after="100" w:afterAutospacing="1"/>
    </w:pPr>
    <w:rPr>
      <w:rFonts w:ascii="Times New Roman" w:hAnsi="Times New Roman"/>
    </w:rPr>
  </w:style>
  <w:style w:type="paragraph" w:customStyle="1" w:styleId="NumberAndDate">
    <w:name w:val="NumberAndDate"/>
    <w:aliases w:val="!Дата и Номер"/>
    <w:qFormat/>
    <w:rsid w:val="00674AA9"/>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674AA9"/>
    <w:rPr>
      <w:sz w:val="28"/>
    </w:rPr>
  </w:style>
  <w:style w:type="character" w:customStyle="1" w:styleId="blk">
    <w:name w:val="blk"/>
    <w:basedOn w:val="a0"/>
    <w:rsid w:val="000F2597"/>
    <w:rPr>
      <w:rFonts w:cs="Times New Roman"/>
    </w:rPr>
  </w:style>
  <w:style w:type="paragraph" w:customStyle="1" w:styleId="11">
    <w:name w:val="Абзац списка1"/>
    <w:basedOn w:val="a"/>
    <w:rsid w:val="005C6730"/>
    <w:pPr>
      <w:ind w:left="720"/>
      <w:contextualSpacing/>
    </w:pPr>
    <w:rPr>
      <w:lang w:eastAsia="en-US"/>
    </w:rPr>
  </w:style>
  <w:style w:type="character" w:styleId="af0">
    <w:name w:val="annotation reference"/>
    <w:rsid w:val="005C6730"/>
    <w:rPr>
      <w:sz w:val="16"/>
      <w:szCs w:val="16"/>
    </w:rPr>
  </w:style>
  <w:style w:type="paragraph" w:styleId="af1">
    <w:name w:val="annotation subject"/>
    <w:basedOn w:val="ae"/>
    <w:next w:val="ae"/>
    <w:link w:val="af2"/>
    <w:rsid w:val="005C6730"/>
    <w:rPr>
      <w:b/>
      <w:bCs/>
    </w:rPr>
  </w:style>
  <w:style w:type="character" w:customStyle="1" w:styleId="af2">
    <w:name w:val="Тема примечания Знак"/>
    <w:basedOn w:val="af"/>
    <w:link w:val="af1"/>
    <w:rsid w:val="005C6730"/>
    <w:rPr>
      <w:rFonts w:ascii="Courier" w:hAnsi="Courier"/>
      <w:b/>
      <w:bCs/>
      <w:sz w:val="22"/>
    </w:rPr>
  </w:style>
  <w:style w:type="character" w:styleId="af3">
    <w:name w:val="page number"/>
    <w:basedOn w:val="a0"/>
    <w:rsid w:val="005C6730"/>
  </w:style>
  <w:style w:type="character" w:customStyle="1" w:styleId="af4">
    <w:name w:val="Основной текст_"/>
    <w:link w:val="12"/>
    <w:rsid w:val="005C6730"/>
    <w:rPr>
      <w:spacing w:val="8"/>
      <w:sz w:val="22"/>
      <w:szCs w:val="22"/>
      <w:shd w:val="clear" w:color="auto" w:fill="FFFFFF"/>
    </w:rPr>
  </w:style>
  <w:style w:type="paragraph" w:customStyle="1" w:styleId="12">
    <w:name w:val="Основной текст1"/>
    <w:basedOn w:val="a"/>
    <w:link w:val="af4"/>
    <w:rsid w:val="005C6730"/>
    <w:pPr>
      <w:widowControl w:val="0"/>
      <w:shd w:val="clear" w:color="auto" w:fill="FFFFFF"/>
      <w:spacing w:after="60" w:line="0" w:lineRule="atLeast"/>
      <w:jc w:val="right"/>
    </w:pPr>
    <w:rPr>
      <w:rFonts w:ascii="Calibri" w:hAnsi="Calibri"/>
      <w:spacing w:val="8"/>
      <w:sz w:val="22"/>
      <w:szCs w:val="22"/>
    </w:rPr>
  </w:style>
  <w:style w:type="character" w:customStyle="1" w:styleId="75pt0pt">
    <w:name w:val="Основной текст + 7;5 pt;Полужирный;Интервал 0 pt"/>
    <w:rsid w:val="005C6730"/>
    <w:rPr>
      <w:rFonts w:ascii="Times New Roman" w:eastAsia="Times New Roman" w:hAnsi="Times New Roman" w:cs="Times New Roman"/>
      <w:b/>
      <w:bCs/>
      <w:i w:val="0"/>
      <w:iCs w:val="0"/>
      <w:smallCaps w:val="0"/>
      <w:strike w:val="0"/>
      <w:color w:val="000000"/>
      <w:spacing w:val="4"/>
      <w:w w:val="100"/>
      <w:position w:val="0"/>
      <w:sz w:val="15"/>
      <w:szCs w:val="15"/>
      <w:u w:val="none"/>
      <w:lang w:val="ru-RU"/>
    </w:rPr>
  </w:style>
  <w:style w:type="character" w:customStyle="1" w:styleId="13">
    <w:name w:val="Заголовок №1_"/>
    <w:link w:val="14"/>
    <w:rsid w:val="005C6730"/>
    <w:rPr>
      <w:b/>
      <w:bCs/>
      <w:spacing w:val="11"/>
      <w:shd w:val="clear" w:color="auto" w:fill="FFFFFF"/>
    </w:rPr>
  </w:style>
  <w:style w:type="paragraph" w:customStyle="1" w:styleId="14">
    <w:name w:val="Заголовок №1"/>
    <w:basedOn w:val="a"/>
    <w:link w:val="13"/>
    <w:rsid w:val="005C6730"/>
    <w:pPr>
      <w:widowControl w:val="0"/>
      <w:shd w:val="clear" w:color="auto" w:fill="FFFFFF"/>
      <w:spacing w:before="6180" w:line="293" w:lineRule="exact"/>
      <w:jc w:val="right"/>
      <w:outlineLvl w:val="0"/>
    </w:pPr>
    <w:rPr>
      <w:rFonts w:ascii="Calibri" w:hAnsi="Calibri"/>
      <w:b/>
      <w:bCs/>
      <w:spacing w:val="11"/>
      <w:sz w:val="20"/>
      <w:szCs w:val="20"/>
      <w:shd w:val="clear" w:color="auto" w:fill="FFFFFF"/>
    </w:rPr>
  </w:style>
  <w:style w:type="character" w:customStyle="1" w:styleId="8pt0pt">
    <w:name w:val="Основной текст + 8 pt;Не полужирный;Интервал 0 pt"/>
    <w:rsid w:val="005C6730"/>
    <w:rPr>
      <w:rFonts w:ascii="Times New Roman" w:eastAsia="Times New Roman" w:hAnsi="Times New Roman" w:cs="Times New Roman"/>
      <w:b/>
      <w:bCs/>
      <w:i w:val="0"/>
      <w:iCs w:val="0"/>
      <w:smallCaps w:val="0"/>
      <w:strike w:val="0"/>
      <w:color w:val="000000"/>
      <w:spacing w:val="6"/>
      <w:w w:val="100"/>
      <w:position w:val="0"/>
      <w:sz w:val="16"/>
      <w:szCs w:val="16"/>
      <w:u w:val="none"/>
      <w:lang w:val="ru-RU"/>
    </w:rPr>
  </w:style>
  <w:style w:type="character" w:customStyle="1" w:styleId="55pt">
    <w:name w:val="Основной текст + 5;5 pt;Не полужирный"/>
    <w:rsid w:val="005C6730"/>
    <w:rPr>
      <w:rFonts w:ascii="Times New Roman" w:eastAsia="Times New Roman" w:hAnsi="Times New Roman" w:cs="Times New Roman"/>
      <w:b/>
      <w:bCs/>
      <w:i w:val="0"/>
      <w:iCs w:val="0"/>
      <w:smallCaps w:val="0"/>
      <w:strike w:val="0"/>
      <w:color w:val="000000"/>
      <w:spacing w:val="5"/>
      <w:w w:val="100"/>
      <w:position w:val="0"/>
      <w:sz w:val="11"/>
      <w:szCs w:val="11"/>
      <w:u w:val="none"/>
      <w:lang w:val="ru-RU"/>
    </w:rPr>
  </w:style>
  <w:style w:type="character" w:customStyle="1" w:styleId="CenturyGothic75pt0pt">
    <w:name w:val="Основной текст + Century Gothic;7;5 pt;Интервал 0 pt"/>
    <w:rsid w:val="005C6730"/>
    <w:rPr>
      <w:rFonts w:ascii="Century Gothic" w:eastAsia="Century Gothic" w:hAnsi="Century Gothic" w:cs="Century Gothic"/>
      <w:b/>
      <w:bCs/>
      <w:i w:val="0"/>
      <w:iCs w:val="0"/>
      <w:smallCaps w:val="0"/>
      <w:strike w:val="0"/>
      <w:color w:val="000000"/>
      <w:spacing w:val="-8"/>
      <w:w w:val="100"/>
      <w:position w:val="0"/>
      <w:sz w:val="15"/>
      <w:szCs w:val="15"/>
      <w:u w:val="none"/>
      <w:lang w:val="ru-RU"/>
    </w:rPr>
  </w:style>
  <w:style w:type="paragraph" w:customStyle="1" w:styleId="21">
    <w:name w:val="Абзац списка2"/>
    <w:aliases w:val="мой"/>
    <w:basedOn w:val="a"/>
    <w:link w:val="af5"/>
    <w:qFormat/>
    <w:rsid w:val="005C6730"/>
    <w:pPr>
      <w:spacing w:after="160" w:line="256" w:lineRule="auto"/>
      <w:ind w:left="720"/>
      <w:contextualSpacing/>
    </w:pPr>
    <w:rPr>
      <w:rFonts w:eastAsia="Calibri"/>
      <w:lang w:eastAsia="en-US"/>
    </w:rPr>
  </w:style>
  <w:style w:type="character" w:customStyle="1" w:styleId="af5">
    <w:name w:val="Абзац списка Знак"/>
    <w:aliases w:val="мой Знак"/>
    <w:basedOn w:val="a0"/>
    <w:link w:val="21"/>
    <w:locked/>
    <w:rsid w:val="005C6730"/>
    <w:rPr>
      <w:rFonts w:ascii="Arial" w:eastAsia="Calibri" w:hAnsi="Arial"/>
      <w:sz w:val="24"/>
      <w:szCs w:val="24"/>
      <w:lang w:eastAsia="en-US"/>
    </w:rPr>
  </w:style>
  <w:style w:type="character" w:styleId="af6">
    <w:name w:val="FollowedHyperlink"/>
    <w:basedOn w:val="a0"/>
    <w:rsid w:val="005C67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6861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0.2.8.5:8080/content/act/bd45486d-700e-42b4-88f9-3344df6565cf.doc" TargetMode="External"/><Relationship Id="rId18" Type="http://schemas.openxmlformats.org/officeDocument/2006/relationships/hyperlink" Target="http://10.2.8.5:8080/content/act/2dc6fbce-6347-4210-8234-49f3b1044e53.doc" TargetMode="External"/><Relationship Id="rId26" Type="http://schemas.openxmlformats.org/officeDocument/2006/relationships/hyperlink" Target="http://10.2.8.5:8080/content/act/2dc6fbce-6347-4210-8234-49f3b1044e53.doc" TargetMode="External"/><Relationship Id="rId39" Type="http://schemas.openxmlformats.org/officeDocument/2006/relationships/hyperlink" Target="http://10.2.8.5:8080/content/act/2dc6fbce-6347-4210-8234-49f3b1044e53.doc" TargetMode="External"/><Relationship Id="rId21" Type="http://schemas.openxmlformats.org/officeDocument/2006/relationships/hyperlink" Target="http://10.2.8.5:8080/content/act/bd099f5e-fd19-4279-b2b7-1ee4f395d553.doc" TargetMode="External"/><Relationship Id="rId34" Type="http://schemas.openxmlformats.org/officeDocument/2006/relationships/hyperlink" Target="http://pravo.minjust.ru/" TargetMode="External"/><Relationship Id="rId42" Type="http://schemas.openxmlformats.org/officeDocument/2006/relationships/hyperlink" Target="http://10.2.8.5:8080/content/act/2dc6fbce-6347-4210-8234-49f3b1044e53.doc" TargetMode="External"/><Relationship Id="rId47" Type="http://schemas.openxmlformats.org/officeDocument/2006/relationships/hyperlink" Target="https://normativ.kontur.ru/document?moduleid=1&amp;documentid=198121" TargetMode="External"/><Relationship Id="rId50" Type="http://schemas.openxmlformats.org/officeDocument/2006/relationships/hyperlink" Target="http://10.2.8.5:8080/content/act/bd099f5e-fd19-4279-b2b7-1ee4f395d553.doc" TargetMode="External"/><Relationship Id="rId55" Type="http://schemas.openxmlformats.org/officeDocument/2006/relationships/hyperlink" Target="http://10.2.8.5:8080/content/act/bd099f5e-fd19-4279-b2b7-1ee4f395d553.doc" TargetMode="External"/><Relationship Id="rId63" Type="http://schemas.openxmlformats.org/officeDocument/2006/relationships/header" Target="header1.xml"/><Relationship Id="rId68"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10.2.8.5:8080/content/act/2dc6fbce-6347-4210-8234-49f3b1044e53.doc" TargetMode="External"/><Relationship Id="rId29" Type="http://schemas.openxmlformats.org/officeDocument/2006/relationships/hyperlink" Target="http://pravo.minjust.ru/" TargetMode="External"/><Relationship Id="rId11" Type="http://schemas.openxmlformats.org/officeDocument/2006/relationships/hyperlink" Target="http://nla-service.minjust.ru:8080/rnla-links/ws/content/act/8f21b21c-a408-42c4-b9fe-a939b863c84a.html" TargetMode="External"/><Relationship Id="rId24" Type="http://schemas.openxmlformats.org/officeDocument/2006/relationships/hyperlink" Target="http://10.2.8.5:8080/content/act/2dc6fbce-6347-4210-8234-49f3b1044e53.doc" TargetMode="External"/><Relationship Id="rId32" Type="http://schemas.openxmlformats.org/officeDocument/2006/relationships/hyperlink" Target="http://pravo.minjust.ru/" TargetMode="External"/><Relationship Id="rId37" Type="http://schemas.openxmlformats.org/officeDocument/2006/relationships/hyperlink" Target="http://10.2.8.5:8080/content/act/2dc6fbce-6347-4210-8234-49f3b1044e53.doc" TargetMode="External"/><Relationship Id="rId40" Type="http://schemas.openxmlformats.org/officeDocument/2006/relationships/hyperlink" Target="http://10.2.8.5:8080/content/act/bd099f5e-fd19-4279-b2b7-1ee4f395d553.doc" TargetMode="External"/><Relationship Id="rId45" Type="http://schemas.openxmlformats.org/officeDocument/2006/relationships/hyperlink" Target="http://10.2.8.5:8080/content/act/2dc6fbce-6347-4210-8234-49f3b1044e53.doc"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hyperlink" Target="http://nla-service.minjust.ru:8080/rnla-links/ws/content/act/8f21b21c-a408-42c4-b9fe-a939b863c84a.html"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2.8.5:8080/content/act/bd099f5e-fd19-4279-b2b7-1ee4f395d553.doc" TargetMode="External"/><Relationship Id="rId23" Type="http://schemas.openxmlformats.org/officeDocument/2006/relationships/hyperlink" Target="http://10.2.8.5:8080/content/act/bd099f5e-fd19-4279-b2b7-1ee4f395d553.doc" TargetMode="External"/><Relationship Id="rId28" Type="http://schemas.openxmlformats.org/officeDocument/2006/relationships/hyperlink" Target="http://10.2.8.5:8080/content/act/2dc6fbce-6347-4210-8234-49f3b1044e53.doc" TargetMode="External"/><Relationship Id="rId36" Type="http://schemas.openxmlformats.org/officeDocument/2006/relationships/hyperlink" Target="http://pravo.minjust.ru/" TargetMode="External"/><Relationship Id="rId49" Type="http://schemas.openxmlformats.org/officeDocument/2006/relationships/hyperlink" Target="http://10.2.8.5:8080/content/act/bd099f5e-fd19-4279-b2b7-1ee4f395d553.doc" TargetMode="External"/><Relationship Id="rId57" Type="http://schemas.openxmlformats.org/officeDocument/2006/relationships/hyperlink" Target="http://pravo.minjust.ru/" TargetMode="External"/><Relationship Id="rId61" Type="http://schemas.openxmlformats.org/officeDocument/2006/relationships/hyperlink" Target="http://10.2.8.5:8080/content/act/f21e3da9-1541-4cc6-981f-d280753d7743.doc" TargetMode="External"/><Relationship Id="rId10" Type="http://schemas.openxmlformats.org/officeDocument/2006/relationships/hyperlink" Target="http://10.2.8.5:8080/content/act/bd099f5e-fd19-4279-b2b7-1ee4f395d553.doc" TargetMode="External"/><Relationship Id="rId19" Type="http://schemas.openxmlformats.org/officeDocument/2006/relationships/hyperlink" Target="http://10.2.8.5:8080/content/act/bd099f5e-fd19-4279-b2b7-1ee4f395d553.doc" TargetMode="External"/><Relationship Id="rId31" Type="http://schemas.openxmlformats.org/officeDocument/2006/relationships/hyperlink" Target="http://pravo.minjust.ru/" TargetMode="External"/><Relationship Id="rId44" Type="http://schemas.openxmlformats.org/officeDocument/2006/relationships/hyperlink" Target="http://10.2.8.5:8080/content/act/2dc6fbce-6347-4210-8234-49f3b1044e53.doc" TargetMode="External"/><Relationship Id="rId52" Type="http://schemas.openxmlformats.org/officeDocument/2006/relationships/hyperlink" Target="http://pravo.minjust.ru/" TargetMode="External"/><Relationship Id="rId60" Type="http://schemas.openxmlformats.org/officeDocument/2006/relationships/hyperlink" Target="http://10.2.8.5:8080/content/act/bd099f5e-fd19-4279-b2b7-1ee4f395d553.doc" TargetMode="External"/><Relationship Id="rId65" Type="http://schemas.openxmlformats.org/officeDocument/2006/relationships/footer" Target="footer1.xml"/><Relationship Id="rId73"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10.2.8.5:8080/content/act/2dc6fbce-6347-4210-8234-49f3b1044e53.doc" TargetMode="External"/><Relationship Id="rId14" Type="http://schemas.openxmlformats.org/officeDocument/2006/relationships/hyperlink" Target="http://10.2.8.5:8080/content/act/28b77a49-3536-485b-9590-a2aaa39e9867.doc" TargetMode="External"/><Relationship Id="rId22" Type="http://schemas.openxmlformats.org/officeDocument/2006/relationships/hyperlink" Target="http://10.2.8.5:8080/content/act/2dc6fbce-6347-4210-8234-49f3b1044e53.doc" TargetMode="External"/><Relationship Id="rId27" Type="http://schemas.openxmlformats.org/officeDocument/2006/relationships/hyperlink" Target="http://10.2.8.5:8080/content/act/bd099f5e-fd19-4279-b2b7-1ee4f395d553.doc" TargetMode="External"/><Relationship Id="rId30" Type="http://schemas.openxmlformats.org/officeDocument/2006/relationships/hyperlink" Target="http://pravo.minjust.ru/" TargetMode="External"/><Relationship Id="rId35" Type="http://schemas.openxmlformats.org/officeDocument/2006/relationships/hyperlink" Target="http://pravo.minjust.ru/" TargetMode="External"/><Relationship Id="rId43" Type="http://schemas.openxmlformats.org/officeDocument/2006/relationships/hyperlink" Target="http://10.2.8.5:8080/content/act/2dc6fbce-6347-4210-8234-49f3b1044e53.doc" TargetMode="External"/><Relationship Id="rId48" Type="http://schemas.openxmlformats.org/officeDocument/2006/relationships/hyperlink" Target="http://10.2.8.5:8080/content/act/2dc6fbce-6347-4210-8234-49f3b1044e53.doc" TargetMode="External"/><Relationship Id="rId56" Type="http://schemas.openxmlformats.org/officeDocument/2006/relationships/hyperlink" Target="http://pravo.minjust.ru/" TargetMode="External"/><Relationship Id="rId64" Type="http://schemas.openxmlformats.org/officeDocument/2006/relationships/header" Target="header2.xml"/><Relationship Id="rId69" Type="http://schemas.openxmlformats.org/officeDocument/2006/relationships/header" Target="header5.xml"/><Relationship Id="rId8" Type="http://schemas.openxmlformats.org/officeDocument/2006/relationships/hyperlink" Target="http://10.2.8.5:8080/content/act/f21e3da9-1541-4cc6-981f-d280753d7743.doc" TargetMode="External"/><Relationship Id="rId51" Type="http://schemas.openxmlformats.org/officeDocument/2006/relationships/hyperlink" Target="http://10.2.8.5:8080/content/act/bd099f5e-fd19-4279-b2b7-1ee4f395d553.doc" TargetMode="External"/><Relationship Id="rId72" Type="http://schemas.openxmlformats.org/officeDocument/2006/relationships/header" Target="header6.xml"/><Relationship Id="rId3" Type="http://schemas.microsoft.com/office/2007/relationships/stylesWithEffects" Target="stylesWithEffects.xml"/><Relationship Id="rId12" Type="http://schemas.openxmlformats.org/officeDocument/2006/relationships/hyperlink" Target="http://nla-service.minjust.ru:8080/rnla-links/ws/content/act/3658a2f0-13f2-4925-a536-3ef779cff4cc.html" TargetMode="External"/><Relationship Id="rId17" Type="http://schemas.openxmlformats.org/officeDocument/2006/relationships/hyperlink" Target="http://10.2.8.5:8080/content/act/2dc6fbce-6347-4210-8234-49f3b1044e53.doc" TargetMode="External"/><Relationship Id="rId25" Type="http://schemas.openxmlformats.org/officeDocument/2006/relationships/hyperlink" Target="http://10.2.8.5:8080/content/act/2dc6fbce-6347-4210-8234-49f3b1044e53.doc" TargetMode="External"/><Relationship Id="rId33" Type="http://schemas.openxmlformats.org/officeDocument/2006/relationships/hyperlink" Target="http://pravo.minjust.ru/" TargetMode="External"/><Relationship Id="rId38" Type="http://schemas.openxmlformats.org/officeDocument/2006/relationships/hyperlink" Target="http://www.bus.gov.ru/" TargetMode="External"/><Relationship Id="rId46" Type="http://schemas.openxmlformats.org/officeDocument/2006/relationships/hyperlink" Target="http://10.2.8.5:8080/content/act/2dc6fbce-6347-4210-8234-49f3b1044e53.doc" TargetMode="External"/><Relationship Id="rId59" Type="http://schemas.openxmlformats.org/officeDocument/2006/relationships/hyperlink" Target="http://10.2.8.5:8080/content/act/2dc6fbce-6347-4210-8234-49f3b1044e53.doc" TargetMode="External"/><Relationship Id="rId67" Type="http://schemas.openxmlformats.org/officeDocument/2006/relationships/header" Target="header3.xml"/><Relationship Id="rId20" Type="http://schemas.openxmlformats.org/officeDocument/2006/relationships/hyperlink" Target="http://10.2.8.5:8080/content/act/2dc6fbce-6347-4210-8234-49f3b1044e53.doc" TargetMode="External"/><Relationship Id="rId41" Type="http://schemas.openxmlformats.org/officeDocument/2006/relationships/hyperlink" Target="http://pravo.minjust.ru/" TargetMode="External"/><Relationship Id="rId54" Type="http://schemas.openxmlformats.org/officeDocument/2006/relationships/hyperlink" Target="http://10.2.8.5:8080/content/act/2dc6fbce-6347-4210-8234-49f3b1044e53.doc" TargetMode="External"/><Relationship Id="rId62" Type="http://schemas.openxmlformats.org/officeDocument/2006/relationships/hyperlink" Target="http://10.2.8.5:8080/content/act/2dc6fbce-6347-4210-8234-49f3b1044e53.doc" TargetMode="External"/><Relationship Id="rId70" Type="http://schemas.openxmlformats.org/officeDocument/2006/relationships/footer" Target="footer2.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41</Pages>
  <Words>14217</Words>
  <Characters>81043</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 «Карымский район» </vt:lpstr>
    </vt:vector>
  </TitlesOfParts>
  <Company>Microsoft</Company>
  <LinksUpToDate>false</LinksUpToDate>
  <CharactersWithSpaces>95070</CharactersWithSpaces>
  <SharedDoc>false</SharedDoc>
  <HLinks>
    <vt:vector size="120" baseType="variant">
      <vt:variant>
        <vt:i4>6488114</vt:i4>
      </vt:variant>
      <vt:variant>
        <vt:i4>57</vt:i4>
      </vt:variant>
      <vt:variant>
        <vt:i4>0</vt:i4>
      </vt:variant>
      <vt:variant>
        <vt:i4>5</vt:i4>
      </vt:variant>
      <vt:variant>
        <vt:lpwstr/>
      </vt:variant>
      <vt:variant>
        <vt:lpwstr>Par1036</vt:lpwstr>
      </vt:variant>
      <vt:variant>
        <vt:i4>6488114</vt:i4>
      </vt:variant>
      <vt:variant>
        <vt:i4>54</vt:i4>
      </vt:variant>
      <vt:variant>
        <vt:i4>0</vt:i4>
      </vt:variant>
      <vt:variant>
        <vt:i4>5</vt:i4>
      </vt:variant>
      <vt:variant>
        <vt:lpwstr/>
      </vt:variant>
      <vt:variant>
        <vt:lpwstr>Par1035</vt:lpwstr>
      </vt:variant>
      <vt:variant>
        <vt:i4>6946874</vt:i4>
      </vt:variant>
      <vt:variant>
        <vt:i4>51</vt:i4>
      </vt:variant>
      <vt:variant>
        <vt:i4>0</vt:i4>
      </vt:variant>
      <vt:variant>
        <vt:i4>5</vt:i4>
      </vt:variant>
      <vt:variant>
        <vt:lpwstr/>
      </vt:variant>
      <vt:variant>
        <vt:lpwstr>Par289</vt:lpwstr>
      </vt:variant>
      <vt:variant>
        <vt:i4>6357040</vt:i4>
      </vt:variant>
      <vt:variant>
        <vt:i4>48</vt:i4>
      </vt:variant>
      <vt:variant>
        <vt:i4>0</vt:i4>
      </vt:variant>
      <vt:variant>
        <vt:i4>5</vt:i4>
      </vt:variant>
      <vt:variant>
        <vt:lpwstr/>
      </vt:variant>
      <vt:variant>
        <vt:lpwstr>Par222</vt:lpwstr>
      </vt:variant>
      <vt:variant>
        <vt:i4>6422576</vt:i4>
      </vt:variant>
      <vt:variant>
        <vt:i4>45</vt:i4>
      </vt:variant>
      <vt:variant>
        <vt:i4>0</vt:i4>
      </vt:variant>
      <vt:variant>
        <vt:i4>5</vt:i4>
      </vt:variant>
      <vt:variant>
        <vt:lpwstr/>
      </vt:variant>
      <vt:variant>
        <vt:lpwstr>Par625</vt:lpwstr>
      </vt:variant>
      <vt:variant>
        <vt:i4>6488112</vt:i4>
      </vt:variant>
      <vt:variant>
        <vt:i4>42</vt:i4>
      </vt:variant>
      <vt:variant>
        <vt:i4>0</vt:i4>
      </vt:variant>
      <vt:variant>
        <vt:i4>5</vt:i4>
      </vt:variant>
      <vt:variant>
        <vt:lpwstr/>
      </vt:variant>
      <vt:variant>
        <vt:lpwstr>Par624</vt:lpwstr>
      </vt:variant>
      <vt:variant>
        <vt:i4>6553648</vt:i4>
      </vt:variant>
      <vt:variant>
        <vt:i4>39</vt:i4>
      </vt:variant>
      <vt:variant>
        <vt:i4>0</vt:i4>
      </vt:variant>
      <vt:variant>
        <vt:i4>5</vt:i4>
      </vt:variant>
      <vt:variant>
        <vt:lpwstr/>
      </vt:variant>
      <vt:variant>
        <vt:lpwstr>Par623</vt:lpwstr>
      </vt:variant>
      <vt:variant>
        <vt:i4>6619184</vt:i4>
      </vt:variant>
      <vt:variant>
        <vt:i4>36</vt:i4>
      </vt:variant>
      <vt:variant>
        <vt:i4>0</vt:i4>
      </vt:variant>
      <vt:variant>
        <vt:i4>5</vt:i4>
      </vt:variant>
      <vt:variant>
        <vt:lpwstr/>
      </vt:variant>
      <vt:variant>
        <vt:lpwstr>Par622</vt:lpwstr>
      </vt:variant>
      <vt:variant>
        <vt:i4>6684720</vt:i4>
      </vt:variant>
      <vt:variant>
        <vt:i4>33</vt:i4>
      </vt:variant>
      <vt:variant>
        <vt:i4>0</vt:i4>
      </vt:variant>
      <vt:variant>
        <vt:i4>5</vt:i4>
      </vt:variant>
      <vt:variant>
        <vt:lpwstr/>
      </vt:variant>
      <vt:variant>
        <vt:lpwstr>Par621</vt:lpwstr>
      </vt:variant>
      <vt:variant>
        <vt:i4>6750256</vt:i4>
      </vt:variant>
      <vt:variant>
        <vt:i4>30</vt:i4>
      </vt:variant>
      <vt:variant>
        <vt:i4>0</vt:i4>
      </vt:variant>
      <vt:variant>
        <vt:i4>5</vt:i4>
      </vt:variant>
      <vt:variant>
        <vt:lpwstr/>
      </vt:variant>
      <vt:variant>
        <vt:lpwstr>Par620</vt:lpwstr>
      </vt:variant>
      <vt:variant>
        <vt:i4>7209011</vt:i4>
      </vt:variant>
      <vt:variant>
        <vt:i4>27</vt:i4>
      </vt:variant>
      <vt:variant>
        <vt:i4>0</vt:i4>
      </vt:variant>
      <vt:variant>
        <vt:i4>5</vt:i4>
      </vt:variant>
      <vt:variant>
        <vt:lpwstr/>
      </vt:variant>
      <vt:variant>
        <vt:lpwstr>Par619</vt:lpwstr>
      </vt:variant>
      <vt:variant>
        <vt:i4>1769560</vt:i4>
      </vt:variant>
      <vt:variant>
        <vt:i4>24</vt:i4>
      </vt:variant>
      <vt:variant>
        <vt:i4>0</vt:i4>
      </vt:variant>
      <vt:variant>
        <vt:i4>5</vt:i4>
      </vt:variant>
      <vt:variant>
        <vt:lpwstr>/content/act/f21e3da9-1541-4cc6-981f-d280753d7743.doc</vt:lpwstr>
      </vt:variant>
      <vt:variant>
        <vt:lpwstr/>
      </vt:variant>
      <vt:variant>
        <vt:i4>1769560</vt:i4>
      </vt:variant>
      <vt:variant>
        <vt:i4>21</vt:i4>
      </vt:variant>
      <vt:variant>
        <vt:i4>0</vt:i4>
      </vt:variant>
      <vt:variant>
        <vt:i4>5</vt:i4>
      </vt:variant>
      <vt:variant>
        <vt:lpwstr>/content/act/f21e3da9-1541-4cc6-981f-d280753d7743.doc</vt:lpwstr>
      </vt:variant>
      <vt:variant>
        <vt:lpwstr/>
      </vt:variant>
      <vt:variant>
        <vt:i4>7733311</vt:i4>
      </vt:variant>
      <vt:variant>
        <vt:i4>18</vt:i4>
      </vt:variant>
      <vt:variant>
        <vt:i4>0</vt:i4>
      </vt:variant>
      <vt:variant>
        <vt:i4>5</vt:i4>
      </vt:variant>
      <vt:variant>
        <vt:lpwstr>http://www.bus.gov.ru/</vt:lpwstr>
      </vt:variant>
      <vt:variant>
        <vt:lpwstr/>
      </vt:variant>
      <vt:variant>
        <vt:i4>4915290</vt:i4>
      </vt:variant>
      <vt:variant>
        <vt:i4>15</vt:i4>
      </vt:variant>
      <vt:variant>
        <vt:i4>0</vt:i4>
      </vt:variant>
      <vt:variant>
        <vt:i4>5</vt:i4>
      </vt:variant>
      <vt:variant>
        <vt:lpwstr>/content/act/28b77a49-3536-485b-9590-a2aaa39e9867.doc</vt:lpwstr>
      </vt:variant>
      <vt:variant>
        <vt:lpwstr/>
      </vt:variant>
      <vt:variant>
        <vt:i4>1966088</vt:i4>
      </vt:variant>
      <vt:variant>
        <vt:i4>12</vt:i4>
      </vt:variant>
      <vt:variant>
        <vt:i4>0</vt:i4>
      </vt:variant>
      <vt:variant>
        <vt:i4>5</vt:i4>
      </vt:variant>
      <vt:variant>
        <vt:lpwstr>/content/act/bd45486d-700e-42b4-88f9-3344df6565cf.doc</vt:lpwstr>
      </vt:variant>
      <vt:variant>
        <vt:lpwstr/>
      </vt:variant>
      <vt:variant>
        <vt:i4>6881398</vt:i4>
      </vt:variant>
      <vt:variant>
        <vt:i4>9</vt:i4>
      </vt:variant>
      <vt:variant>
        <vt:i4>0</vt:i4>
      </vt:variant>
      <vt:variant>
        <vt:i4>5</vt:i4>
      </vt:variant>
      <vt:variant>
        <vt:lpwstr>http://docs.cntd.ru/document/902012568</vt:lpwstr>
      </vt:variant>
      <vt:variant>
        <vt:lpwstr/>
      </vt:variant>
      <vt:variant>
        <vt:i4>4063331</vt:i4>
      </vt:variant>
      <vt:variant>
        <vt:i4>6</vt:i4>
      </vt:variant>
      <vt:variant>
        <vt:i4>0</vt:i4>
      </vt:variant>
      <vt:variant>
        <vt:i4>5</vt:i4>
      </vt:variant>
      <vt:variant>
        <vt:lpwstr>/content/act/3658a2f0-13f2-4925-a536-3ef779cff4cc.html</vt:lpwstr>
      </vt:variant>
      <vt:variant>
        <vt:lpwstr/>
      </vt:variant>
      <vt:variant>
        <vt:i4>3145787</vt:i4>
      </vt:variant>
      <vt:variant>
        <vt:i4>3</vt:i4>
      </vt:variant>
      <vt:variant>
        <vt:i4>0</vt:i4>
      </vt:variant>
      <vt:variant>
        <vt:i4>5</vt:i4>
      </vt:variant>
      <vt:variant>
        <vt:lpwstr>/content/act/8f21b21c-a408-42c4-b9fe-a939b863c84a.html</vt:lpwstr>
      </vt:variant>
      <vt:variant>
        <vt:lpwstr/>
      </vt:variant>
      <vt:variant>
        <vt:i4>1769560</vt:i4>
      </vt:variant>
      <vt:variant>
        <vt:i4>0</vt:i4>
      </vt:variant>
      <vt:variant>
        <vt:i4>0</vt:i4>
      </vt:variant>
      <vt:variant>
        <vt:i4>5</vt:i4>
      </vt:variant>
      <vt:variant>
        <vt:lpwstr>/content/act/f21e3da9-1541-4cc6-981f-d280753d7743.doc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 «Карымский район»</dc:title>
  <dc:creator>Апушкина И.Д</dc:creator>
  <cp:lastModifiedBy>Апушкина И.Д</cp:lastModifiedBy>
  <cp:revision>1</cp:revision>
  <cp:lastPrinted>2016-02-17T04:16:00Z</cp:lastPrinted>
  <dcterms:created xsi:type="dcterms:W3CDTF">2022-05-12T05:21:00Z</dcterms:created>
  <dcterms:modified xsi:type="dcterms:W3CDTF">2022-05-12T05:22:00Z</dcterms:modified>
</cp:coreProperties>
</file>