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0E" w:rsidRPr="00610E0E" w:rsidRDefault="00610E0E" w:rsidP="00610E0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  <w:r w:rsidRPr="00610E0E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Купаться в нетрезвом состоянии опасно для жизни</w:t>
      </w:r>
    </w:p>
    <w:p w:rsidR="00610E0E" w:rsidRPr="00610E0E" w:rsidRDefault="00610E0E" w:rsidP="00610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0E" w:rsidRDefault="00610E0E" w:rsidP="00610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10E0E">
        <w:rPr>
          <w:rFonts w:ascii="Times New Roman" w:hAnsi="Times New Roman" w:cs="Times New Roman"/>
          <w:sz w:val="28"/>
          <w:szCs w:val="28"/>
          <w:lang w:eastAsia="ru-RU"/>
        </w:rPr>
        <w:t>К основным причинам неудачного, а порой печального отдыха можно отнести собственную беспечность граждан, наруш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ение элементарных правил на воде</w:t>
      </w:r>
      <w:r w:rsidRPr="00610E0E">
        <w:rPr>
          <w:rFonts w:ascii="Times New Roman" w:hAnsi="Times New Roman" w:cs="Times New Roman"/>
          <w:sz w:val="28"/>
          <w:szCs w:val="28"/>
          <w:lang w:eastAsia="ru-RU"/>
        </w:rPr>
        <w:t>. В большинстве случаев трагедии происходят во время распития спиртных напитков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, заплыве в нетрезвом состоянии.</w:t>
      </w:r>
    </w:p>
    <w:p w:rsidR="00610E0E" w:rsidRDefault="00610E0E" w:rsidP="00610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10E0E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помнить, что у нетрезвого человека шансы утонуть многократно повышаются.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Нетрезвый </w:t>
      </w:r>
      <w:r w:rsidRPr="00610E0E">
        <w:rPr>
          <w:rFonts w:ascii="Times New Roman" w:hAnsi="Times New Roman" w:cs="Times New Roman"/>
          <w:sz w:val="28"/>
          <w:szCs w:val="28"/>
          <w:lang w:eastAsia="ru-RU"/>
        </w:rPr>
        <w:t>человек теряет над собой контроль и плохо ориентируется. По статистике, каждый четвертый утонувший был в состоянии алкогольного опьянения. </w:t>
      </w:r>
    </w:p>
    <w:p w:rsidR="00610E0E" w:rsidRPr="00610E0E" w:rsidRDefault="00610E0E" w:rsidP="00610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610E0E">
        <w:rPr>
          <w:rFonts w:ascii="Times New Roman" w:hAnsi="Times New Roman" w:cs="Times New Roman"/>
          <w:sz w:val="28"/>
          <w:szCs w:val="28"/>
          <w:lang w:eastAsia="ru-RU"/>
        </w:rPr>
        <w:t xml:space="preserve">Отдыхая и находясь на воде необходимо обратить </w:t>
      </w:r>
      <w:r w:rsidR="003304A3">
        <w:rPr>
          <w:rFonts w:ascii="Times New Roman" w:hAnsi="Times New Roman" w:cs="Times New Roman"/>
          <w:sz w:val="28"/>
          <w:szCs w:val="28"/>
          <w:lang w:eastAsia="ru-RU"/>
        </w:rPr>
        <w:t>соблюдать следующие</w:t>
      </w:r>
      <w:r w:rsidRPr="00610E0E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рекомендации: </w:t>
      </w:r>
    </w:p>
    <w:p w:rsidR="00610E0E" w:rsidRPr="00610E0E" w:rsidRDefault="00610E0E" w:rsidP="00610E0E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0E">
        <w:rPr>
          <w:rFonts w:ascii="Times New Roman" w:hAnsi="Times New Roman" w:cs="Times New Roman"/>
          <w:sz w:val="28"/>
          <w:szCs w:val="28"/>
          <w:lang w:eastAsia="ru-RU"/>
        </w:rPr>
        <w:t>Купайтесь в установленных местах: на пляжах, водных станциях, в специально оборудованных и разрешенных местах. </w:t>
      </w:r>
    </w:p>
    <w:p w:rsidR="00610E0E" w:rsidRPr="00610E0E" w:rsidRDefault="00610E0E" w:rsidP="00610E0E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0E">
        <w:rPr>
          <w:rFonts w:ascii="Times New Roman" w:hAnsi="Times New Roman" w:cs="Times New Roman"/>
          <w:sz w:val="28"/>
          <w:szCs w:val="28"/>
          <w:lang w:eastAsia="ru-RU"/>
        </w:rPr>
        <w:t>Ни в коем случае не оставляйте без присмотра вблизи открытой воды малолетних детей! </w:t>
      </w:r>
    </w:p>
    <w:p w:rsidR="00610E0E" w:rsidRPr="00610E0E" w:rsidRDefault="00610E0E" w:rsidP="00610E0E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0E">
        <w:rPr>
          <w:rFonts w:ascii="Times New Roman" w:hAnsi="Times New Roman" w:cs="Times New Roman"/>
          <w:sz w:val="28"/>
          <w:szCs w:val="28"/>
          <w:lang w:eastAsia="ru-RU"/>
        </w:rPr>
        <w:t>Не заплывайте далеко от берега и рассчитывайте свои силы. </w:t>
      </w:r>
    </w:p>
    <w:p w:rsidR="00610E0E" w:rsidRPr="00610E0E" w:rsidRDefault="00610E0E" w:rsidP="00610E0E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0E">
        <w:rPr>
          <w:rFonts w:ascii="Times New Roman" w:hAnsi="Times New Roman" w:cs="Times New Roman"/>
          <w:sz w:val="28"/>
          <w:szCs w:val="28"/>
          <w:lang w:eastAsia="ru-RU"/>
        </w:rPr>
        <w:t>Не купайтесь в нетрезвом виде. </w:t>
      </w:r>
    </w:p>
    <w:p w:rsidR="00610E0E" w:rsidRPr="00610E0E" w:rsidRDefault="00610E0E" w:rsidP="00610E0E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0E">
        <w:rPr>
          <w:rFonts w:ascii="Times New Roman" w:hAnsi="Times New Roman" w:cs="Times New Roman"/>
          <w:sz w:val="28"/>
          <w:szCs w:val="28"/>
          <w:lang w:eastAsia="ru-RU"/>
        </w:rPr>
        <w:t>Не купайтесь долго в холодной воде. </w:t>
      </w:r>
    </w:p>
    <w:p w:rsidR="00610E0E" w:rsidRPr="00610E0E" w:rsidRDefault="00610E0E" w:rsidP="00610E0E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0E">
        <w:rPr>
          <w:rFonts w:ascii="Times New Roman" w:hAnsi="Times New Roman" w:cs="Times New Roman"/>
          <w:sz w:val="28"/>
          <w:szCs w:val="28"/>
          <w:lang w:eastAsia="ru-RU"/>
        </w:rPr>
        <w:t>Во время купания не доводите тело до озноба – это чревато опасными для организма судорогами. </w:t>
      </w:r>
    </w:p>
    <w:p w:rsidR="00610E0E" w:rsidRPr="00610E0E" w:rsidRDefault="00610E0E" w:rsidP="00610E0E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0E">
        <w:rPr>
          <w:rFonts w:ascii="Times New Roman" w:hAnsi="Times New Roman" w:cs="Times New Roman"/>
          <w:sz w:val="28"/>
          <w:szCs w:val="28"/>
          <w:lang w:eastAsia="ru-RU"/>
        </w:rPr>
        <w:t>Не стоит пытаться переплывать реки и озера на спор. </w:t>
      </w:r>
    </w:p>
    <w:p w:rsidR="00610E0E" w:rsidRPr="00610E0E" w:rsidRDefault="00610E0E" w:rsidP="00610E0E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0E">
        <w:rPr>
          <w:rFonts w:ascii="Times New Roman" w:hAnsi="Times New Roman" w:cs="Times New Roman"/>
          <w:sz w:val="28"/>
          <w:szCs w:val="28"/>
          <w:lang w:eastAsia="ru-RU"/>
        </w:rPr>
        <w:t>Если вы не умеете плавать – не следует чрезмерно доверять себя надувным плавательным средствам.</w:t>
      </w:r>
    </w:p>
    <w:p w:rsidR="00610E0E" w:rsidRPr="00610E0E" w:rsidRDefault="00610E0E" w:rsidP="00610E0E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0E">
        <w:rPr>
          <w:rFonts w:ascii="Times New Roman" w:hAnsi="Times New Roman" w:cs="Times New Roman"/>
          <w:sz w:val="28"/>
          <w:szCs w:val="28"/>
          <w:lang w:eastAsia="ru-RU"/>
        </w:rPr>
        <w:t>Не ныряйте в местах с неизвестной глубиной, так как можно удариться головой о грунт, потерять сознание и погибнуть. </w:t>
      </w:r>
    </w:p>
    <w:p w:rsidR="00610E0E" w:rsidRPr="00610E0E" w:rsidRDefault="00610E0E" w:rsidP="00610E0E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0E">
        <w:rPr>
          <w:rFonts w:ascii="Times New Roman" w:hAnsi="Times New Roman" w:cs="Times New Roman"/>
          <w:sz w:val="28"/>
          <w:szCs w:val="28"/>
          <w:lang w:eastAsia="ru-RU"/>
        </w:rPr>
        <w:t>Необходимо помнить, что пострадавшему можно вернуть жизнь не позднее 5-6 минут после прекращения дыхания. </w:t>
      </w:r>
    </w:p>
    <w:p w:rsidR="00B35C71" w:rsidRPr="00B35C71" w:rsidRDefault="00610E0E" w:rsidP="00610E0E">
      <w:pPr>
        <w:pStyle w:val="a4"/>
        <w:shd w:val="clear" w:color="auto" w:fill="FFFFFF"/>
        <w:tabs>
          <w:tab w:val="left" w:pos="1134"/>
        </w:tabs>
        <w:spacing w:after="0" w:line="240" w:lineRule="auto"/>
        <w:ind w:left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0E0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35C71">
        <w:rPr>
          <w:rFonts w:ascii="Times New Roman" w:hAnsi="Times New Roman" w:cs="Times New Roman"/>
          <w:b/>
          <w:sz w:val="28"/>
          <w:szCs w:val="28"/>
          <w:lang w:eastAsia="ru-RU"/>
        </w:rPr>
        <w:t> В</w:t>
      </w:r>
      <w:r w:rsidR="00B35C71" w:rsidRPr="00B35C71">
        <w:rPr>
          <w:rFonts w:ascii="Times New Roman" w:hAnsi="Times New Roman" w:cs="Times New Roman"/>
          <w:b/>
          <w:sz w:val="28"/>
          <w:szCs w:val="28"/>
          <w:lang w:eastAsia="ru-RU"/>
        </w:rPr>
        <w:t>о избежание несчастных случаев,</w:t>
      </w:r>
    </w:p>
    <w:p w:rsidR="00610E0E" w:rsidRPr="00B35C71" w:rsidRDefault="003304A3" w:rsidP="00610E0E">
      <w:pPr>
        <w:pStyle w:val="a4"/>
        <w:shd w:val="clear" w:color="auto" w:fill="FFFFFF"/>
        <w:tabs>
          <w:tab w:val="left" w:pos="1134"/>
        </w:tabs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соблюдайте</w:t>
      </w:r>
      <w:r w:rsidR="00B35C71" w:rsidRPr="00B35C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данны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B35C71" w:rsidRPr="00B35C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рекомендациям.</w:t>
      </w:r>
    </w:p>
    <w:p w:rsidR="00B35C71" w:rsidRPr="00B35C71" w:rsidRDefault="00B35C71" w:rsidP="00B35C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5C71" w:rsidRDefault="00B35C71" w:rsidP="00B35C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35C71" w:rsidRPr="00B35C71" w:rsidRDefault="00B35C71" w:rsidP="00B35C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5C71">
        <w:rPr>
          <w:rFonts w:ascii="Times New Roman" w:hAnsi="Times New Roman" w:cs="Times New Roman"/>
          <w:b/>
          <w:sz w:val="24"/>
          <w:szCs w:val="24"/>
        </w:rPr>
        <w:t>Отдел моб. подготовки, ГО И ЧС администрации</w:t>
      </w:r>
    </w:p>
    <w:p w:rsidR="006A0942" w:rsidRPr="00B35C71" w:rsidRDefault="00B35C71" w:rsidP="00B35C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5C7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«Карымский район»</w:t>
      </w:r>
    </w:p>
    <w:sectPr w:rsidR="006A0942" w:rsidRPr="00B3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71BEF"/>
    <w:multiLevelType w:val="hybridMultilevel"/>
    <w:tmpl w:val="CCA8D4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83"/>
    <w:rsid w:val="003304A3"/>
    <w:rsid w:val="00610E0E"/>
    <w:rsid w:val="006A0942"/>
    <w:rsid w:val="00B35C71"/>
    <w:rsid w:val="00F9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E2D25-65B8-4C4C-AB23-4EE59180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0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6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10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2022-07-01T05:36:00Z</dcterms:created>
  <dcterms:modified xsi:type="dcterms:W3CDTF">2022-07-01T06:48:00Z</dcterms:modified>
</cp:coreProperties>
</file>