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F076F" w:rsidRPr="00F378C8" w:rsidRDefault="000F076F" w:rsidP="000F0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076F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№____</w:t>
      </w:r>
    </w:p>
    <w:p w:rsidR="000F076F" w:rsidRDefault="00037BEA" w:rsidP="0003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п.Карымское</w:t>
      </w:r>
    </w:p>
    <w:p w:rsidR="00037BEA" w:rsidRPr="007A6351" w:rsidRDefault="00037BEA" w:rsidP="0003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  <w:gridCol w:w="4098"/>
      </w:tblGrid>
      <w:tr w:rsidR="000F076F" w:rsidTr="000F076F">
        <w:tc>
          <w:tcPr>
            <w:tcW w:w="5257" w:type="dxa"/>
          </w:tcPr>
          <w:p w:rsidR="000F076F" w:rsidRDefault="000F076F" w:rsidP="00EB681E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постановление</w:t>
            </w:r>
            <w:r w:rsidR="004C2CF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муниципального района «Карымский район» №171 от 16.04.2020 </w:t>
            </w:r>
          </w:p>
        </w:tc>
        <w:tc>
          <w:tcPr>
            <w:tcW w:w="4098" w:type="dxa"/>
          </w:tcPr>
          <w:p w:rsidR="000F076F" w:rsidRDefault="000F076F" w:rsidP="00EB681E"/>
        </w:tc>
      </w:tr>
    </w:tbl>
    <w:p w:rsidR="000F076F" w:rsidRDefault="000F076F">
      <w:pPr>
        <w:rPr>
          <w:rFonts w:ascii="Times New Roman" w:hAnsi="Times New Roman" w:cs="Times New Roman"/>
          <w:sz w:val="28"/>
          <w:szCs w:val="28"/>
        </w:rPr>
      </w:pPr>
    </w:p>
    <w:p w:rsidR="00FA5C16" w:rsidRDefault="000F076F" w:rsidP="00C5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продажи алкогольной продукции при оказании услуг общественного питания»</w:t>
      </w:r>
      <w:r w:rsidR="00FA5C16">
        <w:rPr>
          <w:rFonts w:ascii="Times New Roman" w:hAnsi="Times New Roman" w:cs="Times New Roman"/>
          <w:sz w:val="28"/>
          <w:szCs w:val="28"/>
        </w:rPr>
        <w:t>,</w:t>
      </w:r>
      <w:r w:rsidR="00E35E68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>Законом Забайкальского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>края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 xml:space="preserve">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A5C16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37F2" w:rsidRDefault="007737F2" w:rsidP="0077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C77" w:rsidRDefault="00296B9A" w:rsidP="00957FB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C7A3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муниципального района «Карымский район» №171 от 16 апреля 2020 </w:t>
      </w:r>
      <w:r w:rsidRPr="009C7A34">
        <w:rPr>
          <w:rFonts w:ascii="Times New Roman" w:hAnsi="Times New Roman" w:cs="Times New Roman"/>
          <w:sz w:val="28"/>
          <w:szCs w:val="28"/>
        </w:rPr>
        <w:t xml:space="preserve">«Об определении границ территорий, прилегающих </w:t>
      </w:r>
      <w:r w:rsidR="009C7A34">
        <w:rPr>
          <w:rFonts w:ascii="Times New Roman" w:hAnsi="Times New Roman" w:cs="Times New Roman"/>
          <w:sz w:val="28"/>
          <w:szCs w:val="28"/>
        </w:rPr>
        <w:t>организациям</w:t>
      </w:r>
      <w:r w:rsidRPr="009C7A3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</w:t>
      </w:r>
      <w:bookmarkStart w:id="0" w:name="_GoBack"/>
      <w:bookmarkEnd w:id="0"/>
      <w:r w:rsidRPr="009C7A34">
        <w:rPr>
          <w:rFonts w:ascii="Times New Roman" w:hAnsi="Times New Roman" w:cs="Times New Roman"/>
          <w:sz w:val="28"/>
          <w:szCs w:val="28"/>
        </w:rPr>
        <w:t xml:space="preserve"> продукции и розничная продажа алкогольной продукции при оказании услуг общественного питания, на территории муниципального района «</w:t>
      </w:r>
      <w:r w:rsidR="009C7A34">
        <w:rPr>
          <w:rFonts w:ascii="Times New Roman" w:hAnsi="Times New Roman" w:cs="Times New Roman"/>
          <w:sz w:val="28"/>
          <w:szCs w:val="28"/>
        </w:rPr>
        <w:t>Карымский</w:t>
      </w:r>
      <w:r w:rsidRPr="009C7A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7A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A1C77" w:rsidRDefault="002A1C77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E7048" w:rsidRPr="002A1C77">
        <w:rPr>
          <w:rFonts w:ascii="Times New Roman" w:hAnsi="Times New Roman" w:cs="Times New Roman"/>
          <w:sz w:val="28"/>
          <w:szCs w:val="28"/>
        </w:rPr>
        <w:t>подп</w:t>
      </w:r>
      <w:r w:rsidR="007737F2" w:rsidRPr="002A1C77">
        <w:rPr>
          <w:rFonts w:ascii="Times New Roman" w:hAnsi="Times New Roman" w:cs="Times New Roman"/>
          <w:sz w:val="28"/>
          <w:szCs w:val="28"/>
        </w:rPr>
        <w:t xml:space="preserve">ункт </w:t>
      </w:r>
      <w:r w:rsidR="000E5916" w:rsidRPr="002A1C77">
        <w:rPr>
          <w:rFonts w:ascii="Times New Roman" w:hAnsi="Times New Roman" w:cs="Times New Roman"/>
          <w:sz w:val="28"/>
          <w:szCs w:val="28"/>
        </w:rPr>
        <w:t>2.5</w:t>
      </w:r>
      <w:r w:rsidR="007737F2" w:rsidRPr="002A1C7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E5916" w:rsidRPr="002A1C77">
        <w:rPr>
          <w:rFonts w:ascii="Times New Roman" w:hAnsi="Times New Roman" w:cs="Times New Roman"/>
          <w:sz w:val="28"/>
          <w:szCs w:val="28"/>
        </w:rPr>
        <w:t>исключить;</w:t>
      </w:r>
    </w:p>
    <w:p w:rsidR="002A1C77" w:rsidRDefault="002A1C77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C7A34" w:rsidRPr="002A1C77">
        <w:rPr>
          <w:rFonts w:ascii="Times New Roman" w:hAnsi="Times New Roman" w:cs="Times New Roman"/>
          <w:sz w:val="28"/>
          <w:szCs w:val="28"/>
        </w:rPr>
        <w:t>пункт 4 постановления исключить;</w:t>
      </w:r>
    </w:p>
    <w:p w:rsidR="002A1C77" w:rsidRDefault="002A1C77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E7048" w:rsidRPr="002A1C77">
        <w:rPr>
          <w:rFonts w:ascii="Times New Roman" w:hAnsi="Times New Roman" w:cs="Times New Roman"/>
          <w:sz w:val="28"/>
          <w:szCs w:val="28"/>
        </w:rPr>
        <w:t>п</w:t>
      </w:r>
      <w:r w:rsidR="000E5916" w:rsidRPr="002A1C77">
        <w:rPr>
          <w:rFonts w:ascii="Times New Roman" w:hAnsi="Times New Roman" w:cs="Times New Roman"/>
          <w:sz w:val="28"/>
          <w:szCs w:val="28"/>
        </w:rPr>
        <w:t>ункт 5 постановления изложить в следующей редакции «</w:t>
      </w:r>
      <w:r w:rsidR="000E5916" w:rsidRPr="002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способ расчета расстояния от зданий, строений, сооружений, </w:t>
      </w:r>
      <w:r w:rsidR="000E5916" w:rsidRPr="002A1C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помещений, объектов и мест, указанных в пункте 1 настоящего постановления</w:t>
      </w:r>
      <w:r w:rsidR="00FE7048" w:rsidRPr="002A1C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5916" w:rsidRPr="002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кратчайшему маршруту движения пешехода от входа для посетителей в здание, строение, сооружение, помещение, указанных в пункте 1 настоящего постановления, до входа для посетителей в торговый объект</w:t>
      </w:r>
      <w:r w:rsidR="00FE7048" w:rsidRPr="002A1C7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A1C77" w:rsidRDefault="002A1C77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FE7048" w:rsidRPr="002A1C77">
        <w:rPr>
          <w:rFonts w:ascii="Times New Roman" w:hAnsi="Times New Roman" w:cs="Times New Roman"/>
          <w:sz w:val="28"/>
          <w:szCs w:val="28"/>
        </w:rPr>
        <w:t>подпункты 5.1 – 5.2 исключить;</w:t>
      </w:r>
    </w:p>
    <w:p w:rsidR="00E35E68" w:rsidRPr="002A2E51" w:rsidRDefault="00E35E68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>1.</w:t>
      </w:r>
      <w:r w:rsidR="00965442">
        <w:rPr>
          <w:rFonts w:ascii="Times New Roman" w:hAnsi="Times New Roman" w:cs="Times New Roman"/>
          <w:sz w:val="28"/>
          <w:szCs w:val="28"/>
        </w:rPr>
        <w:t>5</w:t>
      </w:r>
      <w:r w:rsidRPr="00C13641">
        <w:rPr>
          <w:rFonts w:ascii="Times New Roman" w:hAnsi="Times New Roman" w:cs="Times New Roman"/>
          <w:sz w:val="28"/>
          <w:szCs w:val="28"/>
        </w:rPr>
        <w:t xml:space="preserve">. </w:t>
      </w:r>
      <w:r w:rsidR="00163A33" w:rsidRPr="00C13641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в перечень организаций и объектов, </w:t>
      </w:r>
      <w:r w:rsidR="002A2E51" w:rsidRPr="002A2E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прилегающих территориях к которым </w:t>
      </w:r>
      <w:r w:rsidR="002A2E51" w:rsidRPr="002A2E5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  <w:r w:rsidR="00D200F8" w:rsidRPr="002A2E51">
        <w:rPr>
          <w:rFonts w:ascii="Times New Roman" w:hAnsi="Times New Roman" w:cs="Times New Roman"/>
          <w:sz w:val="28"/>
          <w:szCs w:val="28"/>
        </w:rPr>
        <w:t>, утвердив его в новой редакции</w:t>
      </w:r>
      <w:r w:rsidR="002A2E51" w:rsidRPr="002A2E51">
        <w:rPr>
          <w:rFonts w:ascii="Times New Roman" w:hAnsi="Times New Roman" w:cs="Times New Roman"/>
          <w:sz w:val="28"/>
          <w:szCs w:val="28"/>
        </w:rPr>
        <w:t>.</w:t>
      </w:r>
    </w:p>
    <w:p w:rsidR="00A26B0C" w:rsidRPr="009C7A34" w:rsidRDefault="00A26B0C" w:rsidP="009C7A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9C7A34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C7A34">
        <w:rPr>
          <w:rFonts w:ascii="Times New Roman" w:hAnsi="Times New Roman" w:cs="Times New Roman"/>
          <w:sz w:val="28"/>
          <w:szCs w:val="28"/>
        </w:rPr>
        <w:t>.</w:t>
      </w:r>
    </w:p>
    <w:p w:rsidR="00A26B0C" w:rsidRPr="00F85583" w:rsidRDefault="00A26B0C" w:rsidP="007737F2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A26B0C" w:rsidRPr="00A26B0C" w:rsidRDefault="00A26B0C" w:rsidP="007737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="007737F2">
        <w:rPr>
          <w:rFonts w:ascii="Times New Roman" w:hAnsi="Times New Roman" w:cs="Times New Roman"/>
          <w:sz w:val="28"/>
          <w:szCs w:val="28"/>
        </w:rPr>
        <w:br/>
      </w:r>
      <w:r w:rsidRPr="00A26B0C">
        <w:rPr>
          <w:rFonts w:ascii="Times New Roman" w:hAnsi="Times New Roman" w:cs="Times New Roman"/>
          <w:sz w:val="28"/>
          <w:szCs w:val="28"/>
        </w:rPr>
        <w:t xml:space="preserve">на начальника отдела экономики отдела и инвестиционной политики администрации муниципального района «Карымский район» - </w:t>
      </w:r>
      <w:r w:rsidR="00E23BEC">
        <w:rPr>
          <w:rFonts w:ascii="Times New Roman" w:hAnsi="Times New Roman" w:cs="Times New Roman"/>
          <w:sz w:val="28"/>
          <w:szCs w:val="28"/>
        </w:rPr>
        <w:br/>
      </w:r>
      <w:r w:rsidRPr="00A26B0C">
        <w:rPr>
          <w:rFonts w:ascii="Times New Roman" w:hAnsi="Times New Roman" w:cs="Times New Roman"/>
          <w:sz w:val="28"/>
          <w:szCs w:val="28"/>
        </w:rPr>
        <w:t>Е.В. Кондратьеву.</w:t>
      </w:r>
    </w:p>
    <w:p w:rsidR="00A26B0C" w:rsidRDefault="00A26B0C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37F2" w:rsidRDefault="007737F2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37F2" w:rsidRPr="00A26B0C" w:rsidRDefault="007737F2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6B0C" w:rsidRPr="00A26B0C" w:rsidRDefault="00A26B0C" w:rsidP="00A2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26B0C" w:rsidRPr="00A26B0C" w:rsidRDefault="00A26B0C" w:rsidP="00A2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«Карымский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Pr="00A26B0C">
        <w:rPr>
          <w:rFonts w:ascii="Times New Roman" w:hAnsi="Times New Roman" w:cs="Times New Roman"/>
          <w:sz w:val="28"/>
          <w:szCs w:val="28"/>
        </w:rPr>
        <w:t xml:space="preserve">район»        </w:t>
      </w:r>
      <w:r w:rsidR="00C51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6B0C">
        <w:rPr>
          <w:rFonts w:ascii="Times New Roman" w:hAnsi="Times New Roman" w:cs="Times New Roman"/>
          <w:sz w:val="28"/>
          <w:szCs w:val="28"/>
        </w:rPr>
        <w:t xml:space="preserve">  А.С.Сидельников</w:t>
      </w:r>
    </w:p>
    <w:p w:rsidR="006B55DD" w:rsidRPr="006423EB" w:rsidRDefault="006B55DD" w:rsidP="006B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5DD" w:rsidRDefault="006B55D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13641" w:rsidRP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3641">
        <w:rPr>
          <w:rFonts w:ascii="Times New Roman" w:eastAsia="Times New Roman" w:hAnsi="Times New Roman" w:cs="Times New Roman"/>
          <w:spacing w:val="-2"/>
          <w:sz w:val="20"/>
          <w:szCs w:val="20"/>
        </w:rPr>
        <w:t>сп.Е.В.Кондратьева</w:t>
      </w: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3641">
        <w:rPr>
          <w:rFonts w:ascii="Times New Roman" w:eastAsia="Times New Roman" w:hAnsi="Times New Roman" w:cs="Times New Roman"/>
          <w:spacing w:val="-2"/>
          <w:sz w:val="20"/>
          <w:szCs w:val="20"/>
        </w:rPr>
        <w:t>Согл.: О.А.Подойницына</w:t>
      </w:r>
    </w:p>
    <w:p w:rsidR="007A5525" w:rsidRDefault="007A5525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912"/>
      </w:tblGrid>
      <w:tr w:rsidR="007A5525" w:rsidTr="00D74EBC">
        <w:tc>
          <w:tcPr>
            <w:tcW w:w="4659" w:type="dxa"/>
          </w:tcPr>
          <w:p w:rsidR="007A5525" w:rsidRPr="00BB54FD" w:rsidRDefault="007A5525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7A5525" w:rsidRDefault="007A5525" w:rsidP="00D74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C" w:rsidRDefault="002F72BC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C" w:rsidRDefault="002F72BC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7A5525" w:rsidRPr="00BA5310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2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B1A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B1A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B1A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  <w:r w:rsidR="002A2E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A5525" w:rsidRPr="006B1AA5" w:rsidRDefault="007A5525" w:rsidP="007A5525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912"/>
        <w:gridCol w:w="3336"/>
        <w:gridCol w:w="1966"/>
      </w:tblGrid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B1AA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вокзал, ЧУЗ «РЖД-Медицина» Поликлиника №2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15, 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7A5525" w:rsidRPr="006B1AA5" w:rsidTr="00134A87">
        <w:trPr>
          <w:trHeight w:hRule="exact" w:val="9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ЦРБ», ГУЗ «Забайкальское краевое бюро судебно-медицинской экспертизы»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7A5525" w:rsidRPr="006B1AA5" w:rsidTr="00134A87">
        <w:trPr>
          <w:trHeight w:hRule="exact" w:val="1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7A5525" w:rsidRPr="006B1AA5" w:rsidTr="00134A87">
        <w:trPr>
          <w:trHeight w:hRule="exact" w:val="15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«Матыженка»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7A5525" w:rsidRPr="006B1AA5" w:rsidTr="00134A87">
        <w:trPr>
          <w:trHeight w:hRule="exact" w:val="13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141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"Сказка" п. 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14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19</w:t>
            </w:r>
          </w:p>
        </w:tc>
      </w:tr>
      <w:tr w:rsidR="007A5525" w:rsidRPr="006B1AA5" w:rsidTr="00134A87">
        <w:trPr>
          <w:trHeight w:hRule="exact" w:val="1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 32, 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 20</w:t>
            </w:r>
          </w:p>
        </w:tc>
      </w:tr>
      <w:tr w:rsidR="007A5525" w:rsidRPr="006B1AA5" w:rsidTr="00134A87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21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 с пришкольным ин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тернатом", МДОУ «Школа «Мир искусства»,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7A5525" w:rsidRPr="006B1AA5" w:rsidTr="00134A87">
        <w:trPr>
          <w:trHeight w:hRule="exact" w:val="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7A5525" w:rsidRPr="006B1AA5" w:rsidTr="00134A87">
        <w:trPr>
          <w:trHeight w:hRule="exact" w:val="15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Карымское", ГУЗ «Карымская ЦРБ» медицинский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7A5525" w:rsidRPr="006B1AA5" w:rsidTr="00134A87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7A5525" w:rsidRPr="006B1AA5" w:rsidTr="00134A8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7A5525" w:rsidRPr="006B1AA5" w:rsidTr="00134A87">
        <w:trPr>
          <w:trHeight w:hRule="exact" w:val="1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п.Дарасун",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7A5525" w:rsidRPr="006B1AA5" w:rsidTr="00134A87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7A5525" w:rsidRPr="006B1AA5" w:rsidTr="00134A8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7A5525" w:rsidRPr="006B1AA5" w:rsidTr="00134A87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7A5525" w:rsidRPr="006B1AA5" w:rsidTr="00134A87">
        <w:trPr>
          <w:trHeight w:hRule="exact" w:val="12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7A5525" w:rsidRPr="006B1AA5" w:rsidTr="00134A87">
        <w:trPr>
          <w:trHeight w:hRule="exact" w:val="12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Дарасун, ЧУЗ «Поликлиника «РЖД-Медицина», кабинет предрейсового медицинского осмотра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7A5525" w:rsidRPr="006B1AA5" w:rsidTr="00134A87">
        <w:trPr>
          <w:trHeight w:hRule="exact" w:val="19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7A5525" w:rsidRPr="006B1AA5" w:rsidTr="00134A87">
        <w:trPr>
          <w:trHeight w:hRule="exact" w:val="17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7A5525" w:rsidRPr="006B1AA5" w:rsidTr="00134A87">
        <w:trPr>
          <w:trHeight w:hRule="exact" w:val="9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СОШ, ГУЗ «Карымская ЦРБ» медицинский кабинет, 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Курорт-Дарасун, ул. Дорожная,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7A5525" w:rsidRPr="006B1AA5" w:rsidTr="00134A87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7A5525" w:rsidRPr="006B1AA5" w:rsidTr="00134A87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Курортная, д.4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7A5525" w:rsidRPr="006B1AA5" w:rsidTr="00134A87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Курорт-Дарасунская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7A5525" w:rsidRPr="006B1AA5" w:rsidTr="00134A87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Адриановка, 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7A5525" w:rsidRPr="006B1AA5" w:rsidTr="00134A87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с.Адриановка,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7A5525" w:rsidRPr="006B1AA5" w:rsidTr="00134A87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с.Адриановка, ул. Нагорная,7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7A5525" w:rsidRPr="006B1AA5" w:rsidTr="00134A87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с.Адриановка, ул. Станционная, 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7A5525" w:rsidRPr="006B1AA5" w:rsidTr="00134A87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7A5525" w:rsidRPr="006B1AA5" w:rsidTr="00134A8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МДОУ Детский сад,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ул.Бр.Федоровых, 21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7A5525" w:rsidRPr="006B1AA5" w:rsidTr="00134A8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Тыргетуй,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7A5525" w:rsidRPr="006B1AA5" w:rsidTr="00134A87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Шара-Горохон,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7A5525" w:rsidRPr="006B1AA5" w:rsidTr="00134A87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Шара-Горохон, ул. Центральная,8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7A5525" w:rsidRPr="006B1AA5" w:rsidTr="00134A87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7A5525" w:rsidRPr="006B1AA5" w:rsidTr="00134A87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7A5525" w:rsidRPr="006B1AA5" w:rsidTr="00134A87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  <w:r w:rsidRPr="006B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7A5525" w:rsidRPr="006B1AA5" w:rsidTr="00134A87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</w:t>
            </w:r>
          </w:p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ул.Вокзальная,7</w:t>
            </w:r>
          </w:p>
          <w:p w:rsidR="007A5525" w:rsidRPr="006B1AA5" w:rsidRDefault="007A5525" w:rsidP="00134A87">
            <w:pPr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7A5525" w:rsidRPr="006B1AA5" w:rsidTr="00134A87">
        <w:trPr>
          <w:trHeight w:hRule="exact" w:val="7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 Большая Тура,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7A5525" w:rsidRPr="006B1AA5" w:rsidTr="00134A8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7A5525" w:rsidRPr="006B1AA5" w:rsidTr="00134A87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7A5525" w:rsidRPr="006B1AA5" w:rsidTr="00134A87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7A5525" w:rsidRPr="006B1AA5" w:rsidTr="00134A87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7A5525" w:rsidRPr="006B1AA5" w:rsidTr="00134A87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7A5525" w:rsidRPr="006B1AA5" w:rsidTr="00134A87">
        <w:trPr>
          <w:trHeight w:hRule="exact" w:val="14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Теремок»,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7A5525" w:rsidRPr="006B1AA5" w:rsidTr="00134A87">
        <w:trPr>
          <w:trHeight w:hRule="exact" w:val="18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7A5525" w:rsidRPr="006B1AA5" w:rsidTr="00134A87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7A5525" w:rsidRPr="006B1AA5" w:rsidTr="00134A87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7A5525" w:rsidRPr="006B1AA5" w:rsidTr="00134A87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Вокзал, ЧУЗ «Поликлиника «РЖД-Медицина», кабинет предрейсового медицинского осмотра. ПРМО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7A5525" w:rsidRPr="006B1AA5" w:rsidTr="00134A87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7A5525" w:rsidRPr="006B1AA5" w:rsidTr="00134A8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Кайдалово, ул. Новая, 32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7A5525" w:rsidRPr="006B1AA5" w:rsidTr="00134A8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Кайдалово, ул. Новая, 15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7A5525" w:rsidRPr="006B1AA5" w:rsidTr="00134A87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 с. Жимбира,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Жимбира,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Молодежная ,2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7A5525" w:rsidRPr="006B1AA5" w:rsidTr="00134A87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Жимбира,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7A5525" w:rsidRPr="006B1AA5" w:rsidTr="00134A87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с.Маяки, ул. Никифорова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7A5525" w:rsidRPr="006B1AA5" w:rsidTr="00134A87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Новодоронинск, ул. Центральная, 47А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  <w:tr w:rsidR="007A5525" w:rsidRPr="006B1AA5" w:rsidTr="00134A87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охраны зрения»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пгт. Карымское ул. Ленинградская, д. 34, пом. 6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№74</w:t>
            </w:r>
          </w:p>
        </w:tc>
      </w:tr>
      <w:tr w:rsidR="007A5525" w:rsidRPr="006B1AA5" w:rsidTr="00134A87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«РЖД-Медицина» пгт.Карымское, кабинет предрейсовых медицинских осмотра.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пгт. Карымское ул. Ленинградская, д. 36А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№75</w:t>
            </w:r>
          </w:p>
        </w:tc>
      </w:tr>
      <w:tr w:rsidR="007A5525" w:rsidRPr="006B1AA5" w:rsidTr="00134A87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«РЖД-Медицина» пгт.Карымское, кабинет предрейсовых медицинских осмотров.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Карымский район, Москва-Владивосток жд, км.6290, ПК9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№76</w:t>
            </w:r>
          </w:p>
        </w:tc>
      </w:tr>
      <w:tr w:rsidR="007A5525" w:rsidRPr="006B1AA5" w:rsidTr="00134A87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«РЖД-Медицина» пгт.Карымское, кабинет предрейсовых медицинских осмотров.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п.ст. Адриановка, ул. Верхняя, д.1А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№77</w:t>
            </w:r>
          </w:p>
        </w:tc>
      </w:tr>
      <w:tr w:rsidR="007A5525" w:rsidRPr="006B1AA5" w:rsidTr="00134A87">
        <w:trPr>
          <w:trHeight w:hRule="exact" w:val="16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«Карымский центр помощи детям, оставшимся без попечения родителей «Прометей» Забайкальского края, ЛОЛ «Лидер»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Кадахта ул. Речная, д. 12, стр.3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№78</w:t>
            </w:r>
          </w:p>
        </w:tc>
      </w:tr>
      <w:tr w:rsidR="007A5525" w:rsidRPr="006B1AA5" w:rsidTr="00134A87">
        <w:trPr>
          <w:trHeight w:hRule="exact" w:val="8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с.Верхняя Талача, ул. Береговая, 8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№79</w:t>
            </w:r>
          </w:p>
        </w:tc>
      </w:tr>
      <w:tr w:rsidR="007A5525" w:rsidRPr="006B1AA5" w:rsidTr="00134A87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Олентуй ул. Бугровая, 8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№80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Тыргетуй ул. Школьная,13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№81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</w:t>
            </w:r>
          </w:p>
          <w:p w:rsidR="00100D0F" w:rsidRPr="006B1AA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 пер. Стадионный, д.14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00D0F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№82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площадка- Варкаут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 ул. Ленинградская, д.72А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№83</w:t>
            </w:r>
          </w:p>
        </w:tc>
      </w:tr>
      <w:tr w:rsidR="007A5525" w:rsidRPr="006B1AA5" w:rsidTr="00134A87">
        <w:trPr>
          <w:trHeight w:hRule="exact" w:val="1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</w:t>
            </w:r>
          </w:p>
          <w:p w:rsidR="00C045A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(площадь, прилегающая к зданию администрации </w:t>
            </w:r>
            <w:r w:rsidRPr="00C045A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«Карымское</w:t>
            </w:r>
            <w:r w:rsidR="0076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E51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№84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Дарасун ул. Молодежная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№85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п.Дарасун ул. Ленина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№86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п.Дарасун ул. Колхозная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№87</w:t>
            </w:r>
          </w:p>
        </w:tc>
      </w:tr>
    </w:tbl>
    <w:p w:rsidR="007A5525" w:rsidRPr="006B1AA5" w:rsidRDefault="007A5525" w:rsidP="007A5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525" w:rsidRPr="006B1AA5" w:rsidRDefault="00634CAB" w:rsidP="00634C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7A5525" w:rsidRPr="006B1AA5" w:rsidSect="004C2CF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F0" w:rsidRDefault="005404F0" w:rsidP="00BF41AC">
      <w:pPr>
        <w:spacing w:after="0" w:line="240" w:lineRule="auto"/>
      </w:pPr>
      <w:r>
        <w:separator/>
      </w:r>
    </w:p>
  </w:endnote>
  <w:endnote w:type="continuationSeparator" w:id="1">
    <w:p w:rsidR="005404F0" w:rsidRDefault="005404F0" w:rsidP="00B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F0" w:rsidRDefault="005404F0" w:rsidP="00BF41AC">
      <w:pPr>
        <w:spacing w:after="0" w:line="240" w:lineRule="auto"/>
      </w:pPr>
      <w:r>
        <w:separator/>
      </w:r>
    </w:p>
  </w:footnote>
  <w:footnote w:type="continuationSeparator" w:id="1">
    <w:p w:rsidR="005404F0" w:rsidRDefault="005404F0" w:rsidP="00BF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F076F"/>
    <w:rsid w:val="00037BEA"/>
    <w:rsid w:val="000904FB"/>
    <w:rsid w:val="000A46B2"/>
    <w:rsid w:val="000E5916"/>
    <w:rsid w:val="000F076F"/>
    <w:rsid w:val="000F299D"/>
    <w:rsid w:val="000F3C48"/>
    <w:rsid w:val="00100D0F"/>
    <w:rsid w:val="00134A87"/>
    <w:rsid w:val="00140678"/>
    <w:rsid w:val="0015787A"/>
    <w:rsid w:val="00163A33"/>
    <w:rsid w:val="00180B73"/>
    <w:rsid w:val="00296B9A"/>
    <w:rsid w:val="002A1C77"/>
    <w:rsid w:val="002A2E51"/>
    <w:rsid w:val="002E72FE"/>
    <w:rsid w:val="002F72BC"/>
    <w:rsid w:val="0034622A"/>
    <w:rsid w:val="003A5774"/>
    <w:rsid w:val="00404998"/>
    <w:rsid w:val="00494363"/>
    <w:rsid w:val="004C2CF6"/>
    <w:rsid w:val="005404F0"/>
    <w:rsid w:val="00540A1A"/>
    <w:rsid w:val="00571F1C"/>
    <w:rsid w:val="005C61D7"/>
    <w:rsid w:val="005D1A0B"/>
    <w:rsid w:val="00625013"/>
    <w:rsid w:val="00634CAB"/>
    <w:rsid w:val="0065345F"/>
    <w:rsid w:val="0069219E"/>
    <w:rsid w:val="006B55DD"/>
    <w:rsid w:val="00744C16"/>
    <w:rsid w:val="007562DE"/>
    <w:rsid w:val="00764131"/>
    <w:rsid w:val="007737F2"/>
    <w:rsid w:val="007A5525"/>
    <w:rsid w:val="008769F1"/>
    <w:rsid w:val="008D287B"/>
    <w:rsid w:val="008F3647"/>
    <w:rsid w:val="00957FB0"/>
    <w:rsid w:val="00965442"/>
    <w:rsid w:val="009C7A34"/>
    <w:rsid w:val="00A26B0C"/>
    <w:rsid w:val="00A61EE9"/>
    <w:rsid w:val="00AF7B15"/>
    <w:rsid w:val="00B34225"/>
    <w:rsid w:val="00BF3E63"/>
    <w:rsid w:val="00BF41AC"/>
    <w:rsid w:val="00C045A5"/>
    <w:rsid w:val="00C13641"/>
    <w:rsid w:val="00C5132C"/>
    <w:rsid w:val="00C617E7"/>
    <w:rsid w:val="00C76609"/>
    <w:rsid w:val="00D200F8"/>
    <w:rsid w:val="00D74EBC"/>
    <w:rsid w:val="00E17402"/>
    <w:rsid w:val="00E23BEC"/>
    <w:rsid w:val="00E35E68"/>
    <w:rsid w:val="00E657BC"/>
    <w:rsid w:val="00EB681E"/>
    <w:rsid w:val="00F0784D"/>
    <w:rsid w:val="00F648B3"/>
    <w:rsid w:val="00FA5C16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C16"/>
    <w:pPr>
      <w:ind w:left="720"/>
      <w:contextualSpacing/>
    </w:pPr>
  </w:style>
  <w:style w:type="character" w:styleId="a5">
    <w:name w:val="Hyperlink"/>
    <w:basedOn w:val="a0"/>
    <w:rsid w:val="00FA5C16"/>
    <w:rPr>
      <w:color w:val="0000FF"/>
      <w:u w:val="none"/>
    </w:rPr>
  </w:style>
  <w:style w:type="paragraph" w:customStyle="1" w:styleId="ConsPlusNormal">
    <w:name w:val="ConsPlusNormal"/>
    <w:rsid w:val="00A2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1AC"/>
  </w:style>
  <w:style w:type="paragraph" w:styleId="aa">
    <w:name w:val="footer"/>
    <w:basedOn w:val="a"/>
    <w:link w:val="ab"/>
    <w:uiPriority w:val="99"/>
    <w:unhideWhenUsed/>
    <w:rsid w:val="00B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14</cp:revision>
  <cp:lastPrinted>2022-11-24T04:43:00Z</cp:lastPrinted>
  <dcterms:created xsi:type="dcterms:W3CDTF">2022-11-21T01:11:00Z</dcterms:created>
  <dcterms:modified xsi:type="dcterms:W3CDTF">2022-11-24T07:10:00Z</dcterms:modified>
</cp:coreProperties>
</file>