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74" w:rsidRPr="00491A22" w:rsidRDefault="004E38F7" w:rsidP="00BD51E9">
      <w:pPr>
        <w:pStyle w:val="a5"/>
        <w:jc w:val="right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  <w:r w:rsidR="00012574" w:rsidRPr="0065106C">
        <w:rPr>
          <w:color w:val="FF0000"/>
          <w:sz w:val="36"/>
          <w:szCs w:val="36"/>
        </w:rPr>
        <w:t>ПРОЕКТ</w:t>
      </w:r>
      <w:r w:rsidR="00012574">
        <w:rPr>
          <w:color w:val="FF0000"/>
          <w:sz w:val="36"/>
          <w:szCs w:val="36"/>
        </w:rPr>
        <w:t xml:space="preserve"> </w:t>
      </w:r>
    </w:p>
    <w:p w:rsidR="00012574" w:rsidRDefault="00012574" w:rsidP="00BD51E9">
      <w:pPr>
        <w:pStyle w:val="a5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012574" w:rsidRDefault="00012574" w:rsidP="00BD51E9">
      <w:pPr>
        <w:pStyle w:val="a3"/>
        <w:rPr>
          <w:sz w:val="48"/>
          <w:szCs w:val="48"/>
        </w:rPr>
      </w:pPr>
    </w:p>
    <w:p w:rsidR="00012574" w:rsidRDefault="00012574" w:rsidP="00BD51E9">
      <w:pPr>
        <w:pStyle w:val="a3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012574" w:rsidRDefault="00012574" w:rsidP="00BD51E9">
      <w:pPr>
        <w:pStyle w:val="a5"/>
        <w:jc w:val="left"/>
        <w:rPr>
          <w:sz w:val="28"/>
          <w:szCs w:val="28"/>
        </w:rPr>
      </w:pPr>
    </w:p>
    <w:p w:rsidR="00012574" w:rsidRPr="009D1B1B" w:rsidRDefault="00012574" w:rsidP="00BD51E9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от </w:t>
      </w:r>
      <w:proofErr w:type="gramStart"/>
      <w:r>
        <w:rPr>
          <w:b w:val="0"/>
          <w:bCs w:val="0"/>
          <w:sz w:val="28"/>
          <w:szCs w:val="28"/>
        </w:rPr>
        <w:t xml:space="preserve">«  </w:t>
      </w:r>
      <w:proofErr w:type="gramEnd"/>
      <w:r w:rsidRPr="00234252">
        <w:rPr>
          <w:b w:val="0"/>
          <w:bCs w:val="0"/>
          <w:sz w:val="28"/>
          <w:szCs w:val="28"/>
        </w:rPr>
        <w:t xml:space="preserve">   </w:t>
      </w:r>
      <w:r w:rsidRPr="009D1B1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»                   2022 г.                       </w:t>
      </w:r>
      <w:r w:rsidRPr="0023425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         </w:t>
      </w:r>
      <w:r w:rsidRPr="002342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</w:t>
      </w:r>
      <w:r w:rsidRPr="009D1B1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№ </w:t>
      </w:r>
    </w:p>
    <w:tbl>
      <w:tblPr>
        <w:tblStyle w:val="a6"/>
        <w:tblW w:w="95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203"/>
      </w:tblGrid>
      <w:tr w:rsidR="00012574" w:rsidRPr="006071DA" w:rsidTr="00BD51E9">
        <w:trPr>
          <w:trHeight w:val="1275"/>
        </w:trPr>
        <w:tc>
          <w:tcPr>
            <w:tcW w:w="5375" w:type="dxa"/>
            <w:shd w:val="clear" w:color="000000" w:fill="FFFFFF" w:themeFill="background1"/>
          </w:tcPr>
          <w:p w:rsidR="00012574" w:rsidRPr="006071DA" w:rsidRDefault="00012574" w:rsidP="00BD51E9">
            <w:pPr>
              <w:rPr>
                <w:bCs/>
                <w:szCs w:val="28"/>
              </w:rPr>
            </w:pPr>
          </w:p>
          <w:p w:rsidR="00CC36C5" w:rsidRDefault="00CC36C5" w:rsidP="00CC36C5">
            <w:pPr>
              <w:jc w:val="both"/>
              <w:rPr>
                <w:sz w:val="28"/>
                <w:szCs w:val="28"/>
              </w:rPr>
            </w:pPr>
            <w:r w:rsidRPr="00CC36C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CC36C5">
              <w:rPr>
                <w:sz w:val="28"/>
                <w:szCs w:val="28"/>
              </w:rPr>
              <w:t>Прогнозном</w:t>
            </w:r>
            <w:r>
              <w:rPr>
                <w:sz w:val="28"/>
                <w:szCs w:val="28"/>
              </w:rPr>
              <w:t> </w:t>
            </w:r>
            <w:r w:rsidRPr="00CC36C5">
              <w:rPr>
                <w:sz w:val="28"/>
                <w:szCs w:val="28"/>
              </w:rPr>
              <w:t>плане</w:t>
            </w:r>
            <w:r>
              <w:rPr>
                <w:sz w:val="28"/>
                <w:szCs w:val="28"/>
              </w:rPr>
              <w:t> </w:t>
            </w:r>
            <w:r w:rsidRPr="00CC36C5">
              <w:rPr>
                <w:sz w:val="28"/>
                <w:szCs w:val="28"/>
              </w:rPr>
              <w:t>приватизации муниципального </w:t>
            </w:r>
            <w:r>
              <w:rPr>
                <w:sz w:val="28"/>
                <w:szCs w:val="28"/>
              </w:rPr>
              <w:t xml:space="preserve">имущества </w:t>
            </w:r>
            <w:r w:rsidRPr="00CC36C5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ого района </w:t>
            </w:r>
          </w:p>
          <w:p w:rsidR="00CC36C5" w:rsidRPr="00CC36C5" w:rsidRDefault="00CC36C5" w:rsidP="00CC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  <w:r w:rsidRPr="00CC36C5">
              <w:rPr>
                <w:sz w:val="28"/>
                <w:szCs w:val="28"/>
              </w:rPr>
              <w:t xml:space="preserve">на  2023-2025 годы </w:t>
            </w:r>
          </w:p>
          <w:p w:rsidR="00012574" w:rsidRPr="006071DA" w:rsidRDefault="00012574" w:rsidP="005D76BD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03" w:type="dxa"/>
            <w:shd w:val="clear" w:color="000000" w:fill="FFFFFF" w:themeFill="background1"/>
          </w:tcPr>
          <w:p w:rsidR="00012574" w:rsidRDefault="00012574" w:rsidP="00BD51E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  <w:p w:rsidR="00012574" w:rsidRPr="006071DA" w:rsidRDefault="00012574" w:rsidP="00BD51E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C36C5" w:rsidRPr="00CC36C5" w:rsidRDefault="00CC36C5" w:rsidP="00CC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10 Федерального закона от 21 декабря 2001 года №178-ФЗ «О приватизации государственного и муниципального имущества»,  пунктом 5.1 раздела 5, пунктом 7.1 раздела 7 Положения «О порядке приватизации муниципального имущества, находящегося в муниципальной собственности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Совета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18 июня 2015 года № 234,  руководствуясь статьей 23 Устава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район»,  Совет  муниципального   района 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район» </w:t>
      </w:r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012574" w:rsidRPr="00CC36C5" w:rsidRDefault="00CC36C5" w:rsidP="00CC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Утвердить Прогнозный план приватизации муниципального имущества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2023-2025</w:t>
      </w: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приложению.</w:t>
      </w:r>
    </w:p>
    <w:p w:rsidR="00D564F8" w:rsidRPr="00D564F8" w:rsidRDefault="00CC36C5" w:rsidP="00D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4F8" w:rsidRPr="00D564F8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564F8" w:rsidRPr="00D564F8" w:rsidRDefault="00CC36C5" w:rsidP="00D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4F8" w:rsidRPr="00D564F8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="00D564F8" w:rsidRPr="00D564F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564F8" w:rsidRPr="00D564F8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hyperlink r:id="rId5" w:history="1">
        <w:r w:rsidR="00D564F8" w:rsidRPr="00D564F8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D564F8" w:rsidRPr="00D564F8">
        <w:rPr>
          <w:rFonts w:ascii="Times New Roman" w:hAnsi="Times New Roman" w:cs="Times New Roman"/>
          <w:sz w:val="28"/>
          <w:szCs w:val="28"/>
        </w:rPr>
        <w:t>.</w:t>
      </w:r>
    </w:p>
    <w:p w:rsidR="00D564F8" w:rsidRDefault="00D564F8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C5" w:rsidRDefault="00CC36C5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D9" w:rsidRDefault="00542DD9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12700</wp:posOffset>
                </wp:positionV>
                <wp:extent cx="2705100" cy="9620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42DD9" w:rsidRPr="00D564F8" w:rsidRDefault="00542DD9" w:rsidP="00542D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2D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муниципального района «</w:t>
                            </w:r>
                            <w:proofErr w:type="spellStart"/>
                            <w:r w:rsidRPr="00542D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542D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542DD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____________А.С.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Сидельников</w:t>
                            </w:r>
                            <w:proofErr w:type="spellEnd"/>
                          </w:p>
                          <w:p w:rsidR="00542DD9" w:rsidRPr="00D564F8" w:rsidRDefault="00542DD9" w:rsidP="00542DD9">
                            <w:pPr>
                              <w:pStyle w:val="1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2DD9" w:rsidRDefault="00542DD9" w:rsidP="00542D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42DD9" w:rsidRPr="00542DD9" w:rsidRDefault="00542DD9" w:rsidP="00542DD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</w:p>
                          <w:p w:rsidR="00542DD9" w:rsidRPr="00542DD9" w:rsidRDefault="00542D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42DD9" w:rsidRDefault="00542DD9"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95pt;margin-top:1pt;width:21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sXgIAAKcEAAAOAAAAZHJzL2Uyb0RvYy54bWysVMFu2zAMvQ/YPwi6L3ayJF2NOEWWIsOA&#10;oi2QDj0rshwbkEVNUmJnt933C/uHHXbYbb+Q/tEo2UnTbsCAYReFFOkn8vExk4umkmQrjC1BpbTf&#10;iykRikNWqnVKP9wtXr2hxDqmMiZBiZTuhKUX05cvJrVOxAAKkJkwBEGUTWqd0sI5nUSR5YWomO2B&#10;FgqDOZiKOXTNOsoMqxG9ktEgjsdRDSbTBriwFm8v2yCdBvw8F9zd5LkVjsiUYm0unCacK39G0wlL&#10;1obpouRdGewfqqhYqfDRI9Qlc4xsTPkbVFVyAxZy1+NQRZDnJRehB+ymHz/rZlkwLUIvSI7VR5rs&#10;/4Pl19tbQ8oMZ0eJYhWOaP91/23/ff9z/+Ph88MX0vcc1dommLrUmOyat9D4/O7e4qVvvclN5X+x&#10;KYJxZHt3ZFg0jnC8HJzFo36MIY6x8/EgHow8TPT4tTbWvRNQEW+k1OAEA7Fse2Vdm3pI8Y9ZkGW2&#10;KKUMjleNmEtDtgznvVqHGhH8SZZUpE7p+PUoDsBPYkF3f0FAPKmwZs9J27u3XLNqOkJWkO2QJwOt&#10;2qzmixKbuWLW3TKD8sL+cWXcDR65BCwGOouSAsynP937fJw6RimpUa4ptR83zAhK5HuFejjvD4de&#10;38EZjs4G6JjTyOo0ojbVHJAhnDlWF0yf7+TBzA1U97hZM/8qhpji+HZK3cGcu3aJcDO5mM1CEipa&#10;M3ellpp7aD8RP6q75p4Z3c3ToRKu4SBsljwba5vrv1Qw2zjIyzBzT3DLasc7bkNQTbe5ft1O/ZD1&#10;+P8y/QUAAP//AwBQSwMEFAAGAAgAAAAhAJtGIIbcAAAACQEAAA8AAABkcnMvZG93bnJldi54bWxM&#10;j8FOwzAQRO9I/IO1SNyoQyG0CXGqCKmnnmgjuLrxkkSN15HtpOHvWU5wHM1o5k2xW+wgZvShd6Tg&#10;cZWAQGqc6alVUJ/2D1sQIWoyenCECr4xwK68vSl0btyV3nE+xlZwCYVcK+hiHHMpQ9Oh1WHlRiT2&#10;vpy3OrL0rTReX7ncDnKdJC/S6p54odMjvnXYXI6TVfBxOO0lHbZTnfZVdaHPzZzVXqn7u6V6BRFx&#10;iX9h+MVndCiZ6ewmMkEMCtLnLOOogjVfYj/bpKzPHEyfUpBlIf8/KH8AAAD//wMAUEsBAi0AFAAG&#10;AAgAAAAhALaDOJL+AAAA4QEAABMAAAAAAAAAAAAAAAAAAAAAAFtDb250ZW50X1R5cGVzXS54bWxQ&#10;SwECLQAUAAYACAAAACEAOP0h/9YAAACUAQAACwAAAAAAAAAAAAAAAAAvAQAAX3JlbHMvLnJlbHNQ&#10;SwECLQAUAAYACAAAACEAVI+07F4CAACnBAAADgAAAAAAAAAAAAAAAAAuAgAAZHJzL2Uyb0RvYy54&#10;bWxQSwECLQAUAAYACAAAACEAm0YghtwAAAAJAQAADwAAAAAAAAAAAAAAAAC4BAAAZHJzL2Rvd25y&#10;ZXYueG1sUEsFBgAAAAAEAAQA8wAAAMEFAAAAAA==&#10;" fillcolor="white [3212]" strokecolor="white [3212]" strokeweight=".5pt">
                <v:textbox>
                  <w:txbxContent>
                    <w:p w:rsidR="00542DD9" w:rsidRPr="00D564F8" w:rsidRDefault="00542DD9" w:rsidP="00542DD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2D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муниципального района «</w:t>
                      </w:r>
                      <w:proofErr w:type="spellStart"/>
                      <w:r w:rsidRPr="00542D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542D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район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542DD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____________А.С.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Сидельников</w:t>
                      </w:r>
                      <w:proofErr w:type="spellEnd"/>
                    </w:p>
                    <w:p w:rsidR="00542DD9" w:rsidRPr="00D564F8" w:rsidRDefault="00542DD9" w:rsidP="00542DD9">
                      <w:pPr>
                        <w:pStyle w:val="10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42DD9" w:rsidRDefault="00542DD9" w:rsidP="00542D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42DD9" w:rsidRPr="00542DD9" w:rsidRDefault="00542DD9" w:rsidP="00542DD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______</w:t>
                      </w:r>
                    </w:p>
                    <w:p w:rsidR="00542DD9" w:rsidRPr="00542DD9" w:rsidRDefault="00542D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42DD9" w:rsidRDefault="00542DD9"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                  </w:t>
      </w:r>
    </w:p>
    <w:p w:rsidR="00542DD9" w:rsidRDefault="00542DD9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42DD9" w:rsidRPr="00D564F8" w:rsidRDefault="00542DD9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CC36C5" w:rsidRDefault="00CC36C5">
      <w:pPr>
        <w:rPr>
          <w:rFonts w:ascii="Times New Roman" w:hAnsi="Times New Roman" w:cs="Times New Roman"/>
          <w:sz w:val="28"/>
          <w:szCs w:val="28"/>
        </w:rPr>
        <w:sectPr w:rsidR="00CC3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района </w:t>
      </w:r>
    </w:p>
    <w:p w:rsid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 «__»_______________</w:t>
      </w:r>
    </w:p>
    <w:p w:rsidR="00CC36C5" w:rsidRDefault="00CC36C5" w:rsidP="00CC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6C5" w:rsidRPr="00CC36C5" w:rsidRDefault="00CC36C5" w:rsidP="00CC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муниципального имущества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которое планирует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приватизировать в период 2023-2025</w:t>
      </w:r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43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253"/>
        <w:gridCol w:w="4678"/>
        <w:gridCol w:w="2693"/>
        <w:gridCol w:w="1843"/>
      </w:tblGrid>
      <w:tr w:rsidR="00CC36C5" w:rsidRPr="00CC36C5" w:rsidTr="00CC36C5">
        <w:trPr>
          <w:trHeight w:val="990"/>
        </w:trPr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имущество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4678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(площадь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приватизации</w:t>
            </w:r>
          </w:p>
        </w:tc>
        <w:tc>
          <w:tcPr>
            <w:tcW w:w="184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</w:tr>
      <w:tr w:rsidR="00CC36C5" w:rsidRPr="00CC36C5" w:rsidTr="00CC36C5"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нежилое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 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пгт.Курорт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-Дарасун, ул. Верхняя 12, пом.1</w:t>
            </w:r>
          </w:p>
        </w:tc>
        <w:tc>
          <w:tcPr>
            <w:tcW w:w="4678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 номер 75:08:280154:195</w:t>
            </w:r>
          </w:p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C8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 (открытая форма подачи предложения о цене)</w:t>
            </w:r>
          </w:p>
        </w:tc>
        <w:tc>
          <w:tcPr>
            <w:tcW w:w="184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CC36C5" w:rsidRPr="00CC36C5" w:rsidTr="00CC36C5"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нежилое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 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пгт.Курорт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-Дарасун, ул. Верхняя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пом.2</w:t>
            </w:r>
          </w:p>
        </w:tc>
        <w:tc>
          <w:tcPr>
            <w:tcW w:w="4678" w:type="dxa"/>
            <w:shd w:val="clear" w:color="auto" w:fill="auto"/>
          </w:tcPr>
          <w:p w:rsidR="00C84B15" w:rsidRPr="00CC36C5" w:rsidRDefault="00C84B15" w:rsidP="00C8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 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75:08:280154:189</w:t>
            </w:r>
          </w:p>
          <w:p w:rsidR="00CC36C5" w:rsidRDefault="00C84B15" w:rsidP="00C8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84B1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 (открытая форма подачи предложения о цене)</w:t>
            </w:r>
          </w:p>
        </w:tc>
        <w:tc>
          <w:tcPr>
            <w:tcW w:w="1843" w:type="dxa"/>
            <w:shd w:val="clear" w:color="auto" w:fill="auto"/>
          </w:tcPr>
          <w:p w:rsidR="00CC36C5" w:rsidRDefault="00C84B1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  <w:bookmarkStart w:id="0" w:name="_GoBack"/>
            <w:bookmarkEnd w:id="0"/>
          </w:p>
        </w:tc>
      </w:tr>
      <w:tr w:rsidR="00CC36C5" w:rsidRPr="00CC36C5" w:rsidTr="00CC36C5"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Автобус ПАЗ 320538-70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 xml:space="preserve">ПТС 52 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 xml:space="preserve">266648, идентификационный номер 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 xml:space="preserve">0004834 категории 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, год изготовления 2010, модель 523400, двигатель А1007893, шасси отсутствует, кузов Х1М3205</w:t>
            </w:r>
          </w:p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CZA0004834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, цвет кузова желтый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Аукцион (открытая форма подачи предложения о цене)</w:t>
            </w:r>
          </w:p>
        </w:tc>
        <w:tc>
          <w:tcPr>
            <w:tcW w:w="1843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</w:tbl>
    <w:p w:rsidR="00D91EA6" w:rsidRPr="00587719" w:rsidRDefault="00D91EA6" w:rsidP="00BD5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EA6" w:rsidRPr="00587719" w:rsidSect="00CC3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21B5"/>
    <w:multiLevelType w:val="hybridMultilevel"/>
    <w:tmpl w:val="4F8A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01FD"/>
    <w:multiLevelType w:val="hybridMultilevel"/>
    <w:tmpl w:val="86D29C26"/>
    <w:lvl w:ilvl="0" w:tplc="53903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4C2749"/>
    <w:multiLevelType w:val="hybridMultilevel"/>
    <w:tmpl w:val="2C0C22BC"/>
    <w:lvl w:ilvl="0" w:tplc="EEFE1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454D55"/>
    <w:multiLevelType w:val="hybridMultilevel"/>
    <w:tmpl w:val="A57AD450"/>
    <w:lvl w:ilvl="0" w:tplc="61A43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9"/>
    <w:rsid w:val="00012574"/>
    <w:rsid w:val="00063CBF"/>
    <w:rsid w:val="000B245D"/>
    <w:rsid w:val="00241162"/>
    <w:rsid w:val="00463FF1"/>
    <w:rsid w:val="004E38F7"/>
    <w:rsid w:val="0052128D"/>
    <w:rsid w:val="00542DD9"/>
    <w:rsid w:val="005432C0"/>
    <w:rsid w:val="00587719"/>
    <w:rsid w:val="005D76BD"/>
    <w:rsid w:val="007B788C"/>
    <w:rsid w:val="00902030"/>
    <w:rsid w:val="00920043"/>
    <w:rsid w:val="00995489"/>
    <w:rsid w:val="00B4251A"/>
    <w:rsid w:val="00BD51E9"/>
    <w:rsid w:val="00BF516D"/>
    <w:rsid w:val="00C84B15"/>
    <w:rsid w:val="00CA0B4E"/>
    <w:rsid w:val="00CC36C5"/>
    <w:rsid w:val="00D564F8"/>
    <w:rsid w:val="00D91EA6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A8A"/>
  <w15:chartTrackingRefBased/>
  <w15:docId w15:val="{9DF7C638-9BE8-4915-A172-697B2581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table" w:styleId="a6">
    <w:name w:val="Table Grid"/>
    <w:basedOn w:val="a1"/>
    <w:uiPriority w:val="99"/>
    <w:rsid w:val="0001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иперссылка1"/>
    <w:basedOn w:val="a0"/>
    <w:rsid w:val="00587719"/>
  </w:style>
  <w:style w:type="paragraph" w:customStyle="1" w:styleId="10">
    <w:name w:val="Заголовок1"/>
    <w:basedOn w:val="a"/>
    <w:rsid w:val="005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1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A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cp:lastPrinted>2022-09-20T08:00:00Z</cp:lastPrinted>
  <dcterms:created xsi:type="dcterms:W3CDTF">2022-09-20T00:26:00Z</dcterms:created>
  <dcterms:modified xsi:type="dcterms:W3CDTF">2022-11-14T02:57:00Z</dcterms:modified>
</cp:coreProperties>
</file>