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F605A0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F605A0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05A0">
        <w:rPr>
          <w:rFonts w:ascii="Times New Roman" w:hAnsi="Times New Roman" w:cs="Times New Roman"/>
          <w:sz w:val="28"/>
          <w:szCs w:val="28"/>
        </w:rPr>
        <w:t xml:space="preserve">                        № 33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535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067535">
              <w:rPr>
                <w:sz w:val="28"/>
                <w:szCs w:val="28"/>
              </w:rPr>
              <w:t>Курорт-</w:t>
            </w:r>
            <w:proofErr w:type="spellStart"/>
            <w:r w:rsidR="00067535">
              <w:rPr>
                <w:sz w:val="28"/>
                <w:szCs w:val="28"/>
              </w:rPr>
              <w:t>Дарасунское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067535">
              <w:rPr>
                <w:sz w:val="28"/>
                <w:szCs w:val="28"/>
              </w:rPr>
              <w:t>Курорт-</w:t>
            </w:r>
            <w:proofErr w:type="spellStart"/>
            <w:r w:rsidR="00067535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B938F9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B938F9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B938F9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B9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b w:val="0"/>
          <w:bCs w:val="0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b w:val="0"/>
          <w:bCs w:val="0"/>
          <w:sz w:val="28"/>
          <w:szCs w:val="28"/>
        </w:rPr>
        <w:t>Дарасунское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067535">
        <w:rPr>
          <w:sz w:val="28"/>
          <w:szCs w:val="28"/>
        </w:rPr>
        <w:t>Курорт-</w:t>
      </w:r>
      <w:proofErr w:type="spellStart"/>
      <w:r w:rsidR="00067535">
        <w:rPr>
          <w:sz w:val="28"/>
          <w:szCs w:val="28"/>
        </w:rPr>
        <w:t>Дарасунское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067535">
        <w:rPr>
          <w:sz w:val="28"/>
          <w:szCs w:val="28"/>
        </w:rPr>
        <w:t>Курорт-</w:t>
      </w:r>
      <w:proofErr w:type="spellStart"/>
      <w:r w:rsidR="00067535">
        <w:rPr>
          <w:sz w:val="28"/>
          <w:szCs w:val="28"/>
        </w:rPr>
        <w:t>Дарасунское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 w:rsidR="00067535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7B0162" w:rsidRDefault="007D6986" w:rsidP="00694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4C32" w:rsidRPr="007B016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694C32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B016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6</w:t>
      </w:r>
      <w:r w:rsidR="007D6986" w:rsidRPr="007B0162">
        <w:rPr>
          <w:rFonts w:ascii="Times New Roman" w:hAnsi="Times New Roman" w:cs="Times New Roman"/>
          <w:sz w:val="28"/>
          <w:szCs w:val="28"/>
        </w:rPr>
        <w:t>. </w:t>
      </w:r>
      <w:r w:rsidR="00965984" w:rsidRPr="007B016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 w:rsidRPr="007B0162">
        <w:rPr>
          <w:rFonts w:ascii="Times New Roman" w:hAnsi="Times New Roman" w:cs="Times New Roman"/>
          <w:sz w:val="28"/>
          <w:szCs w:val="28"/>
        </w:rPr>
        <w:t>)</w:t>
      </w:r>
      <w:r w:rsidR="00965984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Pr="007B0162" w:rsidRDefault="003464D3" w:rsidP="00986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7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 w:rsidRPr="007B0162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7B016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10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98644D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5A0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F6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E6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6E6FF9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668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</w:t>
      </w:r>
      <w:r w:rsidR="00F605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А.С. Сидельников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C548A" w:rsidRPr="0046558C" w:rsidRDefault="00FC548A" w:rsidP="00FC548A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05A0">
        <w:rPr>
          <w:rFonts w:ascii="Times New Roman" w:hAnsi="Times New Roman" w:cs="Times New Roman"/>
          <w:sz w:val="28"/>
          <w:szCs w:val="28"/>
        </w:rPr>
        <w:t xml:space="preserve"> от 30.11.2022 №33</w:t>
      </w:r>
      <w:bookmarkStart w:id="5" w:name="_GoBack"/>
      <w:bookmarkEnd w:id="5"/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C548A" w:rsidRPr="0046558C" w:rsidRDefault="00FC548A" w:rsidP="00FC5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b/>
          <w:sz w:val="28"/>
          <w:szCs w:val="28"/>
        </w:rPr>
        <w:t>Курорт-</w:t>
      </w:r>
      <w:proofErr w:type="spellStart"/>
      <w:r>
        <w:rPr>
          <w:b/>
          <w:sz w:val="28"/>
          <w:szCs w:val="28"/>
        </w:rPr>
        <w:t>Дарасунское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</w:t>
      </w:r>
      <w:r>
        <w:rPr>
          <w:b/>
          <w:sz w:val="28"/>
          <w:szCs w:val="28"/>
        </w:rPr>
        <w:t>Курорт-</w:t>
      </w:r>
      <w:proofErr w:type="spellStart"/>
      <w:r>
        <w:rPr>
          <w:b/>
          <w:sz w:val="28"/>
          <w:szCs w:val="28"/>
        </w:rPr>
        <w:t>Дарасунское</w:t>
      </w:r>
      <w:proofErr w:type="spellEnd"/>
      <w:r w:rsidRPr="0046558C">
        <w:rPr>
          <w:b/>
          <w:sz w:val="28"/>
          <w:szCs w:val="28"/>
        </w:rPr>
        <w:t>»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 w:rsidR="007A6E13">
        <w:rPr>
          <w:rFonts w:ascii="Times New Roman" w:hAnsi="Times New Roman" w:cs="Times New Roman"/>
          <w:b w:val="0"/>
          <w:sz w:val="28"/>
          <w:szCs w:val="28"/>
        </w:rPr>
        <w:t xml:space="preserve"> Снежко Дениса Михайловича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A6E1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C548A" w:rsidRPr="0046558C" w:rsidRDefault="00FC548A" w:rsidP="00FC5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6E6FF9">
        <w:rPr>
          <w:rFonts w:ascii="Times New Roman" w:hAnsi="Times New Roman" w:cs="Times New Roman"/>
          <w:color w:val="000000"/>
          <w:kern w:val="2"/>
          <w:sz w:val="28"/>
          <w:szCs w:val="28"/>
        </w:rPr>
        <w:t>559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6E6FF9">
        <w:rPr>
          <w:rFonts w:ascii="Times New Roman" w:hAnsi="Times New Roman" w:cs="Times New Roman"/>
          <w:color w:val="000000"/>
          <w:kern w:val="2"/>
          <w:sz w:val="28"/>
          <w:szCs w:val="28"/>
        </w:rPr>
        <w:t>пятьдесят пять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6E6FF9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>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FC548A" w:rsidRPr="0046558C" w:rsidRDefault="00FC548A" w:rsidP="00FC548A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Курорт-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Дарасунское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sz w:val="28"/>
          <w:szCs w:val="28"/>
        </w:rPr>
        <w:t>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Курорт-</w:t>
      </w:r>
      <w:proofErr w:type="spellStart"/>
      <w:r>
        <w:rPr>
          <w:sz w:val="28"/>
          <w:szCs w:val="28"/>
        </w:rPr>
        <w:t>Дарасунское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FC548A" w:rsidRPr="0046558C" w:rsidRDefault="00FC548A" w:rsidP="00FC54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22D1A" w:rsidRDefault="00FC548A" w:rsidP="00822D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822D1A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822D1A">
        <w:rPr>
          <w:color w:val="000000"/>
          <w:sz w:val="27"/>
          <w:szCs w:val="27"/>
        </w:rPr>
        <w:t xml:space="preserve"> </w:t>
      </w:r>
    </w:p>
    <w:p w:rsidR="00822D1A" w:rsidRDefault="00822D1A" w:rsidP="00822D1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C548A" w:rsidRPr="0046558C" w:rsidRDefault="00FC548A" w:rsidP="00FC548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FC548A" w:rsidRPr="0046558C" w:rsidRDefault="00FC548A" w:rsidP="00FC548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6E6FF9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="007A6E13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6E6FF9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Курорт-Дарасун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proofErr w:type="gramEnd"/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7A6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Д.М. Снежко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FC548A" w:rsidRPr="0046558C" w:rsidTr="00192043">
        <w:tc>
          <w:tcPr>
            <w:tcW w:w="4928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6E6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Курорт-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FC548A" w:rsidRPr="0046558C" w:rsidRDefault="00FC548A" w:rsidP="00FC54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418DF" w:rsidRDefault="00FC548A" w:rsidP="0024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03" w:rsidRDefault="008C2B03">
      <w:r>
        <w:separator/>
      </w:r>
    </w:p>
  </w:endnote>
  <w:endnote w:type="continuationSeparator" w:id="0">
    <w:p w:rsidR="008C2B03" w:rsidRDefault="008C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03" w:rsidRDefault="008C2B03">
      <w:r>
        <w:separator/>
      </w:r>
    </w:p>
  </w:footnote>
  <w:footnote w:type="continuationSeparator" w:id="0">
    <w:p w:rsidR="008C2B03" w:rsidRDefault="008C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695E"/>
    <w:rsid w:val="0005717F"/>
    <w:rsid w:val="00067535"/>
    <w:rsid w:val="000761D7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451B9"/>
    <w:rsid w:val="00247856"/>
    <w:rsid w:val="00271FA4"/>
    <w:rsid w:val="002722E4"/>
    <w:rsid w:val="00274EAA"/>
    <w:rsid w:val="00287F88"/>
    <w:rsid w:val="002B3D47"/>
    <w:rsid w:val="002B6BCE"/>
    <w:rsid w:val="002D4AF3"/>
    <w:rsid w:val="002D58F9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D7BF3"/>
    <w:rsid w:val="004E46AF"/>
    <w:rsid w:val="004F7404"/>
    <w:rsid w:val="00510E59"/>
    <w:rsid w:val="00516451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22C9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7D85"/>
    <w:rsid w:val="00667694"/>
    <w:rsid w:val="00672630"/>
    <w:rsid w:val="0067700C"/>
    <w:rsid w:val="00686918"/>
    <w:rsid w:val="00694C32"/>
    <w:rsid w:val="006B3AFC"/>
    <w:rsid w:val="006C6DD4"/>
    <w:rsid w:val="006D1B86"/>
    <w:rsid w:val="006E6FF9"/>
    <w:rsid w:val="00746A26"/>
    <w:rsid w:val="00747792"/>
    <w:rsid w:val="00757FCB"/>
    <w:rsid w:val="007610D8"/>
    <w:rsid w:val="0078463B"/>
    <w:rsid w:val="007856D2"/>
    <w:rsid w:val="00787412"/>
    <w:rsid w:val="007A6E13"/>
    <w:rsid w:val="007B016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22D1A"/>
    <w:rsid w:val="00837AB2"/>
    <w:rsid w:val="00862C20"/>
    <w:rsid w:val="0086621E"/>
    <w:rsid w:val="00871F5A"/>
    <w:rsid w:val="008835CB"/>
    <w:rsid w:val="00885D69"/>
    <w:rsid w:val="008915A8"/>
    <w:rsid w:val="008C2B03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1F6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089E"/>
    <w:rsid w:val="00AA3AB7"/>
    <w:rsid w:val="00AB4D47"/>
    <w:rsid w:val="00AC5F44"/>
    <w:rsid w:val="00B00F3E"/>
    <w:rsid w:val="00B11866"/>
    <w:rsid w:val="00B17BB3"/>
    <w:rsid w:val="00B23054"/>
    <w:rsid w:val="00B30E43"/>
    <w:rsid w:val="00B418DF"/>
    <w:rsid w:val="00B50F24"/>
    <w:rsid w:val="00B56B23"/>
    <w:rsid w:val="00B60E4C"/>
    <w:rsid w:val="00B62270"/>
    <w:rsid w:val="00B62DC4"/>
    <w:rsid w:val="00B671F8"/>
    <w:rsid w:val="00B938F9"/>
    <w:rsid w:val="00BB4A40"/>
    <w:rsid w:val="00BC00BB"/>
    <w:rsid w:val="00BC2153"/>
    <w:rsid w:val="00BC59AB"/>
    <w:rsid w:val="00BE3833"/>
    <w:rsid w:val="00BE46F6"/>
    <w:rsid w:val="00BF2685"/>
    <w:rsid w:val="00C05CD8"/>
    <w:rsid w:val="00C05F97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CE6C06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27F86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605A0"/>
    <w:rsid w:val="00F75AD6"/>
    <w:rsid w:val="00F85222"/>
    <w:rsid w:val="00FB5364"/>
    <w:rsid w:val="00FC0590"/>
    <w:rsid w:val="00FC1C32"/>
    <w:rsid w:val="00FC548A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4899-CFFE-460D-A47E-CC86CEF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19</cp:revision>
  <cp:lastPrinted>2022-11-10T07:51:00Z</cp:lastPrinted>
  <dcterms:created xsi:type="dcterms:W3CDTF">2020-10-28T00:04:00Z</dcterms:created>
  <dcterms:modified xsi:type="dcterms:W3CDTF">2022-11-30T08:33:00Z</dcterms:modified>
</cp:coreProperties>
</file>