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8A" w:rsidRPr="0083515B" w:rsidRDefault="000A1F8A" w:rsidP="008351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5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843852" w:rsidRPr="0083515B" w:rsidRDefault="000A1F8A" w:rsidP="0083515B">
      <w:pPr>
        <w:spacing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3515B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«Карымский район» «О внесении изменений (дополнений) в </w:t>
      </w:r>
      <w:r w:rsidRPr="0083515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постановление администрации муниципального района «Карымский район» №171 от 16.04.2020»</w:t>
      </w:r>
    </w:p>
    <w:p w:rsidR="000A1F8A" w:rsidRPr="0083515B" w:rsidRDefault="000A1F8A" w:rsidP="0083515B">
      <w:pPr>
        <w:spacing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0A1F8A" w:rsidRPr="0083515B" w:rsidRDefault="000A1F8A" w:rsidP="0083515B">
      <w:pPr>
        <w:spacing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3515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Отделом экономики и инвестиционной политики администрации муниципального района «Карымский район» разработан Проект постановления администрации муниципального района «Карымский район» «</w:t>
      </w:r>
      <w:r w:rsidRPr="0083515B">
        <w:rPr>
          <w:rFonts w:ascii="Times New Roman" w:hAnsi="Times New Roman" w:cs="Times New Roman"/>
          <w:sz w:val="28"/>
          <w:szCs w:val="28"/>
        </w:rPr>
        <w:t xml:space="preserve">О внесении изменений (дополнений) в </w:t>
      </w:r>
      <w:r w:rsidRPr="0083515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постановление администрации муниципального района «Карымский район» №171 от 16.04.2020» (далее-Проект).</w:t>
      </w:r>
    </w:p>
    <w:p w:rsidR="0083515B" w:rsidRPr="0083515B" w:rsidRDefault="0083515B" w:rsidP="008351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35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постановления предусмотрено дополнение </w:t>
      </w:r>
      <w:r w:rsidRPr="0083515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Перечня организаций и объектов, на прилегающих территориях к которым </w:t>
      </w:r>
      <w:r w:rsidRPr="0083515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не допускается розничная продажа алкогольной продукции и схем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район», теми объектами, которые введены в эксплуатацию  в </w:t>
      </w:r>
      <w:r w:rsidR="00D6600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2022</w:t>
      </w:r>
      <w:r w:rsidRPr="0083515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году, а именно:</w:t>
      </w:r>
    </w:p>
    <w:p w:rsidR="0083515B" w:rsidRPr="0083515B" w:rsidRDefault="0083515B" w:rsidP="0083515B">
      <w:pPr>
        <w:spacing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3515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Схема № 82 - </w:t>
      </w:r>
      <w:r w:rsidRPr="0083515B">
        <w:rPr>
          <w:rFonts w:ascii="Times New Roman" w:hAnsi="Times New Roman" w:cs="Times New Roman"/>
          <w:sz w:val="28"/>
          <w:szCs w:val="28"/>
        </w:rPr>
        <w:t>МДОУ «Детский сад «Улыбка» структурное подразделение; п.Карымское пер. Стадионный, д.14;</w:t>
      </w:r>
    </w:p>
    <w:p w:rsidR="0083515B" w:rsidRPr="0083515B" w:rsidRDefault="0083515B" w:rsidP="008351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3515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Схема № 83- </w:t>
      </w:r>
      <w:r w:rsidRPr="0083515B">
        <w:rPr>
          <w:rFonts w:ascii="Times New Roman" w:hAnsi="Times New Roman" w:cs="Times New Roman"/>
          <w:sz w:val="28"/>
          <w:szCs w:val="28"/>
        </w:rPr>
        <w:t>Спортивная площадка- Варкаут; п.Карымское ул. Ленинградская, д.72А;</w:t>
      </w:r>
    </w:p>
    <w:p w:rsidR="0083515B" w:rsidRPr="0083515B" w:rsidRDefault="0083515B" w:rsidP="0083515B">
      <w:pPr>
        <w:spacing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3515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Схема № 84- Сквер; </w:t>
      </w:r>
      <w:r w:rsidRPr="0083515B">
        <w:rPr>
          <w:rFonts w:ascii="Times New Roman" w:hAnsi="Times New Roman" w:cs="Times New Roman"/>
          <w:sz w:val="28"/>
          <w:szCs w:val="28"/>
        </w:rPr>
        <w:t>п. Карымское ул. Ленинградская (площадь, прилегающая к зданию администрации городского поселения «Карымское» ул. Верхняя, 35);</w:t>
      </w:r>
    </w:p>
    <w:p w:rsidR="0083515B" w:rsidRPr="0083515B" w:rsidRDefault="0083515B" w:rsidP="008351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3515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Схема № 85- Общественная территория; </w:t>
      </w:r>
      <w:r w:rsidRPr="0083515B">
        <w:rPr>
          <w:rFonts w:ascii="Times New Roman" w:hAnsi="Times New Roman" w:cs="Times New Roman"/>
          <w:sz w:val="28"/>
          <w:szCs w:val="28"/>
        </w:rPr>
        <w:t>п. Дарасун ул. Молодежная;</w:t>
      </w:r>
    </w:p>
    <w:p w:rsidR="0083515B" w:rsidRPr="0083515B" w:rsidRDefault="0083515B" w:rsidP="008351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3515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Схема № 86- Общественная территория; п. Дарасун ул. Ленина;</w:t>
      </w:r>
    </w:p>
    <w:p w:rsidR="0083515B" w:rsidRPr="0083515B" w:rsidRDefault="0083515B" w:rsidP="008351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3515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Схема № 87 - Общественная территория; п. Дарасун ул. Колхозная. </w:t>
      </w:r>
    </w:p>
    <w:p w:rsidR="0083515B" w:rsidRPr="0083515B" w:rsidRDefault="0083515B" w:rsidP="008351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83515B" w:rsidRDefault="0083515B" w:rsidP="0083515B">
      <w:pPr>
        <w:spacing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3515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Настоящий Проект постановления затрагивает вопросы осуществления предпринимательской деятельности, в связи с чем Проект выносится на оценку регулирующего воздействия 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 субъектов предпринимательской и инвестиционной деятельности, затрат бюджета муниципального района «Карымский район». </w:t>
      </w:r>
    </w:p>
    <w:p w:rsidR="0083515B" w:rsidRDefault="0083515B" w:rsidP="0083515B">
      <w:pPr>
        <w:spacing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6600C" w:rsidRDefault="00D6600C" w:rsidP="0083515B">
      <w:pPr>
        <w:spacing w:line="240" w:lineRule="auto"/>
        <w:ind w:firstLine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6600C" w:rsidRDefault="00D6600C" w:rsidP="0083515B">
      <w:pPr>
        <w:spacing w:line="240" w:lineRule="auto"/>
        <w:ind w:firstLine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83515B" w:rsidRPr="0083515B" w:rsidRDefault="0083515B" w:rsidP="0083515B">
      <w:pPr>
        <w:spacing w:line="240" w:lineRule="auto"/>
        <w:ind w:firstLine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Начальник отдела                                                                       Е.В.Кондратьева</w:t>
      </w:r>
    </w:p>
    <w:sectPr w:rsidR="0083515B" w:rsidRPr="0083515B" w:rsidSect="0083515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F8A"/>
    <w:rsid w:val="00082FD5"/>
    <w:rsid w:val="000A1F8A"/>
    <w:rsid w:val="003954EF"/>
    <w:rsid w:val="00432FAE"/>
    <w:rsid w:val="0083515B"/>
    <w:rsid w:val="00843852"/>
    <w:rsid w:val="00BF1240"/>
    <w:rsid w:val="00BF65F2"/>
    <w:rsid w:val="00D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cp:lastPrinted>2022-11-24T00:27:00Z</cp:lastPrinted>
  <dcterms:created xsi:type="dcterms:W3CDTF">2023-01-26T22:22:00Z</dcterms:created>
  <dcterms:modified xsi:type="dcterms:W3CDTF">2023-01-26T22:22:00Z</dcterms:modified>
</cp:coreProperties>
</file>