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2" w:rsidRDefault="006B26FF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765E2" w:rsidRDefault="006B26FF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F765E2" w:rsidRDefault="006B26F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F765E2" w:rsidRDefault="00F765E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765E2" w:rsidRDefault="00F765E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765E2" w:rsidRDefault="00F765E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765E2" w:rsidRDefault="006B26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765E2" w:rsidRDefault="00F765E2">
      <w:pPr>
        <w:jc w:val="center"/>
        <w:rPr>
          <w:b/>
          <w:sz w:val="28"/>
        </w:rPr>
      </w:pPr>
    </w:p>
    <w:p w:rsidR="00F765E2" w:rsidRDefault="00F765E2">
      <w:pPr>
        <w:jc w:val="center"/>
        <w:rPr>
          <w:b/>
          <w:sz w:val="28"/>
        </w:rPr>
      </w:pPr>
    </w:p>
    <w:p w:rsidR="00F765E2" w:rsidRDefault="006B26FF">
      <w:pPr>
        <w:jc w:val="center"/>
        <w:rPr>
          <w:sz w:val="28"/>
        </w:rPr>
      </w:pPr>
      <w:r>
        <w:rPr>
          <w:sz w:val="28"/>
        </w:rPr>
        <w:t xml:space="preserve">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№ 70</w:t>
      </w:r>
    </w:p>
    <w:p w:rsidR="00F765E2" w:rsidRDefault="00F765E2">
      <w:pPr>
        <w:jc w:val="center"/>
        <w:rPr>
          <w:i/>
          <w:sz w:val="28"/>
        </w:rPr>
      </w:pPr>
    </w:p>
    <w:p w:rsidR="00F765E2" w:rsidRDefault="00F765E2">
      <w:pPr>
        <w:jc w:val="center"/>
        <w:rPr>
          <w:i/>
          <w:sz w:val="28"/>
        </w:rPr>
      </w:pPr>
    </w:p>
    <w:p w:rsidR="00F765E2" w:rsidRDefault="006B26FF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F765E2" w:rsidRDefault="00F765E2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765E2">
        <w:tc>
          <w:tcPr>
            <w:tcW w:w="4786" w:type="dxa"/>
          </w:tcPr>
          <w:p w:rsidR="00F765E2" w:rsidRDefault="00F765E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F765E2" w:rsidRDefault="006B26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Новодоронинское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F765E2" w:rsidRDefault="00F765E2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F765E2" w:rsidRDefault="006B26F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</w:t>
      </w:r>
      <w:r>
        <w:rPr>
          <w:rFonts w:ascii="Times New Roman" w:hAnsi="Times New Roman"/>
          <w:b w:val="0"/>
          <w:sz w:val="28"/>
        </w:rPr>
        <w:t>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</w:t>
      </w:r>
      <w:r>
        <w:rPr>
          <w:rFonts w:ascii="Times New Roman" w:hAnsi="Times New Roman"/>
          <w:b w:val="0"/>
          <w:sz w:val="28"/>
        </w:rPr>
        <w:t>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от 21 ок</w:t>
      </w:r>
      <w:r>
        <w:rPr>
          <w:rFonts w:ascii="Times New Roman" w:hAnsi="Times New Roman"/>
          <w:b w:val="0"/>
          <w:sz w:val="28"/>
        </w:rPr>
        <w:t>тября 2022 №30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>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</w:t>
      </w:r>
      <w:r>
        <w:rPr>
          <w:rFonts w:ascii="Times New Roman" w:hAnsi="Times New Roman"/>
          <w:b w:val="0"/>
          <w:sz w:val="28"/>
        </w:rPr>
        <w:t>решил:</w:t>
      </w:r>
    </w:p>
    <w:p w:rsidR="00F765E2" w:rsidRDefault="006B26F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от 21 октября 2022 №30 «О заключении соглашения</w:t>
      </w:r>
      <w:r>
        <w:rPr>
          <w:rFonts w:ascii="Times New Roman" w:hAnsi="Times New Roman"/>
          <w:b w:val="0"/>
          <w:sz w:val="28"/>
        </w:rPr>
        <w:t xml:space="preserve">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в сфере культуры муниципальному </w:t>
      </w:r>
      <w:r>
        <w:rPr>
          <w:rFonts w:ascii="Times New Roman" w:hAnsi="Times New Roman"/>
          <w:b w:val="0"/>
          <w:sz w:val="28"/>
        </w:rPr>
        <w:lastRenderedPageBreak/>
        <w:t>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F765E2" w:rsidRPr="006B26FF" w:rsidRDefault="006B26FF" w:rsidP="006B26FF">
      <w:pPr>
        <w:rPr>
          <w:sz w:val="28"/>
          <w:szCs w:val="28"/>
          <w:highlight w:val="white"/>
        </w:rPr>
      </w:pPr>
      <w:r w:rsidRPr="006B26FF">
        <w:rPr>
          <w:sz w:val="28"/>
          <w:szCs w:val="28"/>
        </w:rPr>
        <w:t xml:space="preserve">- </w:t>
      </w:r>
      <w:r w:rsidRPr="006B26FF">
        <w:rPr>
          <w:sz w:val="28"/>
          <w:szCs w:val="28"/>
        </w:rPr>
        <w:t xml:space="preserve">создание условий для организации досуга и обеспечения </w:t>
      </w:r>
      <w:r w:rsidRPr="006B26FF">
        <w:rPr>
          <w:sz w:val="28"/>
          <w:szCs w:val="28"/>
        </w:rPr>
        <w:t>жителей поселения услугами организаций культуры</w:t>
      </w:r>
      <w:r>
        <w:rPr>
          <w:sz w:val="28"/>
          <w:szCs w:val="28"/>
          <w:highlight w:val="white"/>
        </w:rPr>
        <w:t>.</w:t>
      </w:r>
    </w:p>
    <w:p w:rsidR="00F765E2" w:rsidRDefault="006B26FF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F765E2" w:rsidRDefault="006B26FF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</w:t>
      </w:r>
      <w:r>
        <w:rPr>
          <w:sz w:val="28"/>
        </w:rPr>
        <w:t>бнародования).</w:t>
      </w:r>
    </w:p>
    <w:p w:rsidR="00F765E2" w:rsidRDefault="006B26FF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a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F765E2" w:rsidRDefault="00F765E2">
      <w:pPr>
        <w:jc w:val="both"/>
        <w:outlineLvl w:val="0"/>
        <w:rPr>
          <w:sz w:val="28"/>
        </w:rPr>
      </w:pPr>
    </w:p>
    <w:p w:rsidR="00F765E2" w:rsidRDefault="00F765E2">
      <w:pPr>
        <w:pStyle w:val="ConsPlusTitle"/>
        <w:ind w:firstLine="709"/>
        <w:jc w:val="both"/>
        <w:rPr>
          <w:sz w:val="28"/>
        </w:rPr>
      </w:pPr>
    </w:p>
    <w:p w:rsidR="00F765E2" w:rsidRDefault="00F765E2">
      <w:pPr>
        <w:jc w:val="both"/>
        <w:outlineLvl w:val="0"/>
        <w:rPr>
          <w:sz w:val="27"/>
        </w:rPr>
      </w:pPr>
    </w:p>
    <w:p w:rsidR="00F765E2" w:rsidRDefault="006B26FF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F765E2" w:rsidRDefault="00F765E2">
      <w:pPr>
        <w:jc w:val="both"/>
        <w:rPr>
          <w:sz w:val="28"/>
        </w:rPr>
      </w:pPr>
    </w:p>
    <w:p w:rsidR="00F765E2" w:rsidRDefault="00F765E2">
      <w:pPr>
        <w:jc w:val="both"/>
        <w:rPr>
          <w:sz w:val="28"/>
        </w:rPr>
      </w:pPr>
    </w:p>
    <w:p w:rsidR="00F765E2" w:rsidRDefault="00F765E2">
      <w:pPr>
        <w:jc w:val="both"/>
        <w:rPr>
          <w:sz w:val="28"/>
        </w:rPr>
      </w:pPr>
    </w:p>
    <w:p w:rsidR="00F765E2" w:rsidRDefault="00F765E2">
      <w:pPr>
        <w:jc w:val="both"/>
        <w:rPr>
          <w:sz w:val="28"/>
        </w:rPr>
      </w:pPr>
    </w:p>
    <w:p w:rsidR="00F765E2" w:rsidRDefault="006B26FF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F765E2" w:rsidRDefault="00F765E2">
      <w:pPr>
        <w:rPr>
          <w:sz w:val="28"/>
        </w:rPr>
      </w:pPr>
    </w:p>
    <w:p w:rsidR="00F765E2" w:rsidRDefault="00F765E2">
      <w:pPr>
        <w:rPr>
          <w:sz w:val="28"/>
        </w:rPr>
      </w:pPr>
    </w:p>
    <w:p w:rsidR="00F765E2" w:rsidRDefault="00F765E2">
      <w:pPr>
        <w:rPr>
          <w:sz w:val="28"/>
        </w:rPr>
      </w:pPr>
    </w:p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5E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E2" w:rsidRDefault="00F765E2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E2" w:rsidRDefault="006B26FF">
            <w:pPr>
              <w:jc w:val="center"/>
            </w:pPr>
            <w:r>
              <w:t>УТВЕРЖДЕНО</w:t>
            </w:r>
          </w:p>
          <w:p w:rsidR="00F765E2" w:rsidRDefault="00F765E2"/>
          <w:p w:rsidR="00F765E2" w:rsidRDefault="006B26FF">
            <w:r>
              <w:t>решением Совета сельского поселения «</w:t>
            </w:r>
            <w:proofErr w:type="spellStart"/>
            <w:r>
              <w:t>Новодоронинское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F765E2" w:rsidRDefault="006B26FF">
            <w:r>
              <w:t>№ 30  от «21» октября 2022 года</w:t>
            </w:r>
          </w:p>
          <w:p w:rsidR="00F765E2" w:rsidRDefault="00F765E2"/>
          <w:p w:rsidR="00F765E2" w:rsidRDefault="006B26FF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F765E2" w:rsidRDefault="006B26FF">
            <w:pPr>
              <w:rPr>
                <w:b/>
                <w:sz w:val="32"/>
              </w:rPr>
            </w:pPr>
            <w:r>
              <w:t>№ 70</w:t>
            </w:r>
            <w:r>
              <w:t xml:space="preserve">  от « 20 </w:t>
            </w:r>
            <w:r>
              <w:t>» декабря</w:t>
            </w:r>
            <w:r>
              <w:t xml:space="preserve"> 2022</w:t>
            </w:r>
            <w:bookmarkStart w:id="0" w:name="_GoBack"/>
            <w:bookmarkEnd w:id="0"/>
            <w:r>
              <w:t xml:space="preserve"> года</w:t>
            </w:r>
          </w:p>
          <w:p w:rsidR="00F765E2" w:rsidRDefault="00F765E2"/>
          <w:p w:rsidR="00F765E2" w:rsidRDefault="00F765E2">
            <w:pPr>
              <w:jc w:val="right"/>
            </w:pPr>
          </w:p>
        </w:tc>
      </w:tr>
    </w:tbl>
    <w:p w:rsidR="00F765E2" w:rsidRDefault="006B26FF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F765E2" w:rsidRDefault="006B26FF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Новодоронинское</w:t>
      </w:r>
      <w:proofErr w:type="spellEnd"/>
      <w:r>
        <w:rPr>
          <w:sz w:val="28"/>
        </w:rPr>
        <w:t>»</w:t>
      </w:r>
      <w:r>
        <w:rPr>
          <w:sz w:val="27"/>
        </w:rPr>
        <w:t xml:space="preserve"> </w:t>
      </w: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</w:t>
      </w:r>
      <w:r>
        <w:rPr>
          <w:sz w:val="28"/>
        </w:rPr>
        <w:t xml:space="preserve">он» </w:t>
      </w:r>
    </w:p>
    <w:p w:rsidR="00F765E2" w:rsidRDefault="00F765E2">
      <w:pPr>
        <w:jc w:val="center"/>
        <w:rPr>
          <w:b/>
          <w:sz w:val="32"/>
        </w:rPr>
      </w:pPr>
    </w:p>
    <w:p w:rsidR="00F765E2" w:rsidRDefault="006B26F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«____» ________20___ </w:t>
      </w:r>
    </w:p>
    <w:p w:rsidR="00F765E2" w:rsidRDefault="00F765E2">
      <w:pPr>
        <w:ind w:firstLine="708"/>
        <w:jc w:val="both"/>
        <w:rPr>
          <w:sz w:val="28"/>
        </w:rPr>
      </w:pP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сельского поселения «</w:t>
      </w:r>
      <w:proofErr w:type="spellStart"/>
      <w:r>
        <w:rPr>
          <w:sz w:val="28"/>
        </w:rPr>
        <w:t>Новодоронинское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</w:t>
      </w:r>
      <w:r>
        <w:rPr>
          <w:sz w:val="28"/>
        </w:rPr>
        <w:t>ления» в лице главы сельского поселения «</w:t>
      </w:r>
      <w:proofErr w:type="spellStart"/>
      <w:r>
        <w:rPr>
          <w:sz w:val="28"/>
        </w:rPr>
        <w:t>Новодоронинское</w:t>
      </w:r>
      <w:proofErr w:type="spellEnd"/>
      <w:r>
        <w:rPr>
          <w:sz w:val="28"/>
        </w:rPr>
        <w:t xml:space="preserve">» </w:t>
      </w:r>
      <w:r>
        <w:rPr>
          <w:sz w:val="27"/>
        </w:rPr>
        <w:t>Савченко Екатерина Александровна</w:t>
      </w:r>
      <w:proofErr w:type="gramStart"/>
      <w:r>
        <w:rPr>
          <w:sz w:val="27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</w:t>
      </w:r>
      <w:r>
        <w:rPr>
          <w:sz w:val="28"/>
        </w:rPr>
        <w:t>лавы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F765E2" w:rsidRDefault="006B26FF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F765E2" w:rsidRDefault="006B26FF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F765E2" w:rsidRDefault="006B26FF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Администрация поселения </w:t>
      </w:r>
      <w:r>
        <w:rPr>
          <w:sz w:val="28"/>
        </w:rPr>
        <w:t>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Новодоронинское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</w:t>
      </w:r>
      <w:r>
        <w:rPr>
          <w:sz w:val="28"/>
        </w:rPr>
        <w:t>зации местного самоуправления в Российской Федерации" от 06.10.2003 года №131-ФЗ, а именно:</w:t>
      </w:r>
    </w:p>
    <w:p w:rsidR="00F765E2" w:rsidRDefault="006B26FF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F765E2" w:rsidRDefault="006B26FF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F765E2" w:rsidRDefault="006B26FF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F765E2" w:rsidRDefault="006B26FF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</w:t>
      </w:r>
      <w:r>
        <w:rPr>
          <w:sz w:val="28"/>
        </w:rPr>
        <w:t>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</w:t>
      </w:r>
      <w:r>
        <w:rPr>
          <w:sz w:val="28"/>
        </w:rPr>
        <w:t xml:space="preserve">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</w:t>
      </w:r>
      <w:r>
        <w:rPr>
          <w:sz w:val="28"/>
        </w:rPr>
        <w:t>странении допущенных нарушений;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 xml:space="preserve">етодикой расчета и предоставления межбюджетных трансфертов бюджету муниципального района </w:t>
      </w: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Новодоронинское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F765E2" w:rsidRDefault="006B26FF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</w:t>
      </w:r>
      <w:r>
        <w:rPr>
          <w:sz w:val="28"/>
        </w:rPr>
        <w:t>ласно</w:t>
      </w:r>
      <w:proofErr w:type="gramEnd"/>
      <w:r>
        <w:rPr>
          <w:sz w:val="28"/>
        </w:rPr>
        <w:t xml:space="preserve"> утвержденных планов).</w:t>
      </w:r>
    </w:p>
    <w:p w:rsidR="00F765E2" w:rsidRDefault="006B26FF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</w:t>
      </w:r>
      <w:r>
        <w:rPr>
          <w:sz w:val="28"/>
        </w:rPr>
        <w:t>легающих территорий;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F765E2" w:rsidRDefault="006B26FF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</w:t>
      </w:r>
      <w:r>
        <w:rPr>
          <w:b/>
          <w:sz w:val="28"/>
        </w:rPr>
        <w:t>страция района: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F765E2" w:rsidRDefault="006B26F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финанси</w:t>
      </w:r>
      <w:r>
        <w:rPr>
          <w:sz w:val="28"/>
        </w:rPr>
        <w:t>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</w:t>
      </w:r>
      <w:r>
        <w:rPr>
          <w:sz w:val="28"/>
        </w:rPr>
        <w:t xml:space="preserve">ка прекратить исполнение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</w:t>
      </w:r>
      <w:r>
        <w:rPr>
          <w:sz w:val="28"/>
        </w:rPr>
        <w:t xml:space="preserve"> услуг культуры и досуга;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</w:t>
      </w:r>
      <w:r>
        <w:rPr>
          <w:sz w:val="28"/>
        </w:rPr>
        <w:t>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sz w:val="28"/>
        </w:rPr>
        <w:t>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</w:t>
      </w:r>
      <w:r>
        <w:rPr>
          <w:sz w:val="28"/>
        </w:rPr>
        <w:t>ление полномочий, указанных в разделе 2 настоящего Соглашения;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F765E2" w:rsidRDefault="006B26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</w:t>
      </w:r>
      <w:r>
        <w:rPr>
          <w:sz w:val="28"/>
        </w:rPr>
        <w:t xml:space="preserve">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F765E2" w:rsidRDefault="00F765E2">
      <w:pPr>
        <w:ind w:firstLine="709"/>
        <w:jc w:val="both"/>
        <w:rPr>
          <w:sz w:val="28"/>
        </w:rPr>
      </w:pPr>
    </w:p>
    <w:p w:rsidR="00F765E2" w:rsidRDefault="006B26FF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F765E2" w:rsidRDefault="006B26FF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Расчет межбюджетных трансфертов</w:t>
      </w:r>
      <w:r>
        <w:rPr>
          <w:spacing w:val="2"/>
          <w:sz w:val="28"/>
        </w:rPr>
        <w:t xml:space="preserve">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Новодор</w:t>
      </w:r>
      <w:r>
        <w:rPr>
          <w:sz w:val="28"/>
        </w:rPr>
        <w:t>онинское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F765E2" w:rsidRDefault="006B26FF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77500  (семьдесят семь тысяч пятьсот) рублей 00 копеек. </w:t>
      </w:r>
    </w:p>
    <w:p w:rsidR="00F765E2" w:rsidRDefault="00F765E2">
      <w:pPr>
        <w:ind w:left="568"/>
        <w:jc w:val="both"/>
        <w:rPr>
          <w:spacing w:val="2"/>
          <w:sz w:val="28"/>
          <w:u w:val="single"/>
        </w:rPr>
      </w:pPr>
    </w:p>
    <w:p w:rsidR="00F765E2" w:rsidRDefault="006B26FF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</w:t>
      </w:r>
      <w:r>
        <w:rPr>
          <w:b/>
          <w:sz w:val="28"/>
        </w:rPr>
        <w:t>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</w:t>
      </w:r>
      <w:r>
        <w:rPr>
          <w:sz w:val="28"/>
        </w:rPr>
        <w:t>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 xml:space="preserve">Контроль осуществляется путем представления Администрацией района в Администрацию </w:t>
      </w:r>
      <w:r>
        <w:rPr>
          <w:sz w:val="28"/>
        </w:rPr>
        <w:t>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F765E2" w:rsidRDefault="00F765E2">
      <w:pPr>
        <w:jc w:val="both"/>
        <w:rPr>
          <w:sz w:val="28"/>
        </w:rPr>
      </w:pPr>
    </w:p>
    <w:p w:rsidR="00F765E2" w:rsidRDefault="006B26FF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</w:t>
      </w:r>
      <w:r>
        <w:rPr>
          <w:b/>
          <w:sz w:val="28"/>
        </w:rPr>
        <w:t>я либо отдельных его положений, а также последствия изменения и расторжения соглашения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 xml:space="preserve">     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2023 года по «31» декабря 2023 года.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 xml:space="preserve">Действие </w:t>
      </w:r>
      <w:r>
        <w:rPr>
          <w:sz w:val="28"/>
        </w:rPr>
        <w:t>настоящего Соглашения прекращается в связи с истечением срока его действия либо в случаях досрочного прекращения.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</w:t>
      </w:r>
      <w:r>
        <w:rPr>
          <w:sz w:val="28"/>
        </w:rPr>
        <w:t>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</w:t>
      </w:r>
      <w:r>
        <w:rPr>
          <w:sz w:val="28"/>
        </w:rPr>
        <w:t>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 xml:space="preserve">5.3.3. по инициативе одной из Сторон при условии письменного уведомления другой </w:t>
      </w:r>
      <w:r>
        <w:rPr>
          <w:sz w:val="28"/>
        </w:rPr>
        <w:t>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 xml:space="preserve">5.3.4. в случае отказа Администрации района от исполнения переданных полномочий, когда </w:t>
      </w:r>
      <w:r>
        <w:rPr>
          <w:sz w:val="28"/>
        </w:rPr>
        <w:t>отказ допускается настоящим Соглашением;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</w:t>
      </w:r>
      <w:r>
        <w:rPr>
          <w:sz w:val="28"/>
        </w:rPr>
        <w:t>жбюджетных трансфертов и (или) имущества более чем на 2 месяца;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F765E2" w:rsidRDefault="00F765E2">
      <w:pPr>
        <w:ind w:firstLine="709"/>
        <w:jc w:val="both"/>
        <w:rPr>
          <w:b/>
          <w:sz w:val="28"/>
        </w:rPr>
      </w:pPr>
    </w:p>
    <w:p w:rsidR="00F765E2" w:rsidRDefault="006B26F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</w:r>
      <w:r>
        <w:rPr>
          <w:sz w:val="28"/>
        </w:rPr>
        <w:t xml:space="preserve">Настоящее Соглашение составлено в 2-х экземплярах, имеющих равную юридическую силу. 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</w:t>
      </w:r>
      <w:r>
        <w:rPr>
          <w:sz w:val="28"/>
        </w:rPr>
        <w:t>ящим соглашением, Стороны руководствуются действующим законодательством;</w:t>
      </w:r>
    </w:p>
    <w:p w:rsidR="00F765E2" w:rsidRDefault="006B26FF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F765E2" w:rsidRDefault="00F765E2">
      <w:pPr>
        <w:ind w:firstLine="708"/>
        <w:jc w:val="both"/>
        <w:rPr>
          <w:sz w:val="28"/>
        </w:rPr>
      </w:pPr>
    </w:p>
    <w:p w:rsidR="00F765E2" w:rsidRDefault="006B26FF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F765E2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E2" w:rsidRDefault="006B2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</w:t>
            </w:r>
            <w:r>
              <w:rPr>
                <w:sz w:val="28"/>
              </w:rPr>
              <w:t>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F765E2" w:rsidRDefault="00F765E2">
            <w:pPr>
              <w:jc w:val="center"/>
              <w:rPr>
                <w:sz w:val="28"/>
              </w:rPr>
            </w:pPr>
          </w:p>
          <w:p w:rsidR="00F765E2" w:rsidRDefault="006B26FF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F765E2" w:rsidRDefault="00F765E2">
            <w:pPr>
              <w:jc w:val="center"/>
              <w:rPr>
                <w:sz w:val="28"/>
              </w:rPr>
            </w:pPr>
          </w:p>
          <w:p w:rsidR="00F765E2" w:rsidRDefault="00F765E2">
            <w:pPr>
              <w:rPr>
                <w:sz w:val="28"/>
              </w:rPr>
            </w:pPr>
          </w:p>
          <w:p w:rsidR="00F765E2" w:rsidRDefault="006B26FF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F765E2" w:rsidRDefault="006B26FF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E2" w:rsidRDefault="006B26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</w:rPr>
              <w:t>Новодоронинское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F765E2" w:rsidRDefault="006B26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с. </w:t>
            </w:r>
            <w:proofErr w:type="spellStart"/>
            <w:r>
              <w:rPr>
                <w:sz w:val="28"/>
              </w:rPr>
              <w:t>Новодоронинск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Центральная</w:t>
            </w:r>
            <w:proofErr w:type="gramEnd"/>
            <w:r>
              <w:rPr>
                <w:sz w:val="28"/>
              </w:rPr>
              <w:t>, 47</w:t>
            </w:r>
          </w:p>
          <w:p w:rsidR="00F765E2" w:rsidRDefault="00F765E2">
            <w:pPr>
              <w:jc w:val="center"/>
              <w:rPr>
                <w:sz w:val="28"/>
              </w:rPr>
            </w:pPr>
          </w:p>
          <w:p w:rsidR="00F765E2" w:rsidRDefault="006B26F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Новодоронинское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F765E2" w:rsidRDefault="006B26FF">
            <w:pPr>
              <w:rPr>
                <w:sz w:val="28"/>
              </w:rPr>
            </w:pPr>
            <w:r>
              <w:rPr>
                <w:sz w:val="28"/>
              </w:rPr>
              <w:t>______________   Е.А. Савченко</w:t>
            </w:r>
          </w:p>
        </w:tc>
      </w:tr>
    </w:tbl>
    <w:p w:rsidR="00F765E2" w:rsidRDefault="00F765E2">
      <w:pPr>
        <w:jc w:val="center"/>
        <w:rPr>
          <w:b/>
          <w:sz w:val="28"/>
        </w:rPr>
      </w:pPr>
    </w:p>
    <w:p w:rsidR="00F765E2" w:rsidRDefault="00F765E2">
      <w:pPr>
        <w:jc w:val="both"/>
        <w:rPr>
          <w:sz w:val="28"/>
        </w:rPr>
      </w:pPr>
    </w:p>
    <w:p w:rsidR="00F765E2" w:rsidRDefault="006B26FF">
      <w:pPr>
        <w:jc w:val="both"/>
        <w:rPr>
          <w:sz w:val="28"/>
        </w:rPr>
      </w:pPr>
      <w:r>
        <w:rPr>
          <w:sz w:val="28"/>
        </w:rPr>
        <w:tab/>
      </w:r>
    </w:p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F765E2"/>
    <w:p w:rsidR="00F765E2" w:rsidRDefault="006B26FF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F765E2" w:rsidRDefault="006B26FF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F765E2" w:rsidRDefault="006B26F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F765E2" w:rsidRDefault="00F765E2">
      <w:pPr>
        <w:ind w:left="708" w:firstLine="709"/>
        <w:jc w:val="center"/>
        <w:rPr>
          <w:sz w:val="28"/>
        </w:rPr>
      </w:pPr>
    </w:p>
    <w:p w:rsidR="00F765E2" w:rsidRDefault="00F765E2">
      <w:pPr>
        <w:ind w:firstLine="709"/>
        <w:jc w:val="center"/>
        <w:rPr>
          <w:sz w:val="28"/>
        </w:rPr>
      </w:pPr>
    </w:p>
    <w:p w:rsidR="00F765E2" w:rsidRDefault="006B26FF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</w:t>
      </w:r>
      <w:r>
        <w:rPr>
          <w:b/>
          <w:spacing w:val="2"/>
          <w:sz w:val="28"/>
        </w:rPr>
        <w:t>кого поселения «</w:t>
      </w:r>
      <w:proofErr w:type="spellStart"/>
      <w:r>
        <w:rPr>
          <w:b/>
          <w:spacing w:val="2"/>
          <w:sz w:val="28"/>
        </w:rPr>
        <w:t>Новодоронинское</w:t>
      </w:r>
      <w:proofErr w:type="spellEnd"/>
      <w:r>
        <w:rPr>
          <w:b/>
          <w:spacing w:val="2"/>
          <w:sz w:val="28"/>
        </w:rPr>
        <w:t>»  бюджету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Новодоронинское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</w:t>
      </w:r>
      <w:r>
        <w:rPr>
          <w:b/>
          <w:sz w:val="28"/>
        </w:rPr>
        <w:t>ультуры.</w:t>
      </w:r>
    </w:p>
    <w:p w:rsidR="00F765E2" w:rsidRDefault="00F765E2">
      <w:pPr>
        <w:spacing w:before="173"/>
        <w:jc w:val="center"/>
        <w:rPr>
          <w:spacing w:val="2"/>
          <w:sz w:val="28"/>
        </w:rPr>
      </w:pPr>
    </w:p>
    <w:p w:rsidR="00F765E2" w:rsidRDefault="006B26FF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F765E2" w:rsidRDefault="006B26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 xml:space="preserve">Предоставление межбюджетных трансфертов осуществляется в </w:t>
      </w:r>
      <w:r>
        <w:rPr>
          <w:spacing w:val="2"/>
          <w:sz w:val="28"/>
        </w:rPr>
        <w:t>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>» о перед</w:t>
      </w:r>
      <w:r>
        <w:rPr>
          <w:spacing w:val="2"/>
          <w:sz w:val="28"/>
        </w:rPr>
        <w:t>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F765E2" w:rsidRDefault="006B26FF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</w:t>
      </w:r>
      <w:r>
        <w:rPr>
          <w:sz w:val="28"/>
        </w:rPr>
        <w:t>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полномочий: производится по следующей формуле: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F765E2" w:rsidRDefault="006B26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</w:t>
      </w:r>
      <w:r>
        <w:rPr>
          <w:sz w:val="28"/>
        </w:rPr>
        <w:t xml:space="preserve"> численности на 1 тысячу  населения (0,75 ставки);</w:t>
      </w:r>
    </w:p>
    <w:p w:rsidR="00F765E2" w:rsidRDefault="006B26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</w:t>
      </w:r>
    </w:p>
    <w:p w:rsidR="00F765E2" w:rsidRDefault="006B26FF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F765E2" w:rsidRDefault="006B26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</w:t>
      </w:r>
      <w:r>
        <w:rPr>
          <w:spacing w:val="2"/>
          <w:sz w:val="28"/>
        </w:rPr>
        <w:t xml:space="preserve">жемесячно, не позднее 15-го числа месяца, перечисляются из бюджета сельского </w:t>
      </w:r>
      <w:r>
        <w:rPr>
          <w:spacing w:val="2"/>
          <w:sz w:val="28"/>
        </w:rPr>
        <w:lastRenderedPageBreak/>
        <w:t>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F765E2" w:rsidRDefault="006B26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администрации </w:t>
      </w:r>
      <w:r>
        <w:rPr>
          <w:spacing w:val="2"/>
          <w:sz w:val="28"/>
        </w:rPr>
        <w:t>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F765E2" w:rsidRDefault="006B26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</w:t>
      </w:r>
      <w:r>
        <w:rPr>
          <w:spacing w:val="2"/>
          <w:sz w:val="28"/>
        </w:rPr>
        <w:t>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F765E2" w:rsidRDefault="006B26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администрацией се</w:t>
      </w:r>
      <w:r>
        <w:rPr>
          <w:spacing w:val="2"/>
          <w:sz w:val="28"/>
        </w:rPr>
        <w:t>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межбюджетных тран</w:t>
      </w:r>
      <w:r>
        <w:rPr>
          <w:spacing w:val="2"/>
          <w:sz w:val="28"/>
        </w:rPr>
        <w:t>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Новодоронинское</w:t>
      </w:r>
      <w:proofErr w:type="spellEnd"/>
      <w:r>
        <w:rPr>
          <w:spacing w:val="2"/>
          <w:sz w:val="28"/>
        </w:rPr>
        <w:t xml:space="preserve">», в порядке, установленном комитетом по </w:t>
      </w:r>
      <w:r>
        <w:rPr>
          <w:spacing w:val="2"/>
          <w:sz w:val="28"/>
        </w:rPr>
        <w:t>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Министерством финансов Российской Федерации. </w:t>
      </w:r>
    </w:p>
    <w:p w:rsidR="00F765E2" w:rsidRDefault="00F765E2"/>
    <w:p w:rsidR="00F765E2" w:rsidRDefault="00F765E2"/>
    <w:p w:rsidR="00F765E2" w:rsidRDefault="00F765E2"/>
    <w:sectPr w:rsidR="00F765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BC"/>
    <w:multiLevelType w:val="multilevel"/>
    <w:tmpl w:val="36666D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5E2"/>
    <w:rsid w:val="006B26FF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  <w:link w:val="a5"/>
  </w:style>
  <w:style w:type="paragraph" w:customStyle="1" w:styleId="a5">
    <w:basedOn w:val="a"/>
    <w:next w:val="a6"/>
    <w:link w:val="a7"/>
    <w:semiHidden/>
    <w:unhideWhenUsed/>
    <w:pPr>
      <w:jc w:val="center"/>
    </w:pPr>
    <w:rPr>
      <w:b/>
      <w:sz w:val="28"/>
    </w:rPr>
  </w:style>
  <w:style w:type="character" w:customStyle="1" w:styleId="a7">
    <w:basedOn w:val="1"/>
    <w:link w:val="a5"/>
    <w:semiHidden/>
    <w:unhideWhenUsed/>
    <w:rPr>
      <w:rFonts w:ascii="Times New Roman" w:hAnsi="Times New Roman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basedOn w:val="a"/>
    <w:next w:val="a"/>
    <w:link w:val="af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">
    <w:name w:val="Название Знак"/>
    <w:basedOn w:val="1"/>
    <w:link w:val="a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2022-12-21T00:10:00Z</dcterms:created>
  <dcterms:modified xsi:type="dcterms:W3CDTF">2022-12-21T00:14:00Z</dcterms:modified>
</cp:coreProperties>
</file>