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A08" w:rsidRPr="00BE52D4" w:rsidRDefault="00A262AA" w:rsidP="00491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2D4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491A08" w:rsidRPr="00BE52D4">
        <w:rPr>
          <w:rFonts w:ascii="Times New Roman" w:hAnsi="Times New Roman" w:cs="Times New Roman"/>
          <w:b/>
          <w:sz w:val="28"/>
          <w:szCs w:val="28"/>
        </w:rPr>
        <w:t>№</w:t>
      </w:r>
      <w:r w:rsidR="00EB1BE2" w:rsidRPr="00BE52D4">
        <w:rPr>
          <w:rFonts w:ascii="Times New Roman" w:hAnsi="Times New Roman" w:cs="Times New Roman"/>
          <w:b/>
          <w:sz w:val="28"/>
          <w:szCs w:val="28"/>
        </w:rPr>
        <w:t>70</w:t>
      </w:r>
    </w:p>
    <w:p w:rsidR="00491A08" w:rsidRPr="00BE52D4" w:rsidRDefault="00BE52D4" w:rsidP="00491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bookmarkStart w:id="0" w:name="_GoBack"/>
      <w:bookmarkEnd w:id="0"/>
      <w:r w:rsidR="00491A08" w:rsidRPr="00BE52D4">
        <w:rPr>
          <w:rFonts w:ascii="Times New Roman" w:hAnsi="Times New Roman" w:cs="Times New Roman"/>
          <w:b/>
          <w:sz w:val="28"/>
          <w:szCs w:val="28"/>
        </w:rPr>
        <w:t>раницы прилегающих территорий</w:t>
      </w:r>
    </w:p>
    <w:p w:rsidR="00BE52D4" w:rsidRPr="00BE52D4" w:rsidRDefault="00BE52D4" w:rsidP="00491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2D4">
        <w:rPr>
          <w:rFonts w:ascii="Times New Roman" w:hAnsi="Times New Roman" w:cs="Times New Roman"/>
          <w:b/>
          <w:sz w:val="28"/>
          <w:szCs w:val="28"/>
        </w:rPr>
        <w:t>МОУООШ</w:t>
      </w:r>
      <w:r w:rsidRPr="00BE52D4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491A08" w:rsidRPr="00BE52D4" w:rsidRDefault="00491A08" w:rsidP="00491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2D4">
        <w:rPr>
          <w:rFonts w:ascii="Times New Roman" w:hAnsi="Times New Roman" w:cs="Times New Roman"/>
          <w:b/>
          <w:sz w:val="28"/>
          <w:szCs w:val="28"/>
        </w:rPr>
        <w:t xml:space="preserve">Забайкальский край Карымский район с. </w:t>
      </w:r>
      <w:proofErr w:type="spellStart"/>
      <w:r w:rsidRPr="00BE52D4">
        <w:rPr>
          <w:rFonts w:ascii="Times New Roman" w:hAnsi="Times New Roman" w:cs="Times New Roman"/>
          <w:b/>
          <w:sz w:val="28"/>
          <w:szCs w:val="28"/>
        </w:rPr>
        <w:t>Жимбира</w:t>
      </w:r>
      <w:proofErr w:type="spellEnd"/>
      <w:r w:rsidRPr="00BE52D4">
        <w:rPr>
          <w:rFonts w:ascii="Times New Roman" w:hAnsi="Times New Roman" w:cs="Times New Roman"/>
          <w:b/>
          <w:sz w:val="28"/>
          <w:szCs w:val="28"/>
        </w:rPr>
        <w:t>,</w:t>
      </w:r>
    </w:p>
    <w:p w:rsidR="008C62B9" w:rsidRPr="00BE52D4" w:rsidRDefault="00491A08" w:rsidP="00491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2D4">
        <w:rPr>
          <w:rFonts w:ascii="Times New Roman" w:hAnsi="Times New Roman" w:cs="Times New Roman"/>
          <w:b/>
          <w:sz w:val="28"/>
          <w:szCs w:val="28"/>
        </w:rPr>
        <w:t xml:space="preserve">ул. Молодежная, </w:t>
      </w:r>
      <w:r w:rsidR="00BE52D4" w:rsidRPr="00BE52D4">
        <w:rPr>
          <w:rFonts w:ascii="Times New Roman" w:hAnsi="Times New Roman" w:cs="Times New Roman"/>
          <w:b/>
          <w:sz w:val="28"/>
          <w:szCs w:val="28"/>
        </w:rPr>
        <w:t>2</w:t>
      </w:r>
    </w:p>
    <w:p w:rsidR="00BE52D4" w:rsidRPr="00BE52D4" w:rsidRDefault="00BE52D4" w:rsidP="00491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2D4">
        <w:rPr>
          <w:rFonts w:ascii="Times New Roman" w:hAnsi="Times New Roman" w:cs="Times New Roman"/>
          <w:b/>
          <w:sz w:val="28"/>
          <w:szCs w:val="28"/>
        </w:rPr>
        <w:t xml:space="preserve">Школьная столовая, </w:t>
      </w:r>
    </w:p>
    <w:p w:rsidR="00BE52D4" w:rsidRPr="00BE52D4" w:rsidRDefault="00BE52D4" w:rsidP="00BE52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2D4">
        <w:rPr>
          <w:rFonts w:ascii="Times New Roman" w:hAnsi="Times New Roman" w:cs="Times New Roman"/>
          <w:b/>
          <w:sz w:val="28"/>
          <w:szCs w:val="28"/>
        </w:rPr>
        <w:t xml:space="preserve">Забайкальский край Карымский район с. </w:t>
      </w:r>
      <w:proofErr w:type="spellStart"/>
      <w:r w:rsidRPr="00BE52D4">
        <w:rPr>
          <w:rFonts w:ascii="Times New Roman" w:hAnsi="Times New Roman" w:cs="Times New Roman"/>
          <w:b/>
          <w:sz w:val="28"/>
          <w:szCs w:val="28"/>
        </w:rPr>
        <w:t>Жимбира</w:t>
      </w:r>
      <w:proofErr w:type="spellEnd"/>
      <w:r w:rsidRPr="00BE52D4">
        <w:rPr>
          <w:rFonts w:ascii="Times New Roman" w:hAnsi="Times New Roman" w:cs="Times New Roman"/>
          <w:b/>
          <w:sz w:val="28"/>
          <w:szCs w:val="28"/>
        </w:rPr>
        <w:t>,</w:t>
      </w:r>
    </w:p>
    <w:p w:rsidR="00BE52D4" w:rsidRPr="00BE52D4" w:rsidRDefault="00BE52D4" w:rsidP="00491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2D4">
        <w:rPr>
          <w:rFonts w:ascii="Times New Roman" w:hAnsi="Times New Roman" w:cs="Times New Roman"/>
          <w:b/>
          <w:sz w:val="28"/>
          <w:szCs w:val="28"/>
        </w:rPr>
        <w:t>ул. Новая, 4</w:t>
      </w:r>
    </w:p>
    <w:p w:rsidR="00A262AA" w:rsidRDefault="00A262AA"/>
    <w:p w:rsidR="00A262AA" w:rsidRDefault="00A262AA">
      <w:pPr>
        <w:rPr>
          <w:noProof/>
          <w:lang w:eastAsia="ru-RU"/>
        </w:rPr>
      </w:pPr>
    </w:p>
    <w:p w:rsidR="00A262AA" w:rsidRDefault="00BE52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2177414</wp:posOffset>
                </wp:positionH>
                <wp:positionV relativeFrom="paragraph">
                  <wp:posOffset>740409</wp:posOffset>
                </wp:positionV>
                <wp:extent cx="1685925" cy="4210050"/>
                <wp:effectExtent l="38100" t="38100" r="28575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925" cy="421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78E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71.45pt;margin-top:58.3pt;width:132.75pt;height:331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" strokecolor="black [3213]" strokeweight=".5pt">
                <v:stroke endarrow="block" joinstyle="miter"/>
              </v:shape>
            </w:pict>
          </mc:Fallback>
        </mc:AlternateContent>
      </w:r>
      <w:r w:rsidR="001815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2167255</wp:posOffset>
                </wp:positionV>
                <wp:extent cx="2019300" cy="2238375"/>
                <wp:effectExtent l="0" t="38100" r="57150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2238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6915B" id="Прямая со стрелкой 3" o:spid="_x0000_s1026" type="#_x0000_t32" style="position:absolute;margin-left:25.95pt;margin-top:170.65pt;width:159pt;height:176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A262AA">
        <w:rPr>
          <w:noProof/>
          <w:lang w:eastAsia="ru-RU"/>
        </w:rPr>
        <w:drawing>
          <wp:inline distT="0" distB="0" distL="0" distR="0" wp14:anchorId="53E2B49D" wp14:editId="1FC2D812">
            <wp:extent cx="5953125" cy="3981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086" t="30787" r="26724" b="23603"/>
                    <a:stretch/>
                  </pic:blipFill>
                  <pic:spPr bwMode="auto">
                    <a:xfrm>
                      <a:off x="0" y="0"/>
                      <a:ext cx="59531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A08" w:rsidRDefault="00491A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242570</wp:posOffset>
                </wp:positionV>
                <wp:extent cx="533400" cy="2571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024B7" id="Прямоугольник 2" o:spid="_x0000_s1026" style="position:absolute;margin-left:199.95pt;margin-top:19.1pt;width:42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" fillcolor="yellow" strokecolor="red" strokeweight="1pt"/>
            </w:pict>
          </mc:Fallback>
        </mc:AlternateContent>
      </w:r>
    </w:p>
    <w:p w:rsidR="00491A08" w:rsidRPr="00491A08" w:rsidRDefault="00491A08" w:rsidP="00491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1A08">
        <w:rPr>
          <w:rFonts w:ascii="Times New Roman" w:hAnsi="Times New Roman" w:cs="Times New Roman"/>
          <w:sz w:val="28"/>
          <w:szCs w:val="28"/>
        </w:rPr>
        <w:t>МОУООШ,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A08">
        <w:rPr>
          <w:rFonts w:ascii="Times New Roman" w:hAnsi="Times New Roman" w:cs="Times New Roman"/>
          <w:sz w:val="28"/>
          <w:szCs w:val="28"/>
        </w:rPr>
        <w:t xml:space="preserve">Молодежная, </w:t>
      </w:r>
      <w:r w:rsidR="00BE52D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491A08" w:rsidRDefault="00491A08" w:rsidP="00491A08"/>
    <w:p w:rsidR="00491A08" w:rsidRPr="00BE52D4" w:rsidRDefault="00BE52D4">
      <w:pPr>
        <w:rPr>
          <w:rFonts w:ascii="Times New Roman" w:hAnsi="Times New Roman" w:cs="Times New Roman"/>
          <w:sz w:val="28"/>
          <w:szCs w:val="28"/>
        </w:rPr>
      </w:pPr>
      <w:r w:rsidRPr="00BE52D4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E52D4">
        <w:rPr>
          <w:rFonts w:ascii="Times New Roman" w:hAnsi="Times New Roman" w:cs="Times New Roman"/>
          <w:sz w:val="28"/>
          <w:szCs w:val="28"/>
        </w:rPr>
        <w:t xml:space="preserve"> Школьная столовая, ул. Новая, 4</w:t>
      </w:r>
    </w:p>
    <w:sectPr w:rsidR="00491A08" w:rsidRPr="00BE5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2AA"/>
    <w:rsid w:val="00181544"/>
    <w:rsid w:val="00491A08"/>
    <w:rsid w:val="007670C8"/>
    <w:rsid w:val="008C62B9"/>
    <w:rsid w:val="00A262AA"/>
    <w:rsid w:val="00BE52D4"/>
    <w:rsid w:val="00EB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CBD5E"/>
  <w15:chartTrackingRefBased/>
  <w15:docId w15:val="{9E02B7AC-2A1F-4BA3-9E25-7E5B1382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2021-07-01T04:53:00Z</dcterms:created>
  <dcterms:modified xsi:type="dcterms:W3CDTF">2022-05-25T01:40:00Z</dcterms:modified>
</cp:coreProperties>
</file>