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ВЛ-10 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 xml:space="preserve"> «</w:t>
      </w:r>
      <w:r w:rsidR="005327A5">
        <w:rPr>
          <w:rFonts w:ascii="Times New Roman" w:hAnsi="Times New Roman" w:cs="Times New Roman"/>
          <w:sz w:val="28"/>
          <w:szCs w:val="28"/>
        </w:rPr>
        <w:t xml:space="preserve">РП-МТФ </w:t>
      </w:r>
      <w:proofErr w:type="spellStart"/>
      <w:r w:rsidR="005327A5">
        <w:rPr>
          <w:rFonts w:ascii="Times New Roman" w:hAnsi="Times New Roman" w:cs="Times New Roman"/>
          <w:sz w:val="28"/>
          <w:szCs w:val="28"/>
        </w:rPr>
        <w:t>Новодоронинск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>»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CD0467">
        <w:rPr>
          <w:rFonts w:ascii="Times New Roman" w:hAnsi="Times New Roman" w:cs="Times New Roman"/>
          <w:sz w:val="28"/>
          <w:szCs w:val="28"/>
        </w:rPr>
        <w:t>9</w:t>
      </w:r>
      <w:r w:rsidR="007459EB">
        <w:rPr>
          <w:rFonts w:ascii="Times New Roman" w:hAnsi="Times New Roman" w:cs="Times New Roman"/>
          <w:sz w:val="28"/>
          <w:szCs w:val="28"/>
        </w:rPr>
        <w:t>92</w:t>
      </w:r>
      <w:bookmarkStart w:id="0" w:name="_GoBack"/>
      <w:bookmarkEnd w:id="0"/>
      <w:r w:rsidR="0064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FD7ABB">
        <w:rPr>
          <w:rFonts w:ascii="Times New Roman" w:hAnsi="Times New Roman" w:cs="Times New Roman"/>
          <w:sz w:val="28"/>
          <w:szCs w:val="28"/>
        </w:rPr>
        <w:t>е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D7ABB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7ABB">
        <w:rPr>
          <w:rFonts w:ascii="Times New Roman" w:hAnsi="Times New Roman" w:cs="Times New Roman"/>
          <w:sz w:val="28"/>
          <w:szCs w:val="28"/>
        </w:rPr>
        <w:t>ов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56091F" w:rsidRDefault="00CE7C25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CD0467">
        <w:rPr>
          <w:rFonts w:ascii="Times New Roman" w:hAnsi="Times New Roman" w:cs="Times New Roman"/>
          <w:sz w:val="28"/>
          <w:szCs w:val="28"/>
        </w:rPr>
        <w:t>410201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26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CD0467">
        <w:rPr>
          <w:rFonts w:ascii="Times New Roman" w:hAnsi="Times New Roman" w:cs="Times New Roman"/>
          <w:sz w:val="28"/>
          <w:szCs w:val="28"/>
        </w:rPr>
        <w:t>166172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составе земельного участка с кадастровым номером 75:08:000000:</w:t>
      </w:r>
      <w:r w:rsidR="00CD04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(Единое землепользование), площадь </w:t>
      </w:r>
      <w:r w:rsidR="00CD0467">
        <w:rPr>
          <w:rFonts w:ascii="Times New Roman" w:hAnsi="Times New Roman" w:cs="Times New Roman"/>
          <w:sz w:val="28"/>
          <w:szCs w:val="28"/>
        </w:rPr>
        <w:t xml:space="preserve">338427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6091F">
        <w:rPr>
          <w:rFonts w:ascii="Times New Roman" w:hAnsi="Times New Roman" w:cs="Times New Roman"/>
          <w:sz w:val="28"/>
          <w:szCs w:val="28"/>
        </w:rPr>
        <w:t>;</w:t>
      </w:r>
    </w:p>
    <w:p w:rsidR="00CE7C25" w:rsidRDefault="0056091F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0908FB">
        <w:rPr>
          <w:rFonts w:ascii="Times New Roman" w:hAnsi="Times New Roman" w:cs="Times New Roman"/>
          <w:sz w:val="28"/>
          <w:szCs w:val="28"/>
        </w:rPr>
        <w:t>410202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8FB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0908FB">
        <w:rPr>
          <w:rFonts w:ascii="Times New Roman" w:hAnsi="Times New Roman" w:cs="Times New Roman"/>
          <w:sz w:val="28"/>
          <w:szCs w:val="28"/>
        </w:rPr>
        <w:t>388824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заявлений и ознакомления с поступившим ходатайством об установлении публичного сервитута с </w:t>
      </w:r>
      <w:r w:rsidR="000908FB">
        <w:rPr>
          <w:rFonts w:ascii="Times New Roman" w:hAnsi="Times New Roman" w:cs="Times New Roman"/>
          <w:sz w:val="28"/>
          <w:szCs w:val="28"/>
        </w:rPr>
        <w:t>0</w:t>
      </w:r>
      <w:r w:rsidR="008B32D9">
        <w:rPr>
          <w:rFonts w:ascii="Times New Roman" w:hAnsi="Times New Roman" w:cs="Times New Roman"/>
          <w:sz w:val="28"/>
          <w:szCs w:val="28"/>
        </w:rPr>
        <w:t>1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0908FB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8B32D9">
        <w:rPr>
          <w:rFonts w:ascii="Times New Roman" w:hAnsi="Times New Roman" w:cs="Times New Roman"/>
          <w:sz w:val="28"/>
          <w:szCs w:val="28"/>
        </w:rPr>
        <w:t>16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479AB"/>
    <w:rsid w:val="000908FB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7695E"/>
    <w:rsid w:val="00283B98"/>
    <w:rsid w:val="002C03D8"/>
    <w:rsid w:val="003327BF"/>
    <w:rsid w:val="00336B91"/>
    <w:rsid w:val="00367048"/>
    <w:rsid w:val="003F78C3"/>
    <w:rsid w:val="00483E05"/>
    <w:rsid w:val="004A2CA5"/>
    <w:rsid w:val="005105BE"/>
    <w:rsid w:val="00511F4E"/>
    <w:rsid w:val="005327A5"/>
    <w:rsid w:val="00533A32"/>
    <w:rsid w:val="005340B9"/>
    <w:rsid w:val="005402E0"/>
    <w:rsid w:val="005567D6"/>
    <w:rsid w:val="0056091F"/>
    <w:rsid w:val="005B2CCA"/>
    <w:rsid w:val="005E323C"/>
    <w:rsid w:val="005E4D7E"/>
    <w:rsid w:val="005F3603"/>
    <w:rsid w:val="005F4BB4"/>
    <w:rsid w:val="00640A0B"/>
    <w:rsid w:val="00641B53"/>
    <w:rsid w:val="00642646"/>
    <w:rsid w:val="00681DE8"/>
    <w:rsid w:val="006D711E"/>
    <w:rsid w:val="006F4D03"/>
    <w:rsid w:val="006F679F"/>
    <w:rsid w:val="007459EB"/>
    <w:rsid w:val="00767D87"/>
    <w:rsid w:val="0078558A"/>
    <w:rsid w:val="007D3407"/>
    <w:rsid w:val="00851CC0"/>
    <w:rsid w:val="008B32D9"/>
    <w:rsid w:val="008B593D"/>
    <w:rsid w:val="008B6C19"/>
    <w:rsid w:val="00953EEB"/>
    <w:rsid w:val="009A661D"/>
    <w:rsid w:val="00A14032"/>
    <w:rsid w:val="00A14E40"/>
    <w:rsid w:val="00A43DB4"/>
    <w:rsid w:val="00A67565"/>
    <w:rsid w:val="00AA227A"/>
    <w:rsid w:val="00B06111"/>
    <w:rsid w:val="00B55DDA"/>
    <w:rsid w:val="00B908A2"/>
    <w:rsid w:val="00BD6D45"/>
    <w:rsid w:val="00BF53D0"/>
    <w:rsid w:val="00CD0467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A5BBB"/>
    <w:rsid w:val="00ED0BC2"/>
    <w:rsid w:val="00F12A63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0D6E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61</cp:revision>
  <cp:lastPrinted>2023-02-22T01:27:00Z</cp:lastPrinted>
  <dcterms:created xsi:type="dcterms:W3CDTF">2022-06-09T04:07:00Z</dcterms:created>
  <dcterms:modified xsi:type="dcterms:W3CDTF">2023-02-22T01:41:00Z</dcterms:modified>
</cp:coreProperties>
</file>