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63" w:rsidRPr="006B347F" w:rsidRDefault="00B56C63" w:rsidP="00B56C6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B56C63" w:rsidRPr="006B347F" w:rsidRDefault="00B56C63" w:rsidP="00B56C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6B347F">
        <w:rPr>
          <w:b/>
          <w:sz w:val="36"/>
          <w:szCs w:val="36"/>
        </w:rPr>
        <w:t>Карымский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B56C63" w:rsidRDefault="00B56C63" w:rsidP="00B56C63">
      <w:pPr>
        <w:jc w:val="center"/>
        <w:rPr>
          <w:b/>
          <w:sz w:val="28"/>
          <w:szCs w:val="28"/>
        </w:rPr>
      </w:pPr>
    </w:p>
    <w:p w:rsidR="00B56C63" w:rsidRPr="00E63B6C" w:rsidRDefault="00B56C63" w:rsidP="00B56C63">
      <w:pPr>
        <w:jc w:val="center"/>
        <w:rPr>
          <w:b/>
          <w:sz w:val="28"/>
          <w:szCs w:val="28"/>
        </w:rPr>
      </w:pPr>
    </w:p>
    <w:p w:rsidR="00B56C63" w:rsidRPr="00B75D86" w:rsidRDefault="00B56C63" w:rsidP="00B56C63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B56C63" w:rsidRPr="009F1532" w:rsidRDefault="00B56C63" w:rsidP="00B56C6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B56C63" w:rsidRPr="007040AB" w:rsidTr="00703519">
        <w:tc>
          <w:tcPr>
            <w:tcW w:w="4785" w:type="dxa"/>
          </w:tcPr>
          <w:p w:rsidR="00B56C63" w:rsidRPr="007040AB" w:rsidRDefault="00B56C63" w:rsidP="00B56C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_______ 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B56C63" w:rsidRPr="007040AB" w:rsidRDefault="00B56C63" w:rsidP="00B56C6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______</w:t>
            </w:r>
          </w:p>
        </w:tc>
      </w:tr>
    </w:tbl>
    <w:p w:rsidR="00B56C63" w:rsidRDefault="00B56C63" w:rsidP="00B56C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B56C63" w:rsidRPr="00B56C63" w:rsidRDefault="00B56C63" w:rsidP="00B56C63">
      <w:pPr>
        <w:jc w:val="both"/>
        <w:rPr>
          <w:sz w:val="28"/>
          <w:szCs w:val="28"/>
          <w:lang w:eastAsia="en-US"/>
        </w:rPr>
      </w:pPr>
    </w:p>
    <w:p w:rsidR="00B56C63" w:rsidRPr="00B56C63" w:rsidRDefault="00B56C63" w:rsidP="00B56C63">
      <w:pPr>
        <w:jc w:val="both"/>
        <w:rPr>
          <w:sz w:val="28"/>
          <w:szCs w:val="28"/>
          <w:lang w:eastAsia="en-US"/>
        </w:rPr>
      </w:pPr>
    </w:p>
    <w:p w:rsidR="00296618" w:rsidRPr="00E539EF" w:rsidRDefault="00B56C63" w:rsidP="00E539EF">
      <w:pPr>
        <w:jc w:val="center"/>
        <w:rPr>
          <w:b/>
          <w:sz w:val="28"/>
          <w:szCs w:val="28"/>
        </w:rPr>
      </w:pPr>
      <w:r w:rsidRPr="00E539EF">
        <w:rPr>
          <w:b/>
          <w:sz w:val="28"/>
          <w:szCs w:val="28"/>
        </w:rPr>
        <w:t>Об утверждении муниципальной программы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район»»</w:t>
      </w:r>
    </w:p>
    <w:p w:rsidR="00E539EF" w:rsidRPr="00E539EF" w:rsidRDefault="00E539EF" w:rsidP="00E539EF">
      <w:pPr>
        <w:rPr>
          <w:sz w:val="28"/>
          <w:szCs w:val="28"/>
        </w:rPr>
      </w:pPr>
    </w:p>
    <w:p w:rsidR="00B830A1" w:rsidRPr="00E539EF" w:rsidRDefault="00B830A1" w:rsidP="00E539EF">
      <w:pPr>
        <w:ind w:firstLine="709"/>
        <w:jc w:val="both"/>
        <w:rPr>
          <w:sz w:val="28"/>
          <w:szCs w:val="28"/>
        </w:rPr>
      </w:pPr>
      <w:r w:rsidRPr="00E539EF">
        <w:rPr>
          <w:sz w:val="28"/>
          <w:szCs w:val="28"/>
        </w:rPr>
        <w:t xml:space="preserve">В соответствии со статьей 179 </w:t>
      </w:r>
      <w:r w:rsidR="00227C95" w:rsidRPr="00E539EF">
        <w:rPr>
          <w:sz w:val="28"/>
          <w:szCs w:val="28"/>
        </w:rPr>
        <w:t>Ф</w:t>
      </w:r>
      <w:r w:rsidR="002E7FD5" w:rsidRPr="00E539EF">
        <w:rPr>
          <w:sz w:val="28"/>
          <w:szCs w:val="28"/>
        </w:rPr>
        <w:t xml:space="preserve">едерального закона № 145-ФЗ от 31.07.1998 </w:t>
      </w:r>
      <w:r w:rsidR="00B56C63" w:rsidRPr="00E539EF">
        <w:rPr>
          <w:sz w:val="28"/>
          <w:szCs w:val="28"/>
        </w:rPr>
        <w:t>«</w:t>
      </w:r>
      <w:r w:rsidRPr="00E539EF">
        <w:rPr>
          <w:sz w:val="28"/>
          <w:szCs w:val="28"/>
        </w:rPr>
        <w:t>Бюджетн</w:t>
      </w:r>
      <w:r w:rsidR="00957D3C" w:rsidRPr="00E539EF">
        <w:rPr>
          <w:sz w:val="28"/>
          <w:szCs w:val="28"/>
        </w:rPr>
        <w:t>ый кодекс</w:t>
      </w:r>
      <w:r w:rsidRPr="00E539EF">
        <w:rPr>
          <w:sz w:val="28"/>
          <w:szCs w:val="28"/>
        </w:rPr>
        <w:t xml:space="preserve"> Российской Федерации</w:t>
      </w:r>
      <w:r w:rsidR="00B56C63" w:rsidRPr="00E539EF">
        <w:rPr>
          <w:sz w:val="28"/>
          <w:szCs w:val="28"/>
        </w:rPr>
        <w:t>»</w:t>
      </w:r>
      <w:r w:rsidRPr="00E539EF">
        <w:rPr>
          <w:sz w:val="28"/>
          <w:szCs w:val="28"/>
        </w:rPr>
        <w:t>, статьями 15,17 Федерального закона от 06</w:t>
      </w:r>
      <w:r w:rsidR="00957D3C" w:rsidRPr="00E539EF">
        <w:rPr>
          <w:sz w:val="28"/>
          <w:szCs w:val="28"/>
        </w:rPr>
        <w:t>.10.</w:t>
      </w:r>
      <w:r w:rsidRPr="00E539EF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руководствуясь статьей 25 Устава муниципального района «Карымский район», администрация муниципального района «Карымский район» постановляет: </w:t>
      </w:r>
    </w:p>
    <w:p w:rsidR="003E5FC0" w:rsidRDefault="00B830A1" w:rsidP="00E539EF">
      <w:pPr>
        <w:pStyle w:val="4"/>
        <w:keepNext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 w:val="0"/>
          <w:i w:val="0"/>
          <w:szCs w:val="28"/>
        </w:rPr>
      </w:pPr>
      <w:r w:rsidRPr="00E539EF">
        <w:rPr>
          <w:b w:val="0"/>
          <w:i w:val="0"/>
          <w:szCs w:val="28"/>
        </w:rPr>
        <w:t xml:space="preserve">Утвердить </w:t>
      </w:r>
      <w:r w:rsidRPr="00F77B4B">
        <w:rPr>
          <w:b w:val="0"/>
          <w:i w:val="0"/>
          <w:szCs w:val="28"/>
        </w:rPr>
        <w:t>муниципальную программу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район»»</w:t>
      </w:r>
      <w:r w:rsidR="00E539EF">
        <w:rPr>
          <w:b w:val="0"/>
          <w:i w:val="0"/>
          <w:szCs w:val="28"/>
        </w:rPr>
        <w:t xml:space="preserve"> (приложение № 1)</w:t>
      </w:r>
      <w:r w:rsidRPr="00F77B4B">
        <w:rPr>
          <w:b w:val="0"/>
          <w:i w:val="0"/>
          <w:szCs w:val="28"/>
        </w:rPr>
        <w:t>.</w:t>
      </w:r>
    </w:p>
    <w:p w:rsidR="00E539EF" w:rsidRPr="00E539EF" w:rsidRDefault="00E539EF" w:rsidP="00E539EF">
      <w:pPr>
        <w:pStyle w:val="4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 w:val="0"/>
          <w:i w:val="0"/>
          <w:szCs w:val="28"/>
        </w:rPr>
      </w:pPr>
      <w:r w:rsidRPr="00E539EF">
        <w:rPr>
          <w:b w:val="0"/>
          <w:i w:val="0"/>
          <w:szCs w:val="28"/>
        </w:rPr>
        <w:t>Утвердить</w:t>
      </w:r>
      <w:r>
        <w:rPr>
          <w:b w:val="0"/>
          <w:i w:val="0"/>
          <w:szCs w:val="28"/>
        </w:rPr>
        <w:t xml:space="preserve"> о</w:t>
      </w:r>
      <w:r w:rsidRPr="00E539EF">
        <w:rPr>
          <w:b w:val="0"/>
          <w:i w:val="0"/>
          <w:szCs w:val="28"/>
        </w:rPr>
        <w:t>сновные меропри</w:t>
      </w:r>
      <w:r>
        <w:rPr>
          <w:b w:val="0"/>
          <w:i w:val="0"/>
          <w:szCs w:val="28"/>
        </w:rPr>
        <w:t xml:space="preserve">ятия, </w:t>
      </w:r>
      <w:r w:rsidR="00DD3C95">
        <w:rPr>
          <w:b w:val="0"/>
          <w:i w:val="0"/>
          <w:szCs w:val="28"/>
        </w:rPr>
        <w:t xml:space="preserve">мероприятия, </w:t>
      </w:r>
      <w:r>
        <w:rPr>
          <w:b w:val="0"/>
          <w:i w:val="0"/>
          <w:szCs w:val="28"/>
        </w:rPr>
        <w:t xml:space="preserve">показатели и </w:t>
      </w:r>
      <w:r w:rsidRPr="00E539EF">
        <w:rPr>
          <w:b w:val="0"/>
          <w:i w:val="0"/>
          <w:szCs w:val="28"/>
        </w:rPr>
        <w:t>объемы финансирования муниципальной программы «Совершенствование системы защиты населения от чрезвычайных ситуаций природного и техногенного характера,</w:t>
      </w:r>
      <w:r>
        <w:rPr>
          <w:b w:val="0"/>
          <w:i w:val="0"/>
          <w:szCs w:val="28"/>
        </w:rPr>
        <w:t xml:space="preserve"> </w:t>
      </w:r>
      <w:r w:rsidRPr="00E539EF">
        <w:rPr>
          <w:b w:val="0"/>
          <w:i w:val="0"/>
          <w:szCs w:val="28"/>
        </w:rPr>
        <w:t>обеспечение безопасности людей на водных объектах на территории муниципального района «Карымский район»»</w:t>
      </w:r>
      <w:r>
        <w:rPr>
          <w:b w:val="0"/>
          <w:i w:val="0"/>
          <w:szCs w:val="28"/>
        </w:rPr>
        <w:t xml:space="preserve"> (приложение № 2).</w:t>
      </w:r>
    </w:p>
    <w:p w:rsidR="00B11193" w:rsidRPr="00B11193" w:rsidRDefault="00B11193" w:rsidP="00E539EF">
      <w:pPr>
        <w:pStyle w:val="4"/>
        <w:keepNext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 w:val="0"/>
          <w:i w:val="0"/>
          <w:szCs w:val="28"/>
        </w:rPr>
        <w:t>Признать утратившим силу</w:t>
      </w:r>
      <w:r w:rsidRPr="00B11193">
        <w:rPr>
          <w:b w:val="0"/>
          <w:i w:val="0"/>
          <w:szCs w:val="28"/>
        </w:rPr>
        <w:t xml:space="preserve"> постановление администрации муниципального района «Карымский район» от 2</w:t>
      </w:r>
      <w:r>
        <w:rPr>
          <w:b w:val="0"/>
          <w:i w:val="0"/>
          <w:szCs w:val="28"/>
        </w:rPr>
        <w:t>1</w:t>
      </w:r>
      <w:r w:rsidRPr="00B11193">
        <w:rPr>
          <w:b w:val="0"/>
          <w:i w:val="0"/>
          <w:szCs w:val="28"/>
        </w:rPr>
        <w:t>.0</w:t>
      </w:r>
      <w:r>
        <w:rPr>
          <w:b w:val="0"/>
          <w:i w:val="0"/>
          <w:szCs w:val="28"/>
        </w:rPr>
        <w:t>5</w:t>
      </w:r>
      <w:r w:rsidRPr="00B11193">
        <w:rPr>
          <w:b w:val="0"/>
          <w:i w:val="0"/>
          <w:szCs w:val="28"/>
        </w:rPr>
        <w:t xml:space="preserve">.2019 № 153 </w:t>
      </w:r>
      <w:r>
        <w:rPr>
          <w:b w:val="0"/>
          <w:i w:val="0"/>
          <w:szCs w:val="28"/>
        </w:rPr>
        <w:t>«</w:t>
      </w:r>
      <w:r w:rsidRPr="00B11193">
        <w:rPr>
          <w:b w:val="0"/>
          <w:i w:val="0"/>
          <w:szCs w:val="28"/>
        </w:rPr>
        <w:t>Об утверждении муниципальной программы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</w:t>
      </w:r>
      <w:r>
        <w:rPr>
          <w:b w:val="0"/>
          <w:i w:val="0"/>
          <w:szCs w:val="28"/>
        </w:rPr>
        <w:t xml:space="preserve"> на 2020-2025» годы»</w:t>
      </w:r>
      <w:r w:rsidR="00B93A04">
        <w:rPr>
          <w:b w:val="0"/>
          <w:i w:val="0"/>
          <w:szCs w:val="28"/>
        </w:rPr>
        <w:t xml:space="preserve"> с 01.01.2024</w:t>
      </w:r>
      <w:r>
        <w:rPr>
          <w:b w:val="0"/>
          <w:i w:val="0"/>
          <w:szCs w:val="28"/>
        </w:rPr>
        <w:t>.</w:t>
      </w:r>
    </w:p>
    <w:p w:rsidR="00B11193" w:rsidRDefault="00B830A1" w:rsidP="00E539EF">
      <w:pPr>
        <w:pStyle w:val="4"/>
        <w:keepNext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 w:val="0"/>
          <w:i w:val="0"/>
          <w:szCs w:val="28"/>
        </w:rPr>
      </w:pPr>
      <w:proofErr w:type="gramStart"/>
      <w:r w:rsidRPr="003E5FC0">
        <w:rPr>
          <w:b w:val="0"/>
          <w:i w:val="0"/>
          <w:szCs w:val="28"/>
        </w:rPr>
        <w:t>Контроль за</w:t>
      </w:r>
      <w:proofErr w:type="gramEnd"/>
      <w:r w:rsidRPr="003E5FC0">
        <w:rPr>
          <w:b w:val="0"/>
          <w:i w:val="0"/>
          <w:szCs w:val="28"/>
        </w:rPr>
        <w:t xml:space="preserve"> исполнением настоящего постановления возложить               на начальника отдела</w:t>
      </w:r>
      <w:r w:rsidR="00B11193">
        <w:rPr>
          <w:b w:val="0"/>
          <w:i w:val="0"/>
          <w:szCs w:val="28"/>
        </w:rPr>
        <w:t xml:space="preserve"> по</w:t>
      </w:r>
      <w:r w:rsidRPr="003E5FC0">
        <w:rPr>
          <w:b w:val="0"/>
          <w:i w:val="0"/>
          <w:szCs w:val="28"/>
        </w:rPr>
        <w:t xml:space="preserve"> мобилизационной подготовк</w:t>
      </w:r>
      <w:r w:rsidR="00B11193">
        <w:rPr>
          <w:b w:val="0"/>
          <w:i w:val="0"/>
          <w:szCs w:val="28"/>
        </w:rPr>
        <w:t>е</w:t>
      </w:r>
      <w:r w:rsidRPr="003E5FC0">
        <w:rPr>
          <w:b w:val="0"/>
          <w:i w:val="0"/>
          <w:szCs w:val="28"/>
        </w:rPr>
        <w:t xml:space="preserve">, ГО и ЧС </w:t>
      </w:r>
      <w:r w:rsidRPr="003E5FC0">
        <w:rPr>
          <w:b w:val="0"/>
          <w:i w:val="0"/>
          <w:szCs w:val="28"/>
        </w:rPr>
        <w:lastRenderedPageBreak/>
        <w:t>администрации муниципаль</w:t>
      </w:r>
      <w:r w:rsidR="00E539EF">
        <w:rPr>
          <w:b w:val="0"/>
          <w:i w:val="0"/>
          <w:szCs w:val="28"/>
        </w:rPr>
        <w:t>ного район «Карымский район» В.</w:t>
      </w:r>
      <w:r w:rsidRPr="003E5FC0">
        <w:rPr>
          <w:b w:val="0"/>
          <w:i w:val="0"/>
          <w:szCs w:val="28"/>
        </w:rPr>
        <w:t xml:space="preserve">А. </w:t>
      </w:r>
      <w:proofErr w:type="spellStart"/>
      <w:r w:rsidRPr="003E5FC0">
        <w:rPr>
          <w:b w:val="0"/>
          <w:i w:val="0"/>
          <w:szCs w:val="28"/>
        </w:rPr>
        <w:t>Налбандяна</w:t>
      </w:r>
      <w:proofErr w:type="spellEnd"/>
      <w:r w:rsidRPr="003E5FC0">
        <w:rPr>
          <w:b w:val="0"/>
          <w:i w:val="0"/>
          <w:szCs w:val="28"/>
        </w:rPr>
        <w:t>.</w:t>
      </w:r>
    </w:p>
    <w:p w:rsidR="00B11193" w:rsidRDefault="00B11193" w:rsidP="00E539EF">
      <w:pPr>
        <w:pStyle w:val="4"/>
        <w:keepNext w:val="0"/>
        <w:numPr>
          <w:ilvl w:val="0"/>
          <w:numId w:val="23"/>
        </w:numPr>
        <w:tabs>
          <w:tab w:val="left" w:pos="993"/>
        </w:tabs>
        <w:jc w:val="both"/>
        <w:rPr>
          <w:b w:val="0"/>
          <w:i w:val="0"/>
          <w:szCs w:val="28"/>
        </w:rPr>
      </w:pPr>
      <w:r w:rsidRPr="00B11193">
        <w:rPr>
          <w:b w:val="0"/>
          <w:i w:val="0"/>
          <w:szCs w:val="28"/>
        </w:rPr>
        <w:t xml:space="preserve">Настоящее постановление вступает в силу с </w:t>
      </w:r>
      <w:r w:rsidR="00E539EF">
        <w:rPr>
          <w:b w:val="0"/>
          <w:i w:val="0"/>
          <w:szCs w:val="28"/>
        </w:rPr>
        <w:t>1 января 2024 года.</w:t>
      </w:r>
    </w:p>
    <w:p w:rsidR="00B830A1" w:rsidRPr="00B11193" w:rsidRDefault="00B11193" w:rsidP="00E539EF">
      <w:pPr>
        <w:pStyle w:val="4"/>
        <w:keepNext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 w:val="0"/>
          <w:i w:val="0"/>
          <w:szCs w:val="28"/>
        </w:rPr>
      </w:pPr>
      <w:r w:rsidRPr="00B11193">
        <w:rPr>
          <w:b w:val="0"/>
          <w:i w:val="0"/>
          <w:szCs w:val="28"/>
        </w:rPr>
        <w:t xml:space="preserve">Настоящее постановление 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http://карымское.рф. </w:t>
      </w:r>
    </w:p>
    <w:p w:rsidR="00296618" w:rsidRDefault="00296618" w:rsidP="00B830A1">
      <w:pPr>
        <w:pStyle w:val="ac"/>
        <w:rPr>
          <w:sz w:val="28"/>
          <w:szCs w:val="28"/>
        </w:rPr>
      </w:pPr>
    </w:p>
    <w:p w:rsidR="00215792" w:rsidRDefault="00215792" w:rsidP="00B830A1">
      <w:pPr>
        <w:pStyle w:val="ac"/>
        <w:rPr>
          <w:sz w:val="28"/>
          <w:szCs w:val="28"/>
        </w:rPr>
      </w:pPr>
    </w:p>
    <w:p w:rsidR="00296618" w:rsidRPr="00B11193" w:rsidRDefault="00296618" w:rsidP="00B830A1">
      <w:pPr>
        <w:pStyle w:val="ac"/>
        <w:rPr>
          <w:sz w:val="28"/>
          <w:szCs w:val="28"/>
        </w:rPr>
      </w:pPr>
    </w:p>
    <w:p w:rsidR="00B830A1" w:rsidRPr="00B830A1" w:rsidRDefault="00B830A1" w:rsidP="00B830A1">
      <w:pPr>
        <w:pStyle w:val="ac"/>
        <w:spacing w:after="0"/>
        <w:rPr>
          <w:rFonts w:ascii="Times New Roman" w:hAnsi="Times New Roman"/>
          <w:sz w:val="28"/>
          <w:szCs w:val="28"/>
        </w:rPr>
      </w:pPr>
      <w:r w:rsidRPr="00B830A1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B830A1" w:rsidRPr="00B830A1" w:rsidRDefault="00B830A1" w:rsidP="00B830A1">
      <w:pPr>
        <w:rPr>
          <w:sz w:val="28"/>
          <w:szCs w:val="28"/>
        </w:rPr>
      </w:pPr>
      <w:r w:rsidRPr="00B830A1">
        <w:rPr>
          <w:sz w:val="28"/>
          <w:szCs w:val="28"/>
        </w:rPr>
        <w:t xml:space="preserve">«Карымский район»                                                                   А.С. Сидельников   </w:t>
      </w:r>
    </w:p>
    <w:p w:rsidR="00B830A1" w:rsidRDefault="00B830A1" w:rsidP="00B830A1">
      <w:pPr>
        <w:rPr>
          <w:sz w:val="28"/>
          <w:szCs w:val="28"/>
        </w:rPr>
      </w:pPr>
    </w:p>
    <w:p w:rsidR="00B830A1" w:rsidRDefault="00B830A1" w:rsidP="00B830A1">
      <w:pPr>
        <w:rPr>
          <w:sz w:val="28"/>
          <w:szCs w:val="28"/>
        </w:rPr>
      </w:pPr>
    </w:p>
    <w:p w:rsidR="00B11193" w:rsidRDefault="00B11193" w:rsidP="00B830A1">
      <w:pPr>
        <w:rPr>
          <w:sz w:val="28"/>
          <w:szCs w:val="28"/>
        </w:rPr>
      </w:pPr>
    </w:p>
    <w:p w:rsidR="00B11193" w:rsidRDefault="00B11193" w:rsidP="00B830A1">
      <w:pPr>
        <w:rPr>
          <w:sz w:val="28"/>
          <w:szCs w:val="28"/>
        </w:rPr>
      </w:pPr>
    </w:p>
    <w:p w:rsidR="00B11193" w:rsidRDefault="00B11193" w:rsidP="00B830A1">
      <w:pPr>
        <w:rPr>
          <w:sz w:val="28"/>
          <w:szCs w:val="28"/>
        </w:rPr>
      </w:pPr>
    </w:p>
    <w:p w:rsidR="00B11193" w:rsidRDefault="00B11193" w:rsidP="00B830A1">
      <w:pPr>
        <w:rPr>
          <w:sz w:val="28"/>
          <w:szCs w:val="28"/>
        </w:rPr>
      </w:pPr>
    </w:p>
    <w:p w:rsidR="00B11193" w:rsidRDefault="00B11193" w:rsidP="00B830A1">
      <w:pPr>
        <w:rPr>
          <w:sz w:val="28"/>
          <w:szCs w:val="28"/>
        </w:rPr>
      </w:pPr>
    </w:p>
    <w:p w:rsidR="00B11193" w:rsidRDefault="00B11193" w:rsidP="00B830A1">
      <w:pPr>
        <w:rPr>
          <w:sz w:val="28"/>
          <w:szCs w:val="28"/>
        </w:rPr>
      </w:pPr>
    </w:p>
    <w:p w:rsidR="00B11193" w:rsidRDefault="00B11193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DD3C95" w:rsidRDefault="00DD3C95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9367F4" w:rsidRDefault="009367F4" w:rsidP="00903B58">
      <w:pPr>
        <w:rPr>
          <w:color w:val="000000" w:themeColor="text1"/>
          <w:sz w:val="24"/>
          <w:szCs w:val="24"/>
        </w:rPr>
      </w:pPr>
    </w:p>
    <w:p w:rsidR="009367F4" w:rsidRDefault="009367F4" w:rsidP="00903B58">
      <w:pPr>
        <w:rPr>
          <w:color w:val="000000" w:themeColor="text1"/>
          <w:sz w:val="24"/>
          <w:szCs w:val="24"/>
        </w:rPr>
      </w:pPr>
    </w:p>
    <w:p w:rsidR="00903B58" w:rsidRPr="005F5CF1" w:rsidRDefault="00766CC6" w:rsidP="00903B58">
      <w:pPr>
        <w:rPr>
          <w:color w:val="000000" w:themeColor="text1"/>
          <w:sz w:val="24"/>
          <w:szCs w:val="24"/>
        </w:rPr>
      </w:pPr>
      <w:r w:rsidRPr="005F5CF1">
        <w:rPr>
          <w:color w:val="000000" w:themeColor="text1"/>
          <w:sz w:val="24"/>
          <w:szCs w:val="24"/>
        </w:rPr>
        <w:t xml:space="preserve">                        </w:t>
      </w:r>
      <w:r w:rsidR="00672B5A" w:rsidRPr="005F5CF1">
        <w:rPr>
          <w:color w:val="000000" w:themeColor="text1"/>
          <w:sz w:val="24"/>
          <w:szCs w:val="24"/>
        </w:rPr>
        <w:t xml:space="preserve">                               </w:t>
      </w:r>
      <w:r w:rsidRPr="005F5CF1">
        <w:rPr>
          <w:color w:val="000000" w:themeColor="text1"/>
          <w:sz w:val="24"/>
          <w:szCs w:val="24"/>
        </w:rPr>
        <w:t xml:space="preserve">                                         </w:t>
      </w:r>
      <w:r w:rsidR="00A45E47" w:rsidRPr="005F5CF1">
        <w:rPr>
          <w:color w:val="000000" w:themeColor="text1"/>
          <w:sz w:val="24"/>
          <w:szCs w:val="24"/>
        </w:rPr>
        <w:t xml:space="preserve"> </w:t>
      </w:r>
    </w:p>
    <w:p w:rsidR="009367F4" w:rsidRPr="005F5CF1" w:rsidRDefault="009367F4" w:rsidP="009367F4">
      <w:pPr>
        <w:jc w:val="right"/>
        <w:rPr>
          <w:color w:val="000000" w:themeColor="text1"/>
          <w:sz w:val="24"/>
          <w:szCs w:val="24"/>
        </w:rPr>
      </w:pPr>
      <w:r w:rsidRPr="005F5CF1">
        <w:rPr>
          <w:color w:val="000000" w:themeColor="text1"/>
          <w:sz w:val="24"/>
          <w:szCs w:val="24"/>
        </w:rPr>
        <w:lastRenderedPageBreak/>
        <w:t>Приложение №1</w:t>
      </w:r>
    </w:p>
    <w:p w:rsidR="009367F4" w:rsidRPr="005F5CF1" w:rsidRDefault="009367F4" w:rsidP="009367F4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5F5CF1">
        <w:rPr>
          <w:color w:val="000000" w:themeColor="text1"/>
          <w:sz w:val="24"/>
          <w:szCs w:val="24"/>
        </w:rPr>
        <w:t>к постановлению администрации</w:t>
      </w:r>
    </w:p>
    <w:p w:rsidR="009367F4" w:rsidRPr="005F5CF1" w:rsidRDefault="009367F4" w:rsidP="009367F4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5F5CF1">
        <w:rPr>
          <w:color w:val="000000" w:themeColor="text1"/>
          <w:sz w:val="24"/>
          <w:szCs w:val="24"/>
        </w:rPr>
        <w:t>муниципального района «Карымский район»</w:t>
      </w:r>
    </w:p>
    <w:p w:rsidR="009367F4" w:rsidRDefault="009367F4" w:rsidP="009367F4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«_____» ______ 2023</w:t>
      </w:r>
      <w:r w:rsidRPr="005F5CF1">
        <w:rPr>
          <w:color w:val="000000" w:themeColor="text1"/>
          <w:sz w:val="24"/>
          <w:szCs w:val="24"/>
        </w:rPr>
        <w:t xml:space="preserve"> года № </w:t>
      </w:r>
      <w:r>
        <w:rPr>
          <w:color w:val="000000" w:themeColor="text1"/>
          <w:sz w:val="24"/>
          <w:szCs w:val="24"/>
        </w:rPr>
        <w:t>_______</w:t>
      </w:r>
    </w:p>
    <w:p w:rsidR="00C834FF" w:rsidRPr="009367F4" w:rsidRDefault="00C834FF" w:rsidP="009367F4">
      <w:pPr>
        <w:jc w:val="right"/>
        <w:rPr>
          <w:color w:val="000000" w:themeColor="text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19"/>
        <w:gridCol w:w="1900"/>
      </w:tblGrid>
      <w:tr w:rsidR="00903B58" w:rsidRPr="009367F4" w:rsidTr="00C82CEE">
        <w:tc>
          <w:tcPr>
            <w:tcW w:w="2319" w:type="dxa"/>
          </w:tcPr>
          <w:p w:rsidR="0044660D" w:rsidRPr="009367F4" w:rsidRDefault="00A45E47" w:rsidP="009367F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367F4">
              <w:rPr>
                <w:color w:val="000000" w:themeColor="text1"/>
                <w:sz w:val="26"/>
                <w:szCs w:val="26"/>
              </w:rPr>
              <w:t xml:space="preserve"> </w:t>
            </w:r>
            <w:r w:rsidR="00766CC6" w:rsidRPr="009367F4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00" w:type="dxa"/>
          </w:tcPr>
          <w:p w:rsidR="00903B58" w:rsidRPr="009367F4" w:rsidRDefault="00903B58" w:rsidP="00903B5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AE49B3" w:rsidRPr="005F5CF1" w:rsidRDefault="00AE49B3" w:rsidP="00AE49B3">
      <w:pPr>
        <w:jc w:val="center"/>
        <w:rPr>
          <w:color w:val="000000" w:themeColor="text1"/>
          <w:sz w:val="27"/>
          <w:szCs w:val="27"/>
        </w:rPr>
      </w:pPr>
      <w:r w:rsidRPr="005F5CF1">
        <w:rPr>
          <w:b/>
          <w:bCs/>
          <w:color w:val="000000" w:themeColor="text1"/>
          <w:sz w:val="27"/>
          <w:szCs w:val="27"/>
        </w:rPr>
        <w:t>МУНИЦИПАЛЬНАЯ ПРОГРАММА</w:t>
      </w:r>
      <w:r w:rsidRPr="005F5CF1">
        <w:rPr>
          <w:color w:val="000000" w:themeColor="text1"/>
          <w:sz w:val="27"/>
          <w:szCs w:val="27"/>
        </w:rPr>
        <w:t xml:space="preserve"> </w:t>
      </w:r>
    </w:p>
    <w:p w:rsidR="00AE49B3" w:rsidRPr="005F5CF1" w:rsidRDefault="00AE49B3" w:rsidP="00AE49B3">
      <w:pPr>
        <w:jc w:val="center"/>
        <w:rPr>
          <w:b/>
          <w:bCs/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«Совершенствование системы защиты населения от чрезвычайных ситуаций природного и техногенного характера, обеспечение </w:t>
      </w:r>
      <w:r w:rsidR="00340AB6" w:rsidRPr="005F5CF1">
        <w:rPr>
          <w:color w:val="000000" w:themeColor="text1"/>
          <w:sz w:val="27"/>
          <w:szCs w:val="27"/>
        </w:rPr>
        <w:t>безопасности людей</w:t>
      </w:r>
      <w:r w:rsidRPr="005F5CF1">
        <w:rPr>
          <w:color w:val="000000" w:themeColor="text1"/>
          <w:sz w:val="27"/>
          <w:szCs w:val="27"/>
        </w:rPr>
        <w:t xml:space="preserve"> на водных объектах на территории муниципаль</w:t>
      </w:r>
      <w:r w:rsidR="009367F4">
        <w:rPr>
          <w:color w:val="000000" w:themeColor="text1"/>
          <w:sz w:val="27"/>
          <w:szCs w:val="27"/>
        </w:rPr>
        <w:t>ного района «Карымский район»</w:t>
      </w:r>
      <w:r w:rsidRPr="005F5CF1">
        <w:rPr>
          <w:color w:val="000000" w:themeColor="text1"/>
          <w:sz w:val="27"/>
          <w:szCs w:val="27"/>
        </w:rPr>
        <w:t>»</w:t>
      </w:r>
    </w:p>
    <w:p w:rsidR="00AE49B3" w:rsidRPr="005F5CF1" w:rsidRDefault="00AE49B3" w:rsidP="00AE49B3">
      <w:pPr>
        <w:jc w:val="center"/>
        <w:outlineLvl w:val="0"/>
        <w:rPr>
          <w:color w:val="000000" w:themeColor="text1"/>
        </w:rPr>
      </w:pPr>
    </w:p>
    <w:p w:rsidR="00AE49B3" w:rsidRPr="005F5CF1" w:rsidRDefault="00AE49B3" w:rsidP="00AE49B3">
      <w:pPr>
        <w:jc w:val="center"/>
        <w:outlineLvl w:val="0"/>
        <w:rPr>
          <w:b/>
          <w:color w:val="000000" w:themeColor="text1"/>
          <w:sz w:val="27"/>
          <w:szCs w:val="27"/>
        </w:rPr>
      </w:pPr>
      <w:r w:rsidRPr="005F5CF1">
        <w:rPr>
          <w:b/>
          <w:color w:val="000000" w:themeColor="text1"/>
          <w:sz w:val="27"/>
          <w:szCs w:val="27"/>
        </w:rPr>
        <w:t>ПАСПОРТ</w:t>
      </w:r>
    </w:p>
    <w:p w:rsidR="00AE49B3" w:rsidRPr="005F5CF1" w:rsidRDefault="00AE49B3" w:rsidP="00AE49B3">
      <w:pPr>
        <w:jc w:val="center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программы «Совершенствование системы защиты населения от чрезвычайных ситуаций природного и техногенного характера, обеспечение </w:t>
      </w:r>
      <w:r w:rsidR="00340AB6" w:rsidRPr="005F5CF1">
        <w:rPr>
          <w:color w:val="000000" w:themeColor="text1"/>
          <w:sz w:val="27"/>
          <w:szCs w:val="27"/>
        </w:rPr>
        <w:t>безопасности людей</w:t>
      </w:r>
      <w:r w:rsidRPr="005F5CF1">
        <w:rPr>
          <w:color w:val="000000" w:themeColor="text1"/>
          <w:sz w:val="27"/>
          <w:szCs w:val="27"/>
        </w:rPr>
        <w:t xml:space="preserve"> на водных объектах на территории муниципального района «Карымский район»»</w:t>
      </w:r>
    </w:p>
    <w:p w:rsidR="00AE49B3" w:rsidRPr="005F5CF1" w:rsidRDefault="00AE49B3" w:rsidP="00AE49B3">
      <w:pPr>
        <w:jc w:val="center"/>
        <w:rPr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AE49B3">
      <w:pPr>
        <w:ind w:firstLine="709"/>
        <w:jc w:val="center"/>
        <w:rPr>
          <w:color w:val="000000" w:themeColor="text1"/>
          <w:sz w:val="27"/>
        </w:rPr>
      </w:pPr>
    </w:p>
    <w:tbl>
      <w:tblPr>
        <w:tblW w:w="96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1"/>
        <w:gridCol w:w="6233"/>
      </w:tblGrid>
      <w:tr w:rsidR="00AE49B3" w:rsidRPr="005F5CF1" w:rsidTr="009D52E9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3" w:rsidRPr="005F5CF1" w:rsidRDefault="00AE49B3" w:rsidP="009D5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9367F4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«Совершенствование системы защиты населения от чрезвычайных ситуаций природного и техногенного характера, обеспечение </w:t>
            </w:r>
            <w:r w:rsidR="00340AB6" w:rsidRPr="005F5CF1">
              <w:rPr>
                <w:color w:val="000000" w:themeColor="text1"/>
                <w:sz w:val="24"/>
                <w:szCs w:val="24"/>
              </w:rPr>
              <w:t>безопасности людей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на водных объектах на территории муниципального района «Карымский район»»</w:t>
            </w:r>
            <w:r w:rsidR="009B3175" w:rsidRPr="005F5CF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49B3" w:rsidRPr="005F5CF1" w:rsidTr="009D52E9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3" w:rsidRPr="005F5CF1" w:rsidRDefault="00AE49B3" w:rsidP="009D5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Заказчик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Администрация муниципального района «Карымский район»</w:t>
            </w:r>
            <w:r w:rsidR="009B3175" w:rsidRPr="005F5CF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49B3" w:rsidRPr="005F5CF1" w:rsidTr="009D52E9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3" w:rsidRPr="005F5CF1" w:rsidRDefault="00AE49B3" w:rsidP="009D5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Отдел </w:t>
            </w:r>
            <w:r w:rsidR="009367F4">
              <w:rPr>
                <w:color w:val="000000" w:themeColor="text1"/>
                <w:sz w:val="24"/>
                <w:szCs w:val="24"/>
              </w:rPr>
              <w:t xml:space="preserve">по 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мобилизационной </w:t>
            </w:r>
            <w:r w:rsidR="009367F4">
              <w:rPr>
                <w:color w:val="000000" w:themeColor="text1"/>
                <w:sz w:val="24"/>
                <w:szCs w:val="24"/>
              </w:rPr>
              <w:t>подготовке</w:t>
            </w:r>
            <w:r w:rsidR="00340AB6" w:rsidRPr="005F5CF1">
              <w:rPr>
                <w:color w:val="000000" w:themeColor="text1"/>
                <w:sz w:val="24"/>
                <w:szCs w:val="24"/>
              </w:rPr>
              <w:t>, ГО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и ЧС администрации муниципального района «Карымский район»</w:t>
            </w:r>
            <w:r w:rsidR="009B3175" w:rsidRPr="005F5CF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49B3" w:rsidRPr="005F5CF1" w:rsidTr="009D52E9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3" w:rsidRPr="005F5CF1" w:rsidRDefault="00AE49B3" w:rsidP="009D5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1F27FB" w:rsidP="002710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Администрации городских и сельских поселений муниципального района «Карымский район»; отдел сельского хозяйства администрации муниципа</w:t>
            </w:r>
            <w:r w:rsidR="0027105D">
              <w:rPr>
                <w:color w:val="000000" w:themeColor="text1"/>
                <w:sz w:val="24"/>
                <w:szCs w:val="24"/>
              </w:rPr>
              <w:t>льного района «Карымский район»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; </w:t>
            </w:r>
            <w:r w:rsidRPr="005F5CF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  <w:r w:rsidR="009B3175" w:rsidRPr="005F5CF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49B3" w:rsidRPr="005F5CF1" w:rsidTr="009D52E9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3" w:rsidRPr="005F5CF1" w:rsidRDefault="00AE49B3" w:rsidP="009D5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Цели программы </w:t>
            </w:r>
            <w:hyperlink w:anchor="Par423" w:history="1"/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4B2F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Повышение безопасности жизнедеятельности населения</w:t>
            </w:r>
            <w:r w:rsidR="00442667" w:rsidRPr="005F5CF1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E49B3" w:rsidRPr="005F5CF1" w:rsidTr="009D52E9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3" w:rsidRPr="005F5CF1" w:rsidRDefault="00AE49B3" w:rsidP="009D5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8E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 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  <w:r w:rsidRPr="005F5CF1">
              <w:rPr>
                <w:color w:val="000000" w:themeColor="text1"/>
              </w:rPr>
              <w:br/>
              <w:t>2. Обеспечение необходимых условий для безопасной жизнедеятельности населения.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 Повышение уровня безопасности населения на водных объектах и территории Карымского района.</w:t>
            </w:r>
            <w:r w:rsidRPr="005F5CF1">
              <w:rPr>
                <w:color w:val="000000" w:themeColor="text1"/>
              </w:rPr>
              <w:br/>
              <w:t xml:space="preserve">4. Обеспечение эффективной подготовки </w:t>
            </w:r>
            <w:r w:rsidR="00A70E59" w:rsidRPr="005F5CF1">
              <w:rPr>
                <w:color w:val="000000" w:themeColor="text1"/>
              </w:rPr>
              <w:t>населения к</w:t>
            </w:r>
            <w:r w:rsidRPr="005F5CF1">
              <w:rPr>
                <w:color w:val="000000" w:themeColor="text1"/>
              </w:rPr>
              <w:t xml:space="preserve"> действиям по защите от чрезвычайных ситуаций мирного </w:t>
            </w:r>
            <w:r w:rsidRPr="005F5CF1">
              <w:rPr>
                <w:color w:val="000000" w:themeColor="text1"/>
              </w:rPr>
              <w:lastRenderedPageBreak/>
              <w:t>и военного времени.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5.</w:t>
            </w:r>
            <w:r w:rsidR="00CD3177">
              <w:rPr>
                <w:color w:val="000000" w:themeColor="text1"/>
              </w:rPr>
              <w:t xml:space="preserve"> </w:t>
            </w:r>
            <w:r w:rsidRPr="005F5CF1">
              <w:rPr>
                <w:color w:val="000000" w:themeColor="text1"/>
              </w:rPr>
              <w:t xml:space="preserve">Активизация работы сельских старост, реализация дистанционного взаимодействия. </w:t>
            </w:r>
          </w:p>
        </w:tc>
      </w:tr>
      <w:tr w:rsidR="00AE49B3" w:rsidRPr="005F5CF1" w:rsidTr="009D52E9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3" w:rsidRPr="005F5CF1" w:rsidRDefault="00AE49B3" w:rsidP="009D5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3" w:rsidRPr="005F5CF1" w:rsidRDefault="00AE49B3" w:rsidP="008B4AC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202</w:t>
            </w:r>
            <w:r w:rsidR="008B4ACA">
              <w:rPr>
                <w:color w:val="000000" w:themeColor="text1"/>
                <w:sz w:val="24"/>
                <w:szCs w:val="24"/>
              </w:rPr>
              <w:t>4</w:t>
            </w:r>
            <w:r w:rsidRPr="005F5CF1">
              <w:rPr>
                <w:color w:val="000000" w:themeColor="text1"/>
                <w:sz w:val="24"/>
                <w:szCs w:val="24"/>
              </w:rPr>
              <w:t>-202</w:t>
            </w:r>
            <w:r w:rsidR="008B4ACA">
              <w:rPr>
                <w:color w:val="000000" w:themeColor="text1"/>
                <w:sz w:val="24"/>
                <w:szCs w:val="24"/>
              </w:rPr>
              <w:t>8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гг. </w:t>
            </w:r>
          </w:p>
        </w:tc>
      </w:tr>
      <w:tr w:rsidR="00FD5CDC" w:rsidRPr="005F5CF1" w:rsidTr="009D52E9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C" w:rsidRPr="005F5CF1" w:rsidRDefault="00FD5CDC" w:rsidP="009D5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  <w:p w:rsidR="00FD5CDC" w:rsidRPr="005F5CF1" w:rsidRDefault="00FD5CDC" w:rsidP="009D52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6" w:rsidRPr="005F5CF1" w:rsidRDefault="002446A6" w:rsidP="002446A6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Всего по программе:</w:t>
            </w:r>
          </w:p>
          <w:p w:rsidR="002446A6" w:rsidRPr="0047458F" w:rsidRDefault="002446A6" w:rsidP="002446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458F">
              <w:rPr>
                <w:sz w:val="24"/>
                <w:szCs w:val="24"/>
              </w:rPr>
              <w:t>202</w:t>
            </w:r>
            <w:r w:rsidR="008B4ACA" w:rsidRPr="0047458F">
              <w:rPr>
                <w:sz w:val="24"/>
                <w:szCs w:val="24"/>
              </w:rPr>
              <w:t>4</w:t>
            </w:r>
            <w:r w:rsidRPr="0047458F">
              <w:rPr>
                <w:sz w:val="24"/>
                <w:szCs w:val="24"/>
              </w:rPr>
              <w:t>г. –</w:t>
            </w:r>
            <w:r w:rsidR="00A1329F" w:rsidRPr="0047458F">
              <w:rPr>
                <w:sz w:val="24"/>
                <w:szCs w:val="24"/>
              </w:rPr>
              <w:t xml:space="preserve"> </w:t>
            </w:r>
            <w:r w:rsidR="007E60DD">
              <w:rPr>
                <w:sz w:val="24"/>
                <w:szCs w:val="24"/>
              </w:rPr>
              <w:t>4548,48</w:t>
            </w:r>
            <w:r w:rsidRPr="0047458F">
              <w:rPr>
                <w:sz w:val="24"/>
                <w:szCs w:val="24"/>
              </w:rPr>
              <w:t xml:space="preserve"> тыс. рублей </w:t>
            </w:r>
          </w:p>
          <w:p w:rsidR="002446A6" w:rsidRPr="0047458F" w:rsidRDefault="002446A6" w:rsidP="002446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458F">
              <w:rPr>
                <w:sz w:val="24"/>
                <w:szCs w:val="24"/>
              </w:rPr>
              <w:t>202</w:t>
            </w:r>
            <w:r w:rsidR="008B4ACA" w:rsidRPr="0047458F">
              <w:rPr>
                <w:sz w:val="24"/>
                <w:szCs w:val="24"/>
              </w:rPr>
              <w:t>5</w:t>
            </w:r>
            <w:r w:rsidRPr="0047458F">
              <w:rPr>
                <w:sz w:val="24"/>
                <w:szCs w:val="24"/>
              </w:rPr>
              <w:t>г. –</w:t>
            </w:r>
            <w:r w:rsidR="00A1329F" w:rsidRPr="0047458F">
              <w:rPr>
                <w:sz w:val="24"/>
                <w:szCs w:val="24"/>
              </w:rPr>
              <w:t xml:space="preserve"> </w:t>
            </w:r>
            <w:r w:rsidR="007E60DD">
              <w:rPr>
                <w:sz w:val="24"/>
                <w:szCs w:val="24"/>
              </w:rPr>
              <w:t>4844,13</w:t>
            </w:r>
            <w:r w:rsidRPr="0047458F">
              <w:rPr>
                <w:sz w:val="24"/>
                <w:szCs w:val="24"/>
              </w:rPr>
              <w:t xml:space="preserve"> тыс. рублей</w:t>
            </w:r>
          </w:p>
          <w:p w:rsidR="002446A6" w:rsidRPr="0047458F" w:rsidRDefault="002446A6" w:rsidP="002446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458F">
              <w:rPr>
                <w:sz w:val="24"/>
                <w:szCs w:val="24"/>
              </w:rPr>
              <w:t>202</w:t>
            </w:r>
            <w:r w:rsidR="008B4ACA" w:rsidRPr="0047458F">
              <w:rPr>
                <w:sz w:val="24"/>
                <w:szCs w:val="24"/>
              </w:rPr>
              <w:t>6</w:t>
            </w:r>
            <w:r w:rsidRPr="0047458F">
              <w:rPr>
                <w:sz w:val="24"/>
                <w:szCs w:val="24"/>
              </w:rPr>
              <w:t>г. –</w:t>
            </w:r>
            <w:r w:rsidR="00A1329F" w:rsidRPr="0047458F">
              <w:rPr>
                <w:sz w:val="24"/>
                <w:szCs w:val="24"/>
              </w:rPr>
              <w:t xml:space="preserve"> </w:t>
            </w:r>
            <w:r w:rsidR="007E60DD">
              <w:rPr>
                <w:sz w:val="24"/>
                <w:szCs w:val="24"/>
              </w:rPr>
              <w:t>5159</w:t>
            </w:r>
            <w:r w:rsidRPr="0047458F">
              <w:rPr>
                <w:sz w:val="24"/>
                <w:szCs w:val="24"/>
              </w:rPr>
              <w:t xml:space="preserve"> тыс. рублей </w:t>
            </w:r>
          </w:p>
          <w:p w:rsidR="002446A6" w:rsidRPr="0047458F" w:rsidRDefault="002446A6" w:rsidP="002446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458F">
              <w:rPr>
                <w:sz w:val="24"/>
                <w:szCs w:val="24"/>
              </w:rPr>
              <w:t>202</w:t>
            </w:r>
            <w:r w:rsidR="008B4ACA" w:rsidRPr="0047458F">
              <w:rPr>
                <w:sz w:val="24"/>
                <w:szCs w:val="24"/>
              </w:rPr>
              <w:t>7</w:t>
            </w:r>
            <w:r w:rsidRPr="0047458F">
              <w:rPr>
                <w:sz w:val="24"/>
                <w:szCs w:val="24"/>
              </w:rPr>
              <w:t>г. –</w:t>
            </w:r>
            <w:r w:rsidR="00A1329F" w:rsidRPr="0047458F">
              <w:rPr>
                <w:sz w:val="24"/>
                <w:szCs w:val="24"/>
              </w:rPr>
              <w:t xml:space="preserve"> </w:t>
            </w:r>
            <w:r w:rsidR="007E60DD">
              <w:rPr>
                <w:sz w:val="24"/>
                <w:szCs w:val="24"/>
              </w:rPr>
              <w:t>5494,33</w:t>
            </w:r>
            <w:r w:rsidRPr="0047458F">
              <w:rPr>
                <w:sz w:val="24"/>
                <w:szCs w:val="24"/>
              </w:rPr>
              <w:t xml:space="preserve"> тыс. рублей</w:t>
            </w:r>
          </w:p>
          <w:p w:rsidR="002446A6" w:rsidRPr="0047458F" w:rsidRDefault="002446A6" w:rsidP="002446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458F">
              <w:rPr>
                <w:sz w:val="24"/>
                <w:szCs w:val="24"/>
              </w:rPr>
              <w:t>202</w:t>
            </w:r>
            <w:r w:rsidR="008B4ACA" w:rsidRPr="0047458F">
              <w:rPr>
                <w:sz w:val="24"/>
                <w:szCs w:val="24"/>
              </w:rPr>
              <w:t>8</w:t>
            </w:r>
            <w:r w:rsidRPr="0047458F">
              <w:rPr>
                <w:sz w:val="24"/>
                <w:szCs w:val="24"/>
              </w:rPr>
              <w:t>г. –</w:t>
            </w:r>
            <w:r w:rsidR="00A1329F" w:rsidRPr="0047458F">
              <w:rPr>
                <w:sz w:val="24"/>
                <w:szCs w:val="24"/>
              </w:rPr>
              <w:t xml:space="preserve"> </w:t>
            </w:r>
            <w:r w:rsidR="007E60DD">
              <w:rPr>
                <w:sz w:val="24"/>
                <w:szCs w:val="24"/>
              </w:rPr>
              <w:t>5851,46</w:t>
            </w:r>
            <w:r w:rsidRPr="0047458F">
              <w:rPr>
                <w:sz w:val="24"/>
                <w:szCs w:val="24"/>
              </w:rPr>
              <w:t xml:space="preserve"> тыс. рублей</w:t>
            </w:r>
          </w:p>
          <w:p w:rsidR="002446A6" w:rsidRPr="00FF49BD" w:rsidRDefault="002446A6" w:rsidP="002446A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446A6" w:rsidRPr="00FF49BD" w:rsidRDefault="002446A6" w:rsidP="002446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Финансирование программы осуществляется из бюджета муниципального района «Карымский район» (в пределах бюджетных ассигнований). </w:t>
            </w:r>
          </w:p>
          <w:p w:rsidR="002446A6" w:rsidRPr="00FF49BD" w:rsidRDefault="002446A6" w:rsidP="002446A6">
            <w:pPr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Общий объем финансирования программы составляет: </w:t>
            </w:r>
            <w:r w:rsidR="007E60DD">
              <w:rPr>
                <w:sz w:val="24"/>
                <w:szCs w:val="24"/>
              </w:rPr>
              <w:t>25897,4</w:t>
            </w:r>
            <w:r w:rsidRPr="00FF49BD">
              <w:rPr>
                <w:sz w:val="28"/>
                <w:szCs w:val="28"/>
              </w:rPr>
              <w:t xml:space="preserve"> </w:t>
            </w:r>
            <w:r w:rsidRPr="00FF49BD">
              <w:rPr>
                <w:sz w:val="24"/>
                <w:szCs w:val="24"/>
              </w:rPr>
              <w:t>тыс.  руб.</w:t>
            </w:r>
          </w:p>
          <w:p w:rsidR="00FD5CDC" w:rsidRPr="005F5CF1" w:rsidRDefault="002446A6" w:rsidP="002446A6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>В ходе реализации программы перечень программных мероприятий может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корректироваться, изменяться и дополняться по решению заказчика программы.</w:t>
            </w:r>
          </w:p>
        </w:tc>
      </w:tr>
      <w:tr w:rsidR="00AE49B3" w:rsidRPr="005F5CF1" w:rsidTr="009D52E9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3" w:rsidRPr="005F5CF1" w:rsidRDefault="00AE49B3" w:rsidP="009D5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59" w:rsidRDefault="00A70E59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Реализация программы</w:t>
            </w:r>
            <w:r w:rsidR="00AE49B3" w:rsidRPr="005F5CF1">
              <w:rPr>
                <w:color w:val="000000" w:themeColor="text1"/>
              </w:rPr>
              <w:t xml:space="preserve"> в полном объеме </w:t>
            </w:r>
            <w:r w:rsidRPr="005F5CF1">
              <w:rPr>
                <w:color w:val="000000" w:themeColor="text1"/>
              </w:rPr>
              <w:t xml:space="preserve">позволит: </w:t>
            </w:r>
          </w:p>
          <w:p w:rsidR="00AE49B3" w:rsidRPr="005F5CF1" w:rsidRDefault="00A70E59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</w:t>
            </w:r>
            <w:r w:rsidR="00AE49B3" w:rsidRPr="005F5CF1">
              <w:rPr>
                <w:color w:val="000000" w:themeColor="text1"/>
              </w:rPr>
              <w:t xml:space="preserve"> </w:t>
            </w:r>
            <w:r w:rsidR="000D4161">
              <w:rPr>
                <w:color w:val="000000" w:themeColor="text1"/>
              </w:rPr>
              <w:t>с</w:t>
            </w:r>
            <w:r w:rsidR="00AE49B3" w:rsidRPr="005F5CF1">
              <w:rPr>
                <w:color w:val="000000" w:themeColor="text1"/>
              </w:rPr>
              <w:t>ократить время доведени</w:t>
            </w:r>
            <w:r w:rsidR="000D4161">
              <w:rPr>
                <w:color w:val="000000" w:themeColor="text1"/>
              </w:rPr>
              <w:t>я</w:t>
            </w:r>
            <w:r w:rsidR="00AE49B3" w:rsidRPr="005F5CF1">
              <w:rPr>
                <w:color w:val="000000" w:themeColor="text1"/>
              </w:rPr>
              <w:t xml:space="preserve"> информации до экстренных оперативных служб до </w:t>
            </w:r>
            <w:r w:rsidR="003D1AF4">
              <w:rPr>
                <w:color w:val="000000" w:themeColor="text1"/>
              </w:rPr>
              <w:t>14,16</w:t>
            </w:r>
            <w:r w:rsidR="00AE49B3" w:rsidRPr="005F5CF1">
              <w:rPr>
                <w:color w:val="000000" w:themeColor="text1"/>
              </w:rPr>
              <w:t>% (% от времени реагирования ЕДДС);</w:t>
            </w:r>
          </w:p>
          <w:p w:rsidR="003D1AF4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- </w:t>
            </w:r>
            <w:r w:rsidR="000D4161">
              <w:rPr>
                <w:color w:val="000000" w:themeColor="text1"/>
              </w:rPr>
              <w:t>д</w:t>
            </w:r>
            <w:r w:rsidR="003D1AF4" w:rsidRPr="005F5CF1">
              <w:rPr>
                <w:color w:val="000000" w:themeColor="text1"/>
              </w:rPr>
              <w:t>оля населения, охваченного обучением действий в чрезвычайных ситуациях природного и техногенного характера</w:t>
            </w:r>
            <w:r w:rsidR="003D1AF4">
              <w:rPr>
                <w:color w:val="000000" w:themeColor="text1"/>
              </w:rPr>
              <w:t xml:space="preserve"> </w:t>
            </w:r>
            <w:r w:rsidR="003D1AF4" w:rsidRPr="005F5CF1">
              <w:rPr>
                <w:color w:val="000000" w:themeColor="text1"/>
              </w:rPr>
              <w:t>увеличиться до 1</w:t>
            </w:r>
            <w:r w:rsidR="008C55E0">
              <w:rPr>
                <w:color w:val="000000" w:themeColor="text1"/>
              </w:rPr>
              <w:t>00</w:t>
            </w:r>
            <w:r w:rsidR="003D1AF4" w:rsidRPr="005F5CF1">
              <w:rPr>
                <w:color w:val="000000" w:themeColor="text1"/>
              </w:rPr>
              <w:t>% (% от общего количества населения);</w:t>
            </w:r>
          </w:p>
          <w:p w:rsidR="00AE49B3" w:rsidRPr="005F5CF1" w:rsidRDefault="003D1AF4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0D4161">
              <w:rPr>
                <w:color w:val="000000" w:themeColor="text1"/>
              </w:rPr>
              <w:t>д</w:t>
            </w:r>
            <w:r w:rsidR="00AE49B3" w:rsidRPr="005F5CF1">
              <w:rPr>
                <w:color w:val="000000" w:themeColor="text1"/>
              </w:rPr>
              <w:t xml:space="preserve">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="00AE49B3" w:rsidRPr="005F5CF1">
              <w:rPr>
                <w:color w:val="000000" w:themeColor="text1"/>
              </w:rPr>
              <w:t xml:space="preserve"> </w:t>
            </w:r>
            <w:r w:rsidR="00340AB6" w:rsidRPr="005F5CF1">
              <w:rPr>
                <w:color w:val="000000" w:themeColor="text1"/>
              </w:rPr>
              <w:t>охваченного оповещением</w:t>
            </w:r>
            <w:r w:rsidR="00AE49B3" w:rsidRPr="005F5CF1">
              <w:rPr>
                <w:color w:val="000000" w:themeColor="text1"/>
              </w:rPr>
              <w:t xml:space="preserve"> и информированием о чрезвычайных ситуациях природного и техногенного характера увеличиться до 1</w:t>
            </w:r>
            <w:r w:rsidR="008C55E0">
              <w:rPr>
                <w:color w:val="000000" w:themeColor="text1"/>
              </w:rPr>
              <w:t>00</w:t>
            </w:r>
            <w:r w:rsidR="00AE49B3" w:rsidRPr="005F5CF1">
              <w:rPr>
                <w:color w:val="000000" w:themeColor="text1"/>
              </w:rPr>
              <w:t>% (% от общего количества населения);</w:t>
            </w:r>
          </w:p>
          <w:p w:rsidR="00AE49B3" w:rsidRPr="005F5CF1" w:rsidRDefault="002D0665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</w:t>
            </w:r>
            <w:r w:rsidR="00AE49B3" w:rsidRPr="005F5CF1">
              <w:rPr>
                <w:color w:val="000000" w:themeColor="text1"/>
              </w:rPr>
              <w:t xml:space="preserve"> </w:t>
            </w:r>
            <w:r w:rsidR="000D4161">
              <w:rPr>
                <w:color w:val="000000" w:themeColor="text1"/>
              </w:rPr>
              <w:t>э</w:t>
            </w:r>
            <w:r w:rsidR="00AE49B3" w:rsidRPr="005F5CF1">
              <w:rPr>
                <w:color w:val="000000" w:themeColor="text1"/>
              </w:rPr>
              <w:t xml:space="preserve">ффективность работы сельских старост, реализацию дистанционного взаимодействия до </w:t>
            </w:r>
            <w:r w:rsidR="003D1AF4">
              <w:rPr>
                <w:color w:val="000000" w:themeColor="text1"/>
              </w:rPr>
              <w:t>1</w:t>
            </w:r>
            <w:r w:rsidR="008C55E0">
              <w:rPr>
                <w:color w:val="000000" w:themeColor="text1"/>
              </w:rPr>
              <w:t>00</w:t>
            </w:r>
            <w:r w:rsidR="00AE49B3" w:rsidRPr="005F5CF1">
              <w:rPr>
                <w:color w:val="000000" w:themeColor="text1"/>
              </w:rPr>
              <w:t>% (% от общего числа сельских старост).</w:t>
            </w:r>
          </w:p>
          <w:p w:rsidR="00AE49B3" w:rsidRPr="005F5CF1" w:rsidRDefault="00AE49B3" w:rsidP="00AF27D6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В результате </w:t>
            </w:r>
            <w:r w:rsidR="00340AB6" w:rsidRPr="005F5CF1">
              <w:rPr>
                <w:color w:val="000000" w:themeColor="text1"/>
              </w:rPr>
              <w:t>реализации программы</w:t>
            </w:r>
            <w:r w:rsidRPr="005F5CF1">
              <w:rPr>
                <w:color w:val="000000" w:themeColor="text1"/>
              </w:rPr>
              <w:t xml:space="preserve"> количество пострадавших при чрезвычайных ситуациях, пожарах к 202</w:t>
            </w:r>
            <w:r w:rsidR="00AF27D6">
              <w:rPr>
                <w:color w:val="000000" w:themeColor="text1"/>
              </w:rPr>
              <w:t>8</w:t>
            </w:r>
            <w:r w:rsidRPr="005F5CF1">
              <w:rPr>
                <w:color w:val="000000" w:themeColor="text1"/>
              </w:rPr>
              <w:t xml:space="preserve"> году будет снижено по сравнению с 20</w:t>
            </w:r>
            <w:r w:rsidR="00AF27D6">
              <w:rPr>
                <w:color w:val="000000" w:themeColor="text1"/>
              </w:rPr>
              <w:t>24</w:t>
            </w:r>
            <w:r w:rsidRPr="005F5CF1">
              <w:rPr>
                <w:color w:val="000000" w:themeColor="text1"/>
              </w:rPr>
              <w:t xml:space="preserve"> годом</w:t>
            </w:r>
            <w:r w:rsidR="004B2F60">
              <w:rPr>
                <w:color w:val="000000" w:themeColor="text1"/>
              </w:rPr>
              <w:t>.</w:t>
            </w:r>
          </w:p>
        </w:tc>
      </w:tr>
    </w:tbl>
    <w:p w:rsidR="004B2F60" w:rsidRDefault="004B2F60" w:rsidP="00AE49B3">
      <w:pPr>
        <w:jc w:val="center"/>
        <w:rPr>
          <w:b/>
          <w:color w:val="000000" w:themeColor="text1"/>
          <w:sz w:val="27"/>
          <w:szCs w:val="27"/>
        </w:rPr>
      </w:pPr>
    </w:p>
    <w:p w:rsidR="00AE49B3" w:rsidRPr="008C444E" w:rsidRDefault="00AE49B3" w:rsidP="00AF27D6">
      <w:pPr>
        <w:jc w:val="center"/>
        <w:rPr>
          <w:b/>
          <w:color w:val="000000" w:themeColor="text1"/>
          <w:sz w:val="28"/>
          <w:szCs w:val="28"/>
        </w:rPr>
      </w:pPr>
      <w:r w:rsidRPr="008C444E">
        <w:rPr>
          <w:b/>
          <w:color w:val="000000" w:themeColor="text1"/>
          <w:sz w:val="28"/>
          <w:szCs w:val="28"/>
        </w:rPr>
        <w:t xml:space="preserve">1. Раздел. Характеристика программы «Совершенствование системы защиты населения от чрезвычайных ситуаций природного и техногенного характера, обеспечение </w:t>
      </w:r>
      <w:r w:rsidR="00340AB6" w:rsidRPr="008C444E">
        <w:rPr>
          <w:b/>
          <w:color w:val="000000" w:themeColor="text1"/>
          <w:sz w:val="28"/>
          <w:szCs w:val="28"/>
        </w:rPr>
        <w:t>безопасности людей</w:t>
      </w:r>
      <w:r w:rsidRPr="008C444E">
        <w:rPr>
          <w:b/>
          <w:color w:val="000000" w:themeColor="text1"/>
          <w:sz w:val="28"/>
          <w:szCs w:val="28"/>
        </w:rPr>
        <w:t xml:space="preserve"> на водных объектах на территории муниципа</w:t>
      </w:r>
      <w:r w:rsidR="00AF27D6" w:rsidRPr="008C444E">
        <w:rPr>
          <w:b/>
          <w:color w:val="000000" w:themeColor="text1"/>
          <w:sz w:val="28"/>
          <w:szCs w:val="28"/>
        </w:rPr>
        <w:t>льного района «Карымский район»</w:t>
      </w:r>
      <w:r w:rsidRPr="008C444E">
        <w:rPr>
          <w:b/>
          <w:color w:val="000000" w:themeColor="text1"/>
          <w:sz w:val="28"/>
          <w:szCs w:val="28"/>
        </w:rPr>
        <w:t>»</w:t>
      </w:r>
    </w:p>
    <w:p w:rsidR="00AE49B3" w:rsidRPr="008C444E" w:rsidRDefault="00AE49B3" w:rsidP="00AE49B3">
      <w:pPr>
        <w:ind w:firstLine="709"/>
        <w:jc w:val="both"/>
        <w:rPr>
          <w:color w:val="000000" w:themeColor="text1"/>
          <w:sz w:val="28"/>
          <w:szCs w:val="28"/>
        </w:rPr>
      </w:pPr>
    </w:p>
    <w:p w:rsidR="00AE49B3" w:rsidRPr="008C444E" w:rsidRDefault="00AE49B3" w:rsidP="00AE49B3">
      <w:pPr>
        <w:ind w:firstLine="709"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 xml:space="preserve">Принятие и реализация программы «Совершенствование системы защиты населения от чрезвычайных ситуаций природного и техногенного характера, обеспечение </w:t>
      </w:r>
      <w:r w:rsidR="00340AB6" w:rsidRPr="008C444E">
        <w:rPr>
          <w:color w:val="000000" w:themeColor="text1"/>
          <w:sz w:val="28"/>
          <w:szCs w:val="28"/>
        </w:rPr>
        <w:t>безопасности людей</w:t>
      </w:r>
      <w:r w:rsidRPr="008C444E">
        <w:rPr>
          <w:color w:val="000000" w:themeColor="text1"/>
          <w:sz w:val="28"/>
          <w:szCs w:val="28"/>
        </w:rPr>
        <w:t xml:space="preserve"> на водных объектах на территории муниципального района «Карымский район»» (далее - программа) актуальна в связи с </w:t>
      </w:r>
      <w:r w:rsidR="00340AB6" w:rsidRPr="008C444E">
        <w:rPr>
          <w:color w:val="000000" w:themeColor="text1"/>
          <w:sz w:val="28"/>
          <w:szCs w:val="28"/>
        </w:rPr>
        <w:t>тем, что</w:t>
      </w:r>
      <w:r w:rsidRPr="008C444E">
        <w:rPr>
          <w:color w:val="000000" w:themeColor="text1"/>
          <w:sz w:val="28"/>
          <w:szCs w:val="28"/>
        </w:rPr>
        <w:t xml:space="preserve"> существуют угрозы возникновения чрезвычайных ситуаций природного и техногенного характера. Природные </w:t>
      </w:r>
      <w:r w:rsidRPr="008C444E">
        <w:rPr>
          <w:color w:val="000000" w:themeColor="text1"/>
          <w:sz w:val="28"/>
          <w:szCs w:val="28"/>
        </w:rPr>
        <w:lastRenderedPageBreak/>
        <w:t>чрезвычайные ситуации могут сложиться в результате опасных природных явлений весеннего половодья, лесных пожаров, сильных ветров, снегопадов, засухи, опасных геологических процессов, которые повлекут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AE49B3" w:rsidRPr="008C444E" w:rsidRDefault="00AE49B3" w:rsidP="00AE49B3">
      <w:pPr>
        <w:ind w:firstLine="709"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>Сферой реализации муниципальной программы является организация эффективной деятельности в области защиты населения и территории от чрезвычайных ситуаций природного и техногенного характера, обеспечение противопожарной безопасности.</w:t>
      </w:r>
    </w:p>
    <w:p w:rsidR="00AE49B3" w:rsidRPr="008C444E" w:rsidRDefault="00AE49B3" w:rsidP="00AE49B3">
      <w:pPr>
        <w:ind w:firstLine="709"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 xml:space="preserve">На территории района наибольшую угрозу для населения представляют </w:t>
      </w:r>
      <w:r w:rsidR="00340AB6" w:rsidRPr="008C444E">
        <w:rPr>
          <w:color w:val="000000" w:themeColor="text1"/>
          <w:sz w:val="28"/>
          <w:szCs w:val="28"/>
        </w:rPr>
        <w:t>природные чрезвычайные ситуации,</w:t>
      </w:r>
      <w:r w:rsidRPr="008C444E">
        <w:rPr>
          <w:color w:val="000000" w:themeColor="text1"/>
          <w:sz w:val="28"/>
          <w:szCs w:val="28"/>
        </w:rPr>
        <w:t xml:space="preserve"> обусловленные прохождением весеннего половодья, лесными пожарами, сильными шквалистыми ветрами.</w:t>
      </w:r>
    </w:p>
    <w:p w:rsidR="00AE49B3" w:rsidRPr="008C444E" w:rsidRDefault="00AE49B3" w:rsidP="00AE49B3">
      <w:pPr>
        <w:ind w:firstLine="709"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 xml:space="preserve">Анализ происшедших чрезвычайных ситуаций и происшествий в районе </w:t>
      </w:r>
      <w:proofErr w:type="gramStart"/>
      <w:r w:rsidRPr="008C444E">
        <w:rPr>
          <w:color w:val="000000" w:themeColor="text1"/>
          <w:sz w:val="28"/>
          <w:szCs w:val="28"/>
        </w:rPr>
        <w:t>за</w:t>
      </w:r>
      <w:proofErr w:type="gramEnd"/>
      <w:r w:rsidRPr="008C444E">
        <w:rPr>
          <w:color w:val="000000" w:themeColor="text1"/>
          <w:sz w:val="28"/>
          <w:szCs w:val="28"/>
        </w:rPr>
        <w:t xml:space="preserve"> </w:t>
      </w:r>
      <w:proofErr w:type="gramStart"/>
      <w:r w:rsidRPr="008C444E">
        <w:rPr>
          <w:color w:val="000000" w:themeColor="text1"/>
          <w:sz w:val="28"/>
          <w:szCs w:val="28"/>
        </w:rPr>
        <w:t>последние</w:t>
      </w:r>
      <w:proofErr w:type="gramEnd"/>
      <w:r w:rsidRPr="008C444E">
        <w:rPr>
          <w:color w:val="000000" w:themeColor="text1"/>
          <w:sz w:val="28"/>
          <w:szCs w:val="28"/>
        </w:rPr>
        <w:t xml:space="preserve"> 5 лет показывает, что в результате предпринимаемых мер их количество ежегодно уменьшается, но вместе с тем остается недопустимо высоким. </w:t>
      </w:r>
    </w:p>
    <w:p w:rsidR="00AE49B3" w:rsidRPr="008C444E" w:rsidRDefault="00AE49B3" w:rsidP="00AE49B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 xml:space="preserve">Одним из путей решения снижения количества чрезвычайных ситуаций и происшествий должна стать реализация мероприятий </w:t>
      </w:r>
      <w:r w:rsidR="00340AB6" w:rsidRPr="008C444E">
        <w:rPr>
          <w:color w:val="000000" w:themeColor="text1"/>
          <w:sz w:val="28"/>
          <w:szCs w:val="28"/>
        </w:rPr>
        <w:t>настоящей программы</w:t>
      </w:r>
      <w:r w:rsidRPr="008C444E">
        <w:rPr>
          <w:color w:val="000000" w:themeColor="text1"/>
          <w:sz w:val="28"/>
          <w:szCs w:val="28"/>
        </w:rPr>
        <w:t>.</w:t>
      </w:r>
      <w:r w:rsidRPr="008C444E">
        <w:rPr>
          <w:color w:val="000000" w:themeColor="text1"/>
          <w:sz w:val="28"/>
          <w:szCs w:val="28"/>
        </w:rPr>
        <w:br/>
        <w:t xml:space="preserve">          </w:t>
      </w:r>
      <w:proofErr w:type="gramStart"/>
      <w:r w:rsidRPr="008C444E">
        <w:rPr>
          <w:color w:val="000000" w:themeColor="text1"/>
          <w:sz w:val="28"/>
          <w:szCs w:val="28"/>
        </w:rPr>
        <w:t xml:space="preserve">Программа разработана в соответствии с </w:t>
      </w:r>
      <w:r w:rsidRPr="008C444E">
        <w:rPr>
          <w:rFonts w:eastAsia="Calibri"/>
          <w:color w:val="000000" w:themeColor="text1"/>
          <w:sz w:val="28"/>
          <w:szCs w:val="28"/>
        </w:rPr>
        <w:t xml:space="preserve">Государственной программой </w:t>
      </w:r>
      <w:r w:rsidR="00352022" w:rsidRPr="008C444E">
        <w:rPr>
          <w:rFonts w:eastAsia="Calibri"/>
          <w:color w:val="000000" w:themeColor="text1"/>
          <w:sz w:val="28"/>
          <w:szCs w:val="28"/>
        </w:rPr>
        <w:t>«</w:t>
      </w:r>
      <w:r w:rsidRPr="008C444E">
        <w:rPr>
          <w:rFonts w:eastAsia="Calibri"/>
          <w:color w:val="000000" w:themeColor="text1"/>
          <w:sz w:val="28"/>
          <w:szCs w:val="28"/>
        </w:rPr>
        <w:t>Защита населения и территорий от чрезвычайных ситуаций, обеспечение пожарной безопасности людей на водны</w:t>
      </w:r>
      <w:r w:rsidR="00352022" w:rsidRPr="008C444E">
        <w:rPr>
          <w:rFonts w:eastAsia="Calibri"/>
          <w:color w:val="000000" w:themeColor="text1"/>
          <w:sz w:val="28"/>
          <w:szCs w:val="28"/>
        </w:rPr>
        <w:t>х объектах Забайкальского края»</w:t>
      </w:r>
      <w:r w:rsidRPr="008C444E">
        <w:rPr>
          <w:rFonts w:eastAsia="Calibri"/>
          <w:color w:val="000000" w:themeColor="text1"/>
          <w:sz w:val="28"/>
          <w:szCs w:val="28"/>
        </w:rPr>
        <w:t xml:space="preserve"> утвержденной постановлением Правительства Забайкальского края от 22</w:t>
      </w:r>
      <w:r w:rsidR="00352022" w:rsidRPr="008C444E">
        <w:rPr>
          <w:color w:val="000000" w:themeColor="text1"/>
          <w:sz w:val="28"/>
          <w:szCs w:val="28"/>
        </w:rPr>
        <w:t>.07.</w:t>
      </w:r>
      <w:r w:rsidRPr="008C444E">
        <w:rPr>
          <w:rFonts w:eastAsia="Calibri"/>
          <w:color w:val="000000" w:themeColor="text1"/>
          <w:sz w:val="28"/>
          <w:szCs w:val="28"/>
        </w:rPr>
        <w:t xml:space="preserve">2014 № 407, </w:t>
      </w:r>
      <w:r w:rsidRPr="008C444E">
        <w:rPr>
          <w:color w:val="000000" w:themeColor="text1"/>
          <w:sz w:val="28"/>
          <w:szCs w:val="28"/>
        </w:rPr>
        <w:t xml:space="preserve">Государственной программой Российской Федерации </w:t>
      </w:r>
      <w:r w:rsidR="00352022" w:rsidRPr="008C444E">
        <w:rPr>
          <w:color w:val="000000" w:themeColor="text1"/>
          <w:sz w:val="28"/>
          <w:szCs w:val="28"/>
        </w:rPr>
        <w:t>«</w:t>
      </w:r>
      <w:r w:rsidRPr="008C444E">
        <w:rPr>
          <w:color w:val="000000" w:themeColor="text1"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</w:t>
      </w:r>
      <w:r w:rsidR="00352022" w:rsidRPr="008C444E">
        <w:rPr>
          <w:color w:val="000000" w:themeColor="text1"/>
          <w:sz w:val="28"/>
          <w:szCs w:val="28"/>
        </w:rPr>
        <w:t>»</w:t>
      </w:r>
      <w:r w:rsidRPr="008C444E">
        <w:rPr>
          <w:color w:val="000000" w:themeColor="text1"/>
          <w:sz w:val="28"/>
          <w:szCs w:val="28"/>
        </w:rPr>
        <w:t xml:space="preserve">, утвержденной </w:t>
      </w:r>
      <w:hyperlink r:id="rId9" w:history="1">
        <w:r w:rsidRPr="008C444E">
          <w:rPr>
            <w:rStyle w:val="afe"/>
            <w:color w:val="000000" w:themeColor="text1"/>
            <w:sz w:val="28"/>
            <w:szCs w:val="28"/>
            <w:u w:val="none"/>
          </w:rPr>
          <w:t>постановлением Правительства Российской Федерации от 15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.04.</w:t>
        </w:r>
        <w:r w:rsidRPr="008C444E">
          <w:rPr>
            <w:rStyle w:val="afe"/>
            <w:color w:val="000000" w:themeColor="text1"/>
            <w:sz w:val="28"/>
            <w:szCs w:val="28"/>
            <w:u w:val="none"/>
          </w:rPr>
          <w:t xml:space="preserve">2014 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№</w:t>
        </w:r>
        <w:r w:rsidRPr="008C444E">
          <w:rPr>
            <w:rStyle w:val="afe"/>
            <w:color w:val="000000" w:themeColor="text1"/>
            <w:sz w:val="28"/>
            <w:szCs w:val="28"/>
            <w:u w:val="none"/>
          </w:rPr>
          <w:t xml:space="preserve"> 300</w:t>
        </w:r>
      </w:hyperlink>
      <w:r w:rsidRPr="008C444E">
        <w:rPr>
          <w:color w:val="000000" w:themeColor="text1"/>
          <w:sz w:val="28"/>
          <w:szCs w:val="28"/>
        </w:rPr>
        <w:t>, и</w:t>
      </w:r>
      <w:proofErr w:type="gramEnd"/>
      <w:r w:rsidRPr="008C444E">
        <w:rPr>
          <w:color w:val="000000" w:themeColor="text1"/>
          <w:sz w:val="28"/>
          <w:szCs w:val="28"/>
        </w:rPr>
        <w:t xml:space="preserve"> </w:t>
      </w:r>
      <w:proofErr w:type="gramStart"/>
      <w:r w:rsidRPr="008C444E">
        <w:rPr>
          <w:color w:val="000000" w:themeColor="text1"/>
          <w:sz w:val="28"/>
          <w:szCs w:val="28"/>
        </w:rPr>
        <w:t xml:space="preserve">учитывает приоритеты и направления развития, определенные </w:t>
      </w:r>
      <w:hyperlink r:id="rId10" w:history="1">
        <w:r w:rsidRPr="008C444E">
          <w:rPr>
            <w:rStyle w:val="afe"/>
            <w:color w:val="000000" w:themeColor="text1"/>
            <w:sz w:val="28"/>
            <w:szCs w:val="28"/>
            <w:u w:val="none"/>
          </w:rPr>
          <w:t>Стратегией социально-экономического развития Забайкальского края на период до 2030 года</w:t>
        </w:r>
      </w:hyperlink>
      <w:r w:rsidRPr="008C444E">
        <w:rPr>
          <w:color w:val="000000" w:themeColor="text1"/>
          <w:sz w:val="28"/>
          <w:szCs w:val="28"/>
        </w:rPr>
        <w:t xml:space="preserve">, утвержденной </w:t>
      </w:r>
      <w:hyperlink r:id="rId11" w:history="1">
        <w:r w:rsidRPr="008C444E">
          <w:rPr>
            <w:rStyle w:val="afe"/>
            <w:color w:val="000000" w:themeColor="text1"/>
            <w:sz w:val="28"/>
            <w:szCs w:val="28"/>
            <w:u w:val="none"/>
          </w:rPr>
          <w:t>постановлением Правительства Забайкальского края от 26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.12.</w:t>
        </w:r>
        <w:r w:rsidRPr="008C444E">
          <w:rPr>
            <w:rStyle w:val="afe"/>
            <w:color w:val="000000" w:themeColor="text1"/>
            <w:sz w:val="28"/>
            <w:szCs w:val="28"/>
            <w:u w:val="none"/>
          </w:rPr>
          <w:t xml:space="preserve">2013 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 xml:space="preserve">№ </w:t>
        </w:r>
        <w:r w:rsidRPr="008C444E">
          <w:rPr>
            <w:rStyle w:val="afe"/>
            <w:color w:val="000000" w:themeColor="text1"/>
            <w:sz w:val="28"/>
            <w:szCs w:val="28"/>
            <w:u w:val="none"/>
          </w:rPr>
          <w:t>586</w:t>
        </w:r>
      </w:hyperlink>
      <w:r w:rsidRPr="008C444E">
        <w:rPr>
          <w:color w:val="000000" w:themeColor="text1"/>
          <w:sz w:val="28"/>
          <w:szCs w:val="28"/>
        </w:rPr>
        <w:t xml:space="preserve">. В основу  программы положены мероприятия, направленные на дальнейшую реализацию </w:t>
      </w:r>
      <w:hyperlink r:id="rId12" w:history="1">
        <w:r w:rsidRPr="008C444E">
          <w:rPr>
            <w:rStyle w:val="afe"/>
            <w:color w:val="000000" w:themeColor="text1"/>
            <w:sz w:val="28"/>
            <w:szCs w:val="28"/>
            <w:u w:val="none"/>
          </w:rPr>
          <w:t>указов Презид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ента Российской Федерации от 28.12.</w:t>
        </w:r>
        <w:r w:rsidRPr="008C444E">
          <w:rPr>
            <w:rStyle w:val="afe"/>
            <w:color w:val="000000" w:themeColor="text1"/>
            <w:sz w:val="28"/>
            <w:szCs w:val="28"/>
            <w:u w:val="none"/>
          </w:rPr>
          <w:t xml:space="preserve">2010 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№</w:t>
        </w:r>
        <w:r w:rsidRPr="008C444E">
          <w:rPr>
            <w:rStyle w:val="afe"/>
            <w:color w:val="000000" w:themeColor="text1"/>
            <w:sz w:val="28"/>
            <w:szCs w:val="28"/>
            <w:u w:val="none"/>
          </w:rPr>
          <w:t xml:space="preserve"> 1632 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«</w:t>
        </w:r>
        <w:r w:rsidRPr="008C444E">
          <w:rPr>
            <w:rStyle w:val="afe"/>
            <w:color w:val="000000" w:themeColor="text1"/>
            <w:sz w:val="28"/>
            <w:szCs w:val="28"/>
            <w:u w:val="none"/>
          </w:rPr>
          <w:t>О совершенствовании системы обеспечения вызовов экстренных оперативных служб на территории Российской Федерации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»</w:t>
        </w:r>
      </w:hyperlink>
      <w:r w:rsidRPr="008C444E">
        <w:rPr>
          <w:color w:val="000000" w:themeColor="text1"/>
          <w:sz w:val="28"/>
          <w:szCs w:val="28"/>
        </w:rPr>
        <w:t xml:space="preserve"> и </w:t>
      </w:r>
      <w:hyperlink r:id="rId13" w:history="1">
        <w:r w:rsidRPr="008C444E">
          <w:rPr>
            <w:rStyle w:val="afe"/>
            <w:color w:val="000000" w:themeColor="text1"/>
            <w:sz w:val="28"/>
            <w:szCs w:val="28"/>
            <w:u w:val="none"/>
          </w:rPr>
          <w:t>от 13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.11.</w:t>
        </w:r>
        <w:r w:rsidRPr="008C444E">
          <w:rPr>
            <w:rStyle w:val="afe"/>
            <w:color w:val="000000" w:themeColor="text1"/>
            <w:sz w:val="28"/>
            <w:szCs w:val="28"/>
            <w:u w:val="none"/>
          </w:rPr>
          <w:t xml:space="preserve">2012 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№</w:t>
        </w:r>
        <w:r w:rsidRPr="008C444E">
          <w:rPr>
            <w:rStyle w:val="afe"/>
            <w:color w:val="000000" w:themeColor="text1"/>
            <w:sz w:val="28"/>
            <w:szCs w:val="28"/>
            <w:u w:val="none"/>
          </w:rPr>
          <w:t xml:space="preserve"> 1522 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«</w:t>
        </w:r>
        <w:r w:rsidRPr="008C444E">
          <w:rPr>
            <w:rStyle w:val="afe"/>
            <w:color w:val="000000" w:themeColor="text1"/>
            <w:sz w:val="28"/>
            <w:szCs w:val="28"/>
            <w:u w:val="none"/>
          </w:rPr>
          <w:t>О создании комплексной системы</w:t>
        </w:r>
        <w:proofErr w:type="gramEnd"/>
        <w:r w:rsidRPr="008C444E">
          <w:rPr>
            <w:rStyle w:val="afe"/>
            <w:color w:val="000000" w:themeColor="text1"/>
            <w:sz w:val="28"/>
            <w:szCs w:val="28"/>
            <w:u w:val="none"/>
          </w:rPr>
          <w:t xml:space="preserve"> экстренного оповещения населения об угрозе возникновения или о возникновении чрезвычайных ситуаций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»</w:t>
        </w:r>
      </w:hyperlink>
      <w:r w:rsidRPr="008C444E">
        <w:rPr>
          <w:color w:val="000000" w:themeColor="text1"/>
          <w:sz w:val="28"/>
          <w:szCs w:val="28"/>
        </w:rPr>
        <w:t xml:space="preserve">. </w:t>
      </w:r>
    </w:p>
    <w:p w:rsidR="00AE49B3" w:rsidRPr="008C444E" w:rsidRDefault="00AE49B3" w:rsidP="00AE49B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 xml:space="preserve">Основными причинами отсутствия </w:t>
      </w:r>
      <w:proofErr w:type="gramStart"/>
      <w:r w:rsidR="00A70E59" w:rsidRPr="008C444E">
        <w:rPr>
          <w:color w:val="000000" w:themeColor="text1"/>
          <w:sz w:val="28"/>
          <w:szCs w:val="28"/>
        </w:rPr>
        <w:t>эффективных результатов,</w:t>
      </w:r>
      <w:r w:rsidRPr="008C444E">
        <w:rPr>
          <w:color w:val="000000" w:themeColor="text1"/>
          <w:sz w:val="28"/>
          <w:szCs w:val="28"/>
        </w:rPr>
        <w:t xml:space="preserve"> не достигнутых за последние 5 лет являются</w:t>
      </w:r>
      <w:proofErr w:type="gramEnd"/>
      <w:r w:rsidRPr="008C444E">
        <w:rPr>
          <w:color w:val="000000" w:themeColor="text1"/>
          <w:sz w:val="28"/>
          <w:szCs w:val="28"/>
        </w:rPr>
        <w:t xml:space="preserve"> выделение недостаточного объема финансирования, как </w:t>
      </w:r>
      <w:r w:rsidR="00C66F04" w:rsidRPr="008C444E">
        <w:rPr>
          <w:color w:val="000000" w:themeColor="text1"/>
          <w:sz w:val="28"/>
          <w:szCs w:val="28"/>
        </w:rPr>
        <w:t xml:space="preserve">из </w:t>
      </w:r>
      <w:r w:rsidRPr="008C444E">
        <w:rPr>
          <w:color w:val="000000" w:themeColor="text1"/>
          <w:sz w:val="28"/>
          <w:szCs w:val="28"/>
        </w:rPr>
        <w:t>краево</w:t>
      </w:r>
      <w:r w:rsidR="00C66F04" w:rsidRPr="008C444E">
        <w:rPr>
          <w:color w:val="000000" w:themeColor="text1"/>
          <w:sz w:val="28"/>
          <w:szCs w:val="28"/>
        </w:rPr>
        <w:t>го бюджета</w:t>
      </w:r>
      <w:r w:rsidRPr="008C444E">
        <w:rPr>
          <w:color w:val="000000" w:themeColor="text1"/>
          <w:sz w:val="28"/>
          <w:szCs w:val="28"/>
        </w:rPr>
        <w:t xml:space="preserve">, так и </w:t>
      </w:r>
      <w:r w:rsidR="00C66F04" w:rsidRPr="008C444E">
        <w:rPr>
          <w:color w:val="000000" w:themeColor="text1"/>
          <w:sz w:val="28"/>
          <w:szCs w:val="28"/>
        </w:rPr>
        <w:t>из</w:t>
      </w:r>
      <w:r w:rsidRPr="008C444E">
        <w:rPr>
          <w:color w:val="000000" w:themeColor="text1"/>
          <w:sz w:val="28"/>
          <w:szCs w:val="28"/>
        </w:rPr>
        <w:t xml:space="preserve"> муниципально</w:t>
      </w:r>
      <w:r w:rsidR="00C66F04" w:rsidRPr="008C444E">
        <w:rPr>
          <w:color w:val="000000" w:themeColor="text1"/>
          <w:sz w:val="28"/>
          <w:szCs w:val="28"/>
        </w:rPr>
        <w:t>го</w:t>
      </w:r>
      <w:r w:rsidRPr="008C444E">
        <w:rPr>
          <w:color w:val="000000" w:themeColor="text1"/>
          <w:sz w:val="28"/>
          <w:szCs w:val="28"/>
        </w:rPr>
        <w:t xml:space="preserve"> </w:t>
      </w:r>
      <w:r w:rsidR="00C66F04" w:rsidRPr="008C444E">
        <w:rPr>
          <w:color w:val="000000" w:themeColor="text1"/>
          <w:sz w:val="28"/>
          <w:szCs w:val="28"/>
        </w:rPr>
        <w:t>бюджета</w:t>
      </w:r>
      <w:r w:rsidRPr="008C444E">
        <w:rPr>
          <w:color w:val="000000" w:themeColor="text1"/>
          <w:sz w:val="28"/>
          <w:szCs w:val="28"/>
        </w:rPr>
        <w:t>.</w:t>
      </w:r>
    </w:p>
    <w:p w:rsidR="00AE49B3" w:rsidRPr="008C444E" w:rsidRDefault="00AE49B3" w:rsidP="00AE49B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 xml:space="preserve">Программа определяет цели, задачи и направления развития системы защиты населения и территорий от чрезвычайных ситуаций, обеспечения </w:t>
      </w:r>
      <w:r w:rsidRPr="008C444E">
        <w:rPr>
          <w:color w:val="000000" w:themeColor="text1"/>
          <w:sz w:val="28"/>
          <w:szCs w:val="28"/>
        </w:rPr>
        <w:lastRenderedPageBreak/>
        <w:t xml:space="preserve">пожарной безопасности и безопасности людей на водных объектах, финансовое обеспечение и механизмы реализации предусмотренных </w:t>
      </w:r>
      <w:proofErr w:type="gramStart"/>
      <w:r w:rsidRPr="008C444E">
        <w:rPr>
          <w:color w:val="000000" w:themeColor="text1"/>
          <w:sz w:val="28"/>
          <w:szCs w:val="28"/>
        </w:rPr>
        <w:t>мероприятий</w:t>
      </w:r>
      <w:proofErr w:type="gramEnd"/>
      <w:r w:rsidRPr="008C444E">
        <w:rPr>
          <w:color w:val="000000" w:themeColor="text1"/>
          <w:sz w:val="28"/>
          <w:szCs w:val="28"/>
        </w:rPr>
        <w:t xml:space="preserve"> и показатели их результативности. Для уменьшения людских и материальных потерь от чрезвычайных ситуаций, необходимо организовать </w:t>
      </w:r>
      <w:proofErr w:type="gramStart"/>
      <w:r w:rsidRPr="008C444E">
        <w:rPr>
          <w:color w:val="000000" w:themeColor="text1"/>
          <w:sz w:val="28"/>
          <w:szCs w:val="28"/>
        </w:rPr>
        <w:t>обучение населения по вопросам</w:t>
      </w:r>
      <w:proofErr w:type="gramEnd"/>
      <w:r w:rsidRPr="008C444E">
        <w:rPr>
          <w:color w:val="000000" w:themeColor="text1"/>
          <w:sz w:val="28"/>
          <w:szCs w:val="28"/>
        </w:rPr>
        <w:t xml:space="preserve"> безопасности жизнедеятельности, внедрять передовые формы и методы предупреждения и профилактики для защиты населения.</w:t>
      </w:r>
    </w:p>
    <w:p w:rsidR="00AE49B3" w:rsidRPr="008C444E" w:rsidRDefault="00AE49B3" w:rsidP="00AE49B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  <w:bdr w:val="none" w:sz="0" w:space="0" w:color="auto" w:frame="1"/>
        </w:rPr>
        <w:t xml:space="preserve">На основании вышесказанного, можно сделать вывод о том, что </w:t>
      </w:r>
      <w:r w:rsidR="00A70E59" w:rsidRPr="008C444E">
        <w:rPr>
          <w:color w:val="000000" w:themeColor="text1"/>
          <w:sz w:val="28"/>
          <w:szCs w:val="28"/>
          <w:bdr w:val="none" w:sz="0" w:space="0" w:color="auto" w:frame="1"/>
        </w:rPr>
        <w:t>для устранения</w:t>
      </w:r>
      <w:r w:rsidRPr="008C444E">
        <w:rPr>
          <w:color w:val="000000" w:themeColor="text1"/>
          <w:sz w:val="28"/>
          <w:szCs w:val="28"/>
        </w:rPr>
        <w:t xml:space="preserve"> имеющихся недостатков в этой сфере необходим комплексный программный подход к решению поставленных задач в рамках </w:t>
      </w:r>
      <w:r w:rsidR="00A70E59" w:rsidRPr="008C444E">
        <w:rPr>
          <w:color w:val="000000" w:themeColor="text1"/>
          <w:sz w:val="28"/>
          <w:szCs w:val="28"/>
        </w:rPr>
        <w:t>муниципальной программы</w:t>
      </w:r>
      <w:r w:rsidRPr="008C444E">
        <w:rPr>
          <w:color w:val="000000" w:themeColor="text1"/>
          <w:sz w:val="28"/>
          <w:szCs w:val="28"/>
        </w:rPr>
        <w:t xml:space="preserve"> и целевой финансовой поддержки реализации ее отдельных мероприятий.</w:t>
      </w:r>
    </w:p>
    <w:p w:rsidR="00AE49B3" w:rsidRPr="008C444E" w:rsidRDefault="00AE49B3" w:rsidP="00AE49B3">
      <w:pPr>
        <w:pStyle w:val="aff6"/>
        <w:ind w:firstLine="709"/>
        <w:jc w:val="both"/>
        <w:rPr>
          <w:color w:val="000000" w:themeColor="text1"/>
          <w:sz w:val="28"/>
          <w:szCs w:val="28"/>
        </w:rPr>
      </w:pPr>
    </w:p>
    <w:p w:rsidR="00AE49B3" w:rsidRPr="008C444E" w:rsidRDefault="00AE49B3" w:rsidP="009F458E">
      <w:pPr>
        <w:pStyle w:val="ConsNormal0"/>
        <w:tabs>
          <w:tab w:val="left" w:pos="1021"/>
        </w:tabs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Раздел. Перечень приоритетов программы</w:t>
      </w:r>
    </w:p>
    <w:p w:rsidR="00D4407C" w:rsidRPr="008C444E" w:rsidRDefault="00D4407C" w:rsidP="009F458E">
      <w:pPr>
        <w:pStyle w:val="ConsNormal0"/>
        <w:tabs>
          <w:tab w:val="left" w:pos="1021"/>
        </w:tabs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E49B3" w:rsidRPr="008C444E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Приоритетами программы являются:</w:t>
      </w:r>
    </w:p>
    <w:p w:rsidR="00672238" w:rsidRPr="008C444E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совершенствование системы управления гражданской обороной;</w:t>
      </w:r>
    </w:p>
    <w:p w:rsidR="00672238" w:rsidRPr="008C444E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повышение готовности сил и сре</w:t>
      </w:r>
      <w:proofErr w:type="gramStart"/>
      <w:r w:rsidRPr="008C444E">
        <w:rPr>
          <w:rFonts w:ascii="Times New Roman" w:hAnsi="Times New Roman"/>
          <w:color w:val="000000" w:themeColor="text1"/>
          <w:sz w:val="28"/>
          <w:szCs w:val="28"/>
        </w:rPr>
        <w:t>дств гр</w:t>
      </w:r>
      <w:proofErr w:type="gramEnd"/>
      <w:r w:rsidRPr="008C444E">
        <w:rPr>
          <w:rFonts w:ascii="Times New Roman" w:hAnsi="Times New Roman"/>
          <w:color w:val="000000" w:themeColor="text1"/>
          <w:sz w:val="28"/>
          <w:szCs w:val="28"/>
        </w:rPr>
        <w:t>ажданской обороны к ликвидации последствий применения современных средств поражения, чрезвычайных ситуаций природного и техногенного характера и террористических проявлений;</w:t>
      </w:r>
    </w:p>
    <w:p w:rsidR="00672238" w:rsidRPr="008C444E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совершенствование системы подготовки населения, подготовки руководящего состава органов управления гражданской обороны;</w:t>
      </w:r>
    </w:p>
    <w:p w:rsidR="00672238" w:rsidRPr="008C444E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мероприятий;</w:t>
      </w:r>
    </w:p>
    <w:p w:rsidR="00672238" w:rsidRPr="008C444E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развитие системы мониторинга и прогнозирования чрезвычайных ситуаций и оперативного реагирования на чрезвычайные ситуации;</w:t>
      </w:r>
    </w:p>
    <w:p w:rsidR="00AE49B3" w:rsidRPr="008C444E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обеспечение безопасности людей на водных объектах.</w:t>
      </w:r>
    </w:p>
    <w:p w:rsidR="00AE49B3" w:rsidRPr="008C444E" w:rsidRDefault="00AE49B3" w:rsidP="00AE49B3">
      <w:pPr>
        <w:pStyle w:val="ac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49B3" w:rsidRPr="008C444E" w:rsidRDefault="00AE49B3" w:rsidP="009F458E">
      <w:pPr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8C444E">
        <w:rPr>
          <w:b/>
          <w:color w:val="000000" w:themeColor="text1"/>
          <w:sz w:val="28"/>
          <w:szCs w:val="28"/>
        </w:rPr>
        <w:t>3. Раздел. Механизм реализации мероприятий программы</w:t>
      </w:r>
    </w:p>
    <w:p w:rsidR="00D4407C" w:rsidRPr="008C444E" w:rsidRDefault="00D4407C" w:rsidP="009F458E">
      <w:pPr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AE49B3" w:rsidRPr="008C444E" w:rsidRDefault="00AE49B3" w:rsidP="009F458E">
      <w:pPr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8C444E">
        <w:rPr>
          <w:color w:val="000000" w:themeColor="text1"/>
          <w:sz w:val="28"/>
          <w:szCs w:val="28"/>
        </w:rPr>
        <w:t xml:space="preserve">Реализация программы осуществляется отделом </w:t>
      </w:r>
      <w:r w:rsidR="008C55E0">
        <w:rPr>
          <w:color w:val="000000" w:themeColor="text1"/>
          <w:sz w:val="28"/>
          <w:szCs w:val="28"/>
        </w:rPr>
        <w:t xml:space="preserve">по </w:t>
      </w:r>
      <w:r w:rsidRPr="008C444E">
        <w:rPr>
          <w:bCs/>
          <w:color w:val="000000" w:themeColor="text1"/>
          <w:sz w:val="28"/>
          <w:szCs w:val="28"/>
        </w:rPr>
        <w:t>мобилизационной подготовк</w:t>
      </w:r>
      <w:r w:rsidR="008C55E0">
        <w:rPr>
          <w:bCs/>
          <w:color w:val="000000" w:themeColor="text1"/>
          <w:sz w:val="28"/>
          <w:szCs w:val="28"/>
        </w:rPr>
        <w:t>е</w:t>
      </w:r>
      <w:r w:rsidRPr="008C444E">
        <w:rPr>
          <w:bCs/>
          <w:color w:val="000000" w:themeColor="text1"/>
          <w:sz w:val="28"/>
          <w:szCs w:val="28"/>
        </w:rPr>
        <w:t xml:space="preserve">, </w:t>
      </w:r>
      <w:r w:rsidRPr="008C444E">
        <w:rPr>
          <w:color w:val="000000" w:themeColor="text1"/>
          <w:sz w:val="28"/>
          <w:szCs w:val="28"/>
        </w:rPr>
        <w:t>гражданской оборон</w:t>
      </w:r>
      <w:r w:rsidR="008C55E0">
        <w:rPr>
          <w:color w:val="000000" w:themeColor="text1"/>
          <w:sz w:val="28"/>
          <w:szCs w:val="28"/>
        </w:rPr>
        <w:t>е</w:t>
      </w:r>
      <w:r w:rsidRPr="008C444E">
        <w:rPr>
          <w:color w:val="000000" w:themeColor="text1"/>
          <w:sz w:val="28"/>
          <w:szCs w:val="28"/>
        </w:rPr>
        <w:t xml:space="preserve"> и чрезвычайны</w:t>
      </w:r>
      <w:r w:rsidR="008C55E0">
        <w:rPr>
          <w:color w:val="000000" w:themeColor="text1"/>
          <w:sz w:val="28"/>
          <w:szCs w:val="28"/>
        </w:rPr>
        <w:t>м</w:t>
      </w:r>
      <w:r w:rsidRPr="008C444E">
        <w:rPr>
          <w:color w:val="000000" w:themeColor="text1"/>
          <w:sz w:val="28"/>
          <w:szCs w:val="28"/>
        </w:rPr>
        <w:t xml:space="preserve"> ситуаци</w:t>
      </w:r>
      <w:r w:rsidR="008C55E0">
        <w:rPr>
          <w:color w:val="000000" w:themeColor="text1"/>
          <w:sz w:val="28"/>
          <w:szCs w:val="28"/>
        </w:rPr>
        <w:t>ям</w:t>
      </w:r>
      <w:r w:rsidRPr="008C444E">
        <w:rPr>
          <w:color w:val="000000" w:themeColor="text1"/>
          <w:sz w:val="28"/>
          <w:szCs w:val="28"/>
        </w:rPr>
        <w:t xml:space="preserve"> администрации муниципального района «Карымский район» (далее</w:t>
      </w:r>
      <w:r w:rsidR="00EB095C" w:rsidRPr="008C444E">
        <w:rPr>
          <w:color w:val="000000" w:themeColor="text1"/>
          <w:sz w:val="28"/>
          <w:szCs w:val="28"/>
        </w:rPr>
        <w:t xml:space="preserve"> -</w:t>
      </w:r>
      <w:r w:rsidRPr="008C444E">
        <w:rPr>
          <w:color w:val="000000" w:themeColor="text1"/>
          <w:sz w:val="28"/>
          <w:szCs w:val="28"/>
        </w:rPr>
        <w:t xml:space="preserve"> отдел </w:t>
      </w:r>
      <w:r w:rsidR="00EB095C" w:rsidRPr="008C444E">
        <w:rPr>
          <w:color w:val="000000" w:themeColor="text1"/>
          <w:sz w:val="28"/>
          <w:szCs w:val="28"/>
        </w:rPr>
        <w:t xml:space="preserve">по </w:t>
      </w:r>
      <w:r w:rsidRPr="008C444E">
        <w:rPr>
          <w:color w:val="000000" w:themeColor="text1"/>
          <w:sz w:val="28"/>
          <w:szCs w:val="28"/>
        </w:rPr>
        <w:t>мобилизационной подготовк</w:t>
      </w:r>
      <w:r w:rsidR="00EB095C" w:rsidRPr="008C444E">
        <w:rPr>
          <w:color w:val="000000" w:themeColor="text1"/>
          <w:sz w:val="28"/>
          <w:szCs w:val="28"/>
        </w:rPr>
        <w:t>е</w:t>
      </w:r>
      <w:r w:rsidRPr="008C444E">
        <w:rPr>
          <w:color w:val="000000" w:themeColor="text1"/>
          <w:sz w:val="28"/>
          <w:szCs w:val="28"/>
        </w:rPr>
        <w:t>, ГО и ЧС), а также на основе соглашений (договоров, контрактов), заключаемых в установленном порядке с</w:t>
      </w:r>
      <w:r w:rsidR="00E54938" w:rsidRPr="008C444E">
        <w:rPr>
          <w:color w:val="000000" w:themeColor="text1"/>
          <w:sz w:val="28"/>
          <w:szCs w:val="28"/>
        </w:rPr>
        <w:t xml:space="preserve"> </w:t>
      </w:r>
      <w:r w:rsidRPr="008C444E">
        <w:rPr>
          <w:color w:val="000000" w:themeColor="text1"/>
          <w:sz w:val="28"/>
          <w:szCs w:val="28"/>
        </w:rPr>
        <w:t>органами местного самоуправления</w:t>
      </w:r>
      <w:r w:rsidR="00E54938" w:rsidRPr="008C444E">
        <w:rPr>
          <w:color w:val="000000" w:themeColor="text1"/>
          <w:sz w:val="28"/>
          <w:szCs w:val="28"/>
        </w:rPr>
        <w:t xml:space="preserve"> городских и сельских поселений</w:t>
      </w:r>
      <w:r w:rsidRPr="008C444E">
        <w:rPr>
          <w:color w:val="000000" w:themeColor="text1"/>
          <w:sz w:val="28"/>
          <w:szCs w:val="28"/>
        </w:rPr>
        <w:t xml:space="preserve"> муниципального района «Карымский район», с привлечением внебюджетных  средств, шефской и спонсорской</w:t>
      </w:r>
      <w:r w:rsidR="00E54938" w:rsidRPr="008C444E">
        <w:rPr>
          <w:color w:val="000000" w:themeColor="text1"/>
          <w:sz w:val="28"/>
          <w:szCs w:val="28"/>
        </w:rPr>
        <w:t xml:space="preserve"> </w:t>
      </w:r>
      <w:r w:rsidRPr="008C444E">
        <w:rPr>
          <w:color w:val="000000" w:themeColor="text1"/>
          <w:sz w:val="28"/>
          <w:szCs w:val="28"/>
        </w:rPr>
        <w:t>помощи объектов экономики и граждан.</w:t>
      </w:r>
      <w:proofErr w:type="gramEnd"/>
    </w:p>
    <w:p w:rsidR="00AE49B3" w:rsidRPr="008C444E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 xml:space="preserve">Финансовые средства на реализацию программных мероприятий муниципальным образованиям района выделяются в соответствии с </w:t>
      </w:r>
      <w:r w:rsidRPr="008C444E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соглашениями (договорами), заключенными между муниципальным районом и органами местного самоуправления поселений.</w:t>
      </w:r>
    </w:p>
    <w:p w:rsidR="00AE49B3" w:rsidRPr="008C444E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C444E">
        <w:rPr>
          <w:rFonts w:ascii="Times New Roman" w:hAnsi="Times New Roman"/>
          <w:color w:val="000000" w:themeColor="text1"/>
          <w:sz w:val="28"/>
          <w:szCs w:val="28"/>
        </w:rPr>
        <w:t>При изменении объ</w:t>
      </w:r>
      <w:r w:rsidR="00961D6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C444E">
        <w:rPr>
          <w:rFonts w:ascii="Times New Roman" w:hAnsi="Times New Roman"/>
          <w:color w:val="000000" w:themeColor="text1"/>
          <w:sz w:val="28"/>
          <w:szCs w:val="28"/>
        </w:rPr>
        <w:t>мов бюджетного финансирования, по сравнению с предусмотренными Программой, администрация муниципального района «Карымский район» уточняет объёмы финансирования, а также перечень мероприятий для её реализации в установленные сроки.</w:t>
      </w:r>
      <w:proofErr w:type="gramEnd"/>
    </w:p>
    <w:p w:rsidR="00AE49B3" w:rsidRPr="008C444E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 и перечень мероприятий реализации программы за счет средств районного бюдж</w:t>
      </w:r>
      <w:r w:rsidR="00413189" w:rsidRPr="008C444E">
        <w:rPr>
          <w:rFonts w:ascii="Times New Roman" w:hAnsi="Times New Roman"/>
          <w:color w:val="000000" w:themeColor="text1"/>
          <w:sz w:val="28"/>
          <w:szCs w:val="28"/>
        </w:rPr>
        <w:t>ета предоставлено в приложении</w:t>
      </w:r>
      <w:r w:rsidRPr="008C444E">
        <w:rPr>
          <w:rFonts w:ascii="Times New Roman" w:hAnsi="Times New Roman"/>
          <w:color w:val="000000" w:themeColor="text1"/>
          <w:sz w:val="28"/>
          <w:szCs w:val="28"/>
        </w:rPr>
        <w:t xml:space="preserve"> к муниципальной программе.</w:t>
      </w:r>
    </w:p>
    <w:p w:rsidR="00AE49B3" w:rsidRPr="008C444E" w:rsidRDefault="00AE49B3" w:rsidP="009F458E">
      <w:pPr>
        <w:ind w:firstLine="709"/>
        <w:jc w:val="both"/>
        <w:rPr>
          <w:color w:val="000000" w:themeColor="text1"/>
          <w:sz w:val="28"/>
          <w:szCs w:val="28"/>
        </w:rPr>
      </w:pPr>
    </w:p>
    <w:p w:rsidR="00AE49B3" w:rsidRPr="008C444E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C444E">
        <w:rPr>
          <w:b/>
          <w:bCs/>
          <w:color w:val="000000" w:themeColor="text1"/>
          <w:sz w:val="28"/>
          <w:szCs w:val="28"/>
        </w:rPr>
        <w:t xml:space="preserve">4. Раздел. Цель </w:t>
      </w:r>
      <w:r w:rsidR="00340AB6" w:rsidRPr="008C444E">
        <w:rPr>
          <w:b/>
          <w:bCs/>
          <w:color w:val="000000" w:themeColor="text1"/>
          <w:sz w:val="28"/>
          <w:szCs w:val="28"/>
        </w:rPr>
        <w:t>и задачи</w:t>
      </w:r>
      <w:r w:rsidRPr="008C444E">
        <w:rPr>
          <w:b/>
          <w:bCs/>
          <w:color w:val="000000" w:themeColor="text1"/>
          <w:sz w:val="28"/>
          <w:szCs w:val="28"/>
        </w:rPr>
        <w:t xml:space="preserve"> программы</w:t>
      </w:r>
    </w:p>
    <w:p w:rsidR="001D3E8F" w:rsidRPr="008C444E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5C3009" w:rsidRPr="008C444E" w:rsidRDefault="005C3009" w:rsidP="005C3009">
      <w:pPr>
        <w:pStyle w:val="ac"/>
        <w:spacing w:after="0"/>
        <w:ind w:firstLine="709"/>
        <w:rPr>
          <w:rFonts w:ascii="Times New Roman" w:hAnsi="Times New Roman"/>
          <w:sz w:val="28"/>
          <w:szCs w:val="28"/>
        </w:rPr>
      </w:pPr>
      <w:r w:rsidRPr="008C444E">
        <w:rPr>
          <w:rFonts w:ascii="Times New Roman" w:hAnsi="Times New Roman"/>
          <w:bCs/>
          <w:iCs/>
          <w:sz w:val="28"/>
          <w:szCs w:val="28"/>
        </w:rPr>
        <w:t>Данная п</w:t>
      </w:r>
      <w:r w:rsidRPr="008C444E">
        <w:rPr>
          <w:rFonts w:ascii="Times New Roman" w:hAnsi="Times New Roman"/>
          <w:sz w:val="28"/>
          <w:szCs w:val="28"/>
        </w:rPr>
        <w:t>рограмма разработана в целях создания необходимых финансово-экономических условий для эффективности защиты населения от чрезвычайных ситуаций на территории района, снижения гибели, травматизма людей и размеров материальных потерь от пожаров и других чрезвычайных ситуаций и предусматривает следующие мероприятия:</w:t>
      </w:r>
    </w:p>
    <w:p w:rsidR="005C3009" w:rsidRPr="008C444E" w:rsidRDefault="005C3009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sz w:val="28"/>
          <w:szCs w:val="28"/>
        </w:rPr>
        <w:t>Совершенствование Единой дежурно-диспетчерской службы муниципального района «Карымский</w:t>
      </w:r>
      <w:r w:rsidRPr="008C444E">
        <w:rPr>
          <w:rFonts w:ascii="Times New Roman" w:hAnsi="Times New Roman"/>
          <w:color w:val="000000" w:themeColor="text1"/>
          <w:sz w:val="28"/>
          <w:szCs w:val="28"/>
        </w:rPr>
        <w:t xml:space="preserve"> район» (далее ЕДДС).</w:t>
      </w:r>
    </w:p>
    <w:p w:rsidR="005C3009" w:rsidRPr="008C444E" w:rsidRDefault="005C3009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Обеспечение бесперебойной работы системы оповещения населения.</w:t>
      </w:r>
    </w:p>
    <w:p w:rsidR="005C3009" w:rsidRPr="008C444E" w:rsidRDefault="005C3009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Организация дистанционного обучения (по вопросам безопасности жизнедеятельности).</w:t>
      </w:r>
    </w:p>
    <w:p w:rsidR="005C3009" w:rsidRPr="008C444E" w:rsidRDefault="005C3009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Подготовка к организации мероприятий по передаче данных в системе 112.</w:t>
      </w:r>
    </w:p>
    <w:p w:rsidR="005C3009" w:rsidRPr="008C444E" w:rsidRDefault="005C3009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Подготовка к реализации Концепции построения и развития аппаратно-программного комплекса «Безопасный город».</w:t>
      </w:r>
    </w:p>
    <w:p w:rsidR="005C3009" w:rsidRPr="008C444E" w:rsidRDefault="005C3009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Совершенствование системной работы с сельскими старостами.</w:t>
      </w:r>
    </w:p>
    <w:p w:rsidR="005C3009" w:rsidRPr="008C444E" w:rsidRDefault="005C3009" w:rsidP="005C3009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Выполнение соответствующих мероприятий обеспечит сокращение времени реагирования спасательных служб на пожары, чрезвычайные ситуации, происшествия.</w:t>
      </w:r>
    </w:p>
    <w:p w:rsidR="00AE49B3" w:rsidRPr="008C444E" w:rsidRDefault="005C3009" w:rsidP="005C3009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Главной целью программы является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Повышение безопасности жизнедеятельности населения. Содействие по созданию необходимых условий для эффективности защиты населения от чрезвычайных ситуаций на территории района. Снижение гибели, травматизма людей и размеров материальных потерь от пожаров и чрезвычайных ситуаций.</w:t>
      </w:r>
    </w:p>
    <w:p w:rsidR="00D4407C" w:rsidRPr="008C444E" w:rsidRDefault="00D4407C" w:rsidP="009F458E">
      <w:pPr>
        <w:ind w:firstLine="709"/>
        <w:jc w:val="center"/>
        <w:rPr>
          <w:color w:val="000000" w:themeColor="text1"/>
          <w:sz w:val="28"/>
          <w:szCs w:val="28"/>
        </w:rPr>
      </w:pPr>
    </w:p>
    <w:p w:rsidR="00AE49B3" w:rsidRPr="008C444E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C444E">
        <w:rPr>
          <w:b/>
          <w:bCs/>
          <w:color w:val="000000" w:themeColor="text1"/>
          <w:sz w:val="28"/>
          <w:szCs w:val="28"/>
        </w:rPr>
        <w:t>5. Раздел. Сроки и этапы реализации программы</w:t>
      </w:r>
    </w:p>
    <w:p w:rsidR="003856B6" w:rsidRPr="008C444E" w:rsidRDefault="003856B6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E49B3" w:rsidRPr="008C444E" w:rsidRDefault="00AE49B3" w:rsidP="003856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 xml:space="preserve">Программа будет осуществляться с </w:t>
      </w:r>
      <w:r w:rsidR="00EB095C" w:rsidRPr="008C444E">
        <w:rPr>
          <w:color w:val="000000" w:themeColor="text1"/>
          <w:sz w:val="28"/>
          <w:szCs w:val="28"/>
        </w:rPr>
        <w:t>2024</w:t>
      </w:r>
      <w:r w:rsidRPr="008C444E">
        <w:rPr>
          <w:color w:val="000000" w:themeColor="text1"/>
          <w:sz w:val="28"/>
          <w:szCs w:val="28"/>
        </w:rPr>
        <w:t xml:space="preserve"> по 202</w:t>
      </w:r>
      <w:r w:rsidR="00EB095C" w:rsidRPr="008C444E">
        <w:rPr>
          <w:color w:val="000000" w:themeColor="text1"/>
          <w:sz w:val="28"/>
          <w:szCs w:val="28"/>
        </w:rPr>
        <w:t>8</w:t>
      </w:r>
      <w:r w:rsidRPr="008C444E">
        <w:rPr>
          <w:color w:val="000000" w:themeColor="text1"/>
          <w:sz w:val="28"/>
          <w:szCs w:val="28"/>
        </w:rPr>
        <w:t xml:space="preserve"> годы.</w:t>
      </w:r>
    </w:p>
    <w:p w:rsidR="00AE49B3" w:rsidRPr="008C444E" w:rsidRDefault="00AE49B3" w:rsidP="009F458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E49B3" w:rsidRPr="008C444E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C444E">
        <w:rPr>
          <w:b/>
          <w:bCs/>
          <w:color w:val="000000" w:themeColor="text1"/>
          <w:sz w:val="28"/>
          <w:szCs w:val="28"/>
        </w:rPr>
        <w:t>6. Раздел. Описание мероприятий программы</w:t>
      </w:r>
    </w:p>
    <w:p w:rsidR="001D3E8F" w:rsidRPr="008C444E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E49B3" w:rsidRPr="008C444E" w:rsidRDefault="00AE49B3" w:rsidP="009F458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>Механизм реализации Программы направлен на выполнение комплекса мероприятий Программы, целесообразного и эффективного расходования финансовых средств, выделенных на ее реализацию, обеспечение контроля исполнения программных мероприятий, проведение мониторинга реализации Программы, выработку решений при возникновении отклонений хода работ от плана мероприятий Программы.</w:t>
      </w:r>
    </w:p>
    <w:p w:rsidR="00AE49B3" w:rsidRPr="008C444E" w:rsidRDefault="00AE49B3" w:rsidP="009F458E">
      <w:pPr>
        <w:pStyle w:val="aff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поставленной цели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AE49B3" w:rsidRPr="008C444E" w:rsidRDefault="00AE49B3" w:rsidP="009F458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 xml:space="preserve">Для достижения целей и решения </w:t>
      </w:r>
      <w:r w:rsidR="00340AB6" w:rsidRPr="008C444E">
        <w:rPr>
          <w:color w:val="000000" w:themeColor="text1"/>
          <w:sz w:val="28"/>
          <w:szCs w:val="28"/>
        </w:rPr>
        <w:t>задач программы</w:t>
      </w:r>
      <w:r w:rsidRPr="008C444E">
        <w:rPr>
          <w:color w:val="000000" w:themeColor="text1"/>
          <w:sz w:val="28"/>
          <w:szCs w:val="28"/>
        </w:rPr>
        <w:t xml:space="preserve"> необходимо реализовать основные мероприятия, указанные в приложении к настоящей программе.</w:t>
      </w:r>
    </w:p>
    <w:p w:rsidR="00BC57F8" w:rsidRPr="008C444E" w:rsidRDefault="00BC57F8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E49B3" w:rsidRPr="008C444E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C444E">
        <w:rPr>
          <w:b/>
          <w:bCs/>
          <w:color w:val="000000" w:themeColor="text1"/>
          <w:sz w:val="28"/>
          <w:szCs w:val="28"/>
        </w:rPr>
        <w:t>7. Раздел. Бюджетное обеспечение программы</w:t>
      </w:r>
    </w:p>
    <w:p w:rsidR="001D3E8F" w:rsidRPr="008C444E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446A6" w:rsidRPr="008C444E" w:rsidRDefault="002446A6" w:rsidP="002446A6">
      <w:pPr>
        <w:ind w:firstLine="709"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 xml:space="preserve">Объем финансового обеспечения реализации муниципальной программы за счет средств муниципального бюджета составляет </w:t>
      </w:r>
      <w:r w:rsidR="007E60DD">
        <w:rPr>
          <w:color w:val="000000" w:themeColor="text1"/>
          <w:sz w:val="28"/>
          <w:szCs w:val="28"/>
        </w:rPr>
        <w:t>25897,4</w:t>
      </w:r>
      <w:r w:rsidR="00CF77BC">
        <w:rPr>
          <w:color w:val="000000" w:themeColor="text1"/>
          <w:sz w:val="28"/>
          <w:szCs w:val="28"/>
        </w:rPr>
        <w:t xml:space="preserve"> </w:t>
      </w:r>
      <w:r w:rsidRPr="008C444E">
        <w:rPr>
          <w:color w:val="000000" w:themeColor="text1"/>
          <w:sz w:val="28"/>
          <w:szCs w:val="28"/>
        </w:rPr>
        <w:t>тыс.</w:t>
      </w:r>
      <w:r w:rsidRPr="008C444E">
        <w:rPr>
          <w:b/>
          <w:color w:val="000000" w:themeColor="text1"/>
          <w:sz w:val="28"/>
          <w:szCs w:val="28"/>
        </w:rPr>
        <w:t xml:space="preserve"> </w:t>
      </w:r>
      <w:r w:rsidRPr="008C444E">
        <w:rPr>
          <w:color w:val="000000" w:themeColor="text1"/>
          <w:sz w:val="28"/>
          <w:szCs w:val="28"/>
        </w:rPr>
        <w:t>рублей.</w:t>
      </w:r>
    </w:p>
    <w:p w:rsidR="002446A6" w:rsidRPr="008C444E" w:rsidRDefault="002446A6" w:rsidP="002446A6">
      <w:pPr>
        <w:ind w:firstLine="709"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>Информация о финансовом обеспечении программы за счет средств бюджета муниципального района приведена в приложении к настоящей программе.</w:t>
      </w:r>
    </w:p>
    <w:p w:rsidR="002446A6" w:rsidRPr="008C444E" w:rsidRDefault="002446A6" w:rsidP="002446A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>Объем и структура бюджетного финансирования 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2446A6" w:rsidRPr="00C04C83" w:rsidRDefault="002446A6" w:rsidP="002446A6">
      <w:pPr>
        <w:pStyle w:val="aff6"/>
        <w:jc w:val="both"/>
        <w:rPr>
          <w:color w:val="000000" w:themeColor="text1"/>
          <w:sz w:val="16"/>
          <w:szCs w:val="16"/>
        </w:rPr>
      </w:pPr>
    </w:p>
    <w:tbl>
      <w:tblPr>
        <w:tblW w:w="10297" w:type="dxa"/>
        <w:jc w:val="center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22"/>
        <w:gridCol w:w="1417"/>
        <w:gridCol w:w="1276"/>
        <w:gridCol w:w="1134"/>
        <w:gridCol w:w="1134"/>
        <w:gridCol w:w="709"/>
        <w:gridCol w:w="1134"/>
        <w:gridCol w:w="1036"/>
      </w:tblGrid>
      <w:tr w:rsidR="00E1582E" w:rsidRPr="005F5CF1" w:rsidTr="0027661D">
        <w:trPr>
          <w:trHeight w:val="20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82E" w:rsidRPr="00186067" w:rsidRDefault="00E1582E" w:rsidP="008C44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86067">
              <w:rPr>
                <w:b/>
                <w:color w:val="000000" w:themeColor="text1"/>
                <w:spacing w:val="-7"/>
                <w:sz w:val="24"/>
                <w:szCs w:val="24"/>
              </w:rPr>
              <w:t>п</w:t>
            </w:r>
            <w:proofErr w:type="gramEnd"/>
            <w:r w:rsidRPr="00186067">
              <w:rPr>
                <w:b/>
                <w:color w:val="000000" w:themeColor="text1"/>
                <w:spacing w:val="-7"/>
                <w:sz w:val="24"/>
                <w:szCs w:val="24"/>
              </w:rPr>
              <w:t>/п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82E" w:rsidRPr="00186067" w:rsidRDefault="00E1582E" w:rsidP="008C44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pacing w:val="-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2E" w:rsidRPr="00186067" w:rsidRDefault="00E1582E" w:rsidP="008C44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2E" w:rsidRPr="00186067" w:rsidRDefault="00E1582E" w:rsidP="008C44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Объем финансирования, всего, тыс. руб.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2E" w:rsidRPr="00186067" w:rsidRDefault="00E1582E" w:rsidP="0050451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в том числе по годам, тыс. руб.</w:t>
            </w:r>
          </w:p>
        </w:tc>
      </w:tr>
      <w:tr w:rsidR="00FD15DD" w:rsidRPr="005F5CF1" w:rsidTr="0027661D">
        <w:trPr>
          <w:trHeight w:val="330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E" w:rsidRPr="00186067" w:rsidRDefault="008C444E" w:rsidP="0050451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E" w:rsidRPr="00186067" w:rsidRDefault="008C444E" w:rsidP="0050451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4E" w:rsidRPr="00186067" w:rsidRDefault="008C444E" w:rsidP="008C44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4E" w:rsidRPr="00186067" w:rsidRDefault="008C444E" w:rsidP="008C44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4E" w:rsidRPr="00186067" w:rsidRDefault="008C444E" w:rsidP="008C44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4E" w:rsidRPr="00186067" w:rsidRDefault="008C444E" w:rsidP="008C44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E" w:rsidRPr="00186067" w:rsidRDefault="008C444E" w:rsidP="008C44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2028</w:t>
            </w:r>
          </w:p>
        </w:tc>
      </w:tr>
      <w:tr w:rsidR="00E1582E" w:rsidRPr="005F5CF1" w:rsidTr="00FD15DD">
        <w:trPr>
          <w:trHeight w:val="330"/>
          <w:jc w:val="center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2E" w:rsidRPr="00186067" w:rsidRDefault="00E1582E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2E" w:rsidRPr="00186067" w:rsidRDefault="00E1582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Бесперебойное функционирование Единой дежурно-диспетчерской службы</w:t>
            </w:r>
          </w:p>
          <w:p w:rsidR="00E1582E" w:rsidRPr="00186067" w:rsidRDefault="00E1582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муниципального района «Карымский район»</w:t>
            </w:r>
          </w:p>
        </w:tc>
      </w:tr>
      <w:tr w:rsidR="00FD15DD" w:rsidRPr="005F5CF1" w:rsidTr="0027661D">
        <w:trPr>
          <w:trHeight w:val="413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0A1B15">
            <w:pPr>
              <w:tabs>
                <w:tab w:val="left" w:pos="-39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0A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Всего по программе,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7E60DD" w:rsidP="00504514">
            <w:pPr>
              <w:jc w:val="center"/>
              <w:rPr>
                <w:sz w:val="24"/>
                <w:szCs w:val="24"/>
              </w:rPr>
            </w:pPr>
            <w:r w:rsidRPr="007E60DD">
              <w:rPr>
                <w:color w:val="000000" w:themeColor="text1"/>
                <w:sz w:val="24"/>
                <w:szCs w:val="24"/>
              </w:rPr>
              <w:t>25897,4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1622F2" w:rsidP="00CF7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1622F2" w:rsidP="0050451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4844,13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1622F2" w:rsidP="0050451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1622F2" w:rsidP="0050451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5994,33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1622F2" w:rsidP="00504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5851,46</w:t>
            </w:r>
          </w:p>
        </w:tc>
      </w:tr>
      <w:tr w:rsidR="0027661D" w:rsidRPr="005F5CF1" w:rsidTr="0027661D">
        <w:trPr>
          <w:trHeight w:val="412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186067" w:rsidRDefault="0027661D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1D" w:rsidRPr="00186067" w:rsidRDefault="0027661D" w:rsidP="000A1B15">
            <w:pPr>
              <w:tabs>
                <w:tab w:val="left" w:pos="-391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61D" w:rsidRPr="00186067" w:rsidRDefault="0027661D" w:rsidP="000A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в том числе</w:t>
            </w:r>
          </w:p>
          <w:p w:rsidR="0027661D" w:rsidRPr="00186067" w:rsidRDefault="0027661D" w:rsidP="000A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61D" w:rsidRPr="00186067" w:rsidRDefault="0027661D" w:rsidP="00A90694">
            <w:pPr>
              <w:jc w:val="center"/>
              <w:rPr>
                <w:sz w:val="24"/>
                <w:szCs w:val="24"/>
              </w:rPr>
            </w:pPr>
            <w:r w:rsidRPr="007E60DD">
              <w:rPr>
                <w:color w:val="000000" w:themeColor="text1"/>
                <w:sz w:val="24"/>
                <w:szCs w:val="24"/>
              </w:rPr>
              <w:t>25897,4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61D" w:rsidRPr="00186067" w:rsidRDefault="0027661D" w:rsidP="00A90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4548,48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61D" w:rsidRPr="00186067" w:rsidRDefault="0027661D" w:rsidP="00A9069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4844,13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61D" w:rsidRPr="00186067" w:rsidRDefault="0027661D" w:rsidP="00A9069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61D" w:rsidRPr="00186067" w:rsidRDefault="0027661D" w:rsidP="00A9069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5994,33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186067" w:rsidRDefault="0027661D" w:rsidP="00A90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5851,46</w:t>
            </w:r>
          </w:p>
        </w:tc>
      </w:tr>
      <w:tr w:rsidR="00FD15DD" w:rsidRPr="005F5CF1" w:rsidTr="0027661D">
        <w:trPr>
          <w:trHeight w:val="412"/>
          <w:jc w:val="center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1.2</w:t>
            </w:r>
          </w:p>
          <w:p w:rsidR="008C444E" w:rsidRPr="00186067" w:rsidRDefault="008C444E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0A1B15">
            <w:pPr>
              <w:tabs>
                <w:tab w:val="left" w:pos="-39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Обучение работников ЕДДС в ГОУ ДПО «УМЦ ГОЧС Забайкальского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0A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Всего по программе,</w:t>
            </w:r>
          </w:p>
          <w:p w:rsidR="008C444E" w:rsidRPr="00186067" w:rsidRDefault="008C444E" w:rsidP="000A1B1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D15DD" w:rsidRPr="005F5CF1" w:rsidTr="0027661D">
        <w:trPr>
          <w:trHeight w:val="412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4E" w:rsidRPr="00186067" w:rsidRDefault="008C444E" w:rsidP="000A1B15">
            <w:pPr>
              <w:tabs>
                <w:tab w:val="left" w:pos="-391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0A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в том числе</w:t>
            </w:r>
          </w:p>
          <w:p w:rsidR="008C444E" w:rsidRPr="00186067" w:rsidRDefault="008C444E" w:rsidP="000A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D15DD" w:rsidRPr="005F5CF1" w:rsidTr="0027661D">
        <w:trPr>
          <w:trHeight w:val="415"/>
          <w:jc w:val="center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AF5639">
            <w:pPr>
              <w:tabs>
                <w:tab w:val="left" w:pos="-39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Сокращение времени доведения информации ЕДДС до экстренных оперативных служб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AF56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Всего по программе,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D15DD" w:rsidRPr="005F5CF1" w:rsidTr="0027661D">
        <w:trPr>
          <w:trHeight w:val="412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A960AD">
            <w:pPr>
              <w:tabs>
                <w:tab w:val="left" w:pos="-391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0A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в том числе</w:t>
            </w:r>
          </w:p>
          <w:p w:rsidR="008C444E" w:rsidRPr="00186067" w:rsidRDefault="008C444E" w:rsidP="000A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E1582E" w:rsidRPr="005F5CF1" w:rsidTr="00FD15DD">
        <w:trPr>
          <w:trHeight w:val="277"/>
          <w:jc w:val="center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82E" w:rsidRPr="00186067" w:rsidRDefault="00E1582E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6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82E" w:rsidRPr="00186067" w:rsidRDefault="00E1582E" w:rsidP="00E1582E">
            <w:pPr>
              <w:tabs>
                <w:tab w:val="left" w:pos="-391"/>
              </w:tabs>
              <w:ind w:left="-107" w:right="-142" w:hanging="1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Совершенствование работы сельских старост</w:t>
            </w:r>
          </w:p>
        </w:tc>
      </w:tr>
      <w:tr w:rsidR="00FD15DD" w:rsidRPr="005F5CF1" w:rsidTr="0027661D">
        <w:trPr>
          <w:trHeight w:val="165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4E" w:rsidRPr="00186067" w:rsidRDefault="008C444E" w:rsidP="000A1B15">
            <w:pPr>
              <w:tabs>
                <w:tab w:val="left" w:pos="-5496"/>
                <w:tab w:val="left" w:pos="-391"/>
              </w:tabs>
              <w:contextualSpacing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0A1B15">
            <w:pPr>
              <w:ind w:righ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Всего по программе,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606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ind w:left="-107" w:righ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606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ind w:left="-107" w:righ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606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ind w:left="-107" w:righ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606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ind w:left="-107" w:right="-142" w:hanging="1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606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504514">
            <w:pPr>
              <w:ind w:left="-107" w:right="-142" w:hanging="1"/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D15DD" w:rsidRPr="005F5CF1" w:rsidTr="0027661D">
        <w:trPr>
          <w:trHeight w:val="165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4E" w:rsidRPr="00186067" w:rsidRDefault="008C444E" w:rsidP="00E1582E">
            <w:pPr>
              <w:tabs>
                <w:tab w:val="left" w:pos="-5496"/>
                <w:tab w:val="left" w:pos="-391"/>
              </w:tabs>
              <w:ind w:left="245" w:hanging="245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0A1B15">
            <w:pPr>
              <w:ind w:righ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в том числе</w:t>
            </w:r>
          </w:p>
          <w:p w:rsidR="008C444E" w:rsidRPr="00186067" w:rsidRDefault="008C444E" w:rsidP="000A1B15">
            <w:pPr>
              <w:ind w:righ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606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ind w:left="-107" w:righ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606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ind w:left="-107" w:righ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606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ind w:left="-107" w:righ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606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ind w:left="-107" w:right="-142" w:hanging="1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606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504514">
            <w:pPr>
              <w:ind w:left="-107" w:right="-142" w:hanging="1"/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E1582E" w:rsidRPr="005F5CF1" w:rsidTr="00FD15DD">
        <w:trPr>
          <w:trHeight w:val="165"/>
          <w:jc w:val="center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82E" w:rsidRPr="00186067" w:rsidRDefault="00E1582E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82E" w:rsidRPr="00186067" w:rsidRDefault="00E1582E" w:rsidP="00E1582E">
            <w:pPr>
              <w:tabs>
                <w:tab w:val="left" w:pos="-391"/>
              </w:tabs>
              <w:ind w:hanging="81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Прочая закупка товаров работ и услуг</w:t>
            </w:r>
          </w:p>
        </w:tc>
      </w:tr>
      <w:tr w:rsidR="00FD15DD" w:rsidRPr="005F5CF1" w:rsidTr="0027661D">
        <w:trPr>
          <w:trHeight w:val="165"/>
          <w:jc w:val="center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BB" w:rsidRPr="00186067" w:rsidRDefault="00E828BB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BB" w:rsidRPr="00186067" w:rsidRDefault="00E828BB" w:rsidP="000A1B15">
            <w:pPr>
              <w:tabs>
                <w:tab w:val="left" w:pos="-5496"/>
                <w:tab w:val="left" w:pos="-391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Приобретение ГСМ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28BB" w:rsidRPr="00186067" w:rsidRDefault="00E828BB" w:rsidP="000A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в том числе 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28BB" w:rsidRPr="00186067" w:rsidRDefault="00E828BB" w:rsidP="007E60DD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28BB" w:rsidRPr="00186067" w:rsidRDefault="00E828BB" w:rsidP="007E60DD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28BB" w:rsidRPr="00186067" w:rsidRDefault="00E828BB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28BB" w:rsidRPr="00186067" w:rsidRDefault="00E828BB" w:rsidP="007E60DD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28BB" w:rsidRPr="00186067" w:rsidRDefault="00E828BB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BB" w:rsidRPr="00186067" w:rsidRDefault="00E828BB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7661D" w:rsidRPr="005F5CF1" w:rsidTr="0027661D">
        <w:trPr>
          <w:trHeight w:val="555"/>
          <w:jc w:val="center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1D" w:rsidRPr="00186067" w:rsidRDefault="0027661D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186067" w:rsidRDefault="0027661D" w:rsidP="001F0AAA">
            <w:pPr>
              <w:tabs>
                <w:tab w:val="left" w:pos="-391"/>
              </w:tabs>
              <w:ind w:righ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1D" w:rsidRPr="00186067" w:rsidRDefault="0027661D" w:rsidP="00504514">
            <w:pPr>
              <w:ind w:righ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Всего по программе,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color w:val="000000" w:themeColor="text1"/>
                <w:sz w:val="24"/>
                <w:szCs w:val="24"/>
              </w:rPr>
              <w:t>25897,4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sz w:val="24"/>
                <w:szCs w:val="24"/>
              </w:rPr>
              <w:t>4548,48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color w:val="000000" w:themeColor="text1"/>
                <w:sz w:val="24"/>
                <w:szCs w:val="24"/>
              </w:rPr>
              <w:t>4844,13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color w:val="000000" w:themeColor="text1"/>
                <w:sz w:val="24"/>
                <w:szCs w:val="24"/>
              </w:rPr>
              <w:t>5159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color w:val="000000" w:themeColor="text1"/>
                <w:sz w:val="24"/>
                <w:szCs w:val="24"/>
              </w:rPr>
              <w:t>5994,33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sz w:val="24"/>
                <w:szCs w:val="24"/>
              </w:rPr>
              <w:t>5851,46</w:t>
            </w:r>
          </w:p>
        </w:tc>
      </w:tr>
      <w:tr w:rsidR="0027661D" w:rsidRPr="005F5CF1" w:rsidTr="0027661D">
        <w:trPr>
          <w:trHeight w:val="555"/>
          <w:jc w:val="center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1D" w:rsidRPr="00186067" w:rsidRDefault="0027661D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1D" w:rsidRPr="00186067" w:rsidRDefault="0027661D" w:rsidP="00504514">
            <w:pPr>
              <w:ind w:righ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1D" w:rsidRPr="00186067" w:rsidRDefault="0027661D" w:rsidP="00504514">
            <w:pPr>
              <w:ind w:righ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в том числе</w:t>
            </w:r>
          </w:p>
          <w:p w:rsidR="0027661D" w:rsidRPr="00186067" w:rsidRDefault="0027661D" w:rsidP="00504514">
            <w:pPr>
              <w:ind w:righ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color w:val="000000" w:themeColor="text1"/>
                <w:sz w:val="24"/>
                <w:szCs w:val="24"/>
              </w:rPr>
              <w:t>25897,4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sz w:val="24"/>
                <w:szCs w:val="24"/>
              </w:rPr>
              <w:t>4548,48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color w:val="000000" w:themeColor="text1"/>
                <w:sz w:val="24"/>
                <w:szCs w:val="24"/>
              </w:rPr>
              <w:t>4844,13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color w:val="000000" w:themeColor="text1"/>
                <w:sz w:val="24"/>
                <w:szCs w:val="24"/>
              </w:rPr>
              <w:t>5159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color w:val="000000" w:themeColor="text1"/>
                <w:sz w:val="24"/>
                <w:szCs w:val="24"/>
              </w:rPr>
              <w:t>5994,33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sz w:val="24"/>
                <w:szCs w:val="24"/>
              </w:rPr>
              <w:t>5851,46</w:t>
            </w:r>
          </w:p>
        </w:tc>
      </w:tr>
    </w:tbl>
    <w:p w:rsidR="00257D0D" w:rsidRPr="003A3988" w:rsidRDefault="00257D0D" w:rsidP="00AE49B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:rsidR="00AE49B3" w:rsidRPr="003A3988" w:rsidRDefault="00AE49B3" w:rsidP="00AE49B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3A3988">
        <w:rPr>
          <w:b/>
          <w:bCs/>
          <w:color w:val="000000" w:themeColor="text1"/>
          <w:sz w:val="28"/>
          <w:szCs w:val="28"/>
        </w:rPr>
        <w:t>8.Раздел. Риски реализации программы и минимизация возможных рисков</w:t>
      </w:r>
    </w:p>
    <w:p w:rsidR="004B0270" w:rsidRPr="003A3988" w:rsidRDefault="004B0270" w:rsidP="00AE49B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E49B3" w:rsidRPr="003A3988" w:rsidRDefault="00AE49B3" w:rsidP="00AE49B3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</w:rPr>
        <w:t xml:space="preserve">Для успешной реализации поставленных задач программы </w:t>
      </w:r>
      <w:r w:rsidR="008C7B82" w:rsidRPr="003A3988">
        <w:rPr>
          <w:color w:val="000000" w:themeColor="text1"/>
          <w:kern w:val="28"/>
          <w:sz w:val="28"/>
          <w:szCs w:val="28"/>
        </w:rPr>
        <w:t>необходимо проводить</w:t>
      </w:r>
      <w:r w:rsidRPr="003A3988">
        <w:rPr>
          <w:color w:val="000000" w:themeColor="text1"/>
          <w:kern w:val="28"/>
          <w:sz w:val="28"/>
          <w:szCs w:val="28"/>
        </w:rPr>
        <w:t xml:space="preserve"> анализ рисков, которые могут повлиять на ее выполнение.</w:t>
      </w:r>
    </w:p>
    <w:p w:rsidR="00AE49B3" w:rsidRPr="003A3988" w:rsidRDefault="00AE49B3" w:rsidP="00AE49B3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</w:rPr>
        <w:t>Риски по влиянию на достижение цели муниципальной программы идентифицируются на внешние и внутренние риски.</w:t>
      </w:r>
    </w:p>
    <w:p w:rsidR="00AE49B3" w:rsidRPr="003A3988" w:rsidRDefault="00AE49B3" w:rsidP="00AE49B3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  <w:u w:val="single"/>
        </w:rPr>
        <w:t>К внешним рискам</w:t>
      </w:r>
      <w:r w:rsidRPr="003A3988">
        <w:rPr>
          <w:color w:val="000000" w:themeColor="text1"/>
          <w:kern w:val="28"/>
          <w:sz w:val="28"/>
          <w:szCs w:val="28"/>
        </w:rPr>
        <w:t xml:space="preserve">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AE49B3" w:rsidRPr="003A3988" w:rsidRDefault="00AE49B3" w:rsidP="00AE49B3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</w:rPr>
        <w:t>К внешним рискам, влияющим на достижение цели муниципальной программы, относится:</w:t>
      </w:r>
    </w:p>
    <w:p w:rsidR="00AE49B3" w:rsidRPr="003A3988" w:rsidRDefault="00AE49B3" w:rsidP="00AE49B3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b/>
          <w:color w:val="000000" w:themeColor="text1"/>
          <w:kern w:val="28"/>
          <w:sz w:val="28"/>
          <w:szCs w:val="28"/>
        </w:rPr>
        <w:t>Законодательные риски</w:t>
      </w:r>
      <w:r w:rsidRPr="003A3988">
        <w:rPr>
          <w:color w:val="000000" w:themeColor="text1"/>
          <w:kern w:val="28"/>
          <w:sz w:val="28"/>
          <w:szCs w:val="28"/>
        </w:rPr>
        <w:t>. В планируемом периоде возможно внесение изменений в нормативно-правовые акты на федеральном или областном уровне, что существенно повлияет на достижение поставленных целей Программы.</w:t>
      </w:r>
    </w:p>
    <w:p w:rsidR="00AE49B3" w:rsidRPr="003A3988" w:rsidRDefault="00AE49B3" w:rsidP="00AE49B3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</w:rPr>
        <w:lastRenderedPageBreak/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AE49B3" w:rsidRPr="003A3988" w:rsidRDefault="00AE49B3" w:rsidP="00AE49B3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b/>
          <w:color w:val="000000" w:themeColor="text1"/>
          <w:kern w:val="28"/>
          <w:sz w:val="28"/>
          <w:szCs w:val="28"/>
        </w:rPr>
        <w:t>Финансовые риски</w:t>
      </w:r>
      <w:r w:rsidRPr="003A3988">
        <w:rPr>
          <w:color w:val="000000" w:themeColor="text1"/>
          <w:kern w:val="28"/>
          <w:sz w:val="28"/>
          <w:szCs w:val="28"/>
        </w:rPr>
        <w:t xml:space="preserve">. Риск финансового обеспечения связан с недофинансированием </w:t>
      </w:r>
      <w:r w:rsidR="00340AB6" w:rsidRPr="003A3988">
        <w:rPr>
          <w:color w:val="000000" w:themeColor="text1"/>
          <w:kern w:val="28"/>
          <w:sz w:val="28"/>
          <w:szCs w:val="28"/>
        </w:rPr>
        <w:t>основных мероприятий</w:t>
      </w:r>
      <w:r w:rsidRPr="003A3988">
        <w:rPr>
          <w:color w:val="000000" w:themeColor="text1"/>
          <w:kern w:val="28"/>
          <w:sz w:val="28"/>
          <w:szCs w:val="28"/>
        </w:rPr>
        <w:t xml:space="preserve"> программы в связи с потенциально возможным дефицитом районного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риска в случае сокращения объема   финансирования на реализацию муниципальной программы будет уточнена система мероприятий и целевых показателей (индикаторов) программы.  </w:t>
      </w:r>
    </w:p>
    <w:p w:rsidR="00AE49B3" w:rsidRPr="003A3988" w:rsidRDefault="00AE49B3" w:rsidP="00AE49B3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  <w:u w:val="single"/>
        </w:rPr>
        <w:t>К внутренним рискам</w:t>
      </w:r>
      <w:r w:rsidRPr="003A3988">
        <w:rPr>
          <w:color w:val="000000" w:themeColor="text1"/>
          <w:kern w:val="28"/>
          <w:sz w:val="28"/>
          <w:szCs w:val="28"/>
        </w:rPr>
        <w:t xml:space="preserve"> относятся:</w:t>
      </w:r>
    </w:p>
    <w:p w:rsidR="005D10CB" w:rsidRPr="003A3988" w:rsidRDefault="00AE49B3" w:rsidP="005D10CB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</w:rPr>
        <w:t>несоблюдение сроков реализации муниципальной программы;</w:t>
      </w:r>
    </w:p>
    <w:p w:rsidR="005D10CB" w:rsidRPr="003A3988" w:rsidRDefault="00AE49B3" w:rsidP="005D10CB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</w:rPr>
        <w:t>неэффективное расходование денежных средств;</w:t>
      </w:r>
    </w:p>
    <w:p w:rsidR="005D10CB" w:rsidRPr="003A3988" w:rsidRDefault="00AE49B3" w:rsidP="005D10CB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</w:rPr>
        <w:t>неэффективное управление и взаимодействие основных исполнителей муниципальной программы;</w:t>
      </w:r>
    </w:p>
    <w:p w:rsidR="00AE49B3" w:rsidRPr="003A3988" w:rsidRDefault="00A70E59" w:rsidP="005D10CB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</w:rPr>
        <w:t>не освоение</w:t>
      </w:r>
      <w:r w:rsidR="00AE49B3" w:rsidRPr="003A3988">
        <w:rPr>
          <w:color w:val="000000" w:themeColor="text1"/>
          <w:kern w:val="28"/>
          <w:sz w:val="28"/>
          <w:szCs w:val="28"/>
        </w:rPr>
        <w:t xml:space="preserve"> выделенных бюджетных ассигнований.</w:t>
      </w:r>
    </w:p>
    <w:p w:rsidR="00AE49B3" w:rsidRPr="003A3988" w:rsidRDefault="00AE49B3" w:rsidP="005D10CB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</w:rPr>
        <w:t>Для снижения определенной доли внутренних рисков планируется:</w:t>
      </w:r>
    </w:p>
    <w:p w:rsidR="00AE49B3" w:rsidRPr="003A3988" w:rsidRDefault="00AE49B3" w:rsidP="005D10CB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</w:rPr>
        <w:t>проведение оперативного мониторинга выполнения мероприятий муниципальной программы.</w:t>
      </w:r>
    </w:p>
    <w:p w:rsidR="00AE49B3" w:rsidRPr="003A3988" w:rsidRDefault="00AE49B3" w:rsidP="00AE49B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A3988">
        <w:rPr>
          <w:b/>
          <w:color w:val="000000" w:themeColor="text1"/>
          <w:sz w:val="28"/>
          <w:szCs w:val="28"/>
        </w:rPr>
        <w:t>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 органами повседневного управления и силами, привлекаемыми для предупреждения и ликвидации последствий чрезвычайных ситуаций.</w:t>
      </w:r>
    </w:p>
    <w:p w:rsidR="002F46CF" w:rsidRPr="003A3988" w:rsidRDefault="00AE49B3" w:rsidP="00AE49B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3988">
        <w:rPr>
          <w:color w:val="000000" w:themeColor="text1"/>
          <w:sz w:val="28"/>
          <w:szCs w:val="28"/>
        </w:rPr>
        <w:t xml:space="preserve">Усиление разрыва между современными требованиями и фактическим состоянием материально-технической базы, технического оснащения и систем управления органов повседневного управления и силами, привлекаемыми для предупреждения и ликвидации последствий чрезвычайных ситуаций, может послужить причиной существенного снижения качества и </w:t>
      </w:r>
      <w:r w:rsidR="00340AB6" w:rsidRPr="003A3988">
        <w:rPr>
          <w:color w:val="000000" w:themeColor="text1"/>
          <w:sz w:val="28"/>
          <w:szCs w:val="28"/>
        </w:rPr>
        <w:t>доступности муниципальных</w:t>
      </w:r>
      <w:r w:rsidR="002F46CF" w:rsidRPr="003A3988">
        <w:rPr>
          <w:color w:val="000000" w:themeColor="text1"/>
          <w:sz w:val="28"/>
          <w:szCs w:val="28"/>
        </w:rPr>
        <w:t xml:space="preserve"> услуг.</w:t>
      </w:r>
    </w:p>
    <w:p w:rsidR="00AE49B3" w:rsidRPr="003A3988" w:rsidRDefault="00AE49B3" w:rsidP="00AE49B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3988">
        <w:rPr>
          <w:color w:val="000000" w:themeColor="text1"/>
          <w:sz w:val="28"/>
          <w:szCs w:val="28"/>
        </w:rPr>
        <w:t>Возникновение риска обусловлено отсутствием в настоящей программе необходимых объемов бюджетных средств на проведение модернизации существующих систем оповещения населения и их подготовку к использованию в составе комплексной системы экстренного оповещения населения об угрозе возникновения или о возникновении чрезвычайных ситуаций.</w:t>
      </w:r>
    </w:p>
    <w:p w:rsidR="00AE49B3" w:rsidRPr="003A3988" w:rsidRDefault="00AE49B3" w:rsidP="00AE49B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E49B3" w:rsidRPr="003A3988" w:rsidRDefault="00AE49B3" w:rsidP="00AE49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3A3988">
        <w:rPr>
          <w:b/>
          <w:bCs/>
          <w:color w:val="000000" w:themeColor="text1"/>
          <w:sz w:val="28"/>
          <w:szCs w:val="28"/>
        </w:rPr>
        <w:t xml:space="preserve">9.Раздел. </w:t>
      </w:r>
      <w:r w:rsidR="00340AB6" w:rsidRPr="003A3988">
        <w:rPr>
          <w:b/>
          <w:bCs/>
          <w:color w:val="000000" w:themeColor="text1"/>
          <w:sz w:val="28"/>
          <w:szCs w:val="28"/>
        </w:rPr>
        <w:t>Результативность программы</w:t>
      </w:r>
    </w:p>
    <w:p w:rsidR="003366A5" w:rsidRPr="003A3988" w:rsidRDefault="003366A5" w:rsidP="00AE49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E49B3" w:rsidRPr="003A3988" w:rsidRDefault="00AE49B3" w:rsidP="00AE49B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3988">
        <w:rPr>
          <w:color w:val="000000" w:themeColor="text1"/>
          <w:sz w:val="28"/>
          <w:szCs w:val="28"/>
        </w:rPr>
        <w:t xml:space="preserve">Фундаментальной особенностью сферы защиты населения и территорий от чрезвычайных ситуаций является то, что основные результаты эффективности выполняемых мероприятий выражаются, как правило, в отложенном социальном эффекте и проявляются в снижении числа погибших </w:t>
      </w:r>
      <w:r w:rsidRPr="003A3988">
        <w:rPr>
          <w:color w:val="000000" w:themeColor="text1"/>
          <w:sz w:val="28"/>
          <w:szCs w:val="28"/>
        </w:rPr>
        <w:lastRenderedPageBreak/>
        <w:t>и травмированных людей, предотвращении экономического ущерба и повышении защищенности населения Карымского района и сказываются на состоянии социально-экономического развитие района в целом.</w:t>
      </w:r>
      <w:proofErr w:type="gramEnd"/>
      <w:r w:rsidRPr="003A3988">
        <w:rPr>
          <w:color w:val="000000" w:themeColor="text1"/>
          <w:sz w:val="28"/>
          <w:szCs w:val="28"/>
        </w:rPr>
        <w:t xml:space="preserve"> Процессы и результаты такого рода не поддаются обычным статистическим измерениям.</w:t>
      </w:r>
    </w:p>
    <w:p w:rsidR="003366A5" w:rsidRPr="003A3988" w:rsidRDefault="003366A5" w:rsidP="00AE49B3">
      <w:pPr>
        <w:ind w:firstLine="709"/>
        <w:jc w:val="both"/>
        <w:rPr>
          <w:color w:val="000000" w:themeColor="text1"/>
          <w:sz w:val="28"/>
          <w:szCs w:val="28"/>
        </w:rPr>
      </w:pPr>
    </w:p>
    <w:p w:rsidR="00AE49B3" w:rsidRPr="003A3988" w:rsidRDefault="00AE49B3" w:rsidP="00AE49B3">
      <w:pPr>
        <w:pStyle w:val="4"/>
        <w:ind w:firstLine="709"/>
        <w:jc w:val="both"/>
        <w:rPr>
          <w:b w:val="0"/>
          <w:i w:val="0"/>
          <w:color w:val="000000" w:themeColor="text1"/>
          <w:szCs w:val="28"/>
        </w:rPr>
      </w:pPr>
      <w:r w:rsidRPr="003A3988">
        <w:rPr>
          <w:b w:val="0"/>
          <w:i w:val="0"/>
          <w:color w:val="000000" w:themeColor="text1"/>
          <w:szCs w:val="28"/>
        </w:rPr>
        <w:t xml:space="preserve">Ожидаемый эффект от реализации программы </w:t>
      </w:r>
      <w:proofErr w:type="gramStart"/>
      <w:r w:rsidRPr="003A3988">
        <w:rPr>
          <w:b w:val="0"/>
          <w:i w:val="0"/>
          <w:color w:val="000000" w:themeColor="text1"/>
          <w:szCs w:val="28"/>
        </w:rPr>
        <w:t>в</w:t>
      </w:r>
      <w:proofErr w:type="gramEnd"/>
      <w:r w:rsidRPr="003A3988">
        <w:rPr>
          <w:b w:val="0"/>
          <w:i w:val="0"/>
          <w:color w:val="000000" w:themeColor="text1"/>
          <w:szCs w:val="28"/>
        </w:rPr>
        <w:t xml:space="preserve"> % к уро</w:t>
      </w:r>
      <w:r w:rsidR="008A558E" w:rsidRPr="003A3988">
        <w:rPr>
          <w:b w:val="0"/>
          <w:i w:val="0"/>
          <w:color w:val="000000" w:themeColor="text1"/>
          <w:szCs w:val="28"/>
        </w:rPr>
        <w:t>вню 2024</w:t>
      </w:r>
      <w:r w:rsidRPr="003A3988">
        <w:rPr>
          <w:b w:val="0"/>
          <w:i w:val="0"/>
          <w:color w:val="000000" w:themeColor="text1"/>
          <w:szCs w:val="28"/>
        </w:rPr>
        <w:t xml:space="preserve"> года</w:t>
      </w:r>
    </w:p>
    <w:p w:rsidR="00AE49B3" w:rsidRPr="005F5CF1" w:rsidRDefault="00AE49B3" w:rsidP="00AE49B3">
      <w:pPr>
        <w:rPr>
          <w:color w:val="000000" w:themeColor="text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2410"/>
        <w:gridCol w:w="709"/>
        <w:gridCol w:w="709"/>
        <w:gridCol w:w="850"/>
        <w:gridCol w:w="709"/>
        <w:gridCol w:w="850"/>
      </w:tblGrid>
      <w:tr w:rsidR="00AE49B3" w:rsidRPr="005F5CF1" w:rsidTr="00AF5639">
        <w:tc>
          <w:tcPr>
            <w:tcW w:w="425" w:type="dxa"/>
            <w:vAlign w:val="center"/>
          </w:tcPr>
          <w:p w:rsidR="00AE49B3" w:rsidRPr="00186067" w:rsidRDefault="00AE49B3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AE49B3" w:rsidRPr="00186067" w:rsidRDefault="00AE49B3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2410" w:type="dxa"/>
            <w:vAlign w:val="center"/>
          </w:tcPr>
          <w:p w:rsidR="00AE49B3" w:rsidRPr="00186067" w:rsidRDefault="00AE49B3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5"/>
            <w:vAlign w:val="center"/>
          </w:tcPr>
          <w:p w:rsidR="00AE49B3" w:rsidRPr="00186067" w:rsidRDefault="00AE49B3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Планируемые значения целевых индикаторов (нарастающим итогом) по годам</w:t>
            </w:r>
          </w:p>
        </w:tc>
      </w:tr>
      <w:tr w:rsidR="003D1AF4" w:rsidRPr="005F5CF1" w:rsidTr="00AF5639">
        <w:tc>
          <w:tcPr>
            <w:tcW w:w="425" w:type="dxa"/>
          </w:tcPr>
          <w:p w:rsidR="003D1AF4" w:rsidRPr="00186067" w:rsidRDefault="003D1AF4" w:rsidP="00AE49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1AF4" w:rsidRPr="00186067" w:rsidRDefault="003D1AF4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AF4" w:rsidRPr="00186067" w:rsidRDefault="003D1AF4" w:rsidP="00AE49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D1AF4" w:rsidRPr="00186067" w:rsidRDefault="003D1AF4" w:rsidP="008A55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3D1AF4" w:rsidRPr="00186067" w:rsidRDefault="003D1AF4" w:rsidP="008A55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3D1AF4" w:rsidRPr="00186067" w:rsidRDefault="003D1AF4" w:rsidP="008A55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3D1AF4" w:rsidRPr="00186067" w:rsidRDefault="003D1AF4" w:rsidP="008A55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850" w:type="dxa"/>
          </w:tcPr>
          <w:p w:rsidR="003D1AF4" w:rsidRPr="00186067" w:rsidRDefault="003D1AF4" w:rsidP="008A55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2028</w:t>
            </w:r>
          </w:p>
        </w:tc>
      </w:tr>
      <w:tr w:rsidR="003D1AF4" w:rsidRPr="005F5CF1" w:rsidTr="00AF5639">
        <w:tc>
          <w:tcPr>
            <w:tcW w:w="425" w:type="dxa"/>
            <w:vAlign w:val="center"/>
          </w:tcPr>
          <w:p w:rsidR="003D1AF4" w:rsidRPr="00186067" w:rsidRDefault="003D1AF4" w:rsidP="00AF56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D1AF4" w:rsidRPr="00186067" w:rsidRDefault="003D1AF4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 xml:space="preserve">Сокращение времени доведения информации ЕДДС до экстренных оперативных служб </w:t>
            </w:r>
          </w:p>
        </w:tc>
        <w:tc>
          <w:tcPr>
            <w:tcW w:w="2410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% от времени реагирования ЕДДС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8,55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10,9</w:t>
            </w:r>
          </w:p>
        </w:tc>
        <w:tc>
          <w:tcPr>
            <w:tcW w:w="850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12,04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13,1</w:t>
            </w:r>
          </w:p>
        </w:tc>
        <w:tc>
          <w:tcPr>
            <w:tcW w:w="850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14,16</w:t>
            </w:r>
          </w:p>
        </w:tc>
      </w:tr>
      <w:tr w:rsidR="003D1AF4" w:rsidRPr="005F5CF1" w:rsidTr="00AF5639">
        <w:tc>
          <w:tcPr>
            <w:tcW w:w="425" w:type="dxa"/>
            <w:vAlign w:val="center"/>
          </w:tcPr>
          <w:p w:rsidR="003D1AF4" w:rsidRPr="00186067" w:rsidRDefault="003D1AF4" w:rsidP="00AF56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3D1AF4" w:rsidRPr="00186067" w:rsidRDefault="003D1AF4" w:rsidP="003D1A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Доля населения, охваченного оповещением и информированием о чрезвычайных ситуациях природного и техногенного характера</w:t>
            </w:r>
          </w:p>
        </w:tc>
        <w:tc>
          <w:tcPr>
            <w:tcW w:w="2410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% от общего количества населения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D1AF4" w:rsidRPr="00186067" w:rsidRDefault="003D1AF4" w:rsidP="00DB06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</w:t>
            </w:r>
            <w:r w:rsidR="00DB066E" w:rsidRPr="00186067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DB06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</w:t>
            </w:r>
            <w:r w:rsidR="00DB066E" w:rsidRPr="00186067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3D1AF4" w:rsidRPr="00186067" w:rsidRDefault="003D1AF4" w:rsidP="00DB06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</w:t>
            </w:r>
            <w:r w:rsidR="00DB066E" w:rsidRPr="00186067">
              <w:rPr>
                <w:color w:val="000000" w:themeColor="text1"/>
                <w:sz w:val="24"/>
                <w:szCs w:val="24"/>
              </w:rPr>
              <w:t>0</w:t>
            </w: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D1AF4" w:rsidRPr="005F5CF1" w:rsidTr="00AF5639">
        <w:tc>
          <w:tcPr>
            <w:tcW w:w="425" w:type="dxa"/>
            <w:vAlign w:val="center"/>
          </w:tcPr>
          <w:p w:rsidR="003D1AF4" w:rsidRPr="00186067" w:rsidRDefault="003D1AF4" w:rsidP="00AF56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3D1AF4" w:rsidRPr="00186067" w:rsidRDefault="003D1AF4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Доля населения, охваченного обучением действий в чрезвычайных ситуациях природного и техногенного характера</w:t>
            </w:r>
          </w:p>
        </w:tc>
        <w:tc>
          <w:tcPr>
            <w:tcW w:w="2410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% от общего количества населения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D1AF4" w:rsidRPr="00186067" w:rsidRDefault="003D1AF4" w:rsidP="00DB06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</w:t>
            </w:r>
            <w:r w:rsidR="00DB066E" w:rsidRPr="00186067">
              <w:rPr>
                <w:color w:val="000000" w:themeColor="text1"/>
                <w:sz w:val="24"/>
                <w:szCs w:val="24"/>
              </w:rPr>
              <w:t>0</w:t>
            </w: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DB06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</w:t>
            </w:r>
            <w:r w:rsidR="00DB066E" w:rsidRPr="00186067">
              <w:rPr>
                <w:color w:val="000000" w:themeColor="text1"/>
                <w:sz w:val="24"/>
                <w:szCs w:val="24"/>
              </w:rPr>
              <w:t>0</w:t>
            </w: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D1AF4" w:rsidRPr="00186067" w:rsidRDefault="003D1AF4" w:rsidP="00DB06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</w:t>
            </w:r>
            <w:r w:rsidR="00DB066E" w:rsidRPr="00186067">
              <w:rPr>
                <w:color w:val="000000" w:themeColor="text1"/>
                <w:sz w:val="24"/>
                <w:szCs w:val="24"/>
              </w:rPr>
              <w:t>0</w:t>
            </w: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D1AF4" w:rsidRPr="005F5CF1" w:rsidTr="00AF5639">
        <w:tc>
          <w:tcPr>
            <w:tcW w:w="425" w:type="dxa"/>
            <w:vAlign w:val="center"/>
          </w:tcPr>
          <w:p w:rsidR="003D1AF4" w:rsidRPr="00186067" w:rsidRDefault="003D1AF4" w:rsidP="00AF56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3D1AF4" w:rsidRPr="00186067" w:rsidRDefault="003D1AF4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2410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% от общего числа сельских старост, принимающих участие в мероприятиях программы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D1AF4" w:rsidRPr="00186067" w:rsidRDefault="003D1AF4" w:rsidP="001151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</w:t>
            </w:r>
            <w:r w:rsidR="001151EB" w:rsidRPr="00186067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</w:tbl>
    <w:p w:rsidR="00E1582E" w:rsidRPr="004621E5" w:rsidRDefault="00E1582E" w:rsidP="004621E5">
      <w:pPr>
        <w:tabs>
          <w:tab w:val="left" w:pos="6435"/>
        </w:tabs>
        <w:rPr>
          <w:lang w:val="en-US"/>
        </w:rPr>
        <w:sectPr w:rsidR="00E1582E" w:rsidRPr="004621E5" w:rsidSect="000B10B0">
          <w:headerReference w:type="default" r:id="rId14"/>
          <w:pgSz w:w="11905" w:h="16838" w:code="9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  <w:r>
        <w:rPr>
          <w:lang w:val="en-US"/>
        </w:rPr>
        <w:tab/>
      </w:r>
    </w:p>
    <w:p w:rsidR="004621E5" w:rsidRPr="00737442" w:rsidRDefault="004621E5" w:rsidP="004621E5">
      <w:pPr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lastRenderedPageBreak/>
        <w:t>Приложение</w:t>
      </w:r>
      <w:r>
        <w:rPr>
          <w:color w:val="000000" w:themeColor="text1"/>
          <w:sz w:val="24"/>
          <w:szCs w:val="24"/>
        </w:rPr>
        <w:t xml:space="preserve"> № </w:t>
      </w:r>
      <w:r w:rsidR="00CF2D01">
        <w:rPr>
          <w:color w:val="000000" w:themeColor="text1"/>
          <w:sz w:val="24"/>
          <w:szCs w:val="24"/>
        </w:rPr>
        <w:t>2</w:t>
      </w:r>
    </w:p>
    <w:p w:rsidR="004621E5" w:rsidRPr="00737442" w:rsidRDefault="004621E5" w:rsidP="004621E5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t>к постановлению администрации</w:t>
      </w:r>
    </w:p>
    <w:p w:rsidR="004621E5" w:rsidRPr="00737442" w:rsidRDefault="004621E5" w:rsidP="004621E5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t>муниципального района «Карымский район»</w:t>
      </w:r>
    </w:p>
    <w:p w:rsidR="004621E5" w:rsidRPr="00737442" w:rsidRDefault="004621E5" w:rsidP="004621E5">
      <w:pPr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t>от «</w:t>
      </w:r>
      <w:r w:rsidR="00CF2D01">
        <w:rPr>
          <w:color w:val="000000" w:themeColor="text1"/>
          <w:sz w:val="24"/>
          <w:szCs w:val="24"/>
        </w:rPr>
        <w:t>_____</w:t>
      </w:r>
      <w:r w:rsidRPr="00737442">
        <w:rPr>
          <w:color w:val="000000" w:themeColor="text1"/>
          <w:sz w:val="24"/>
          <w:szCs w:val="24"/>
        </w:rPr>
        <w:t xml:space="preserve">» </w:t>
      </w:r>
      <w:r w:rsidR="00CF2D01">
        <w:rPr>
          <w:color w:val="000000" w:themeColor="text1"/>
          <w:sz w:val="24"/>
          <w:szCs w:val="24"/>
        </w:rPr>
        <w:t>_____</w:t>
      </w:r>
      <w:r w:rsidRPr="00737442">
        <w:rPr>
          <w:color w:val="000000" w:themeColor="text1"/>
          <w:sz w:val="24"/>
          <w:szCs w:val="24"/>
        </w:rPr>
        <w:t>20</w:t>
      </w:r>
      <w:r w:rsidR="00CF2D01">
        <w:rPr>
          <w:color w:val="000000" w:themeColor="text1"/>
          <w:sz w:val="24"/>
          <w:szCs w:val="24"/>
        </w:rPr>
        <w:t>23</w:t>
      </w:r>
      <w:r w:rsidRPr="00737442">
        <w:rPr>
          <w:color w:val="000000" w:themeColor="text1"/>
          <w:sz w:val="24"/>
          <w:szCs w:val="24"/>
        </w:rPr>
        <w:t xml:space="preserve"> г. № </w:t>
      </w:r>
      <w:r w:rsidR="00CF2D01">
        <w:rPr>
          <w:color w:val="000000" w:themeColor="text1"/>
          <w:sz w:val="24"/>
          <w:szCs w:val="24"/>
        </w:rPr>
        <w:t>_____</w:t>
      </w:r>
    </w:p>
    <w:p w:rsidR="00613D7F" w:rsidRPr="00B56C63" w:rsidRDefault="00613D7F" w:rsidP="00CF2D0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613D7F" w:rsidRPr="00B56C63" w:rsidRDefault="00613D7F" w:rsidP="00CF2D0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613D7F" w:rsidRPr="006F3BCD" w:rsidRDefault="00613D7F" w:rsidP="00CF2D01">
      <w:pPr>
        <w:jc w:val="center"/>
        <w:rPr>
          <w:b/>
          <w:color w:val="000000" w:themeColor="text1"/>
          <w:sz w:val="28"/>
          <w:szCs w:val="28"/>
        </w:rPr>
      </w:pPr>
      <w:r w:rsidRPr="006F3BCD">
        <w:rPr>
          <w:b/>
          <w:color w:val="000000" w:themeColor="text1"/>
          <w:sz w:val="28"/>
          <w:szCs w:val="28"/>
        </w:rPr>
        <w:t xml:space="preserve">Основные мероприятия, мероприятия, показатели и объемы финансирования муниципальной программы </w:t>
      </w:r>
    </w:p>
    <w:p w:rsidR="00613D7F" w:rsidRPr="006F3BCD" w:rsidRDefault="00613D7F" w:rsidP="006E5A50">
      <w:pPr>
        <w:jc w:val="center"/>
        <w:rPr>
          <w:b/>
          <w:color w:val="000000" w:themeColor="text1"/>
          <w:sz w:val="28"/>
          <w:szCs w:val="28"/>
        </w:rPr>
      </w:pPr>
      <w:r w:rsidRPr="006F3BCD">
        <w:rPr>
          <w:b/>
          <w:color w:val="000000" w:themeColor="text1"/>
          <w:sz w:val="28"/>
          <w:szCs w:val="28"/>
        </w:rPr>
        <w:t>«Совершенствование системы защиты населения от чрезвычайных ситуаций природного и техногенного характера,</w:t>
      </w:r>
    </w:p>
    <w:p w:rsidR="004621E5" w:rsidRPr="00DD3C95" w:rsidRDefault="000B10B0" w:rsidP="006E5A5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обеспечение безопасности </w:t>
      </w:r>
      <w:r w:rsidR="00613D7F" w:rsidRPr="006F3BCD">
        <w:rPr>
          <w:b/>
          <w:color w:val="000000" w:themeColor="text1"/>
          <w:sz w:val="28"/>
          <w:szCs w:val="28"/>
        </w:rPr>
        <w:t>людей на водных объектах на территории муниципального района «Кар</w:t>
      </w:r>
      <w:r w:rsidR="00CF2D01" w:rsidRPr="006F3BCD">
        <w:rPr>
          <w:b/>
          <w:color w:val="000000" w:themeColor="text1"/>
          <w:sz w:val="28"/>
          <w:szCs w:val="28"/>
        </w:rPr>
        <w:t>ымский район»</w:t>
      </w:r>
      <w:r w:rsidR="00613D7F" w:rsidRPr="006F3BCD">
        <w:rPr>
          <w:b/>
          <w:color w:val="000000" w:themeColor="text1"/>
          <w:sz w:val="28"/>
          <w:szCs w:val="28"/>
        </w:rPr>
        <w:t>»</w:t>
      </w:r>
    </w:p>
    <w:tbl>
      <w:tblPr>
        <w:tblpPr w:leftFromText="181" w:rightFromText="181" w:vertAnchor="page" w:horzAnchor="margin" w:tblpXSpec="center" w:tblpY="4015"/>
        <w:tblW w:w="5000" w:type="pct"/>
        <w:tblLook w:val="0000" w:firstRow="0" w:lastRow="0" w:firstColumn="0" w:lastColumn="0" w:noHBand="0" w:noVBand="0"/>
      </w:tblPr>
      <w:tblGrid>
        <w:gridCol w:w="486"/>
        <w:gridCol w:w="2102"/>
        <w:gridCol w:w="1372"/>
        <w:gridCol w:w="1399"/>
        <w:gridCol w:w="1145"/>
        <w:gridCol w:w="1190"/>
        <w:gridCol w:w="1534"/>
        <w:gridCol w:w="1083"/>
        <w:gridCol w:w="134"/>
        <w:gridCol w:w="779"/>
        <w:gridCol w:w="144"/>
        <w:gridCol w:w="846"/>
        <w:gridCol w:w="459"/>
        <w:gridCol w:w="459"/>
        <w:gridCol w:w="459"/>
        <w:gridCol w:w="459"/>
        <w:gridCol w:w="460"/>
        <w:gridCol w:w="730"/>
      </w:tblGrid>
      <w:tr w:rsidR="009D52E9" w:rsidRPr="005F5CF1" w:rsidTr="009B0AAE">
        <w:trPr>
          <w:trHeight w:val="690"/>
        </w:trPr>
        <w:tc>
          <w:tcPr>
            <w:tcW w:w="1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№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</w:t>
            </w:r>
            <w:r w:rsidRPr="005F5CF1">
              <w:rPr>
                <w:color w:val="000000" w:themeColor="text1"/>
              </w:rPr>
              <w:t>п</w:t>
            </w:r>
          </w:p>
        </w:tc>
        <w:tc>
          <w:tcPr>
            <w:tcW w:w="6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Наименование целей, задач, подпрограмм, основных мероприятий, мероприятий, показателей</w:t>
            </w: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Единица измерения показателя</w:t>
            </w:r>
          </w:p>
        </w:tc>
        <w:tc>
          <w:tcPr>
            <w:tcW w:w="4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Коэффициент значимости</w:t>
            </w: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Методика расчета показателя</w:t>
            </w: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Сроки реализации</w:t>
            </w:r>
          </w:p>
        </w:tc>
        <w:tc>
          <w:tcPr>
            <w:tcW w:w="5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Ответственный исполнитель и соисполнители</w:t>
            </w:r>
          </w:p>
        </w:tc>
        <w:tc>
          <w:tcPr>
            <w:tcW w:w="98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Коды бюджетной классификации расходов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Значения по годам реализации</w:t>
            </w:r>
          </w:p>
        </w:tc>
      </w:tr>
      <w:tr w:rsidR="009D52E9" w:rsidRPr="005F5CF1" w:rsidTr="009B0AAE">
        <w:trPr>
          <w:trHeight w:val="690"/>
        </w:trPr>
        <w:tc>
          <w:tcPr>
            <w:tcW w:w="1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6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Главный раздел, подраздел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Целевая статья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Вид расходов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Итого</w:t>
            </w:r>
          </w:p>
        </w:tc>
      </w:tr>
      <w:tr w:rsidR="009D52E9" w:rsidRPr="005F5CF1" w:rsidTr="009B0AAE">
        <w:trPr>
          <w:trHeight w:val="216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гр.8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DD3C95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 w:rsidR="009D52E9" w:rsidRPr="005F5CF1">
              <w:rPr>
                <w:color w:val="000000" w:themeColor="text1"/>
              </w:rPr>
              <w:t>.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proofErr w:type="spellStart"/>
            <w:r w:rsidRPr="005F5CF1">
              <w:rPr>
                <w:color w:val="000000" w:themeColor="text1"/>
              </w:rPr>
              <w:t>гр</w:t>
            </w:r>
            <w:proofErr w:type="spellEnd"/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</w:t>
            </w:r>
          </w:p>
        </w:tc>
      </w:tr>
      <w:tr w:rsidR="009D52E9" w:rsidRPr="005F5CF1" w:rsidTr="009B0AAE">
        <w:trPr>
          <w:cantSplit/>
          <w:trHeight w:val="3823"/>
        </w:trPr>
        <w:tc>
          <w:tcPr>
            <w:tcW w:w="1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Цель:</w:t>
            </w:r>
            <w:r w:rsidRPr="005F5CF1">
              <w:rPr>
                <w:color w:val="000000" w:themeColor="text1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 w:rsidR="00DD3C95">
              <w:rPr>
                <w:color w:val="000000" w:themeColor="text1"/>
              </w:rPr>
              <w:t>4</w:t>
            </w:r>
            <w:r w:rsidRPr="005F5CF1">
              <w:rPr>
                <w:color w:val="000000" w:themeColor="text1"/>
              </w:rPr>
              <w:t>-202</w:t>
            </w:r>
            <w:r w:rsidR="00DD3C95">
              <w:rPr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</w:t>
            </w:r>
            <w:r w:rsidR="00DD3C95">
              <w:rPr>
                <w:color w:val="000000" w:themeColor="text1"/>
              </w:rPr>
              <w:t xml:space="preserve"> по </w:t>
            </w:r>
            <w:r>
              <w:rPr>
                <w:color w:val="000000" w:themeColor="text1"/>
              </w:rPr>
              <w:t xml:space="preserve"> мобилизационной подготовк</w:t>
            </w:r>
            <w:r w:rsidR="00DD3C95">
              <w:rPr>
                <w:color w:val="000000" w:themeColor="text1"/>
              </w:rPr>
              <w:t>е,</w:t>
            </w:r>
            <w:r w:rsidRPr="005F5CF1">
              <w:rPr>
                <w:color w:val="000000" w:themeColor="text1"/>
              </w:rPr>
              <w:t xml:space="preserve"> ГО и ЧС администрации муниципального района «Карымский район»</w:t>
            </w:r>
          </w:p>
        </w:tc>
        <w:tc>
          <w:tcPr>
            <w:tcW w:w="3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2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9B0AAE" w:rsidRPr="00D016E4" w:rsidTr="009B0AAE">
        <w:trPr>
          <w:cantSplit/>
          <w:trHeight w:val="1134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AE" w:rsidRPr="005F5CF1" w:rsidRDefault="009B0AAE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AE" w:rsidRPr="005F5CF1" w:rsidRDefault="009B0AAE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финансирование за счет бюджета муниципального района, тыс. рублей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AE" w:rsidRPr="005F5CF1" w:rsidRDefault="009B0AAE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тыс. рублей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t>4548,48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t>4844,13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t>5159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t>59494,33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t>5851,46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rPr>
                <w:color w:val="000000" w:themeColor="text1"/>
              </w:rPr>
              <w:t>25897,4</w:t>
            </w:r>
          </w:p>
        </w:tc>
      </w:tr>
      <w:tr w:rsidR="009D52E9" w:rsidRPr="005F5CF1" w:rsidTr="009B0AAE">
        <w:trPr>
          <w:cantSplit/>
          <w:trHeight w:val="418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кроме того, финансирование из других источников: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9D52E9" w:rsidRPr="005F5CF1" w:rsidTr="009B0AAE">
        <w:trPr>
          <w:cantSplit/>
          <w:trHeight w:val="549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из федерального бюджета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9D52E9" w:rsidRPr="005F5CF1" w:rsidTr="009B0AAE">
        <w:trPr>
          <w:cantSplit/>
          <w:trHeight w:val="543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из краевого бюджета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9D52E9" w:rsidRPr="005F5CF1" w:rsidTr="009B0AAE">
        <w:trPr>
          <w:cantSplit/>
          <w:trHeight w:val="692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из бюджета поселений муниципального района «Карымский район»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9D52E9" w:rsidRPr="005F5CF1" w:rsidTr="009B0AAE">
        <w:trPr>
          <w:cantSplit/>
          <w:trHeight w:val="418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из внебюджетных источников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9D52E9" w:rsidRPr="005F5CF1" w:rsidTr="009B0AAE">
        <w:trPr>
          <w:cantSplit/>
          <w:trHeight w:val="381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числе: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9D52E9" w:rsidRPr="005F5CF1" w:rsidTr="009B0AAE">
        <w:trPr>
          <w:cantSplit/>
          <w:trHeight w:val="1134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1</w:t>
            </w:r>
          </w:p>
          <w:p w:rsidR="009D52E9" w:rsidRPr="00340AB6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Бесперебойное функциониро</w:t>
            </w:r>
            <w:r>
              <w:rPr>
                <w:color w:val="000000" w:themeColor="text1"/>
              </w:rPr>
              <w:t>вание Единой дежурно-диспетчерс</w:t>
            </w:r>
            <w:r w:rsidRPr="005F5CF1">
              <w:rPr>
                <w:color w:val="000000" w:themeColor="text1"/>
              </w:rPr>
              <w:t>кой службы муниципального района «Карымский район»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</w:tr>
      <w:tr w:rsidR="009B0AAE" w:rsidRPr="005F5CF1" w:rsidTr="009B0AAE">
        <w:trPr>
          <w:cantSplit/>
          <w:trHeight w:val="908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AE" w:rsidRPr="005F5CF1" w:rsidRDefault="009B0AAE" w:rsidP="009B0AA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1.1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AE" w:rsidRPr="005F5CF1" w:rsidRDefault="009B0AAE" w:rsidP="009B0AA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AE" w:rsidRPr="005F5CF1" w:rsidRDefault="009B0AAE" w:rsidP="009B0AA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9B0AA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9B0AA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9B0AA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9B0AA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9B0AAE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9B0AAE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9B0AAE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t>4548,48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t>4844,13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t>5159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t>59494,33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t>5851,46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rPr>
                <w:color w:val="000000" w:themeColor="text1"/>
              </w:rPr>
              <w:t>25897,4</w:t>
            </w:r>
          </w:p>
        </w:tc>
      </w:tr>
      <w:tr w:rsidR="009D52E9" w:rsidRPr="005F5CF1" w:rsidTr="009B0AAE">
        <w:trPr>
          <w:cantSplit/>
          <w:trHeight w:val="980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1.2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Обучение работников ЕДДС в ГОУ ДПО «УМЦ ГОЧС Забайкальского края»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9D52E9" w:rsidRPr="005F5CF1" w:rsidRDefault="009D52E9" w:rsidP="006E5A50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9D52E9" w:rsidRPr="005F5CF1" w:rsidRDefault="009D52E9" w:rsidP="006E5A50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9D52E9" w:rsidRPr="005F5CF1" w:rsidTr="009B0AAE">
        <w:trPr>
          <w:cantSplit/>
          <w:trHeight w:val="1134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1.3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Сокращение времени доведении информации до экстренных оперативных служб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времени реагирования ЕДДС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8,55</w:t>
            </w:r>
            <w:bookmarkStart w:id="0" w:name="_GoBack"/>
            <w:bookmarkEnd w:id="0"/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9D52E9" w:rsidRPr="005F5CF1" w:rsidRDefault="008115D2" w:rsidP="006E5A50">
            <w:pPr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10,9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9D52E9" w:rsidRPr="005F5CF1" w:rsidRDefault="008115D2" w:rsidP="006E5A50">
            <w:pPr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12,04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9D52E9" w:rsidRPr="005F5CF1" w:rsidRDefault="008115D2" w:rsidP="006E5A50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13,1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9D52E9" w:rsidRPr="005F5CF1" w:rsidRDefault="008115D2" w:rsidP="006E5A50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14,16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9D52E9" w:rsidRPr="005F5CF1" w:rsidTr="009B0AAE">
        <w:trPr>
          <w:cantSplit/>
          <w:trHeight w:val="2012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2</w:t>
            </w:r>
          </w:p>
          <w:p w:rsidR="009D52E9" w:rsidRPr="000B10B0" w:rsidRDefault="009D52E9" w:rsidP="006E5A50">
            <w:pPr>
              <w:pStyle w:val="ac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 xml:space="preserve">Организация оповещения, информирование населения о чрезвычайных ситуациях природного и техногенного характера, дистанционное </w:t>
            </w:r>
            <w:proofErr w:type="gramStart"/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>обучение населения по вопросам</w:t>
            </w:r>
            <w:proofErr w:type="gramEnd"/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 xml:space="preserve"> безопасности жизнедеятельности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9D52E9" w:rsidRPr="005F5CF1" w:rsidTr="009B0AAE">
        <w:trPr>
          <w:cantSplit/>
          <w:trHeight w:val="1134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2.1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9D52E9" w:rsidRPr="005F5CF1" w:rsidRDefault="009D52E9" w:rsidP="006E5A50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jc w:val="center"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>Доля населения, охваченного оповещением и информированием о чрезвычайных ситуациях природного и техногенного характера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  <w:r w:rsidR="009D52E9"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D52E9" w:rsidRPr="005F5CF1" w:rsidRDefault="008115D2" w:rsidP="006E5A50">
            <w:pPr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9D52E9"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D52E9" w:rsidRPr="005F5CF1" w:rsidRDefault="008115D2" w:rsidP="006E5A50">
            <w:pPr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9D52E9"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D52E9" w:rsidRPr="005F5CF1" w:rsidRDefault="008115D2" w:rsidP="006E5A50">
            <w:pPr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9D52E9"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9D52E9" w:rsidRPr="005F5CF1" w:rsidRDefault="009D52E9" w:rsidP="006E5A50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8115D2" w:rsidRPr="005F5CF1" w:rsidTr="009B0AAE">
        <w:trPr>
          <w:cantSplit/>
          <w:trHeight w:val="1134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2.2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D2" w:rsidRPr="005F5CF1" w:rsidRDefault="008115D2" w:rsidP="006E5A50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8115D2" w:rsidRPr="005F5CF1" w:rsidRDefault="008115D2" w:rsidP="006E5A50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jc w:val="center"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>Доля населения, охваченного обучением в   чрезвычайных ситуациях природного и техногенного характера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115D2" w:rsidRPr="005F5CF1" w:rsidRDefault="008115D2" w:rsidP="006E5A50">
            <w:pPr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115D2" w:rsidRPr="005F5CF1" w:rsidRDefault="008115D2" w:rsidP="006E5A50">
            <w:pPr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115D2" w:rsidRPr="005F5CF1" w:rsidRDefault="008115D2" w:rsidP="006E5A50">
            <w:pPr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8115D2" w:rsidRPr="005F5CF1" w:rsidRDefault="008115D2" w:rsidP="006E5A50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9D52E9" w:rsidRPr="005F5CF1" w:rsidTr="009B0AAE">
        <w:trPr>
          <w:cantSplit/>
          <w:trHeight w:val="1134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3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9D52E9" w:rsidRPr="005F5CF1" w:rsidTr="009B0AAE">
        <w:trPr>
          <w:cantSplit/>
          <w:trHeight w:val="1134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числа сельских старост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</w:t>
            </w:r>
            <w:r w:rsidR="009D52E9"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9D52E9"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9D52E9" w:rsidRPr="005F5CF1" w:rsidTr="009B0AAE">
        <w:trPr>
          <w:cantSplit/>
          <w:trHeight w:val="2859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5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Прочая закупка товаров работ и услуг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D52E9" w:rsidRDefault="009D52E9" w:rsidP="006E5A50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D52E9" w:rsidRDefault="009D52E9" w:rsidP="006E5A50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D52E9" w:rsidRDefault="009D52E9" w:rsidP="006E5A50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D52E9" w:rsidRDefault="009D52E9" w:rsidP="006E5A50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9D52E9" w:rsidRDefault="009D52E9" w:rsidP="006E5A50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Default="009D52E9" w:rsidP="006E5A50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</w:tr>
      <w:tr w:rsidR="009D52E9" w:rsidRPr="005F5CF1" w:rsidTr="009B0AAE">
        <w:trPr>
          <w:cantSplit/>
          <w:trHeight w:val="3212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ГСМ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Default="008115D2" w:rsidP="006E5A50">
            <w:pPr>
              <w:ind w:left="113" w:right="113"/>
              <w:jc w:val="center"/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Default="009D52E9" w:rsidP="006E5A50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Default="009D52E9" w:rsidP="006E5A50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Default="009D52E9" w:rsidP="006E5A50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</w:tbl>
    <w:p w:rsidR="004621E5" w:rsidRPr="00613D7F" w:rsidRDefault="004621E5" w:rsidP="00613D7F">
      <w:pPr>
        <w:contextualSpacing/>
        <w:mirrorIndents/>
        <w:rPr>
          <w:color w:val="000000" w:themeColor="text1"/>
        </w:rPr>
      </w:pPr>
    </w:p>
    <w:sectPr w:rsidR="004621E5" w:rsidRPr="00613D7F" w:rsidSect="000B10B0">
      <w:pgSz w:w="16838" w:h="11906" w:orient="landscape"/>
      <w:pgMar w:top="568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16" w:rsidRDefault="00D26716" w:rsidP="004E174D">
      <w:r>
        <w:separator/>
      </w:r>
    </w:p>
  </w:endnote>
  <w:endnote w:type="continuationSeparator" w:id="0">
    <w:p w:rsidR="00D26716" w:rsidRDefault="00D26716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16" w:rsidRDefault="00D26716" w:rsidP="004E174D">
      <w:r>
        <w:separator/>
      </w:r>
    </w:p>
  </w:footnote>
  <w:footnote w:type="continuationSeparator" w:id="0">
    <w:p w:rsidR="00D26716" w:rsidRDefault="00D26716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983074"/>
    </w:sdtPr>
    <w:sdtContent>
      <w:p w:rsidR="007E60DD" w:rsidRDefault="007E60DD" w:rsidP="004621E5">
        <w:pPr>
          <w:pStyle w:val="af3"/>
          <w:jc w:val="center"/>
        </w:pPr>
        <w:r w:rsidRPr="00647639">
          <w:rPr>
            <w:sz w:val="16"/>
            <w:szCs w:val="16"/>
          </w:rPr>
          <w:fldChar w:fldCharType="begin"/>
        </w:r>
        <w:r w:rsidRPr="00647639">
          <w:rPr>
            <w:sz w:val="16"/>
            <w:szCs w:val="16"/>
          </w:rPr>
          <w:instrText xml:space="preserve"> PAGE   \* MERGEFORMAT </w:instrText>
        </w:r>
        <w:r w:rsidRPr="00647639">
          <w:rPr>
            <w:sz w:val="16"/>
            <w:szCs w:val="16"/>
          </w:rPr>
          <w:fldChar w:fldCharType="separate"/>
        </w:r>
        <w:r w:rsidR="009B0AAE">
          <w:rPr>
            <w:noProof/>
            <w:sz w:val="16"/>
            <w:szCs w:val="16"/>
          </w:rPr>
          <w:t>13</w:t>
        </w:r>
        <w:r w:rsidRPr="00647639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E5"/>
    <w:multiLevelType w:val="hybridMultilevel"/>
    <w:tmpl w:val="FAC647CE"/>
    <w:lvl w:ilvl="0" w:tplc="D6808D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7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5D6211"/>
    <w:multiLevelType w:val="hybridMultilevel"/>
    <w:tmpl w:val="E92607BA"/>
    <w:lvl w:ilvl="0" w:tplc="D4B6C8B2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1">
    <w:nsid w:val="509956D6"/>
    <w:multiLevelType w:val="hybridMultilevel"/>
    <w:tmpl w:val="460A5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4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>
    <w:nsid w:val="64AE2FDB"/>
    <w:multiLevelType w:val="hybridMultilevel"/>
    <w:tmpl w:val="5A943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6"/>
  </w:num>
  <w:num w:numId="5">
    <w:abstractNumId w:val="1"/>
  </w:num>
  <w:num w:numId="6">
    <w:abstractNumId w:val="20"/>
  </w:num>
  <w:num w:numId="7">
    <w:abstractNumId w:val="24"/>
  </w:num>
  <w:num w:numId="8">
    <w:abstractNumId w:val="19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16"/>
  </w:num>
  <w:num w:numId="14">
    <w:abstractNumId w:val="18"/>
  </w:num>
  <w:num w:numId="15">
    <w:abstractNumId w:val="21"/>
  </w:num>
  <w:num w:numId="16">
    <w:abstractNumId w:val="23"/>
  </w:num>
  <w:num w:numId="17">
    <w:abstractNumId w:val="3"/>
  </w:num>
  <w:num w:numId="18">
    <w:abstractNumId w:val="22"/>
  </w:num>
  <w:num w:numId="19">
    <w:abstractNumId w:val="4"/>
  </w:num>
  <w:num w:numId="20">
    <w:abstractNumId w:val="14"/>
  </w:num>
  <w:num w:numId="21">
    <w:abstractNumId w:val="5"/>
  </w:num>
  <w:num w:numId="22">
    <w:abstractNumId w:val="11"/>
  </w:num>
  <w:num w:numId="23">
    <w:abstractNumId w:val="8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B5"/>
    <w:rsid w:val="00003868"/>
    <w:rsid w:val="0001032D"/>
    <w:rsid w:val="00036FA7"/>
    <w:rsid w:val="00047565"/>
    <w:rsid w:val="000508D4"/>
    <w:rsid w:val="0005635C"/>
    <w:rsid w:val="00085602"/>
    <w:rsid w:val="00095382"/>
    <w:rsid w:val="000A1B15"/>
    <w:rsid w:val="000B10B0"/>
    <w:rsid w:val="000B13B2"/>
    <w:rsid w:val="000B5137"/>
    <w:rsid w:val="000D4161"/>
    <w:rsid w:val="000E75A6"/>
    <w:rsid w:val="000F29CE"/>
    <w:rsid w:val="000F3A13"/>
    <w:rsid w:val="0010037D"/>
    <w:rsid w:val="00101E93"/>
    <w:rsid w:val="0010295C"/>
    <w:rsid w:val="00112102"/>
    <w:rsid w:val="001151EB"/>
    <w:rsid w:val="0011523C"/>
    <w:rsid w:val="0011683D"/>
    <w:rsid w:val="00127B3C"/>
    <w:rsid w:val="001303A6"/>
    <w:rsid w:val="00130B2E"/>
    <w:rsid w:val="00141AAE"/>
    <w:rsid w:val="00144DD6"/>
    <w:rsid w:val="0014527A"/>
    <w:rsid w:val="00151024"/>
    <w:rsid w:val="001622F2"/>
    <w:rsid w:val="00172DEE"/>
    <w:rsid w:val="00174C71"/>
    <w:rsid w:val="00175EB8"/>
    <w:rsid w:val="00181CAC"/>
    <w:rsid w:val="00186067"/>
    <w:rsid w:val="00194494"/>
    <w:rsid w:val="001944F0"/>
    <w:rsid w:val="001948FD"/>
    <w:rsid w:val="0019762E"/>
    <w:rsid w:val="00197F06"/>
    <w:rsid w:val="001A4D67"/>
    <w:rsid w:val="001D3E8F"/>
    <w:rsid w:val="001D61C6"/>
    <w:rsid w:val="001E5D7C"/>
    <w:rsid w:val="001F0AAA"/>
    <w:rsid w:val="001F27FB"/>
    <w:rsid w:val="0020168A"/>
    <w:rsid w:val="00201B99"/>
    <w:rsid w:val="00202E0E"/>
    <w:rsid w:val="002050F1"/>
    <w:rsid w:val="00215792"/>
    <w:rsid w:val="00221AE3"/>
    <w:rsid w:val="00227C95"/>
    <w:rsid w:val="002424DD"/>
    <w:rsid w:val="002446A6"/>
    <w:rsid w:val="0024593A"/>
    <w:rsid w:val="00250C1D"/>
    <w:rsid w:val="00251EA8"/>
    <w:rsid w:val="00257D0D"/>
    <w:rsid w:val="0027105D"/>
    <w:rsid w:val="0027661D"/>
    <w:rsid w:val="0027738B"/>
    <w:rsid w:val="002818F6"/>
    <w:rsid w:val="00292DC8"/>
    <w:rsid w:val="002941B3"/>
    <w:rsid w:val="00295079"/>
    <w:rsid w:val="00296618"/>
    <w:rsid w:val="002A45D4"/>
    <w:rsid w:val="002D0665"/>
    <w:rsid w:val="002D7145"/>
    <w:rsid w:val="002E4ABA"/>
    <w:rsid w:val="002E7309"/>
    <w:rsid w:val="002E7FD5"/>
    <w:rsid w:val="002F46CF"/>
    <w:rsid w:val="002F6E6D"/>
    <w:rsid w:val="003028D2"/>
    <w:rsid w:val="003140A2"/>
    <w:rsid w:val="00321F82"/>
    <w:rsid w:val="003234B3"/>
    <w:rsid w:val="003366A5"/>
    <w:rsid w:val="00340AB6"/>
    <w:rsid w:val="00341E6F"/>
    <w:rsid w:val="003507BC"/>
    <w:rsid w:val="00352022"/>
    <w:rsid w:val="0035228E"/>
    <w:rsid w:val="0035291D"/>
    <w:rsid w:val="00357F4D"/>
    <w:rsid w:val="00360214"/>
    <w:rsid w:val="00364D15"/>
    <w:rsid w:val="0037198C"/>
    <w:rsid w:val="003856B6"/>
    <w:rsid w:val="003868ED"/>
    <w:rsid w:val="00391326"/>
    <w:rsid w:val="003A04F4"/>
    <w:rsid w:val="003A17DC"/>
    <w:rsid w:val="003A1C69"/>
    <w:rsid w:val="003A3988"/>
    <w:rsid w:val="003A446D"/>
    <w:rsid w:val="003A63CC"/>
    <w:rsid w:val="003B28D3"/>
    <w:rsid w:val="003D1AF4"/>
    <w:rsid w:val="003D20A3"/>
    <w:rsid w:val="003E02BD"/>
    <w:rsid w:val="003E0F95"/>
    <w:rsid w:val="003E5FC0"/>
    <w:rsid w:val="003E6EAA"/>
    <w:rsid w:val="003E7C1A"/>
    <w:rsid w:val="00401070"/>
    <w:rsid w:val="00407573"/>
    <w:rsid w:val="00411C15"/>
    <w:rsid w:val="00413189"/>
    <w:rsid w:val="00423B8B"/>
    <w:rsid w:val="00432837"/>
    <w:rsid w:val="0043406A"/>
    <w:rsid w:val="00442667"/>
    <w:rsid w:val="00444E42"/>
    <w:rsid w:val="0044660D"/>
    <w:rsid w:val="004553A3"/>
    <w:rsid w:val="004621E5"/>
    <w:rsid w:val="00463563"/>
    <w:rsid w:val="004643E2"/>
    <w:rsid w:val="0047458F"/>
    <w:rsid w:val="004764B9"/>
    <w:rsid w:val="00476B8D"/>
    <w:rsid w:val="00480C84"/>
    <w:rsid w:val="00486C73"/>
    <w:rsid w:val="00486FC8"/>
    <w:rsid w:val="004A3469"/>
    <w:rsid w:val="004A4E98"/>
    <w:rsid w:val="004B0270"/>
    <w:rsid w:val="004B2F60"/>
    <w:rsid w:val="004C3ACC"/>
    <w:rsid w:val="004C6564"/>
    <w:rsid w:val="004C7A7C"/>
    <w:rsid w:val="004D2E97"/>
    <w:rsid w:val="004E174D"/>
    <w:rsid w:val="004E2116"/>
    <w:rsid w:val="004E2C40"/>
    <w:rsid w:val="004E4505"/>
    <w:rsid w:val="004E5B83"/>
    <w:rsid w:val="004E7847"/>
    <w:rsid w:val="00501A12"/>
    <w:rsid w:val="00504514"/>
    <w:rsid w:val="00507718"/>
    <w:rsid w:val="00520858"/>
    <w:rsid w:val="00524F26"/>
    <w:rsid w:val="00532436"/>
    <w:rsid w:val="00534E6D"/>
    <w:rsid w:val="00544CE5"/>
    <w:rsid w:val="00564CE2"/>
    <w:rsid w:val="00575B00"/>
    <w:rsid w:val="00586C58"/>
    <w:rsid w:val="00587F0D"/>
    <w:rsid w:val="00593EB6"/>
    <w:rsid w:val="005A04B5"/>
    <w:rsid w:val="005B10B0"/>
    <w:rsid w:val="005C3009"/>
    <w:rsid w:val="005D10CB"/>
    <w:rsid w:val="005D36F1"/>
    <w:rsid w:val="005D486B"/>
    <w:rsid w:val="005E0BDE"/>
    <w:rsid w:val="005E530B"/>
    <w:rsid w:val="005F2BE9"/>
    <w:rsid w:val="005F3314"/>
    <w:rsid w:val="005F5CF1"/>
    <w:rsid w:val="0060658C"/>
    <w:rsid w:val="00613D7F"/>
    <w:rsid w:val="006363DA"/>
    <w:rsid w:val="00636C7D"/>
    <w:rsid w:val="00647639"/>
    <w:rsid w:val="006502D6"/>
    <w:rsid w:val="00650DBF"/>
    <w:rsid w:val="0065360E"/>
    <w:rsid w:val="00655A8D"/>
    <w:rsid w:val="00655ADD"/>
    <w:rsid w:val="0065658D"/>
    <w:rsid w:val="00672238"/>
    <w:rsid w:val="00672B5A"/>
    <w:rsid w:val="006805A6"/>
    <w:rsid w:val="006B19A6"/>
    <w:rsid w:val="006B31EC"/>
    <w:rsid w:val="006C3A26"/>
    <w:rsid w:val="006C47ED"/>
    <w:rsid w:val="006D3DC0"/>
    <w:rsid w:val="006D44ED"/>
    <w:rsid w:val="006D639B"/>
    <w:rsid w:val="006E5A50"/>
    <w:rsid w:val="006E7732"/>
    <w:rsid w:val="006F3BCD"/>
    <w:rsid w:val="00703519"/>
    <w:rsid w:val="00703EFB"/>
    <w:rsid w:val="00706775"/>
    <w:rsid w:val="00712DF4"/>
    <w:rsid w:val="007135B7"/>
    <w:rsid w:val="007138B5"/>
    <w:rsid w:val="007222BF"/>
    <w:rsid w:val="00723882"/>
    <w:rsid w:val="0072442B"/>
    <w:rsid w:val="007254A8"/>
    <w:rsid w:val="00742990"/>
    <w:rsid w:val="00742C77"/>
    <w:rsid w:val="00766CC6"/>
    <w:rsid w:val="0077303B"/>
    <w:rsid w:val="007750D0"/>
    <w:rsid w:val="00780252"/>
    <w:rsid w:val="007847B1"/>
    <w:rsid w:val="00791996"/>
    <w:rsid w:val="0079457E"/>
    <w:rsid w:val="007958E2"/>
    <w:rsid w:val="007A4F4B"/>
    <w:rsid w:val="007A51AD"/>
    <w:rsid w:val="007B28A4"/>
    <w:rsid w:val="007B5BFE"/>
    <w:rsid w:val="007C5855"/>
    <w:rsid w:val="007C585B"/>
    <w:rsid w:val="007D41BB"/>
    <w:rsid w:val="007D5637"/>
    <w:rsid w:val="007E5822"/>
    <w:rsid w:val="007E60DD"/>
    <w:rsid w:val="007F4D35"/>
    <w:rsid w:val="007F6E20"/>
    <w:rsid w:val="00802D8E"/>
    <w:rsid w:val="00804744"/>
    <w:rsid w:val="008115D2"/>
    <w:rsid w:val="008128E4"/>
    <w:rsid w:val="00813A37"/>
    <w:rsid w:val="00830DB4"/>
    <w:rsid w:val="008404A6"/>
    <w:rsid w:val="00842E5C"/>
    <w:rsid w:val="00845A2B"/>
    <w:rsid w:val="0087627E"/>
    <w:rsid w:val="00882AB0"/>
    <w:rsid w:val="00886904"/>
    <w:rsid w:val="008A059B"/>
    <w:rsid w:val="008A23AE"/>
    <w:rsid w:val="008A3150"/>
    <w:rsid w:val="008A40C5"/>
    <w:rsid w:val="008A558E"/>
    <w:rsid w:val="008A78A4"/>
    <w:rsid w:val="008B349F"/>
    <w:rsid w:val="008B4ACA"/>
    <w:rsid w:val="008C00C5"/>
    <w:rsid w:val="008C444E"/>
    <w:rsid w:val="008C53A1"/>
    <w:rsid w:val="008C55E0"/>
    <w:rsid w:val="008C7B82"/>
    <w:rsid w:val="008E0CB0"/>
    <w:rsid w:val="008E4A49"/>
    <w:rsid w:val="00903B58"/>
    <w:rsid w:val="00904002"/>
    <w:rsid w:val="00916CA1"/>
    <w:rsid w:val="00921650"/>
    <w:rsid w:val="00934D89"/>
    <w:rsid w:val="009367F4"/>
    <w:rsid w:val="00952632"/>
    <w:rsid w:val="00954227"/>
    <w:rsid w:val="009547B7"/>
    <w:rsid w:val="00955484"/>
    <w:rsid w:val="00957D3C"/>
    <w:rsid w:val="00961AF5"/>
    <w:rsid w:val="00961D6B"/>
    <w:rsid w:val="009647F1"/>
    <w:rsid w:val="00983A31"/>
    <w:rsid w:val="009A46FF"/>
    <w:rsid w:val="009B039B"/>
    <w:rsid w:val="009B0AAE"/>
    <w:rsid w:val="009B3175"/>
    <w:rsid w:val="009B446D"/>
    <w:rsid w:val="009B5D9E"/>
    <w:rsid w:val="009C5399"/>
    <w:rsid w:val="009D1BA5"/>
    <w:rsid w:val="009D52E9"/>
    <w:rsid w:val="009D6F38"/>
    <w:rsid w:val="009F458E"/>
    <w:rsid w:val="00A06555"/>
    <w:rsid w:val="00A1329F"/>
    <w:rsid w:val="00A21342"/>
    <w:rsid w:val="00A45E47"/>
    <w:rsid w:val="00A479D6"/>
    <w:rsid w:val="00A5204A"/>
    <w:rsid w:val="00A57F38"/>
    <w:rsid w:val="00A63189"/>
    <w:rsid w:val="00A70944"/>
    <w:rsid w:val="00A70E59"/>
    <w:rsid w:val="00A75FFD"/>
    <w:rsid w:val="00A90A97"/>
    <w:rsid w:val="00A960AD"/>
    <w:rsid w:val="00AA1477"/>
    <w:rsid w:val="00AA3DC7"/>
    <w:rsid w:val="00AB516D"/>
    <w:rsid w:val="00AB535B"/>
    <w:rsid w:val="00AD0273"/>
    <w:rsid w:val="00AD1AFB"/>
    <w:rsid w:val="00AD623D"/>
    <w:rsid w:val="00AE49B3"/>
    <w:rsid w:val="00AE5E01"/>
    <w:rsid w:val="00AE6418"/>
    <w:rsid w:val="00AE6CFB"/>
    <w:rsid w:val="00AF27D6"/>
    <w:rsid w:val="00AF2AA1"/>
    <w:rsid w:val="00AF5639"/>
    <w:rsid w:val="00AF5F8B"/>
    <w:rsid w:val="00B01245"/>
    <w:rsid w:val="00B02A73"/>
    <w:rsid w:val="00B04EB1"/>
    <w:rsid w:val="00B06F92"/>
    <w:rsid w:val="00B11193"/>
    <w:rsid w:val="00B172A7"/>
    <w:rsid w:val="00B22A3E"/>
    <w:rsid w:val="00B421BE"/>
    <w:rsid w:val="00B425C2"/>
    <w:rsid w:val="00B47D17"/>
    <w:rsid w:val="00B526E9"/>
    <w:rsid w:val="00B56C63"/>
    <w:rsid w:val="00B70C3B"/>
    <w:rsid w:val="00B7483A"/>
    <w:rsid w:val="00B81C02"/>
    <w:rsid w:val="00B830A1"/>
    <w:rsid w:val="00B93A04"/>
    <w:rsid w:val="00B94507"/>
    <w:rsid w:val="00BA37E3"/>
    <w:rsid w:val="00BA473A"/>
    <w:rsid w:val="00BA6718"/>
    <w:rsid w:val="00BC4BDB"/>
    <w:rsid w:val="00BC57F8"/>
    <w:rsid w:val="00BD2100"/>
    <w:rsid w:val="00BD4D08"/>
    <w:rsid w:val="00BD74E8"/>
    <w:rsid w:val="00BE1635"/>
    <w:rsid w:val="00BE68D4"/>
    <w:rsid w:val="00BF5F99"/>
    <w:rsid w:val="00C01198"/>
    <w:rsid w:val="00C05EBD"/>
    <w:rsid w:val="00C05F75"/>
    <w:rsid w:val="00C178B8"/>
    <w:rsid w:val="00C25A95"/>
    <w:rsid w:val="00C32F7C"/>
    <w:rsid w:val="00C5184D"/>
    <w:rsid w:val="00C52B03"/>
    <w:rsid w:val="00C52F09"/>
    <w:rsid w:val="00C576CE"/>
    <w:rsid w:val="00C6256E"/>
    <w:rsid w:val="00C65EF3"/>
    <w:rsid w:val="00C66F04"/>
    <w:rsid w:val="00C67ADE"/>
    <w:rsid w:val="00C70982"/>
    <w:rsid w:val="00C764AF"/>
    <w:rsid w:val="00C80CC8"/>
    <w:rsid w:val="00C82CEE"/>
    <w:rsid w:val="00C834FF"/>
    <w:rsid w:val="00C92A95"/>
    <w:rsid w:val="00C94294"/>
    <w:rsid w:val="00C97E6C"/>
    <w:rsid w:val="00CA26AB"/>
    <w:rsid w:val="00CA6F4F"/>
    <w:rsid w:val="00CA72D9"/>
    <w:rsid w:val="00CA756E"/>
    <w:rsid w:val="00CC2027"/>
    <w:rsid w:val="00CC395D"/>
    <w:rsid w:val="00CC769C"/>
    <w:rsid w:val="00CD2D27"/>
    <w:rsid w:val="00CD3177"/>
    <w:rsid w:val="00CD73D5"/>
    <w:rsid w:val="00CF287B"/>
    <w:rsid w:val="00CF2D01"/>
    <w:rsid w:val="00CF77BC"/>
    <w:rsid w:val="00D071B1"/>
    <w:rsid w:val="00D1385A"/>
    <w:rsid w:val="00D26716"/>
    <w:rsid w:val="00D26E10"/>
    <w:rsid w:val="00D27838"/>
    <w:rsid w:val="00D30D85"/>
    <w:rsid w:val="00D33C48"/>
    <w:rsid w:val="00D4407C"/>
    <w:rsid w:val="00D62646"/>
    <w:rsid w:val="00D63C1C"/>
    <w:rsid w:val="00D731AC"/>
    <w:rsid w:val="00D7563C"/>
    <w:rsid w:val="00D81728"/>
    <w:rsid w:val="00D910CB"/>
    <w:rsid w:val="00D920AF"/>
    <w:rsid w:val="00D9281C"/>
    <w:rsid w:val="00D935BF"/>
    <w:rsid w:val="00D9665F"/>
    <w:rsid w:val="00DA00ED"/>
    <w:rsid w:val="00DA1139"/>
    <w:rsid w:val="00DA7B48"/>
    <w:rsid w:val="00DB066E"/>
    <w:rsid w:val="00DB4081"/>
    <w:rsid w:val="00DB413A"/>
    <w:rsid w:val="00DC288C"/>
    <w:rsid w:val="00DC5BF2"/>
    <w:rsid w:val="00DD277F"/>
    <w:rsid w:val="00DD3C95"/>
    <w:rsid w:val="00DD48F4"/>
    <w:rsid w:val="00DE09B4"/>
    <w:rsid w:val="00DE2CE7"/>
    <w:rsid w:val="00DE5425"/>
    <w:rsid w:val="00DF1DBD"/>
    <w:rsid w:val="00E03A9A"/>
    <w:rsid w:val="00E1582E"/>
    <w:rsid w:val="00E2088E"/>
    <w:rsid w:val="00E21828"/>
    <w:rsid w:val="00E31CBA"/>
    <w:rsid w:val="00E32335"/>
    <w:rsid w:val="00E32662"/>
    <w:rsid w:val="00E46C59"/>
    <w:rsid w:val="00E539EF"/>
    <w:rsid w:val="00E53A3F"/>
    <w:rsid w:val="00E54938"/>
    <w:rsid w:val="00E5664B"/>
    <w:rsid w:val="00E570E8"/>
    <w:rsid w:val="00E71DD5"/>
    <w:rsid w:val="00E75D8E"/>
    <w:rsid w:val="00E77FF6"/>
    <w:rsid w:val="00E828BB"/>
    <w:rsid w:val="00E914EF"/>
    <w:rsid w:val="00E91819"/>
    <w:rsid w:val="00E97D50"/>
    <w:rsid w:val="00EB095C"/>
    <w:rsid w:val="00EB15C6"/>
    <w:rsid w:val="00EC6639"/>
    <w:rsid w:val="00EC7B8C"/>
    <w:rsid w:val="00EC7CAE"/>
    <w:rsid w:val="00EC7F69"/>
    <w:rsid w:val="00ED4D52"/>
    <w:rsid w:val="00ED512A"/>
    <w:rsid w:val="00EF04C0"/>
    <w:rsid w:val="00EF1888"/>
    <w:rsid w:val="00EF6696"/>
    <w:rsid w:val="00EF75EC"/>
    <w:rsid w:val="00F06554"/>
    <w:rsid w:val="00F330F8"/>
    <w:rsid w:val="00F358F9"/>
    <w:rsid w:val="00F40B2D"/>
    <w:rsid w:val="00F63273"/>
    <w:rsid w:val="00F7132E"/>
    <w:rsid w:val="00F715B0"/>
    <w:rsid w:val="00F76EFB"/>
    <w:rsid w:val="00F77170"/>
    <w:rsid w:val="00F84D7F"/>
    <w:rsid w:val="00F859A9"/>
    <w:rsid w:val="00F92399"/>
    <w:rsid w:val="00F953A4"/>
    <w:rsid w:val="00F965EC"/>
    <w:rsid w:val="00FB5A4F"/>
    <w:rsid w:val="00FC1D99"/>
    <w:rsid w:val="00FC2C17"/>
    <w:rsid w:val="00FC2E25"/>
    <w:rsid w:val="00FC381C"/>
    <w:rsid w:val="00FC7CF3"/>
    <w:rsid w:val="00FD15DD"/>
    <w:rsid w:val="00FD5CDC"/>
    <w:rsid w:val="00FE1A51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93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7970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2537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1080412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108041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9177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5C8A-AECA-4CF5-AE9D-DD07D175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15</Pages>
  <Words>3695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Роман</cp:lastModifiedBy>
  <cp:revision>171</cp:revision>
  <cp:lastPrinted>2023-08-07T02:10:00Z</cp:lastPrinted>
  <dcterms:created xsi:type="dcterms:W3CDTF">2020-08-18T01:16:00Z</dcterms:created>
  <dcterms:modified xsi:type="dcterms:W3CDTF">2023-08-08T04:03:00Z</dcterms:modified>
</cp:coreProperties>
</file>