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3"/>
        <w:gridCol w:w="5252"/>
      </w:tblGrid>
      <w:tr w:rsidR="00650076" w:rsidTr="000E7B41">
        <w:tc>
          <w:tcPr>
            <w:tcW w:w="4219" w:type="dxa"/>
          </w:tcPr>
          <w:p w:rsidR="00650076" w:rsidRDefault="00650076" w:rsidP="000E7B41">
            <w:pPr>
              <w:jc w:val="both"/>
              <w:rPr>
                <w:rFonts w:ascii="Times New Roman" w:eastAsia="Times New Roman" w:hAnsi="Times New Roman" w:cs="Times New Roman"/>
                <w:sz w:val="24"/>
                <w:szCs w:val="24"/>
              </w:rPr>
            </w:pPr>
          </w:p>
        </w:tc>
        <w:tc>
          <w:tcPr>
            <w:tcW w:w="5352" w:type="dxa"/>
          </w:tcPr>
          <w:p w:rsidR="00650076" w:rsidRDefault="00650076" w:rsidP="000E7B41">
            <w:pPr>
              <w:pStyle w:val="formattext"/>
              <w:shd w:val="clear" w:color="auto" w:fill="FFFFFF"/>
              <w:spacing w:before="0" w:beforeAutospacing="0" w:after="0" w:afterAutospacing="0" w:line="252" w:lineRule="atLeast"/>
              <w:jc w:val="center"/>
              <w:textAlignment w:val="baseline"/>
              <w:rPr>
                <w:color w:val="000000"/>
                <w:shd w:val="clear" w:color="auto" w:fill="FFFFFF"/>
              </w:rPr>
            </w:pPr>
          </w:p>
          <w:p w:rsidR="00E46695" w:rsidRDefault="00E46695" w:rsidP="000E7B41">
            <w:pPr>
              <w:pStyle w:val="formattext"/>
              <w:shd w:val="clear" w:color="auto" w:fill="FFFFFF"/>
              <w:spacing w:before="0" w:beforeAutospacing="0" w:after="0" w:afterAutospacing="0" w:line="252" w:lineRule="atLeast"/>
              <w:jc w:val="center"/>
              <w:textAlignment w:val="baseline"/>
              <w:rPr>
                <w:color w:val="000000"/>
                <w:shd w:val="clear" w:color="auto" w:fill="FFFFFF"/>
              </w:rPr>
            </w:pPr>
          </w:p>
          <w:p w:rsidR="00650076" w:rsidRDefault="00650076" w:rsidP="000E7B41">
            <w:pPr>
              <w:pStyle w:val="formattext"/>
              <w:shd w:val="clear" w:color="auto" w:fill="FFFFFF"/>
              <w:spacing w:before="0" w:beforeAutospacing="0" w:after="0" w:afterAutospacing="0" w:line="252" w:lineRule="atLeast"/>
              <w:jc w:val="center"/>
              <w:textAlignment w:val="baseline"/>
              <w:rPr>
                <w:color w:val="000000"/>
                <w:shd w:val="clear" w:color="auto" w:fill="FFFFFF"/>
              </w:rPr>
            </w:pPr>
            <w:r w:rsidRPr="00917160">
              <w:rPr>
                <w:color w:val="000000"/>
                <w:shd w:val="clear" w:color="auto" w:fill="FFFFFF"/>
              </w:rPr>
              <w:t>Утверждена</w:t>
            </w:r>
          </w:p>
          <w:p w:rsidR="00650076" w:rsidRDefault="00650076" w:rsidP="000E7B41">
            <w:pPr>
              <w:pStyle w:val="formattext"/>
              <w:shd w:val="clear" w:color="auto" w:fill="FFFFFF"/>
              <w:spacing w:before="0" w:beforeAutospacing="0" w:after="0" w:afterAutospacing="0" w:line="252" w:lineRule="atLeast"/>
              <w:jc w:val="center"/>
              <w:textAlignment w:val="baseline"/>
              <w:rPr>
                <w:color w:val="000000"/>
                <w:shd w:val="clear" w:color="auto" w:fill="FFFFFF"/>
              </w:rPr>
            </w:pPr>
            <w:r>
              <w:rPr>
                <w:color w:val="000000"/>
                <w:shd w:val="clear" w:color="auto" w:fill="FFFFFF"/>
              </w:rPr>
              <w:t>п</w:t>
            </w:r>
            <w:r w:rsidRPr="00917160">
              <w:rPr>
                <w:color w:val="000000"/>
                <w:shd w:val="clear" w:color="auto" w:fill="FFFFFF"/>
              </w:rPr>
              <w:t>остановлением администрации</w:t>
            </w:r>
          </w:p>
          <w:p w:rsidR="00650076" w:rsidRPr="00917160" w:rsidRDefault="00650076" w:rsidP="000E7B41">
            <w:pPr>
              <w:pStyle w:val="formattext"/>
              <w:shd w:val="clear" w:color="auto" w:fill="FFFFFF"/>
              <w:spacing w:before="0" w:beforeAutospacing="0" w:after="0" w:afterAutospacing="0" w:line="252" w:lineRule="atLeast"/>
              <w:jc w:val="center"/>
              <w:textAlignment w:val="baseline"/>
              <w:rPr>
                <w:color w:val="000000"/>
                <w:shd w:val="clear" w:color="auto" w:fill="FFFFFF"/>
              </w:rPr>
            </w:pPr>
            <w:r w:rsidRPr="00917160">
              <w:rPr>
                <w:color w:val="000000"/>
                <w:shd w:val="clear" w:color="auto" w:fill="FFFFFF"/>
              </w:rPr>
              <w:t>муниципального района</w:t>
            </w:r>
            <w:r>
              <w:rPr>
                <w:color w:val="000000"/>
                <w:shd w:val="clear" w:color="auto" w:fill="FFFFFF"/>
              </w:rPr>
              <w:t xml:space="preserve"> </w:t>
            </w:r>
            <w:r w:rsidRPr="00917160">
              <w:rPr>
                <w:color w:val="000000"/>
                <w:shd w:val="clear" w:color="auto" w:fill="FFFFFF"/>
              </w:rPr>
              <w:t>«Карымский район»</w:t>
            </w:r>
          </w:p>
          <w:p w:rsidR="00650076" w:rsidRPr="00917160" w:rsidRDefault="00650076" w:rsidP="000E7B41">
            <w:pPr>
              <w:pStyle w:val="formattext"/>
              <w:shd w:val="clear" w:color="auto" w:fill="FFFFFF"/>
              <w:spacing w:before="0" w:beforeAutospacing="0" w:after="0" w:afterAutospacing="0" w:line="252" w:lineRule="atLeast"/>
              <w:jc w:val="center"/>
              <w:textAlignment w:val="baseline"/>
              <w:rPr>
                <w:color w:val="000000"/>
                <w:shd w:val="clear" w:color="auto" w:fill="FFFFFF"/>
              </w:rPr>
            </w:pPr>
            <w:r>
              <w:rPr>
                <w:color w:val="000000"/>
                <w:shd w:val="clear" w:color="auto" w:fill="FFFFFF"/>
              </w:rPr>
              <w:t xml:space="preserve">от </w:t>
            </w:r>
            <w:r w:rsidR="00E46695">
              <w:rPr>
                <w:color w:val="000000"/>
                <w:shd w:val="clear" w:color="auto" w:fill="FFFFFF"/>
              </w:rPr>
              <w:t xml:space="preserve">10.10.2023 г. </w:t>
            </w:r>
            <w:r>
              <w:rPr>
                <w:color w:val="000000"/>
                <w:shd w:val="clear" w:color="auto" w:fill="FFFFFF"/>
              </w:rPr>
              <w:t xml:space="preserve">      г.   №</w:t>
            </w:r>
            <w:r w:rsidR="0005690A">
              <w:rPr>
                <w:color w:val="000000"/>
                <w:shd w:val="clear" w:color="auto" w:fill="FFFFFF"/>
              </w:rPr>
              <w:t xml:space="preserve"> ___</w:t>
            </w:r>
            <w:r w:rsidR="00E46695">
              <w:rPr>
                <w:color w:val="000000"/>
                <w:shd w:val="clear" w:color="auto" w:fill="FFFFFF"/>
              </w:rPr>
              <w:t>369</w:t>
            </w:r>
            <w:r w:rsidR="0005690A">
              <w:rPr>
                <w:color w:val="000000"/>
                <w:shd w:val="clear" w:color="auto" w:fill="FFFFFF"/>
              </w:rPr>
              <w:t>_____</w:t>
            </w:r>
          </w:p>
          <w:p w:rsidR="00650076" w:rsidRDefault="00650076" w:rsidP="000E7B41">
            <w:pPr>
              <w:pStyle w:val="formattext"/>
              <w:shd w:val="clear" w:color="auto" w:fill="FFFFFF"/>
              <w:spacing w:before="0" w:beforeAutospacing="0" w:after="0" w:afterAutospacing="0" w:line="252" w:lineRule="atLeast"/>
              <w:jc w:val="center"/>
              <w:textAlignment w:val="baseline"/>
              <w:rPr>
                <w:b/>
                <w:color w:val="000000"/>
                <w:sz w:val="28"/>
                <w:szCs w:val="28"/>
                <w:shd w:val="clear" w:color="auto" w:fill="FFFFFF"/>
              </w:rPr>
            </w:pPr>
          </w:p>
          <w:p w:rsidR="00650076" w:rsidRDefault="00650076" w:rsidP="000E7B41">
            <w:pPr>
              <w:jc w:val="both"/>
              <w:rPr>
                <w:rFonts w:ascii="Times New Roman" w:eastAsia="Times New Roman" w:hAnsi="Times New Roman" w:cs="Times New Roman"/>
                <w:sz w:val="24"/>
                <w:szCs w:val="24"/>
              </w:rPr>
            </w:pPr>
          </w:p>
        </w:tc>
      </w:tr>
    </w:tbl>
    <w:p w:rsidR="00650076" w:rsidRPr="0093237F" w:rsidRDefault="00650076" w:rsidP="00650076">
      <w:pPr>
        <w:spacing w:after="0" w:line="240" w:lineRule="auto"/>
        <w:jc w:val="both"/>
        <w:rPr>
          <w:rFonts w:ascii="Times New Roman" w:eastAsia="Times New Roman" w:hAnsi="Times New Roman" w:cs="Times New Roman"/>
          <w:sz w:val="24"/>
          <w:szCs w:val="24"/>
        </w:rPr>
      </w:pPr>
    </w:p>
    <w:p w:rsidR="00650076" w:rsidRPr="007D1EAC" w:rsidRDefault="00650076" w:rsidP="00650076">
      <w:pPr>
        <w:pStyle w:val="formattext"/>
        <w:shd w:val="clear" w:color="auto" w:fill="FFFFFF"/>
        <w:spacing w:before="0" w:beforeAutospacing="0" w:after="0" w:afterAutospacing="0" w:line="252" w:lineRule="atLeast"/>
        <w:jc w:val="center"/>
        <w:textAlignment w:val="baseline"/>
        <w:rPr>
          <w:b/>
          <w:color w:val="000000"/>
          <w:sz w:val="32"/>
          <w:szCs w:val="32"/>
          <w:shd w:val="clear" w:color="auto" w:fill="FFFFFF"/>
        </w:rPr>
      </w:pPr>
      <w:r w:rsidRPr="007D1EAC">
        <w:rPr>
          <w:b/>
          <w:color w:val="000000"/>
          <w:sz w:val="32"/>
          <w:szCs w:val="32"/>
          <w:shd w:val="clear" w:color="auto" w:fill="FFFFFF"/>
        </w:rPr>
        <w:t>МУНИЦИПАЛЬНАЯ ПРОГРАММА</w:t>
      </w:r>
    </w:p>
    <w:p w:rsidR="00650076" w:rsidRPr="007D1EAC" w:rsidRDefault="00650076" w:rsidP="00650076">
      <w:pPr>
        <w:spacing w:after="0" w:line="240" w:lineRule="auto"/>
        <w:jc w:val="center"/>
        <w:rPr>
          <w:rFonts w:ascii="Times New Roman" w:hAnsi="Times New Roman"/>
          <w:b/>
          <w:sz w:val="32"/>
          <w:szCs w:val="32"/>
        </w:rPr>
      </w:pPr>
      <w:r w:rsidRPr="007D1EAC">
        <w:rPr>
          <w:rFonts w:ascii="Times New Roman" w:hAnsi="Times New Roman"/>
          <w:b/>
          <w:bCs/>
          <w:sz w:val="32"/>
          <w:szCs w:val="32"/>
        </w:rPr>
        <w:t xml:space="preserve">«Развитие системы образования </w:t>
      </w:r>
    </w:p>
    <w:p w:rsidR="00650076" w:rsidRPr="007D1EAC" w:rsidRDefault="00650076" w:rsidP="00650076">
      <w:pPr>
        <w:spacing w:after="0" w:line="240" w:lineRule="auto"/>
        <w:jc w:val="center"/>
        <w:rPr>
          <w:rFonts w:ascii="Times New Roman" w:hAnsi="Times New Roman"/>
          <w:b/>
          <w:sz w:val="32"/>
          <w:szCs w:val="32"/>
        </w:rPr>
      </w:pPr>
      <w:r w:rsidRPr="007D1EAC">
        <w:rPr>
          <w:rFonts w:ascii="Times New Roman" w:hAnsi="Times New Roman"/>
          <w:b/>
          <w:sz w:val="32"/>
          <w:szCs w:val="32"/>
        </w:rPr>
        <w:t xml:space="preserve">муниципального района «Карымский район»  </w:t>
      </w:r>
    </w:p>
    <w:p w:rsidR="00650076" w:rsidRDefault="00650076" w:rsidP="00650076">
      <w:pPr>
        <w:spacing w:after="0" w:line="240" w:lineRule="auto"/>
        <w:jc w:val="center"/>
        <w:rPr>
          <w:rFonts w:ascii="Times New Roman" w:hAnsi="Times New Roman"/>
          <w:b/>
          <w:color w:val="000000"/>
          <w:sz w:val="28"/>
          <w:szCs w:val="28"/>
          <w:shd w:val="clear" w:color="auto" w:fill="FFFFFF"/>
        </w:rPr>
      </w:pPr>
    </w:p>
    <w:p w:rsidR="00650076" w:rsidRDefault="00650076" w:rsidP="00650076">
      <w:pPr>
        <w:spacing w:after="0" w:line="240" w:lineRule="auto"/>
        <w:jc w:val="center"/>
        <w:rPr>
          <w:rFonts w:ascii="Times New Roman" w:hAnsi="Times New Roman"/>
          <w:b/>
          <w:color w:val="000000"/>
          <w:sz w:val="28"/>
          <w:szCs w:val="28"/>
          <w:shd w:val="clear" w:color="auto" w:fill="FFFFFF"/>
        </w:rPr>
      </w:pPr>
      <w:r w:rsidRPr="001D7848">
        <w:rPr>
          <w:rFonts w:ascii="Times New Roman" w:hAnsi="Times New Roman"/>
          <w:b/>
          <w:color w:val="000000"/>
          <w:sz w:val="28"/>
          <w:szCs w:val="28"/>
          <w:shd w:val="clear" w:color="auto" w:fill="FFFFFF"/>
        </w:rPr>
        <w:t xml:space="preserve">Паспорт </w:t>
      </w:r>
      <w:proofErr w:type="gramStart"/>
      <w:r w:rsidRPr="001D7848">
        <w:rPr>
          <w:rFonts w:ascii="Times New Roman" w:hAnsi="Times New Roman"/>
          <w:b/>
          <w:color w:val="000000"/>
          <w:sz w:val="28"/>
          <w:szCs w:val="28"/>
          <w:shd w:val="clear" w:color="auto" w:fill="FFFFFF"/>
        </w:rPr>
        <w:t>муниципальной  программы</w:t>
      </w:r>
      <w:proofErr w:type="gramEnd"/>
    </w:p>
    <w:p w:rsidR="00650076" w:rsidRDefault="00650076" w:rsidP="00650076">
      <w:pPr>
        <w:spacing w:after="0" w:line="240" w:lineRule="auto"/>
        <w:jc w:val="center"/>
        <w:rPr>
          <w:rFonts w:ascii="Times New Roman" w:hAnsi="Times New Roman"/>
          <w:sz w:val="28"/>
          <w:szCs w:val="28"/>
        </w:rPr>
      </w:pPr>
      <w:r w:rsidRPr="00291A60">
        <w:rPr>
          <w:rFonts w:ascii="Times New Roman" w:hAnsi="Times New Roman"/>
          <w:bCs/>
          <w:sz w:val="28"/>
          <w:szCs w:val="28"/>
        </w:rPr>
        <w:t>«Развитие системы образования</w:t>
      </w:r>
    </w:p>
    <w:p w:rsidR="00650076" w:rsidRDefault="00650076" w:rsidP="00650076">
      <w:pPr>
        <w:spacing w:after="0" w:line="240" w:lineRule="auto"/>
        <w:jc w:val="center"/>
        <w:rPr>
          <w:rFonts w:ascii="Times New Roman" w:hAnsi="Times New Roman"/>
          <w:sz w:val="28"/>
          <w:szCs w:val="28"/>
        </w:rPr>
      </w:pPr>
      <w:r w:rsidRPr="00291A60">
        <w:rPr>
          <w:rFonts w:ascii="Times New Roman" w:hAnsi="Times New Roman"/>
          <w:sz w:val="28"/>
          <w:szCs w:val="28"/>
        </w:rPr>
        <w:t>муниципального района «Карымский район</w:t>
      </w:r>
      <w:r>
        <w:rPr>
          <w:rFonts w:ascii="Times New Roman" w:hAnsi="Times New Roman"/>
          <w:sz w:val="28"/>
          <w:szCs w:val="28"/>
        </w:rPr>
        <w:t>»</w:t>
      </w:r>
    </w:p>
    <w:p w:rsidR="00650076" w:rsidRPr="001D7848" w:rsidRDefault="00650076" w:rsidP="00650076">
      <w:pPr>
        <w:spacing w:after="0" w:line="240" w:lineRule="auto"/>
        <w:jc w:val="center"/>
        <w:rPr>
          <w:rFonts w:ascii="Times New Roman" w:hAnsi="Times New Roman"/>
          <w:b/>
          <w:color w:val="000000"/>
          <w:sz w:val="28"/>
          <w:szCs w:val="28"/>
          <w:shd w:val="clear" w:color="auto" w:fill="FFFFFF"/>
        </w:rPr>
      </w:pPr>
    </w:p>
    <w:tbl>
      <w:tblPr>
        <w:tblW w:w="21119" w:type="dxa"/>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1701"/>
        <w:gridCol w:w="1134"/>
        <w:gridCol w:w="1134"/>
        <w:gridCol w:w="1304"/>
        <w:gridCol w:w="1276"/>
        <w:gridCol w:w="1276"/>
        <w:gridCol w:w="1530"/>
        <w:gridCol w:w="1336"/>
        <w:gridCol w:w="1478"/>
        <w:gridCol w:w="1478"/>
        <w:gridCol w:w="1478"/>
        <w:gridCol w:w="1478"/>
        <w:gridCol w:w="1478"/>
        <w:gridCol w:w="1478"/>
      </w:tblGrid>
      <w:tr w:rsidR="00650076" w:rsidRPr="007F24ED" w:rsidTr="000E7B41">
        <w:trPr>
          <w:gridAfter w:val="7"/>
          <w:wAfter w:w="10204" w:type="dxa"/>
        </w:trPr>
        <w:tc>
          <w:tcPr>
            <w:tcW w:w="1560" w:type="dxa"/>
          </w:tcPr>
          <w:p w:rsidR="00650076" w:rsidRPr="007F24ED" w:rsidRDefault="00650076" w:rsidP="000E7B41">
            <w:pPr>
              <w:spacing w:after="0" w:line="240" w:lineRule="auto"/>
              <w:jc w:val="center"/>
              <w:rPr>
                <w:rFonts w:ascii="Times New Roman" w:hAnsi="Times New Roman"/>
                <w:color w:val="000000"/>
                <w:sz w:val="24"/>
                <w:szCs w:val="24"/>
                <w:shd w:val="clear" w:color="auto" w:fill="FFFFFF"/>
              </w:rPr>
            </w:pPr>
            <w:r w:rsidRPr="007F24ED">
              <w:rPr>
                <w:rFonts w:ascii="Times New Roman" w:hAnsi="Times New Roman"/>
                <w:color w:val="000000"/>
                <w:sz w:val="24"/>
                <w:szCs w:val="24"/>
                <w:shd w:val="clear" w:color="auto" w:fill="FFFFFF"/>
              </w:rPr>
              <w:t>Ответственный исполнитель муниципальной программы</w:t>
            </w:r>
          </w:p>
        </w:tc>
        <w:tc>
          <w:tcPr>
            <w:tcW w:w="9355" w:type="dxa"/>
            <w:gridSpan w:val="7"/>
          </w:tcPr>
          <w:p w:rsidR="00650076" w:rsidRPr="007F24ED" w:rsidRDefault="00650076" w:rsidP="000E7B41">
            <w:pPr>
              <w:spacing w:after="0" w:line="240" w:lineRule="auto"/>
              <w:jc w:val="center"/>
              <w:rPr>
                <w:rFonts w:ascii="Times New Roman" w:hAnsi="Times New Roman"/>
                <w:color w:val="000000"/>
                <w:sz w:val="24"/>
                <w:szCs w:val="24"/>
                <w:shd w:val="clear" w:color="auto" w:fill="FFFFFF"/>
              </w:rPr>
            </w:pPr>
            <w:r w:rsidRPr="007F24ED">
              <w:rPr>
                <w:rFonts w:ascii="Times New Roman" w:hAnsi="Times New Roman"/>
                <w:color w:val="000000"/>
                <w:sz w:val="24"/>
                <w:szCs w:val="24"/>
                <w:shd w:val="clear" w:color="auto" w:fill="FFFFFF"/>
              </w:rPr>
              <w:t xml:space="preserve">Муниципальное казенное </w:t>
            </w:r>
            <w:proofErr w:type="gramStart"/>
            <w:r w:rsidRPr="007F24ED">
              <w:rPr>
                <w:rFonts w:ascii="Times New Roman" w:hAnsi="Times New Roman"/>
                <w:color w:val="000000"/>
                <w:sz w:val="24"/>
                <w:szCs w:val="24"/>
                <w:shd w:val="clear" w:color="auto" w:fill="FFFFFF"/>
              </w:rPr>
              <w:t>учреждение  «</w:t>
            </w:r>
            <w:proofErr w:type="gramEnd"/>
            <w:r w:rsidRPr="007F24ED">
              <w:rPr>
                <w:rFonts w:ascii="Times New Roman" w:hAnsi="Times New Roman"/>
                <w:color w:val="000000"/>
                <w:sz w:val="24"/>
                <w:szCs w:val="24"/>
                <w:shd w:val="clear" w:color="auto" w:fill="FFFFFF"/>
              </w:rPr>
              <w:t>Комитет образования администрации муниципального района «Карымский район</w:t>
            </w:r>
          </w:p>
        </w:tc>
      </w:tr>
      <w:tr w:rsidR="00650076" w:rsidRPr="007F24ED" w:rsidTr="000E7B41">
        <w:trPr>
          <w:gridAfter w:val="7"/>
          <w:wAfter w:w="10204" w:type="dxa"/>
          <w:trHeight w:val="1245"/>
        </w:trPr>
        <w:tc>
          <w:tcPr>
            <w:tcW w:w="1560" w:type="dxa"/>
            <w:tcBorders>
              <w:bottom w:val="single" w:sz="4" w:space="0" w:color="auto"/>
            </w:tcBorders>
          </w:tcPr>
          <w:p w:rsidR="00650076" w:rsidRPr="007F24ED" w:rsidRDefault="00650076" w:rsidP="000E7B41">
            <w:pPr>
              <w:spacing w:after="0" w:line="240" w:lineRule="auto"/>
              <w:jc w:val="center"/>
              <w:rPr>
                <w:rFonts w:ascii="Times New Roman" w:hAnsi="Times New Roman"/>
                <w:color w:val="000000"/>
                <w:sz w:val="24"/>
                <w:szCs w:val="24"/>
                <w:shd w:val="clear" w:color="auto" w:fill="FFFFFF"/>
              </w:rPr>
            </w:pPr>
            <w:r w:rsidRPr="007F24ED">
              <w:rPr>
                <w:rFonts w:ascii="Times New Roman" w:hAnsi="Times New Roman"/>
                <w:color w:val="000000"/>
                <w:sz w:val="24"/>
                <w:szCs w:val="24"/>
                <w:shd w:val="clear" w:color="auto" w:fill="FFFFFF"/>
              </w:rPr>
              <w:t>Цель муниципальной программы</w:t>
            </w:r>
          </w:p>
        </w:tc>
        <w:tc>
          <w:tcPr>
            <w:tcW w:w="9355" w:type="dxa"/>
            <w:gridSpan w:val="7"/>
            <w:tcBorders>
              <w:bottom w:val="single" w:sz="4" w:space="0" w:color="auto"/>
            </w:tcBorders>
          </w:tcPr>
          <w:p w:rsidR="00650076" w:rsidRPr="007F24ED" w:rsidRDefault="00650076" w:rsidP="000E7B41">
            <w:pPr>
              <w:spacing w:after="0" w:line="240" w:lineRule="auto"/>
              <w:jc w:val="both"/>
              <w:rPr>
                <w:rFonts w:ascii="Times New Roman" w:hAnsi="Times New Roman"/>
                <w:color w:val="000000"/>
                <w:sz w:val="24"/>
                <w:szCs w:val="24"/>
                <w:shd w:val="clear" w:color="auto" w:fill="FFFFFF"/>
              </w:rPr>
            </w:pPr>
            <w:r w:rsidRPr="007F24ED">
              <w:rPr>
                <w:rFonts w:ascii="Times New Roman" w:hAnsi="Times New Roman"/>
                <w:sz w:val="24"/>
                <w:szCs w:val="24"/>
              </w:rPr>
              <w:t>Комплексное и эффективное развитие муниципальной системы образования, обеспечивающее повышение доступности и качества образования</w:t>
            </w:r>
            <w:r w:rsidRPr="007F24ED">
              <w:rPr>
                <w:rFonts w:ascii="Times New Roman" w:hAnsi="Times New Roman"/>
                <w:color w:val="000000"/>
                <w:sz w:val="24"/>
                <w:szCs w:val="24"/>
                <w:shd w:val="clear" w:color="auto" w:fill="FFFFFF"/>
              </w:rPr>
              <w:t xml:space="preserve"> за счет эффективного использования материально-технических, кадровых, финансовых и управленческих ресурсов.</w:t>
            </w:r>
          </w:p>
        </w:tc>
      </w:tr>
      <w:tr w:rsidR="00650076" w:rsidRPr="007F24ED" w:rsidTr="000E7B41">
        <w:trPr>
          <w:gridAfter w:val="7"/>
          <w:wAfter w:w="10204" w:type="dxa"/>
          <w:trHeight w:val="2510"/>
        </w:trPr>
        <w:tc>
          <w:tcPr>
            <w:tcW w:w="1560" w:type="dxa"/>
            <w:tcBorders>
              <w:top w:val="single" w:sz="4" w:space="0" w:color="auto"/>
            </w:tcBorders>
          </w:tcPr>
          <w:p w:rsidR="00650076" w:rsidRPr="007F24ED" w:rsidRDefault="00650076" w:rsidP="000E7B41">
            <w:pPr>
              <w:spacing w:line="240" w:lineRule="auto"/>
              <w:jc w:val="center"/>
              <w:rPr>
                <w:rFonts w:ascii="Times New Roman" w:hAnsi="Times New Roman"/>
                <w:color w:val="000000"/>
                <w:sz w:val="24"/>
                <w:szCs w:val="24"/>
                <w:shd w:val="clear" w:color="auto" w:fill="FFFFFF"/>
              </w:rPr>
            </w:pPr>
            <w:r w:rsidRPr="007F24ED">
              <w:rPr>
                <w:rFonts w:ascii="Times New Roman" w:hAnsi="Times New Roman"/>
                <w:color w:val="000000"/>
                <w:sz w:val="24"/>
                <w:szCs w:val="24"/>
                <w:shd w:val="clear" w:color="auto" w:fill="FFFFFF"/>
              </w:rPr>
              <w:t>Задачи муниципальной</w:t>
            </w:r>
          </w:p>
          <w:p w:rsidR="00650076" w:rsidRPr="007F24ED" w:rsidRDefault="00650076" w:rsidP="000E7B41">
            <w:pPr>
              <w:spacing w:line="240" w:lineRule="auto"/>
              <w:jc w:val="center"/>
              <w:rPr>
                <w:rFonts w:ascii="Times New Roman" w:hAnsi="Times New Roman"/>
                <w:color w:val="000000"/>
                <w:sz w:val="24"/>
                <w:szCs w:val="24"/>
                <w:shd w:val="clear" w:color="auto" w:fill="FFFFFF"/>
              </w:rPr>
            </w:pPr>
            <w:r w:rsidRPr="007F24ED">
              <w:rPr>
                <w:rFonts w:ascii="Times New Roman" w:hAnsi="Times New Roman"/>
                <w:color w:val="000000"/>
                <w:sz w:val="24"/>
                <w:szCs w:val="24"/>
                <w:shd w:val="clear" w:color="auto" w:fill="FFFFFF"/>
              </w:rPr>
              <w:t>программы</w:t>
            </w:r>
          </w:p>
        </w:tc>
        <w:tc>
          <w:tcPr>
            <w:tcW w:w="9355" w:type="dxa"/>
            <w:gridSpan w:val="7"/>
            <w:tcBorders>
              <w:top w:val="single" w:sz="4" w:space="0" w:color="auto"/>
            </w:tcBorders>
          </w:tcPr>
          <w:p w:rsidR="00650076" w:rsidRPr="007F24ED" w:rsidRDefault="00650076" w:rsidP="000E7B41">
            <w:pPr>
              <w:spacing w:after="0" w:line="240" w:lineRule="auto"/>
              <w:jc w:val="both"/>
              <w:rPr>
                <w:rFonts w:ascii="Times New Roman" w:hAnsi="Times New Roman"/>
                <w:color w:val="000000"/>
                <w:sz w:val="24"/>
                <w:szCs w:val="24"/>
              </w:rPr>
            </w:pPr>
            <w:r w:rsidRPr="007F24ED">
              <w:rPr>
                <w:rFonts w:ascii="Times New Roman" w:hAnsi="Times New Roman"/>
                <w:sz w:val="24"/>
                <w:szCs w:val="24"/>
              </w:rPr>
              <w:t xml:space="preserve">1. Обеспечить права граждан на </w:t>
            </w:r>
            <w:proofErr w:type="gramStart"/>
            <w:r w:rsidRPr="007F24ED">
              <w:rPr>
                <w:rFonts w:ascii="Times New Roman" w:hAnsi="Times New Roman"/>
                <w:sz w:val="24"/>
                <w:szCs w:val="24"/>
              </w:rPr>
              <w:t>общедоступность  образования</w:t>
            </w:r>
            <w:proofErr w:type="gramEnd"/>
            <w:r>
              <w:rPr>
                <w:rFonts w:ascii="Times New Roman" w:hAnsi="Times New Roman"/>
                <w:sz w:val="24"/>
                <w:szCs w:val="24"/>
              </w:rPr>
              <w:t>.</w:t>
            </w:r>
          </w:p>
          <w:p w:rsidR="00650076" w:rsidRPr="007F24ED" w:rsidRDefault="00650076" w:rsidP="000E7B41">
            <w:pPr>
              <w:spacing w:after="0" w:line="240" w:lineRule="auto"/>
              <w:jc w:val="both"/>
              <w:rPr>
                <w:rFonts w:ascii="Times New Roman" w:hAnsi="Times New Roman"/>
                <w:sz w:val="24"/>
                <w:szCs w:val="24"/>
              </w:rPr>
            </w:pPr>
            <w:r w:rsidRPr="007F24ED">
              <w:rPr>
                <w:rFonts w:ascii="Times New Roman" w:hAnsi="Times New Roman"/>
                <w:color w:val="000000"/>
                <w:sz w:val="24"/>
                <w:szCs w:val="24"/>
              </w:rPr>
              <w:t>2.</w:t>
            </w:r>
            <w:r w:rsidRPr="007F24ED">
              <w:rPr>
                <w:rFonts w:ascii="Times New Roman" w:hAnsi="Times New Roman"/>
                <w:sz w:val="24"/>
                <w:szCs w:val="24"/>
              </w:rPr>
              <w:t xml:space="preserve"> Создать в системе начального общего, основного общего, среднего общего образования равные возможности для современного качественного образования и позитивной социализации детей. </w:t>
            </w:r>
          </w:p>
          <w:p w:rsidR="00650076" w:rsidRPr="007F24ED" w:rsidRDefault="00650076" w:rsidP="000E7B41">
            <w:pPr>
              <w:spacing w:after="0" w:line="240" w:lineRule="auto"/>
              <w:jc w:val="both"/>
              <w:rPr>
                <w:rFonts w:ascii="Times New Roman" w:hAnsi="Times New Roman"/>
                <w:color w:val="000000"/>
                <w:sz w:val="24"/>
                <w:szCs w:val="24"/>
              </w:rPr>
            </w:pPr>
            <w:r w:rsidRPr="007F24ED">
              <w:rPr>
                <w:rFonts w:ascii="Times New Roman" w:hAnsi="Times New Roman"/>
                <w:sz w:val="24"/>
                <w:szCs w:val="24"/>
              </w:rPr>
              <w:t>3.Обеспечить развитие системы дополнительного образования детей, выявления и поддержки одаренных детей. Создать условия для комплексного развития и воспитания детей.</w:t>
            </w:r>
          </w:p>
          <w:p w:rsidR="00650076" w:rsidRPr="007F24ED" w:rsidRDefault="00650076" w:rsidP="000E7B41">
            <w:pPr>
              <w:spacing w:after="0" w:line="240" w:lineRule="auto"/>
              <w:jc w:val="both"/>
              <w:rPr>
                <w:rFonts w:ascii="Times New Roman" w:hAnsi="Times New Roman"/>
                <w:sz w:val="16"/>
                <w:szCs w:val="16"/>
              </w:rPr>
            </w:pPr>
            <w:r w:rsidRPr="007F24ED">
              <w:rPr>
                <w:rFonts w:ascii="Times New Roman" w:hAnsi="Times New Roman"/>
                <w:color w:val="000000"/>
                <w:sz w:val="24"/>
                <w:szCs w:val="24"/>
              </w:rPr>
              <w:t>4.</w:t>
            </w:r>
            <w:r>
              <w:rPr>
                <w:rFonts w:ascii="Times New Roman" w:hAnsi="Times New Roman"/>
                <w:color w:val="000000"/>
                <w:sz w:val="24"/>
                <w:szCs w:val="24"/>
              </w:rPr>
              <w:t xml:space="preserve"> </w:t>
            </w:r>
            <w:proofErr w:type="gramStart"/>
            <w:r w:rsidRPr="007F24ED">
              <w:rPr>
                <w:rFonts w:ascii="Times New Roman" w:hAnsi="Times New Roman"/>
                <w:sz w:val="24"/>
                <w:szCs w:val="24"/>
              </w:rPr>
              <w:t>Обеспечить  организационно</w:t>
            </w:r>
            <w:proofErr w:type="gramEnd"/>
            <w:r w:rsidRPr="007F24ED">
              <w:rPr>
                <w:rFonts w:ascii="Times New Roman" w:hAnsi="Times New Roman"/>
                <w:sz w:val="24"/>
                <w:szCs w:val="24"/>
              </w:rPr>
              <w:t>-финансовые условия для  развития системы образования района</w:t>
            </w:r>
          </w:p>
        </w:tc>
      </w:tr>
      <w:tr w:rsidR="00650076" w:rsidRPr="007F24ED" w:rsidTr="000E7B41">
        <w:trPr>
          <w:gridAfter w:val="7"/>
          <w:wAfter w:w="10204" w:type="dxa"/>
          <w:trHeight w:val="611"/>
        </w:trPr>
        <w:tc>
          <w:tcPr>
            <w:tcW w:w="1560" w:type="dxa"/>
            <w:tcBorders>
              <w:top w:val="single" w:sz="4" w:space="0" w:color="auto"/>
            </w:tcBorders>
          </w:tcPr>
          <w:p w:rsidR="00650076" w:rsidRPr="007F24ED" w:rsidRDefault="00650076" w:rsidP="000E7B41">
            <w:pPr>
              <w:spacing w:after="0" w:line="240" w:lineRule="auto"/>
              <w:jc w:val="center"/>
              <w:rPr>
                <w:rFonts w:ascii="Times New Roman" w:hAnsi="Times New Roman"/>
                <w:color w:val="000000"/>
                <w:sz w:val="24"/>
                <w:szCs w:val="24"/>
                <w:shd w:val="clear" w:color="auto" w:fill="FFFFFF"/>
              </w:rPr>
            </w:pPr>
            <w:r w:rsidRPr="007F24ED">
              <w:rPr>
                <w:rFonts w:ascii="Times New Roman" w:hAnsi="Times New Roman"/>
                <w:color w:val="000000"/>
                <w:sz w:val="24"/>
                <w:szCs w:val="24"/>
                <w:shd w:val="clear" w:color="auto" w:fill="FFFFFF"/>
              </w:rPr>
              <w:t>Сроки реализации муниципальной программы</w:t>
            </w:r>
          </w:p>
        </w:tc>
        <w:tc>
          <w:tcPr>
            <w:tcW w:w="9355" w:type="dxa"/>
            <w:gridSpan w:val="7"/>
            <w:tcBorders>
              <w:top w:val="single" w:sz="4" w:space="0" w:color="auto"/>
            </w:tcBorders>
          </w:tcPr>
          <w:p w:rsidR="00650076" w:rsidRPr="007F24ED" w:rsidRDefault="00650076" w:rsidP="000E7B41">
            <w:pPr>
              <w:spacing w:after="0" w:line="240" w:lineRule="auto"/>
              <w:jc w:val="center"/>
              <w:rPr>
                <w:rFonts w:ascii="Times New Roman" w:hAnsi="Times New Roman"/>
                <w:color w:val="000000"/>
                <w:sz w:val="24"/>
                <w:szCs w:val="24"/>
              </w:rPr>
            </w:pPr>
          </w:p>
          <w:p w:rsidR="00650076" w:rsidRPr="007F24ED" w:rsidRDefault="00650076" w:rsidP="000E7B41">
            <w:pPr>
              <w:spacing w:after="0" w:line="240" w:lineRule="auto"/>
              <w:jc w:val="center"/>
              <w:rPr>
                <w:rFonts w:ascii="Times New Roman" w:hAnsi="Times New Roman"/>
                <w:color w:val="000000"/>
                <w:sz w:val="28"/>
                <w:szCs w:val="28"/>
              </w:rPr>
            </w:pPr>
            <w:r w:rsidRPr="007F24ED">
              <w:rPr>
                <w:rFonts w:ascii="Times New Roman" w:hAnsi="Times New Roman"/>
                <w:color w:val="000000"/>
                <w:sz w:val="24"/>
                <w:szCs w:val="24"/>
              </w:rPr>
              <w:t>01.01.20</w:t>
            </w:r>
            <w:r>
              <w:rPr>
                <w:rFonts w:ascii="Times New Roman" w:hAnsi="Times New Roman"/>
                <w:color w:val="000000"/>
                <w:sz w:val="24"/>
                <w:szCs w:val="24"/>
              </w:rPr>
              <w:t>24</w:t>
            </w:r>
            <w:r w:rsidRPr="007F24ED">
              <w:rPr>
                <w:rFonts w:ascii="Times New Roman" w:hAnsi="Times New Roman"/>
                <w:color w:val="000000"/>
                <w:sz w:val="24"/>
                <w:szCs w:val="24"/>
              </w:rPr>
              <w:t xml:space="preserve"> – 31.12.202</w:t>
            </w:r>
            <w:r>
              <w:rPr>
                <w:rFonts w:ascii="Times New Roman" w:hAnsi="Times New Roman"/>
                <w:color w:val="000000"/>
                <w:sz w:val="24"/>
                <w:szCs w:val="24"/>
              </w:rPr>
              <w:t>8</w:t>
            </w:r>
            <w:r w:rsidRPr="007F24ED">
              <w:rPr>
                <w:rFonts w:ascii="Times New Roman" w:hAnsi="Times New Roman"/>
                <w:color w:val="000000"/>
                <w:sz w:val="24"/>
                <w:szCs w:val="24"/>
              </w:rPr>
              <w:t xml:space="preserve"> гг.</w:t>
            </w:r>
          </w:p>
        </w:tc>
      </w:tr>
      <w:tr w:rsidR="00650076" w:rsidRPr="007F24ED" w:rsidTr="000E7B41">
        <w:trPr>
          <w:gridAfter w:val="7"/>
          <w:wAfter w:w="10204" w:type="dxa"/>
          <w:trHeight w:val="418"/>
        </w:trPr>
        <w:tc>
          <w:tcPr>
            <w:tcW w:w="1560" w:type="dxa"/>
            <w:tcBorders>
              <w:top w:val="single" w:sz="4" w:space="0" w:color="auto"/>
            </w:tcBorders>
          </w:tcPr>
          <w:p w:rsidR="00650076" w:rsidRPr="007F24ED" w:rsidRDefault="00650076" w:rsidP="000E7B41">
            <w:pPr>
              <w:spacing w:after="0" w:line="240" w:lineRule="auto"/>
              <w:jc w:val="center"/>
              <w:rPr>
                <w:rFonts w:ascii="Times New Roman" w:hAnsi="Times New Roman"/>
                <w:color w:val="000000"/>
                <w:sz w:val="24"/>
                <w:szCs w:val="24"/>
                <w:shd w:val="clear" w:color="auto" w:fill="FFFFFF"/>
              </w:rPr>
            </w:pPr>
            <w:r w:rsidRPr="007F24ED">
              <w:rPr>
                <w:rFonts w:ascii="Times New Roman" w:hAnsi="Times New Roman"/>
                <w:color w:val="000000"/>
                <w:sz w:val="24"/>
                <w:szCs w:val="24"/>
                <w:shd w:val="clear" w:color="auto" w:fill="FFFFFF"/>
              </w:rPr>
              <w:t>Показатели муниципальной программы</w:t>
            </w:r>
          </w:p>
        </w:tc>
        <w:tc>
          <w:tcPr>
            <w:tcW w:w="9355" w:type="dxa"/>
            <w:gridSpan w:val="7"/>
            <w:tcBorders>
              <w:top w:val="single" w:sz="4" w:space="0" w:color="auto"/>
            </w:tcBorders>
          </w:tcPr>
          <w:p w:rsidR="00650076" w:rsidRPr="007F24ED" w:rsidRDefault="00650076" w:rsidP="000E7B41">
            <w:pPr>
              <w:spacing w:after="0" w:line="240" w:lineRule="auto"/>
              <w:jc w:val="both"/>
              <w:rPr>
                <w:rFonts w:ascii="Times New Roman" w:hAnsi="Times New Roman"/>
                <w:sz w:val="24"/>
                <w:szCs w:val="24"/>
              </w:rPr>
            </w:pPr>
            <w:r w:rsidRPr="007F24ED">
              <w:rPr>
                <w:rFonts w:ascii="Times New Roman" w:hAnsi="Times New Roman"/>
                <w:sz w:val="24"/>
                <w:szCs w:val="24"/>
              </w:rPr>
              <w:t xml:space="preserve">1. Доля детей, </w:t>
            </w:r>
            <w:proofErr w:type="gramStart"/>
            <w:r w:rsidRPr="007F24ED">
              <w:rPr>
                <w:rFonts w:ascii="Times New Roman" w:hAnsi="Times New Roman"/>
                <w:sz w:val="24"/>
                <w:szCs w:val="24"/>
              </w:rPr>
              <w:t>охваченных  дошкольным</w:t>
            </w:r>
            <w:proofErr w:type="gramEnd"/>
            <w:r w:rsidRPr="007F24ED">
              <w:rPr>
                <w:rFonts w:ascii="Times New Roman" w:hAnsi="Times New Roman"/>
                <w:sz w:val="24"/>
                <w:szCs w:val="24"/>
              </w:rPr>
              <w:t xml:space="preserve"> образованием.  </w:t>
            </w:r>
          </w:p>
          <w:p w:rsidR="00650076" w:rsidRPr="007F24ED" w:rsidRDefault="00650076" w:rsidP="000E7B41">
            <w:pPr>
              <w:spacing w:after="0" w:line="240" w:lineRule="auto"/>
              <w:jc w:val="both"/>
              <w:rPr>
                <w:rFonts w:ascii="Times New Roman" w:hAnsi="Times New Roman"/>
                <w:sz w:val="24"/>
                <w:szCs w:val="24"/>
              </w:rPr>
            </w:pPr>
            <w:r w:rsidRPr="007F24ED">
              <w:rPr>
                <w:rFonts w:ascii="Times New Roman" w:hAnsi="Times New Roman"/>
                <w:sz w:val="24"/>
                <w:szCs w:val="24"/>
              </w:rPr>
              <w:t xml:space="preserve">2.Доля воспитанников и </w:t>
            </w:r>
            <w:proofErr w:type="gramStart"/>
            <w:r w:rsidRPr="007F24ED">
              <w:rPr>
                <w:rFonts w:ascii="Times New Roman" w:hAnsi="Times New Roman"/>
                <w:sz w:val="24"/>
                <w:szCs w:val="24"/>
              </w:rPr>
              <w:t>обучающихся  муниципальных</w:t>
            </w:r>
            <w:proofErr w:type="gramEnd"/>
            <w:r w:rsidRPr="007F24ED">
              <w:rPr>
                <w:rFonts w:ascii="Times New Roman" w:hAnsi="Times New Roman"/>
                <w:sz w:val="24"/>
                <w:szCs w:val="24"/>
              </w:rPr>
              <w:t xml:space="preserve"> образовательных организаций, которым предоставлена возможность воспитываться и обучаться в соответствии с основными современными требованиями, в общей численности воспитанников и  обучающихся.</w:t>
            </w:r>
          </w:p>
          <w:p w:rsidR="00650076" w:rsidRPr="007F24ED" w:rsidRDefault="00650076" w:rsidP="000E7B41">
            <w:pPr>
              <w:spacing w:after="0" w:line="240" w:lineRule="auto"/>
              <w:jc w:val="both"/>
              <w:rPr>
                <w:rFonts w:ascii="Times New Roman" w:hAnsi="Times New Roman"/>
                <w:sz w:val="24"/>
                <w:szCs w:val="24"/>
              </w:rPr>
            </w:pPr>
            <w:r w:rsidRPr="007F24ED">
              <w:rPr>
                <w:rFonts w:ascii="Times New Roman" w:hAnsi="Times New Roman"/>
                <w:sz w:val="24"/>
                <w:szCs w:val="24"/>
              </w:rPr>
              <w:t xml:space="preserve">3. Удельный вес численности </w:t>
            </w:r>
            <w:proofErr w:type="gramStart"/>
            <w:r w:rsidRPr="007F24ED">
              <w:rPr>
                <w:rFonts w:ascii="Times New Roman" w:hAnsi="Times New Roman"/>
                <w:sz w:val="24"/>
                <w:szCs w:val="24"/>
              </w:rPr>
              <w:t>детей,  занимающих</w:t>
            </w:r>
            <w:proofErr w:type="gramEnd"/>
            <w:r w:rsidRPr="007F24ED">
              <w:rPr>
                <w:rFonts w:ascii="Times New Roman" w:hAnsi="Times New Roman"/>
                <w:sz w:val="24"/>
                <w:szCs w:val="24"/>
              </w:rPr>
              <w:t xml:space="preserve">  призовые места в мероприятиях муниципального, регионального и федерального уровней, в общей численности участвующих в них.</w:t>
            </w:r>
          </w:p>
          <w:p w:rsidR="00650076" w:rsidRPr="007F24ED" w:rsidRDefault="00650076" w:rsidP="000E7B41">
            <w:pPr>
              <w:spacing w:after="0" w:line="240" w:lineRule="auto"/>
              <w:jc w:val="both"/>
              <w:rPr>
                <w:rFonts w:ascii="Times New Roman" w:hAnsi="Times New Roman"/>
                <w:sz w:val="24"/>
                <w:szCs w:val="24"/>
              </w:rPr>
            </w:pPr>
            <w:r w:rsidRPr="007F24ED">
              <w:rPr>
                <w:rFonts w:ascii="Times New Roman" w:hAnsi="Times New Roman"/>
                <w:sz w:val="24"/>
                <w:szCs w:val="24"/>
              </w:rPr>
              <w:lastRenderedPageBreak/>
              <w:t>4.Удельный вес педагогических и управленческих кадров, имеющих квалификационную категорию, в общей численности.</w:t>
            </w:r>
          </w:p>
          <w:p w:rsidR="00650076" w:rsidRPr="007F24ED" w:rsidRDefault="00650076" w:rsidP="000E7B41">
            <w:pPr>
              <w:spacing w:after="0" w:line="240" w:lineRule="auto"/>
              <w:jc w:val="both"/>
              <w:rPr>
                <w:rFonts w:ascii="Times New Roman" w:hAnsi="Times New Roman"/>
                <w:color w:val="000000"/>
                <w:sz w:val="24"/>
                <w:szCs w:val="24"/>
              </w:rPr>
            </w:pPr>
            <w:r w:rsidRPr="007F24ED">
              <w:rPr>
                <w:rFonts w:ascii="Times New Roman" w:hAnsi="Times New Roman"/>
                <w:sz w:val="24"/>
                <w:szCs w:val="24"/>
              </w:rPr>
              <w:t>5. Доля целевого использования средств бюджета, выделенных на реализацию полномочий в сфере образования.</w:t>
            </w:r>
          </w:p>
        </w:tc>
      </w:tr>
      <w:tr w:rsidR="00650076" w:rsidRPr="007F24ED" w:rsidTr="000E7B41">
        <w:trPr>
          <w:gridAfter w:val="7"/>
          <w:wAfter w:w="10204" w:type="dxa"/>
        </w:trPr>
        <w:tc>
          <w:tcPr>
            <w:tcW w:w="1560" w:type="dxa"/>
          </w:tcPr>
          <w:p w:rsidR="00650076" w:rsidRPr="007F24ED" w:rsidRDefault="00650076" w:rsidP="000E7B41">
            <w:pPr>
              <w:spacing w:after="0" w:line="240" w:lineRule="auto"/>
              <w:jc w:val="center"/>
              <w:rPr>
                <w:rFonts w:ascii="Times New Roman" w:hAnsi="Times New Roman"/>
                <w:color w:val="000000"/>
                <w:sz w:val="24"/>
                <w:szCs w:val="24"/>
                <w:shd w:val="clear" w:color="auto" w:fill="FFFFFF"/>
              </w:rPr>
            </w:pPr>
            <w:r w:rsidRPr="007F24ED">
              <w:rPr>
                <w:rFonts w:ascii="Times New Roman" w:hAnsi="Times New Roman"/>
                <w:color w:val="000000"/>
                <w:sz w:val="24"/>
                <w:szCs w:val="24"/>
                <w:shd w:val="clear" w:color="auto" w:fill="FFFFFF"/>
              </w:rPr>
              <w:lastRenderedPageBreak/>
              <w:t>Подпрограммы муниципальной программы</w:t>
            </w:r>
          </w:p>
        </w:tc>
        <w:tc>
          <w:tcPr>
            <w:tcW w:w="9355" w:type="dxa"/>
            <w:gridSpan w:val="7"/>
          </w:tcPr>
          <w:p w:rsidR="00650076" w:rsidRPr="003A11B1" w:rsidRDefault="00650076" w:rsidP="000E7B41">
            <w:pPr>
              <w:pStyle w:val="ConsPlusNormal"/>
              <w:widowControl/>
              <w:ind w:left="33" w:firstLine="0"/>
              <w:jc w:val="both"/>
              <w:rPr>
                <w:rFonts w:ascii="Times New Roman" w:hAnsi="Times New Roman" w:cs="Times New Roman"/>
                <w:sz w:val="24"/>
                <w:szCs w:val="24"/>
              </w:rPr>
            </w:pPr>
            <w:r>
              <w:rPr>
                <w:rFonts w:ascii="Times New Roman" w:hAnsi="Times New Roman" w:cs="Times New Roman"/>
                <w:sz w:val="24"/>
                <w:szCs w:val="24"/>
              </w:rPr>
              <w:t>1.</w:t>
            </w:r>
            <w:r w:rsidRPr="003A11B1">
              <w:rPr>
                <w:rFonts w:ascii="Times New Roman" w:hAnsi="Times New Roman" w:cs="Times New Roman"/>
                <w:sz w:val="24"/>
                <w:szCs w:val="24"/>
              </w:rPr>
              <w:t>Развитие системы дошкольного образования.</w:t>
            </w:r>
          </w:p>
          <w:p w:rsidR="00650076" w:rsidRPr="003A11B1" w:rsidRDefault="00650076" w:rsidP="000E7B41">
            <w:pPr>
              <w:pStyle w:val="ConsPlusNormal"/>
              <w:widowControl/>
              <w:ind w:left="33" w:firstLine="0"/>
              <w:jc w:val="both"/>
              <w:rPr>
                <w:rFonts w:ascii="Times New Roman" w:hAnsi="Times New Roman" w:cs="Times New Roman"/>
                <w:sz w:val="24"/>
                <w:szCs w:val="24"/>
              </w:rPr>
            </w:pPr>
            <w:r>
              <w:rPr>
                <w:rFonts w:ascii="Times New Roman" w:hAnsi="Times New Roman" w:cs="Times New Roman"/>
                <w:sz w:val="24"/>
                <w:szCs w:val="24"/>
              </w:rPr>
              <w:t>2.</w:t>
            </w:r>
            <w:r w:rsidRPr="003A11B1">
              <w:rPr>
                <w:rFonts w:ascii="Times New Roman" w:hAnsi="Times New Roman" w:cs="Times New Roman"/>
                <w:sz w:val="24"/>
                <w:szCs w:val="24"/>
              </w:rPr>
              <w:t>Развитие системы начального общего, основного общего, среднего общего образования.</w:t>
            </w:r>
          </w:p>
          <w:p w:rsidR="00650076" w:rsidRPr="003A11B1" w:rsidRDefault="00650076" w:rsidP="000E7B41">
            <w:pPr>
              <w:pStyle w:val="ConsPlusNormal"/>
              <w:widowControl/>
              <w:ind w:left="33" w:firstLine="0"/>
              <w:jc w:val="both"/>
              <w:rPr>
                <w:rFonts w:ascii="Times New Roman" w:hAnsi="Times New Roman" w:cs="Times New Roman"/>
                <w:sz w:val="24"/>
                <w:szCs w:val="24"/>
              </w:rPr>
            </w:pPr>
            <w:r>
              <w:rPr>
                <w:rFonts w:ascii="Times New Roman" w:hAnsi="Times New Roman" w:cs="Times New Roman"/>
                <w:sz w:val="24"/>
                <w:szCs w:val="24"/>
              </w:rPr>
              <w:t>3.</w:t>
            </w:r>
            <w:r w:rsidRPr="003A11B1">
              <w:rPr>
                <w:rFonts w:ascii="Times New Roman" w:hAnsi="Times New Roman" w:cs="Times New Roman"/>
                <w:sz w:val="24"/>
                <w:szCs w:val="24"/>
              </w:rPr>
              <w:t>Развитие системы дополнительного образования</w:t>
            </w:r>
            <w:r>
              <w:rPr>
                <w:rFonts w:ascii="Times New Roman" w:hAnsi="Times New Roman" w:cs="Times New Roman"/>
                <w:sz w:val="24"/>
                <w:szCs w:val="24"/>
              </w:rPr>
              <w:t>.</w:t>
            </w:r>
          </w:p>
          <w:p w:rsidR="00650076" w:rsidRDefault="00650076" w:rsidP="000E7B41">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4.</w:t>
            </w:r>
            <w:r w:rsidRPr="003A11B1">
              <w:rPr>
                <w:rFonts w:ascii="Times New Roman" w:hAnsi="Times New Roman" w:cs="Times New Roman"/>
                <w:sz w:val="24"/>
                <w:szCs w:val="24"/>
              </w:rPr>
              <w:t>Обеспечение и совершенствование управления системой образования и прочие мероприятия в области образования.</w:t>
            </w:r>
          </w:p>
          <w:p w:rsidR="00650076" w:rsidRPr="003A11B1" w:rsidRDefault="00650076" w:rsidP="000E7B41">
            <w:pPr>
              <w:pStyle w:val="ConsPlusNormal"/>
              <w:widowControl/>
              <w:ind w:firstLine="0"/>
              <w:jc w:val="both"/>
              <w:rPr>
                <w:rFonts w:ascii="Times New Roman" w:hAnsi="Times New Roman" w:cs="Times New Roman"/>
                <w:color w:val="000000"/>
                <w:sz w:val="24"/>
                <w:szCs w:val="24"/>
              </w:rPr>
            </w:pPr>
          </w:p>
        </w:tc>
      </w:tr>
      <w:tr w:rsidR="00650076" w:rsidRPr="007F24ED" w:rsidTr="000E7B41">
        <w:trPr>
          <w:gridAfter w:val="7"/>
          <w:wAfter w:w="10204" w:type="dxa"/>
          <w:trHeight w:val="456"/>
        </w:trPr>
        <w:tc>
          <w:tcPr>
            <w:tcW w:w="1560" w:type="dxa"/>
            <w:vMerge w:val="restart"/>
          </w:tcPr>
          <w:p w:rsidR="00650076" w:rsidRPr="007A5BCC" w:rsidRDefault="00650076" w:rsidP="000E7B41">
            <w:pPr>
              <w:spacing w:after="0" w:line="240" w:lineRule="auto"/>
              <w:jc w:val="center"/>
              <w:rPr>
                <w:rFonts w:ascii="Times New Roman" w:hAnsi="Times New Roman"/>
                <w:color w:val="000000"/>
                <w:shd w:val="clear" w:color="auto" w:fill="FFFFFF"/>
              </w:rPr>
            </w:pPr>
            <w:r w:rsidRPr="007A5BCC">
              <w:rPr>
                <w:rFonts w:ascii="Times New Roman" w:hAnsi="Times New Roman"/>
                <w:color w:val="000000"/>
                <w:shd w:val="clear" w:color="auto" w:fill="FFFFFF"/>
              </w:rPr>
              <w:t>Объемы бюджетных ассигнований муниципальной</w:t>
            </w:r>
          </w:p>
          <w:p w:rsidR="00650076" w:rsidRPr="007F24ED" w:rsidRDefault="00650076" w:rsidP="000E7B41">
            <w:pPr>
              <w:spacing w:after="0" w:line="240" w:lineRule="auto"/>
              <w:jc w:val="center"/>
              <w:rPr>
                <w:rFonts w:ascii="Times New Roman" w:hAnsi="Times New Roman"/>
                <w:color w:val="000000"/>
                <w:sz w:val="24"/>
                <w:szCs w:val="24"/>
                <w:shd w:val="clear" w:color="auto" w:fill="FFFFFF"/>
              </w:rPr>
            </w:pPr>
            <w:r w:rsidRPr="007A5BCC">
              <w:rPr>
                <w:rFonts w:ascii="Times New Roman" w:hAnsi="Times New Roman"/>
                <w:color w:val="000000"/>
                <w:shd w:val="clear" w:color="auto" w:fill="FFFFFF"/>
              </w:rPr>
              <w:t>программы</w:t>
            </w:r>
          </w:p>
        </w:tc>
        <w:tc>
          <w:tcPr>
            <w:tcW w:w="1701" w:type="dxa"/>
            <w:tcBorders>
              <w:bottom w:val="single" w:sz="4" w:space="0" w:color="auto"/>
              <w:right w:val="single" w:sz="4" w:space="0" w:color="auto"/>
            </w:tcBorders>
          </w:tcPr>
          <w:p w:rsidR="00650076" w:rsidRPr="007A5BCC" w:rsidRDefault="00650076" w:rsidP="000E7B41">
            <w:pPr>
              <w:pStyle w:val="ConsPlusNormal"/>
              <w:widowControl/>
              <w:ind w:firstLine="0"/>
              <w:jc w:val="center"/>
              <w:rPr>
                <w:rFonts w:ascii="Times New Roman" w:hAnsi="Times New Roman" w:cs="Times New Roman"/>
                <w:color w:val="000000"/>
              </w:rPr>
            </w:pPr>
            <w:r w:rsidRPr="007A5BCC">
              <w:rPr>
                <w:rFonts w:ascii="Times New Roman" w:hAnsi="Times New Roman" w:cs="Times New Roman"/>
                <w:color w:val="000000"/>
              </w:rPr>
              <w:t>подпрограммы</w:t>
            </w:r>
          </w:p>
        </w:tc>
        <w:tc>
          <w:tcPr>
            <w:tcW w:w="1134" w:type="dxa"/>
            <w:tcBorders>
              <w:left w:val="single" w:sz="4" w:space="0" w:color="auto"/>
              <w:bottom w:val="single" w:sz="4" w:space="0" w:color="auto"/>
              <w:right w:val="single" w:sz="4" w:space="0" w:color="auto"/>
            </w:tcBorders>
          </w:tcPr>
          <w:p w:rsidR="00650076" w:rsidRPr="007A5BCC" w:rsidRDefault="00650076" w:rsidP="000E7B41">
            <w:pPr>
              <w:pStyle w:val="ConsPlusNormal"/>
              <w:widowControl/>
              <w:ind w:firstLine="0"/>
              <w:jc w:val="center"/>
              <w:rPr>
                <w:rFonts w:ascii="Times New Roman" w:hAnsi="Times New Roman" w:cs="Times New Roman"/>
                <w:color w:val="000000"/>
              </w:rPr>
            </w:pPr>
            <w:r w:rsidRPr="007A5BCC">
              <w:rPr>
                <w:rFonts w:ascii="Times New Roman" w:hAnsi="Times New Roman" w:cs="Times New Roman"/>
                <w:color w:val="000000"/>
              </w:rPr>
              <w:t>202</w:t>
            </w:r>
            <w:r>
              <w:rPr>
                <w:rFonts w:ascii="Times New Roman" w:hAnsi="Times New Roman" w:cs="Times New Roman"/>
                <w:color w:val="000000"/>
              </w:rPr>
              <w:t>4</w:t>
            </w:r>
          </w:p>
        </w:tc>
        <w:tc>
          <w:tcPr>
            <w:tcW w:w="1134" w:type="dxa"/>
            <w:tcBorders>
              <w:left w:val="single" w:sz="4" w:space="0" w:color="auto"/>
              <w:bottom w:val="single" w:sz="4" w:space="0" w:color="auto"/>
              <w:right w:val="single" w:sz="4" w:space="0" w:color="auto"/>
            </w:tcBorders>
          </w:tcPr>
          <w:p w:rsidR="00650076" w:rsidRPr="007A5BCC" w:rsidRDefault="00650076" w:rsidP="000E7B41">
            <w:pPr>
              <w:pStyle w:val="ConsPlusNormal"/>
              <w:widowControl/>
              <w:ind w:firstLine="0"/>
              <w:jc w:val="center"/>
              <w:rPr>
                <w:rFonts w:ascii="Times New Roman" w:hAnsi="Times New Roman" w:cs="Times New Roman"/>
                <w:color w:val="000000"/>
              </w:rPr>
            </w:pPr>
            <w:r w:rsidRPr="007A5BCC">
              <w:rPr>
                <w:rFonts w:ascii="Times New Roman" w:hAnsi="Times New Roman" w:cs="Times New Roman"/>
                <w:color w:val="000000"/>
              </w:rPr>
              <w:t>202</w:t>
            </w:r>
            <w:r>
              <w:rPr>
                <w:rFonts w:ascii="Times New Roman" w:hAnsi="Times New Roman" w:cs="Times New Roman"/>
                <w:color w:val="000000"/>
              </w:rPr>
              <w:t>5</w:t>
            </w:r>
          </w:p>
        </w:tc>
        <w:tc>
          <w:tcPr>
            <w:tcW w:w="1304" w:type="dxa"/>
            <w:tcBorders>
              <w:left w:val="single" w:sz="4" w:space="0" w:color="auto"/>
              <w:bottom w:val="single" w:sz="4" w:space="0" w:color="auto"/>
              <w:right w:val="single" w:sz="4" w:space="0" w:color="auto"/>
            </w:tcBorders>
          </w:tcPr>
          <w:p w:rsidR="00650076" w:rsidRPr="007A5BCC" w:rsidRDefault="00650076" w:rsidP="000E7B41">
            <w:pPr>
              <w:pStyle w:val="ConsPlusNormal"/>
              <w:widowControl/>
              <w:ind w:firstLine="0"/>
              <w:jc w:val="center"/>
              <w:rPr>
                <w:rFonts w:ascii="Times New Roman" w:hAnsi="Times New Roman" w:cs="Times New Roman"/>
                <w:color w:val="000000"/>
              </w:rPr>
            </w:pPr>
            <w:r w:rsidRPr="007A5BCC">
              <w:rPr>
                <w:rFonts w:ascii="Times New Roman" w:hAnsi="Times New Roman" w:cs="Times New Roman"/>
                <w:color w:val="000000"/>
              </w:rPr>
              <w:t>202</w:t>
            </w:r>
            <w:r>
              <w:rPr>
                <w:rFonts w:ascii="Times New Roman" w:hAnsi="Times New Roman" w:cs="Times New Roman"/>
                <w:color w:val="000000"/>
              </w:rPr>
              <w:t>6</w:t>
            </w:r>
          </w:p>
        </w:tc>
        <w:tc>
          <w:tcPr>
            <w:tcW w:w="1276" w:type="dxa"/>
            <w:tcBorders>
              <w:left w:val="single" w:sz="4" w:space="0" w:color="auto"/>
              <w:bottom w:val="single" w:sz="4" w:space="0" w:color="auto"/>
              <w:right w:val="single" w:sz="4" w:space="0" w:color="auto"/>
            </w:tcBorders>
          </w:tcPr>
          <w:p w:rsidR="00650076" w:rsidRPr="007A5BCC" w:rsidRDefault="00650076" w:rsidP="000E7B41">
            <w:pPr>
              <w:pStyle w:val="ConsPlusNormal"/>
              <w:widowControl/>
              <w:ind w:firstLine="0"/>
              <w:jc w:val="center"/>
              <w:rPr>
                <w:rFonts w:ascii="Times New Roman" w:hAnsi="Times New Roman" w:cs="Times New Roman"/>
                <w:color w:val="000000"/>
              </w:rPr>
            </w:pPr>
            <w:r w:rsidRPr="007A5BCC">
              <w:rPr>
                <w:rFonts w:ascii="Times New Roman" w:hAnsi="Times New Roman" w:cs="Times New Roman"/>
                <w:color w:val="000000"/>
              </w:rPr>
              <w:t>202</w:t>
            </w:r>
            <w:r>
              <w:rPr>
                <w:rFonts w:ascii="Times New Roman" w:hAnsi="Times New Roman" w:cs="Times New Roman"/>
                <w:color w:val="000000"/>
              </w:rPr>
              <w:t>7</w:t>
            </w:r>
          </w:p>
        </w:tc>
        <w:tc>
          <w:tcPr>
            <w:tcW w:w="1276" w:type="dxa"/>
            <w:tcBorders>
              <w:left w:val="single" w:sz="4" w:space="0" w:color="auto"/>
              <w:bottom w:val="single" w:sz="4" w:space="0" w:color="auto"/>
              <w:right w:val="single" w:sz="4" w:space="0" w:color="auto"/>
            </w:tcBorders>
          </w:tcPr>
          <w:p w:rsidR="00650076" w:rsidRPr="007A5BCC" w:rsidRDefault="00650076" w:rsidP="000E7B41">
            <w:pPr>
              <w:pStyle w:val="ConsPlusNormal"/>
              <w:ind w:firstLine="0"/>
              <w:jc w:val="center"/>
              <w:rPr>
                <w:rFonts w:ascii="Times New Roman" w:hAnsi="Times New Roman" w:cs="Times New Roman"/>
                <w:color w:val="000000"/>
              </w:rPr>
            </w:pPr>
            <w:r w:rsidRPr="007A5BCC">
              <w:rPr>
                <w:rFonts w:ascii="Times New Roman" w:hAnsi="Times New Roman" w:cs="Times New Roman"/>
                <w:color w:val="000000"/>
              </w:rPr>
              <w:t>202</w:t>
            </w:r>
            <w:r>
              <w:rPr>
                <w:rFonts w:ascii="Times New Roman" w:hAnsi="Times New Roman" w:cs="Times New Roman"/>
                <w:color w:val="000000"/>
              </w:rPr>
              <w:t>8</w:t>
            </w:r>
          </w:p>
        </w:tc>
        <w:tc>
          <w:tcPr>
            <w:tcW w:w="1530" w:type="dxa"/>
            <w:tcBorders>
              <w:left w:val="single" w:sz="4" w:space="0" w:color="auto"/>
              <w:bottom w:val="single" w:sz="4" w:space="0" w:color="auto"/>
            </w:tcBorders>
          </w:tcPr>
          <w:p w:rsidR="00650076" w:rsidRPr="007A5BCC" w:rsidRDefault="00650076" w:rsidP="000E7B41">
            <w:pPr>
              <w:pStyle w:val="ConsPlusNormal"/>
              <w:ind w:left="-108" w:firstLine="0"/>
              <w:jc w:val="center"/>
              <w:rPr>
                <w:rFonts w:ascii="Times New Roman" w:hAnsi="Times New Roman" w:cs="Times New Roman"/>
                <w:color w:val="000000"/>
              </w:rPr>
            </w:pPr>
            <w:r w:rsidRPr="007A5BCC">
              <w:rPr>
                <w:rFonts w:ascii="Times New Roman" w:hAnsi="Times New Roman" w:cs="Times New Roman"/>
                <w:color w:val="000000"/>
              </w:rPr>
              <w:t>итого</w:t>
            </w:r>
          </w:p>
        </w:tc>
      </w:tr>
      <w:tr w:rsidR="00650076" w:rsidRPr="007F24ED" w:rsidTr="000E7B41">
        <w:trPr>
          <w:gridAfter w:val="7"/>
          <w:wAfter w:w="10204" w:type="dxa"/>
          <w:trHeight w:val="408"/>
        </w:trPr>
        <w:tc>
          <w:tcPr>
            <w:tcW w:w="1560" w:type="dxa"/>
            <w:vMerge/>
          </w:tcPr>
          <w:p w:rsidR="00650076" w:rsidRPr="007F24ED" w:rsidRDefault="00650076" w:rsidP="000E7B41">
            <w:pPr>
              <w:spacing w:after="0" w:line="240" w:lineRule="auto"/>
              <w:jc w:val="center"/>
              <w:rPr>
                <w:rFonts w:ascii="Times New Roman" w:hAnsi="Times New Roman"/>
                <w:color w:val="000000"/>
                <w:sz w:val="24"/>
                <w:szCs w:val="24"/>
                <w:shd w:val="clear" w:color="auto" w:fill="FFFFFF"/>
              </w:rPr>
            </w:pPr>
          </w:p>
        </w:tc>
        <w:tc>
          <w:tcPr>
            <w:tcW w:w="1701" w:type="dxa"/>
            <w:tcBorders>
              <w:top w:val="single" w:sz="4" w:space="0" w:color="auto"/>
              <w:bottom w:val="single" w:sz="4" w:space="0" w:color="auto"/>
              <w:right w:val="single" w:sz="4" w:space="0" w:color="auto"/>
            </w:tcBorders>
          </w:tcPr>
          <w:p w:rsidR="00650076" w:rsidRPr="007A5BCC" w:rsidRDefault="00650076" w:rsidP="000E7B41">
            <w:pPr>
              <w:pStyle w:val="ConsPlusNormal"/>
              <w:widowControl/>
              <w:ind w:firstLine="0"/>
              <w:rPr>
                <w:rFonts w:ascii="Times New Roman" w:hAnsi="Times New Roman" w:cs="Times New Roman"/>
                <w:color w:val="000000"/>
              </w:rPr>
            </w:pPr>
            <w:r w:rsidRPr="007A5BCC">
              <w:rPr>
                <w:rFonts w:ascii="Times New Roman" w:hAnsi="Times New Roman" w:cs="Times New Roman"/>
              </w:rPr>
              <w:t>1.  «Развитие системы дошкольного образования».</w:t>
            </w:r>
          </w:p>
        </w:tc>
        <w:tc>
          <w:tcPr>
            <w:tcW w:w="1134" w:type="dxa"/>
            <w:tcBorders>
              <w:top w:val="single" w:sz="4" w:space="0" w:color="auto"/>
              <w:left w:val="single" w:sz="4" w:space="0" w:color="auto"/>
              <w:bottom w:val="single" w:sz="4" w:space="0" w:color="auto"/>
              <w:right w:val="single" w:sz="4" w:space="0" w:color="auto"/>
            </w:tcBorders>
          </w:tcPr>
          <w:p w:rsidR="00650076" w:rsidRPr="008C58D9" w:rsidRDefault="00650076" w:rsidP="000E7B41">
            <w:pPr>
              <w:rPr>
                <w:rFonts w:ascii="Times New Roman" w:hAnsi="Times New Roman" w:cs="Times New Roman"/>
                <w:sz w:val="20"/>
                <w:szCs w:val="20"/>
              </w:rPr>
            </w:pPr>
            <w:r>
              <w:rPr>
                <w:rFonts w:ascii="Times New Roman" w:hAnsi="Times New Roman" w:cs="Times New Roman"/>
                <w:sz w:val="20"/>
                <w:szCs w:val="20"/>
              </w:rPr>
              <w:t>181463,5</w:t>
            </w:r>
          </w:p>
        </w:tc>
        <w:tc>
          <w:tcPr>
            <w:tcW w:w="1134" w:type="dxa"/>
            <w:tcBorders>
              <w:top w:val="single" w:sz="4" w:space="0" w:color="auto"/>
              <w:left w:val="single" w:sz="4" w:space="0" w:color="auto"/>
              <w:bottom w:val="single" w:sz="4" w:space="0" w:color="auto"/>
              <w:right w:val="single" w:sz="4" w:space="0" w:color="auto"/>
            </w:tcBorders>
          </w:tcPr>
          <w:p w:rsidR="00650076" w:rsidRPr="008C58D9" w:rsidRDefault="00650076" w:rsidP="000E7B41">
            <w:pPr>
              <w:pStyle w:val="ConsPlusNormal"/>
              <w:widowControl/>
              <w:ind w:firstLine="0"/>
              <w:jc w:val="center"/>
              <w:rPr>
                <w:rFonts w:ascii="Times New Roman" w:hAnsi="Times New Roman" w:cs="Times New Roman"/>
                <w:color w:val="000000"/>
                <w:sz w:val="20"/>
                <w:szCs w:val="20"/>
              </w:rPr>
            </w:pPr>
            <w:r>
              <w:rPr>
                <w:rFonts w:ascii="Times New Roman" w:hAnsi="Times New Roman" w:cs="Times New Roman"/>
                <w:color w:val="000000"/>
                <w:sz w:val="20"/>
                <w:szCs w:val="20"/>
              </w:rPr>
              <w:t>207237,8</w:t>
            </w:r>
          </w:p>
        </w:tc>
        <w:tc>
          <w:tcPr>
            <w:tcW w:w="1304" w:type="dxa"/>
            <w:tcBorders>
              <w:top w:val="single" w:sz="4" w:space="0" w:color="auto"/>
              <w:left w:val="single" w:sz="4" w:space="0" w:color="auto"/>
              <w:bottom w:val="single" w:sz="4" w:space="0" w:color="auto"/>
              <w:right w:val="single" w:sz="4" w:space="0" w:color="auto"/>
            </w:tcBorders>
          </w:tcPr>
          <w:p w:rsidR="00650076" w:rsidRPr="008C58D9" w:rsidRDefault="00650076" w:rsidP="000E7B41">
            <w:pPr>
              <w:pStyle w:val="ConsPlusNormal"/>
              <w:widowControl/>
              <w:ind w:firstLine="0"/>
              <w:jc w:val="center"/>
              <w:rPr>
                <w:rFonts w:ascii="Times New Roman" w:hAnsi="Times New Roman" w:cs="Times New Roman"/>
                <w:color w:val="000000"/>
                <w:sz w:val="20"/>
                <w:szCs w:val="20"/>
              </w:rPr>
            </w:pPr>
            <w:r>
              <w:rPr>
                <w:rFonts w:ascii="Times New Roman" w:hAnsi="Times New Roman" w:cs="Times New Roman"/>
                <w:color w:val="000000"/>
                <w:sz w:val="20"/>
                <w:szCs w:val="20"/>
              </w:rPr>
              <w:t>212293,8</w:t>
            </w:r>
          </w:p>
        </w:tc>
        <w:tc>
          <w:tcPr>
            <w:tcW w:w="1276" w:type="dxa"/>
            <w:tcBorders>
              <w:top w:val="single" w:sz="4" w:space="0" w:color="auto"/>
              <w:left w:val="single" w:sz="4" w:space="0" w:color="auto"/>
              <w:bottom w:val="single" w:sz="4" w:space="0" w:color="auto"/>
              <w:right w:val="single" w:sz="4" w:space="0" w:color="auto"/>
            </w:tcBorders>
          </w:tcPr>
          <w:p w:rsidR="00650076" w:rsidRPr="008C58D9" w:rsidRDefault="00650076" w:rsidP="000E7B41">
            <w:pPr>
              <w:pStyle w:val="ConsPlusNormal"/>
              <w:widowControl/>
              <w:ind w:firstLine="0"/>
              <w:jc w:val="center"/>
              <w:rPr>
                <w:rFonts w:ascii="Times New Roman" w:hAnsi="Times New Roman" w:cs="Times New Roman"/>
                <w:color w:val="000000"/>
                <w:sz w:val="20"/>
                <w:szCs w:val="20"/>
              </w:rPr>
            </w:pPr>
            <w:r>
              <w:rPr>
                <w:rFonts w:ascii="Times New Roman" w:hAnsi="Times New Roman" w:cs="Times New Roman"/>
                <w:color w:val="000000"/>
                <w:sz w:val="20"/>
                <w:szCs w:val="20"/>
              </w:rPr>
              <w:t>217633,8</w:t>
            </w:r>
          </w:p>
        </w:tc>
        <w:tc>
          <w:tcPr>
            <w:tcW w:w="1276" w:type="dxa"/>
            <w:tcBorders>
              <w:top w:val="single" w:sz="4" w:space="0" w:color="auto"/>
              <w:left w:val="single" w:sz="4" w:space="0" w:color="auto"/>
              <w:bottom w:val="single" w:sz="4" w:space="0" w:color="auto"/>
              <w:right w:val="single" w:sz="4" w:space="0" w:color="auto"/>
            </w:tcBorders>
          </w:tcPr>
          <w:p w:rsidR="00650076" w:rsidRPr="008C58D9" w:rsidRDefault="00650076" w:rsidP="000E7B41">
            <w:pPr>
              <w:pStyle w:val="ConsPlusNormal"/>
              <w:ind w:firstLine="0"/>
              <w:rPr>
                <w:rFonts w:ascii="Times New Roman" w:hAnsi="Times New Roman" w:cs="Times New Roman"/>
                <w:color w:val="000000"/>
                <w:sz w:val="20"/>
                <w:szCs w:val="20"/>
              </w:rPr>
            </w:pPr>
            <w:r>
              <w:rPr>
                <w:rFonts w:ascii="Times New Roman" w:hAnsi="Times New Roman" w:cs="Times New Roman"/>
                <w:color w:val="000000"/>
                <w:sz w:val="20"/>
                <w:szCs w:val="20"/>
              </w:rPr>
              <w:t>223271,8</w:t>
            </w:r>
          </w:p>
        </w:tc>
        <w:tc>
          <w:tcPr>
            <w:tcW w:w="1530" w:type="dxa"/>
            <w:tcBorders>
              <w:top w:val="single" w:sz="4" w:space="0" w:color="auto"/>
              <w:left w:val="single" w:sz="4" w:space="0" w:color="auto"/>
              <w:bottom w:val="single" w:sz="4" w:space="0" w:color="auto"/>
            </w:tcBorders>
          </w:tcPr>
          <w:p w:rsidR="00650076" w:rsidRPr="008C58D9" w:rsidRDefault="00650076" w:rsidP="000E7B41">
            <w:pPr>
              <w:pStyle w:val="ConsPlusNormal"/>
              <w:ind w:firstLine="0"/>
              <w:rPr>
                <w:rFonts w:ascii="Times New Roman" w:hAnsi="Times New Roman" w:cs="Times New Roman"/>
                <w:color w:val="000000"/>
                <w:sz w:val="20"/>
                <w:szCs w:val="20"/>
              </w:rPr>
            </w:pPr>
            <w:r>
              <w:rPr>
                <w:rFonts w:ascii="Times New Roman" w:hAnsi="Times New Roman" w:cs="Times New Roman"/>
                <w:color w:val="000000"/>
                <w:sz w:val="20"/>
                <w:szCs w:val="20"/>
              </w:rPr>
              <w:t>1041900,7</w:t>
            </w:r>
          </w:p>
        </w:tc>
      </w:tr>
      <w:tr w:rsidR="00650076" w:rsidRPr="007F24ED" w:rsidTr="000E7B41">
        <w:trPr>
          <w:gridAfter w:val="7"/>
          <w:wAfter w:w="10204" w:type="dxa"/>
          <w:trHeight w:val="432"/>
        </w:trPr>
        <w:tc>
          <w:tcPr>
            <w:tcW w:w="1560" w:type="dxa"/>
            <w:vMerge/>
          </w:tcPr>
          <w:p w:rsidR="00650076" w:rsidRPr="007F24ED" w:rsidRDefault="00650076" w:rsidP="000E7B41">
            <w:pPr>
              <w:spacing w:after="0" w:line="240" w:lineRule="auto"/>
              <w:jc w:val="center"/>
              <w:rPr>
                <w:rFonts w:ascii="Times New Roman" w:hAnsi="Times New Roman"/>
                <w:color w:val="000000"/>
                <w:sz w:val="24"/>
                <w:szCs w:val="24"/>
                <w:shd w:val="clear" w:color="auto" w:fill="FFFFFF"/>
              </w:rPr>
            </w:pPr>
          </w:p>
        </w:tc>
        <w:tc>
          <w:tcPr>
            <w:tcW w:w="1701" w:type="dxa"/>
            <w:tcBorders>
              <w:top w:val="single" w:sz="4" w:space="0" w:color="auto"/>
              <w:bottom w:val="single" w:sz="4" w:space="0" w:color="auto"/>
              <w:right w:val="single" w:sz="4" w:space="0" w:color="auto"/>
            </w:tcBorders>
          </w:tcPr>
          <w:p w:rsidR="00650076" w:rsidRPr="007A5BCC" w:rsidRDefault="00650076" w:rsidP="000E7B41">
            <w:pPr>
              <w:pStyle w:val="ConsPlusNormal"/>
              <w:widowControl/>
              <w:ind w:firstLine="0"/>
              <w:jc w:val="both"/>
              <w:rPr>
                <w:rFonts w:ascii="Times New Roman" w:hAnsi="Times New Roman" w:cs="Times New Roman"/>
                <w:color w:val="000000"/>
              </w:rPr>
            </w:pPr>
            <w:r w:rsidRPr="007A5BCC">
              <w:rPr>
                <w:rFonts w:ascii="Times New Roman" w:hAnsi="Times New Roman" w:cs="Times New Roman"/>
              </w:rPr>
              <w:t>2. «Развитие системы начального общего, основного общего, среднего общего образования».</w:t>
            </w:r>
          </w:p>
        </w:tc>
        <w:tc>
          <w:tcPr>
            <w:tcW w:w="1134" w:type="dxa"/>
            <w:tcBorders>
              <w:top w:val="single" w:sz="4" w:space="0" w:color="auto"/>
              <w:left w:val="single" w:sz="4" w:space="0" w:color="auto"/>
              <w:bottom w:val="single" w:sz="4" w:space="0" w:color="auto"/>
              <w:right w:val="single" w:sz="4" w:space="0" w:color="auto"/>
            </w:tcBorders>
          </w:tcPr>
          <w:p w:rsidR="00650076" w:rsidRPr="008C58D9" w:rsidRDefault="00650076" w:rsidP="000E7B41">
            <w:pPr>
              <w:pStyle w:val="a3"/>
              <w:jc w:val="center"/>
              <w:rPr>
                <w:sz w:val="20"/>
                <w:szCs w:val="20"/>
              </w:rPr>
            </w:pPr>
            <w:r>
              <w:rPr>
                <w:sz w:val="20"/>
                <w:szCs w:val="20"/>
              </w:rPr>
              <w:t>523874,6</w:t>
            </w:r>
          </w:p>
        </w:tc>
        <w:tc>
          <w:tcPr>
            <w:tcW w:w="1134" w:type="dxa"/>
            <w:tcBorders>
              <w:top w:val="single" w:sz="4" w:space="0" w:color="auto"/>
              <w:left w:val="single" w:sz="4" w:space="0" w:color="auto"/>
              <w:bottom w:val="single" w:sz="4" w:space="0" w:color="auto"/>
              <w:right w:val="single" w:sz="4" w:space="0" w:color="auto"/>
            </w:tcBorders>
          </w:tcPr>
          <w:p w:rsidR="00650076" w:rsidRPr="008C58D9" w:rsidRDefault="00650076" w:rsidP="000E7B41">
            <w:pPr>
              <w:pStyle w:val="a3"/>
              <w:jc w:val="center"/>
              <w:rPr>
                <w:sz w:val="20"/>
                <w:szCs w:val="20"/>
              </w:rPr>
            </w:pPr>
            <w:r>
              <w:rPr>
                <w:sz w:val="20"/>
                <w:szCs w:val="20"/>
              </w:rPr>
              <w:t>596296,8</w:t>
            </w:r>
          </w:p>
        </w:tc>
        <w:tc>
          <w:tcPr>
            <w:tcW w:w="1304" w:type="dxa"/>
            <w:tcBorders>
              <w:top w:val="single" w:sz="4" w:space="0" w:color="auto"/>
              <w:left w:val="single" w:sz="4" w:space="0" w:color="auto"/>
              <w:bottom w:val="single" w:sz="4" w:space="0" w:color="auto"/>
              <w:right w:val="single" w:sz="4" w:space="0" w:color="auto"/>
            </w:tcBorders>
          </w:tcPr>
          <w:p w:rsidR="00650076" w:rsidRPr="008C58D9" w:rsidRDefault="00650076" w:rsidP="000E7B41">
            <w:pPr>
              <w:pStyle w:val="a3"/>
              <w:jc w:val="center"/>
              <w:rPr>
                <w:sz w:val="20"/>
                <w:szCs w:val="20"/>
              </w:rPr>
            </w:pPr>
            <w:r>
              <w:rPr>
                <w:sz w:val="20"/>
                <w:szCs w:val="20"/>
              </w:rPr>
              <w:t>586296,8</w:t>
            </w:r>
          </w:p>
        </w:tc>
        <w:tc>
          <w:tcPr>
            <w:tcW w:w="1276" w:type="dxa"/>
            <w:tcBorders>
              <w:top w:val="single" w:sz="4" w:space="0" w:color="auto"/>
              <w:left w:val="single" w:sz="4" w:space="0" w:color="auto"/>
              <w:bottom w:val="single" w:sz="4" w:space="0" w:color="auto"/>
              <w:right w:val="single" w:sz="4" w:space="0" w:color="auto"/>
            </w:tcBorders>
          </w:tcPr>
          <w:p w:rsidR="00650076" w:rsidRPr="008C58D9" w:rsidRDefault="00650076" w:rsidP="000E7B41">
            <w:pPr>
              <w:pStyle w:val="a3"/>
              <w:jc w:val="center"/>
              <w:rPr>
                <w:sz w:val="20"/>
                <w:szCs w:val="20"/>
              </w:rPr>
            </w:pPr>
            <w:r>
              <w:rPr>
                <w:sz w:val="20"/>
                <w:szCs w:val="20"/>
              </w:rPr>
              <w:t>597227,8</w:t>
            </w:r>
          </w:p>
        </w:tc>
        <w:tc>
          <w:tcPr>
            <w:tcW w:w="1276" w:type="dxa"/>
            <w:tcBorders>
              <w:top w:val="single" w:sz="4" w:space="0" w:color="auto"/>
              <w:left w:val="single" w:sz="4" w:space="0" w:color="auto"/>
              <w:bottom w:val="single" w:sz="4" w:space="0" w:color="auto"/>
              <w:right w:val="single" w:sz="4" w:space="0" w:color="auto"/>
            </w:tcBorders>
          </w:tcPr>
          <w:p w:rsidR="00650076" w:rsidRPr="008C58D9" w:rsidRDefault="00650076" w:rsidP="000E7B41">
            <w:pPr>
              <w:pStyle w:val="ConsPlusNormal"/>
              <w:ind w:firstLine="0"/>
              <w:rPr>
                <w:rFonts w:ascii="Times New Roman" w:hAnsi="Times New Roman" w:cs="Times New Roman"/>
                <w:color w:val="000000"/>
                <w:sz w:val="20"/>
                <w:szCs w:val="20"/>
              </w:rPr>
            </w:pPr>
            <w:r>
              <w:rPr>
                <w:rFonts w:ascii="Times New Roman" w:hAnsi="Times New Roman" w:cs="Times New Roman"/>
                <w:color w:val="000000"/>
                <w:sz w:val="20"/>
                <w:szCs w:val="20"/>
              </w:rPr>
              <w:t>608770,8</w:t>
            </w:r>
          </w:p>
        </w:tc>
        <w:tc>
          <w:tcPr>
            <w:tcW w:w="1530" w:type="dxa"/>
            <w:tcBorders>
              <w:top w:val="single" w:sz="4" w:space="0" w:color="auto"/>
              <w:left w:val="single" w:sz="4" w:space="0" w:color="auto"/>
              <w:bottom w:val="single" w:sz="4" w:space="0" w:color="auto"/>
            </w:tcBorders>
          </w:tcPr>
          <w:p w:rsidR="00650076" w:rsidRPr="008C58D9" w:rsidRDefault="00650076" w:rsidP="000E7B41">
            <w:pPr>
              <w:pStyle w:val="ConsPlusNormal"/>
              <w:ind w:firstLine="0"/>
              <w:rPr>
                <w:rFonts w:ascii="Times New Roman" w:hAnsi="Times New Roman" w:cs="Times New Roman"/>
                <w:color w:val="000000"/>
                <w:sz w:val="20"/>
                <w:szCs w:val="20"/>
              </w:rPr>
            </w:pPr>
            <w:r>
              <w:rPr>
                <w:rFonts w:ascii="Times New Roman" w:hAnsi="Times New Roman" w:cs="Times New Roman"/>
                <w:color w:val="000000"/>
                <w:sz w:val="20"/>
                <w:szCs w:val="20"/>
              </w:rPr>
              <w:t>2912466,8</w:t>
            </w:r>
          </w:p>
        </w:tc>
      </w:tr>
      <w:tr w:rsidR="00650076" w:rsidRPr="007F24ED" w:rsidTr="000E7B41">
        <w:trPr>
          <w:gridAfter w:val="7"/>
          <w:wAfter w:w="10204" w:type="dxa"/>
          <w:trHeight w:val="761"/>
        </w:trPr>
        <w:tc>
          <w:tcPr>
            <w:tcW w:w="1560" w:type="dxa"/>
            <w:vMerge/>
          </w:tcPr>
          <w:p w:rsidR="00650076" w:rsidRPr="007F24ED" w:rsidRDefault="00650076" w:rsidP="000E7B41">
            <w:pPr>
              <w:spacing w:after="0" w:line="240" w:lineRule="auto"/>
              <w:jc w:val="center"/>
              <w:rPr>
                <w:rFonts w:ascii="Times New Roman" w:hAnsi="Times New Roman"/>
                <w:color w:val="000000"/>
                <w:sz w:val="24"/>
                <w:szCs w:val="24"/>
                <w:shd w:val="clear" w:color="auto" w:fill="FFFFFF"/>
              </w:rPr>
            </w:pPr>
          </w:p>
        </w:tc>
        <w:tc>
          <w:tcPr>
            <w:tcW w:w="1701" w:type="dxa"/>
            <w:tcBorders>
              <w:top w:val="single" w:sz="4" w:space="0" w:color="auto"/>
              <w:bottom w:val="single" w:sz="4" w:space="0" w:color="auto"/>
              <w:right w:val="single" w:sz="4" w:space="0" w:color="auto"/>
            </w:tcBorders>
          </w:tcPr>
          <w:p w:rsidR="00650076" w:rsidRPr="007A5BCC" w:rsidRDefault="00650076" w:rsidP="000E7B41">
            <w:pPr>
              <w:pStyle w:val="ConsPlusNormal"/>
              <w:widowControl/>
              <w:ind w:left="33" w:firstLine="0"/>
              <w:jc w:val="both"/>
              <w:rPr>
                <w:rFonts w:ascii="Times New Roman" w:hAnsi="Times New Roman" w:cs="Times New Roman"/>
                <w:color w:val="000000"/>
              </w:rPr>
            </w:pPr>
            <w:r w:rsidRPr="007A5BCC">
              <w:rPr>
                <w:rFonts w:ascii="Times New Roman" w:hAnsi="Times New Roman" w:cs="Times New Roman"/>
              </w:rPr>
              <w:t>3. «Развитие системы дополнительного образования, отдыха, оздоровления и занятости детей и подростков».</w:t>
            </w:r>
          </w:p>
        </w:tc>
        <w:tc>
          <w:tcPr>
            <w:tcW w:w="1134" w:type="dxa"/>
            <w:tcBorders>
              <w:top w:val="single" w:sz="4" w:space="0" w:color="auto"/>
              <w:left w:val="single" w:sz="4" w:space="0" w:color="auto"/>
              <w:bottom w:val="single" w:sz="4" w:space="0" w:color="auto"/>
              <w:right w:val="single" w:sz="4" w:space="0" w:color="auto"/>
            </w:tcBorders>
          </w:tcPr>
          <w:p w:rsidR="00650076" w:rsidRPr="00862DDF" w:rsidRDefault="00650076" w:rsidP="000E7B41">
            <w:pPr>
              <w:pStyle w:val="ConsPlusNormal"/>
              <w:widowControl/>
              <w:ind w:firstLine="0"/>
              <w:jc w:val="center"/>
              <w:rPr>
                <w:rFonts w:ascii="Times New Roman" w:hAnsi="Times New Roman" w:cs="Times New Roman"/>
                <w:color w:val="000000"/>
                <w:sz w:val="20"/>
                <w:szCs w:val="20"/>
              </w:rPr>
            </w:pPr>
            <w:r>
              <w:rPr>
                <w:rFonts w:ascii="Times New Roman" w:hAnsi="Times New Roman" w:cs="Times New Roman"/>
                <w:color w:val="000000"/>
                <w:sz w:val="20"/>
                <w:szCs w:val="20"/>
              </w:rPr>
              <w:t>66005,00</w:t>
            </w:r>
          </w:p>
        </w:tc>
        <w:tc>
          <w:tcPr>
            <w:tcW w:w="1134" w:type="dxa"/>
            <w:tcBorders>
              <w:top w:val="single" w:sz="4" w:space="0" w:color="auto"/>
              <w:left w:val="single" w:sz="4" w:space="0" w:color="auto"/>
              <w:bottom w:val="single" w:sz="4" w:space="0" w:color="auto"/>
              <w:right w:val="single" w:sz="4" w:space="0" w:color="auto"/>
            </w:tcBorders>
          </w:tcPr>
          <w:p w:rsidR="00650076" w:rsidRPr="00862DDF" w:rsidRDefault="00650076" w:rsidP="000E7B41">
            <w:pPr>
              <w:pStyle w:val="ConsPlusNormal"/>
              <w:widowControl/>
              <w:ind w:firstLine="0"/>
              <w:jc w:val="center"/>
              <w:rPr>
                <w:rFonts w:ascii="Times New Roman" w:hAnsi="Times New Roman" w:cs="Times New Roman"/>
                <w:color w:val="000000"/>
                <w:sz w:val="20"/>
                <w:szCs w:val="20"/>
              </w:rPr>
            </w:pPr>
            <w:r>
              <w:rPr>
                <w:rFonts w:ascii="Times New Roman" w:hAnsi="Times New Roman" w:cs="Times New Roman"/>
                <w:color w:val="000000"/>
                <w:sz w:val="20"/>
                <w:szCs w:val="20"/>
              </w:rPr>
              <w:t>67654,3</w:t>
            </w:r>
          </w:p>
        </w:tc>
        <w:tc>
          <w:tcPr>
            <w:tcW w:w="1304" w:type="dxa"/>
            <w:tcBorders>
              <w:top w:val="single" w:sz="4" w:space="0" w:color="auto"/>
              <w:left w:val="single" w:sz="4" w:space="0" w:color="auto"/>
              <w:bottom w:val="single" w:sz="4" w:space="0" w:color="auto"/>
              <w:right w:val="single" w:sz="4" w:space="0" w:color="auto"/>
            </w:tcBorders>
          </w:tcPr>
          <w:p w:rsidR="00650076" w:rsidRPr="00862DDF" w:rsidRDefault="00650076" w:rsidP="000E7B41">
            <w:pPr>
              <w:pStyle w:val="ConsPlusNormal"/>
              <w:widowControl/>
              <w:ind w:firstLine="0"/>
              <w:jc w:val="center"/>
              <w:rPr>
                <w:rFonts w:ascii="Times New Roman" w:hAnsi="Times New Roman" w:cs="Times New Roman"/>
                <w:color w:val="000000"/>
                <w:sz w:val="20"/>
                <w:szCs w:val="20"/>
              </w:rPr>
            </w:pPr>
            <w:r>
              <w:rPr>
                <w:rFonts w:ascii="Times New Roman" w:hAnsi="Times New Roman" w:cs="Times New Roman"/>
                <w:color w:val="000000"/>
                <w:sz w:val="20"/>
                <w:szCs w:val="20"/>
              </w:rPr>
              <w:t>70320,3</w:t>
            </w:r>
          </w:p>
        </w:tc>
        <w:tc>
          <w:tcPr>
            <w:tcW w:w="1276" w:type="dxa"/>
            <w:tcBorders>
              <w:top w:val="single" w:sz="4" w:space="0" w:color="auto"/>
              <w:left w:val="single" w:sz="4" w:space="0" w:color="auto"/>
              <w:bottom w:val="single" w:sz="4" w:space="0" w:color="auto"/>
              <w:right w:val="single" w:sz="4" w:space="0" w:color="auto"/>
            </w:tcBorders>
          </w:tcPr>
          <w:p w:rsidR="00650076" w:rsidRPr="00862DDF" w:rsidRDefault="00650076" w:rsidP="000E7B41">
            <w:pPr>
              <w:pStyle w:val="ConsPlusNormal"/>
              <w:ind w:firstLine="34"/>
              <w:jc w:val="center"/>
              <w:rPr>
                <w:rFonts w:ascii="Times New Roman" w:hAnsi="Times New Roman" w:cs="Times New Roman"/>
                <w:color w:val="000000"/>
                <w:sz w:val="20"/>
                <w:szCs w:val="20"/>
              </w:rPr>
            </w:pPr>
            <w:r>
              <w:rPr>
                <w:rFonts w:ascii="Times New Roman" w:hAnsi="Times New Roman" w:cs="Times New Roman"/>
                <w:color w:val="000000"/>
                <w:sz w:val="20"/>
                <w:szCs w:val="20"/>
              </w:rPr>
              <w:t>73135,3</w:t>
            </w:r>
          </w:p>
        </w:tc>
        <w:tc>
          <w:tcPr>
            <w:tcW w:w="1276" w:type="dxa"/>
            <w:tcBorders>
              <w:top w:val="single" w:sz="4" w:space="0" w:color="auto"/>
              <w:left w:val="single" w:sz="4" w:space="0" w:color="auto"/>
              <w:bottom w:val="single" w:sz="4" w:space="0" w:color="auto"/>
              <w:right w:val="single" w:sz="4" w:space="0" w:color="auto"/>
            </w:tcBorders>
          </w:tcPr>
          <w:p w:rsidR="00650076" w:rsidRPr="00862DDF" w:rsidRDefault="00650076" w:rsidP="000E7B41">
            <w:pPr>
              <w:pStyle w:val="ConsPlusNormal"/>
              <w:ind w:firstLine="0"/>
              <w:jc w:val="center"/>
              <w:rPr>
                <w:rFonts w:ascii="Times New Roman" w:hAnsi="Times New Roman" w:cs="Times New Roman"/>
                <w:color w:val="000000"/>
                <w:sz w:val="20"/>
                <w:szCs w:val="20"/>
              </w:rPr>
            </w:pPr>
            <w:r>
              <w:rPr>
                <w:rFonts w:ascii="Times New Roman" w:hAnsi="Times New Roman" w:cs="Times New Roman"/>
                <w:color w:val="000000"/>
                <w:sz w:val="20"/>
                <w:szCs w:val="20"/>
              </w:rPr>
              <w:t>76107,3</w:t>
            </w:r>
          </w:p>
        </w:tc>
        <w:tc>
          <w:tcPr>
            <w:tcW w:w="1530" w:type="dxa"/>
            <w:tcBorders>
              <w:top w:val="single" w:sz="4" w:space="0" w:color="auto"/>
              <w:left w:val="single" w:sz="4" w:space="0" w:color="auto"/>
              <w:bottom w:val="single" w:sz="4" w:space="0" w:color="auto"/>
            </w:tcBorders>
          </w:tcPr>
          <w:p w:rsidR="00650076" w:rsidRPr="00862DDF" w:rsidRDefault="00650076" w:rsidP="000E7B41">
            <w:pPr>
              <w:pStyle w:val="ConsPlusNormal"/>
              <w:ind w:firstLine="0"/>
              <w:jc w:val="center"/>
              <w:rPr>
                <w:rFonts w:ascii="Times New Roman" w:hAnsi="Times New Roman" w:cs="Times New Roman"/>
                <w:color w:val="000000"/>
                <w:sz w:val="20"/>
                <w:szCs w:val="20"/>
              </w:rPr>
            </w:pPr>
            <w:r>
              <w:rPr>
                <w:rFonts w:ascii="Times New Roman" w:hAnsi="Times New Roman" w:cs="Times New Roman"/>
                <w:color w:val="000000"/>
                <w:sz w:val="20"/>
                <w:szCs w:val="20"/>
              </w:rPr>
              <w:t>353222,2</w:t>
            </w:r>
          </w:p>
        </w:tc>
      </w:tr>
      <w:tr w:rsidR="00650076" w:rsidRPr="007F24ED" w:rsidTr="000E7B41">
        <w:trPr>
          <w:gridAfter w:val="7"/>
          <w:wAfter w:w="10204" w:type="dxa"/>
          <w:trHeight w:val="408"/>
        </w:trPr>
        <w:tc>
          <w:tcPr>
            <w:tcW w:w="1560" w:type="dxa"/>
            <w:vMerge/>
          </w:tcPr>
          <w:p w:rsidR="00650076" w:rsidRPr="007F24ED" w:rsidRDefault="00650076" w:rsidP="000E7B41">
            <w:pPr>
              <w:spacing w:after="0" w:line="240" w:lineRule="auto"/>
              <w:jc w:val="center"/>
              <w:rPr>
                <w:rFonts w:ascii="Times New Roman" w:hAnsi="Times New Roman"/>
                <w:color w:val="000000"/>
                <w:sz w:val="28"/>
                <w:szCs w:val="28"/>
                <w:shd w:val="clear" w:color="auto" w:fill="FFFFFF"/>
              </w:rPr>
            </w:pPr>
          </w:p>
        </w:tc>
        <w:tc>
          <w:tcPr>
            <w:tcW w:w="1701" w:type="dxa"/>
            <w:tcBorders>
              <w:top w:val="single" w:sz="4" w:space="0" w:color="auto"/>
              <w:bottom w:val="single" w:sz="4" w:space="0" w:color="auto"/>
              <w:right w:val="single" w:sz="4" w:space="0" w:color="auto"/>
            </w:tcBorders>
          </w:tcPr>
          <w:p w:rsidR="00650076" w:rsidRPr="007A5BCC" w:rsidRDefault="00650076" w:rsidP="000E7B41">
            <w:pPr>
              <w:pStyle w:val="ConsPlusNormal"/>
              <w:widowControl/>
              <w:ind w:firstLine="0"/>
              <w:rPr>
                <w:rFonts w:ascii="Times New Roman" w:hAnsi="Times New Roman" w:cs="Times New Roman"/>
                <w:color w:val="000000"/>
              </w:rPr>
            </w:pPr>
            <w:r w:rsidRPr="007A5BCC">
              <w:rPr>
                <w:rFonts w:ascii="Times New Roman" w:hAnsi="Times New Roman" w:cs="Times New Roman"/>
              </w:rPr>
              <w:t xml:space="preserve">4. </w:t>
            </w:r>
            <w:r>
              <w:rPr>
                <w:rFonts w:ascii="Times New Roman" w:hAnsi="Times New Roman" w:cs="Times New Roman"/>
              </w:rPr>
              <w:t>«</w:t>
            </w:r>
            <w:r w:rsidRPr="007A5BCC">
              <w:rPr>
                <w:rFonts w:ascii="Times New Roman" w:hAnsi="Times New Roman" w:cs="Times New Roman"/>
              </w:rPr>
              <w:t>Обеспечение и совершенствование управления системой образования и прочие мероприятия в области образования».</w:t>
            </w:r>
          </w:p>
        </w:tc>
        <w:tc>
          <w:tcPr>
            <w:tcW w:w="1134" w:type="dxa"/>
            <w:tcBorders>
              <w:top w:val="single" w:sz="4" w:space="0" w:color="auto"/>
              <w:left w:val="single" w:sz="4" w:space="0" w:color="auto"/>
              <w:bottom w:val="single" w:sz="4" w:space="0" w:color="auto"/>
              <w:right w:val="single" w:sz="4" w:space="0" w:color="auto"/>
            </w:tcBorders>
          </w:tcPr>
          <w:p w:rsidR="00650076" w:rsidRPr="00862DDF" w:rsidRDefault="00650076" w:rsidP="000E7B41">
            <w:pPr>
              <w:pStyle w:val="ConsPlusNormal"/>
              <w:widowControl/>
              <w:ind w:firstLine="0"/>
              <w:jc w:val="center"/>
              <w:rPr>
                <w:rFonts w:ascii="Times New Roman" w:hAnsi="Times New Roman" w:cs="Times New Roman"/>
                <w:color w:val="000000"/>
                <w:sz w:val="20"/>
                <w:szCs w:val="20"/>
              </w:rPr>
            </w:pPr>
            <w:r>
              <w:rPr>
                <w:rFonts w:ascii="Times New Roman" w:hAnsi="Times New Roman" w:cs="Times New Roman"/>
                <w:color w:val="000000"/>
                <w:sz w:val="20"/>
                <w:szCs w:val="20"/>
              </w:rPr>
              <w:t>21207,4</w:t>
            </w:r>
          </w:p>
        </w:tc>
        <w:tc>
          <w:tcPr>
            <w:tcW w:w="1134" w:type="dxa"/>
            <w:tcBorders>
              <w:top w:val="single" w:sz="4" w:space="0" w:color="auto"/>
              <w:left w:val="single" w:sz="4" w:space="0" w:color="auto"/>
              <w:bottom w:val="single" w:sz="4" w:space="0" w:color="auto"/>
              <w:right w:val="single" w:sz="4" w:space="0" w:color="auto"/>
            </w:tcBorders>
          </w:tcPr>
          <w:p w:rsidR="00650076" w:rsidRPr="00862DDF" w:rsidRDefault="00650076" w:rsidP="000E7B41">
            <w:pPr>
              <w:pStyle w:val="ConsPlusNormal"/>
              <w:widowControl/>
              <w:ind w:firstLine="0"/>
              <w:jc w:val="center"/>
              <w:rPr>
                <w:rFonts w:ascii="Times New Roman" w:hAnsi="Times New Roman" w:cs="Times New Roman"/>
                <w:color w:val="000000"/>
                <w:sz w:val="20"/>
                <w:szCs w:val="20"/>
              </w:rPr>
            </w:pPr>
            <w:r>
              <w:rPr>
                <w:rFonts w:ascii="Times New Roman" w:hAnsi="Times New Roman" w:cs="Times New Roman"/>
                <w:color w:val="000000"/>
                <w:sz w:val="20"/>
                <w:szCs w:val="20"/>
              </w:rPr>
              <w:t>20399,9</w:t>
            </w:r>
          </w:p>
        </w:tc>
        <w:tc>
          <w:tcPr>
            <w:tcW w:w="1304" w:type="dxa"/>
            <w:tcBorders>
              <w:top w:val="single" w:sz="4" w:space="0" w:color="auto"/>
              <w:left w:val="single" w:sz="4" w:space="0" w:color="auto"/>
              <w:bottom w:val="single" w:sz="4" w:space="0" w:color="auto"/>
              <w:right w:val="single" w:sz="4" w:space="0" w:color="auto"/>
            </w:tcBorders>
          </w:tcPr>
          <w:p w:rsidR="00650076" w:rsidRPr="00862DDF" w:rsidRDefault="00650076" w:rsidP="000E7B41">
            <w:pPr>
              <w:pStyle w:val="ConsPlusNormal"/>
              <w:widowControl/>
              <w:ind w:firstLine="0"/>
              <w:jc w:val="center"/>
              <w:rPr>
                <w:rFonts w:ascii="Times New Roman" w:hAnsi="Times New Roman" w:cs="Times New Roman"/>
                <w:color w:val="000000"/>
                <w:sz w:val="20"/>
                <w:szCs w:val="20"/>
              </w:rPr>
            </w:pPr>
            <w:r>
              <w:rPr>
                <w:rFonts w:ascii="Times New Roman" w:hAnsi="Times New Roman" w:cs="Times New Roman"/>
                <w:color w:val="000000"/>
                <w:sz w:val="20"/>
                <w:szCs w:val="20"/>
              </w:rPr>
              <w:t>20967,9</w:t>
            </w:r>
          </w:p>
        </w:tc>
        <w:tc>
          <w:tcPr>
            <w:tcW w:w="1276" w:type="dxa"/>
            <w:tcBorders>
              <w:top w:val="single" w:sz="4" w:space="0" w:color="auto"/>
              <w:left w:val="single" w:sz="4" w:space="0" w:color="auto"/>
              <w:bottom w:val="single" w:sz="4" w:space="0" w:color="auto"/>
              <w:right w:val="single" w:sz="4" w:space="0" w:color="auto"/>
            </w:tcBorders>
          </w:tcPr>
          <w:p w:rsidR="00650076" w:rsidRPr="00862DDF" w:rsidRDefault="00650076" w:rsidP="000E7B41">
            <w:pPr>
              <w:pStyle w:val="ConsPlusNormal"/>
              <w:widowControl/>
              <w:ind w:firstLine="0"/>
              <w:jc w:val="center"/>
              <w:rPr>
                <w:rFonts w:ascii="Times New Roman" w:hAnsi="Times New Roman" w:cs="Times New Roman"/>
                <w:color w:val="000000"/>
                <w:sz w:val="20"/>
                <w:szCs w:val="20"/>
              </w:rPr>
            </w:pPr>
            <w:r>
              <w:rPr>
                <w:rFonts w:ascii="Times New Roman" w:hAnsi="Times New Roman" w:cs="Times New Roman"/>
                <w:color w:val="000000"/>
                <w:sz w:val="20"/>
                <w:szCs w:val="20"/>
              </w:rPr>
              <w:t>21555,9</w:t>
            </w:r>
          </w:p>
        </w:tc>
        <w:tc>
          <w:tcPr>
            <w:tcW w:w="1276" w:type="dxa"/>
            <w:tcBorders>
              <w:top w:val="single" w:sz="4" w:space="0" w:color="auto"/>
              <w:left w:val="single" w:sz="4" w:space="0" w:color="auto"/>
              <w:bottom w:val="single" w:sz="4" w:space="0" w:color="auto"/>
              <w:right w:val="single" w:sz="4" w:space="0" w:color="auto"/>
            </w:tcBorders>
          </w:tcPr>
          <w:p w:rsidR="00650076" w:rsidRPr="00862DDF" w:rsidRDefault="00650076" w:rsidP="000E7B41">
            <w:pPr>
              <w:pStyle w:val="ConsPlusNormal"/>
              <w:ind w:firstLine="0"/>
              <w:rPr>
                <w:rFonts w:ascii="Times New Roman" w:hAnsi="Times New Roman" w:cs="Times New Roman"/>
                <w:color w:val="000000"/>
                <w:sz w:val="20"/>
                <w:szCs w:val="20"/>
              </w:rPr>
            </w:pPr>
            <w:r>
              <w:rPr>
                <w:rFonts w:ascii="Times New Roman" w:hAnsi="Times New Roman" w:cs="Times New Roman"/>
                <w:color w:val="000000"/>
                <w:sz w:val="20"/>
                <w:szCs w:val="20"/>
              </w:rPr>
              <w:t>22164,9</w:t>
            </w:r>
          </w:p>
        </w:tc>
        <w:tc>
          <w:tcPr>
            <w:tcW w:w="1530" w:type="dxa"/>
            <w:tcBorders>
              <w:top w:val="single" w:sz="4" w:space="0" w:color="auto"/>
              <w:left w:val="single" w:sz="4" w:space="0" w:color="auto"/>
              <w:bottom w:val="single" w:sz="4" w:space="0" w:color="auto"/>
            </w:tcBorders>
          </w:tcPr>
          <w:p w:rsidR="00650076" w:rsidRPr="00862DDF" w:rsidRDefault="00650076" w:rsidP="000E7B41">
            <w:pPr>
              <w:pStyle w:val="ConsPlusNormal"/>
              <w:ind w:firstLine="0"/>
              <w:rPr>
                <w:rFonts w:ascii="Times New Roman" w:hAnsi="Times New Roman" w:cs="Times New Roman"/>
                <w:color w:val="000000"/>
                <w:sz w:val="20"/>
                <w:szCs w:val="20"/>
              </w:rPr>
            </w:pPr>
            <w:r>
              <w:rPr>
                <w:rFonts w:ascii="Times New Roman" w:hAnsi="Times New Roman" w:cs="Times New Roman"/>
                <w:color w:val="000000"/>
                <w:sz w:val="20"/>
                <w:szCs w:val="20"/>
              </w:rPr>
              <w:t>106296,0</w:t>
            </w:r>
          </w:p>
        </w:tc>
      </w:tr>
      <w:tr w:rsidR="00650076" w:rsidRPr="007F24ED" w:rsidTr="000E7B41">
        <w:trPr>
          <w:gridAfter w:val="7"/>
          <w:wAfter w:w="10204" w:type="dxa"/>
          <w:trHeight w:val="408"/>
        </w:trPr>
        <w:tc>
          <w:tcPr>
            <w:tcW w:w="1560" w:type="dxa"/>
          </w:tcPr>
          <w:p w:rsidR="00650076" w:rsidRPr="007F24ED" w:rsidRDefault="00650076" w:rsidP="000E7B41">
            <w:pPr>
              <w:spacing w:after="0" w:line="240" w:lineRule="auto"/>
              <w:jc w:val="center"/>
              <w:rPr>
                <w:rFonts w:ascii="Times New Roman" w:hAnsi="Times New Roman"/>
                <w:color w:val="000000"/>
                <w:sz w:val="28"/>
                <w:szCs w:val="28"/>
                <w:shd w:val="clear" w:color="auto" w:fill="FFFFFF"/>
              </w:rPr>
            </w:pPr>
          </w:p>
        </w:tc>
        <w:tc>
          <w:tcPr>
            <w:tcW w:w="1701" w:type="dxa"/>
            <w:tcBorders>
              <w:top w:val="single" w:sz="4" w:space="0" w:color="auto"/>
              <w:bottom w:val="single" w:sz="4" w:space="0" w:color="auto"/>
              <w:right w:val="single" w:sz="4" w:space="0" w:color="auto"/>
            </w:tcBorders>
          </w:tcPr>
          <w:p w:rsidR="00650076" w:rsidRPr="00501AD8" w:rsidRDefault="00650076" w:rsidP="000E7B41">
            <w:pPr>
              <w:pStyle w:val="ConsPlusNormal"/>
              <w:widowControl/>
              <w:ind w:firstLine="0"/>
              <w:rPr>
                <w:rFonts w:ascii="Times New Roman" w:hAnsi="Times New Roman" w:cs="Times New Roman"/>
                <w:sz w:val="24"/>
                <w:szCs w:val="24"/>
              </w:rPr>
            </w:pPr>
            <w:r w:rsidRPr="00580FFE">
              <w:rPr>
                <w:rFonts w:ascii="Times New Roman" w:hAnsi="Times New Roman" w:cs="Times New Roman"/>
                <w:color w:val="000000"/>
                <w:sz w:val="20"/>
                <w:szCs w:val="20"/>
              </w:rPr>
              <w:t>Бюджетные источники финансирования</w:t>
            </w:r>
          </w:p>
        </w:tc>
        <w:tc>
          <w:tcPr>
            <w:tcW w:w="1134" w:type="dxa"/>
            <w:tcBorders>
              <w:top w:val="single" w:sz="4" w:space="0" w:color="auto"/>
              <w:left w:val="single" w:sz="4" w:space="0" w:color="auto"/>
              <w:bottom w:val="single" w:sz="4" w:space="0" w:color="auto"/>
              <w:right w:val="single" w:sz="4" w:space="0" w:color="auto"/>
            </w:tcBorders>
          </w:tcPr>
          <w:p w:rsidR="00650076" w:rsidRPr="00862DDF" w:rsidRDefault="00650076" w:rsidP="000E7B41">
            <w:pPr>
              <w:pStyle w:val="ConsPlusNormal"/>
              <w:widowControl/>
              <w:ind w:firstLine="0"/>
              <w:jc w:val="center"/>
              <w:rPr>
                <w:rFonts w:ascii="Times New Roman" w:hAnsi="Times New Roman" w:cs="Times New Roman"/>
                <w:color w:val="000000"/>
                <w:sz w:val="20"/>
                <w:szCs w:val="20"/>
              </w:rPr>
            </w:pPr>
            <w:r>
              <w:rPr>
                <w:rFonts w:ascii="Times New Roman" w:hAnsi="Times New Roman" w:cs="Times New Roman"/>
                <w:color w:val="000000"/>
                <w:sz w:val="20"/>
                <w:szCs w:val="20"/>
              </w:rPr>
              <w:t>792550,5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50076" w:rsidRPr="00862DDF" w:rsidRDefault="00650076" w:rsidP="000E7B41">
            <w:pPr>
              <w:pStyle w:val="ConsPlusNormal"/>
              <w:widowControl/>
              <w:ind w:firstLine="0"/>
              <w:jc w:val="center"/>
              <w:rPr>
                <w:rFonts w:ascii="Times New Roman" w:hAnsi="Times New Roman" w:cs="Times New Roman"/>
                <w:color w:val="000000"/>
                <w:sz w:val="20"/>
                <w:szCs w:val="20"/>
              </w:rPr>
            </w:pPr>
            <w:r>
              <w:rPr>
                <w:rFonts w:ascii="Times New Roman" w:hAnsi="Times New Roman" w:cs="Times New Roman"/>
                <w:color w:val="000000"/>
                <w:sz w:val="20"/>
                <w:szCs w:val="20"/>
              </w:rPr>
              <w:t>891588,8</w:t>
            </w:r>
          </w:p>
        </w:tc>
        <w:tc>
          <w:tcPr>
            <w:tcW w:w="1304" w:type="dxa"/>
            <w:tcBorders>
              <w:top w:val="single" w:sz="4" w:space="0" w:color="auto"/>
              <w:left w:val="single" w:sz="4" w:space="0" w:color="auto"/>
              <w:bottom w:val="single" w:sz="4" w:space="0" w:color="auto"/>
              <w:right w:val="single" w:sz="4" w:space="0" w:color="auto"/>
            </w:tcBorders>
          </w:tcPr>
          <w:p w:rsidR="00650076" w:rsidRPr="00862DDF" w:rsidRDefault="00650076" w:rsidP="000E7B41">
            <w:pPr>
              <w:pStyle w:val="ConsPlusNormal"/>
              <w:widowControl/>
              <w:ind w:firstLine="0"/>
              <w:jc w:val="center"/>
              <w:rPr>
                <w:rFonts w:ascii="Times New Roman" w:hAnsi="Times New Roman" w:cs="Times New Roman"/>
                <w:color w:val="000000"/>
                <w:sz w:val="20"/>
                <w:szCs w:val="20"/>
              </w:rPr>
            </w:pPr>
            <w:r>
              <w:rPr>
                <w:rFonts w:ascii="Times New Roman" w:hAnsi="Times New Roman" w:cs="Times New Roman"/>
                <w:color w:val="000000"/>
                <w:sz w:val="20"/>
                <w:szCs w:val="20"/>
              </w:rPr>
              <w:t>889878,8</w:t>
            </w:r>
          </w:p>
        </w:tc>
        <w:tc>
          <w:tcPr>
            <w:tcW w:w="1276" w:type="dxa"/>
            <w:tcBorders>
              <w:top w:val="single" w:sz="4" w:space="0" w:color="auto"/>
              <w:left w:val="single" w:sz="4" w:space="0" w:color="auto"/>
              <w:bottom w:val="single" w:sz="4" w:space="0" w:color="auto"/>
              <w:right w:val="single" w:sz="4" w:space="0" w:color="auto"/>
            </w:tcBorders>
          </w:tcPr>
          <w:p w:rsidR="00650076" w:rsidRPr="00862DDF" w:rsidRDefault="00650076" w:rsidP="000E7B41">
            <w:pPr>
              <w:pStyle w:val="ConsPlusNormal"/>
              <w:widowControl/>
              <w:ind w:firstLine="0"/>
              <w:jc w:val="center"/>
              <w:rPr>
                <w:rFonts w:ascii="Times New Roman" w:hAnsi="Times New Roman" w:cs="Times New Roman"/>
                <w:color w:val="000000"/>
                <w:sz w:val="20"/>
                <w:szCs w:val="20"/>
              </w:rPr>
            </w:pPr>
            <w:r>
              <w:rPr>
                <w:rFonts w:ascii="Times New Roman" w:hAnsi="Times New Roman" w:cs="Times New Roman"/>
                <w:color w:val="000000"/>
                <w:sz w:val="20"/>
                <w:szCs w:val="20"/>
              </w:rPr>
              <w:t>909552,8</w:t>
            </w:r>
          </w:p>
        </w:tc>
        <w:tc>
          <w:tcPr>
            <w:tcW w:w="1276" w:type="dxa"/>
            <w:tcBorders>
              <w:top w:val="single" w:sz="4" w:space="0" w:color="auto"/>
              <w:left w:val="single" w:sz="4" w:space="0" w:color="auto"/>
              <w:bottom w:val="single" w:sz="4" w:space="0" w:color="auto"/>
              <w:right w:val="single" w:sz="4" w:space="0" w:color="auto"/>
            </w:tcBorders>
          </w:tcPr>
          <w:p w:rsidR="00650076" w:rsidRPr="00862DDF" w:rsidRDefault="00650076" w:rsidP="000E7B41">
            <w:pPr>
              <w:pStyle w:val="ConsPlusNormal"/>
              <w:ind w:firstLine="0"/>
              <w:rPr>
                <w:rFonts w:ascii="Times New Roman" w:hAnsi="Times New Roman" w:cs="Times New Roman"/>
                <w:color w:val="000000"/>
                <w:sz w:val="20"/>
                <w:szCs w:val="20"/>
              </w:rPr>
            </w:pPr>
            <w:r>
              <w:rPr>
                <w:rFonts w:ascii="Times New Roman" w:hAnsi="Times New Roman" w:cs="Times New Roman"/>
                <w:color w:val="000000"/>
                <w:sz w:val="20"/>
                <w:szCs w:val="20"/>
              </w:rPr>
              <w:t>930314,8</w:t>
            </w:r>
          </w:p>
        </w:tc>
        <w:tc>
          <w:tcPr>
            <w:tcW w:w="1530" w:type="dxa"/>
            <w:tcBorders>
              <w:top w:val="single" w:sz="4" w:space="0" w:color="auto"/>
              <w:left w:val="single" w:sz="4" w:space="0" w:color="auto"/>
              <w:bottom w:val="single" w:sz="4" w:space="0" w:color="auto"/>
            </w:tcBorders>
          </w:tcPr>
          <w:p w:rsidR="00650076" w:rsidRPr="00862DDF" w:rsidRDefault="00650076" w:rsidP="000E7B41">
            <w:pPr>
              <w:pStyle w:val="ConsPlusNormal"/>
              <w:ind w:firstLine="0"/>
              <w:rPr>
                <w:rFonts w:ascii="Times New Roman" w:hAnsi="Times New Roman" w:cs="Times New Roman"/>
                <w:color w:val="000000"/>
                <w:sz w:val="20"/>
                <w:szCs w:val="20"/>
              </w:rPr>
            </w:pPr>
            <w:r>
              <w:rPr>
                <w:rFonts w:ascii="Times New Roman" w:hAnsi="Times New Roman" w:cs="Times New Roman"/>
                <w:color w:val="000000"/>
                <w:sz w:val="20"/>
                <w:szCs w:val="20"/>
              </w:rPr>
              <w:t>4413885,7</w:t>
            </w:r>
          </w:p>
        </w:tc>
      </w:tr>
      <w:tr w:rsidR="00650076" w:rsidRPr="007F24ED" w:rsidTr="000E7B41">
        <w:trPr>
          <w:gridAfter w:val="7"/>
          <w:wAfter w:w="10204" w:type="dxa"/>
          <w:trHeight w:val="408"/>
        </w:trPr>
        <w:tc>
          <w:tcPr>
            <w:tcW w:w="1560" w:type="dxa"/>
          </w:tcPr>
          <w:p w:rsidR="00650076" w:rsidRPr="007F24ED" w:rsidRDefault="00650076" w:rsidP="000E7B41">
            <w:pPr>
              <w:spacing w:after="0" w:line="240" w:lineRule="auto"/>
              <w:jc w:val="center"/>
              <w:rPr>
                <w:rFonts w:ascii="Times New Roman" w:hAnsi="Times New Roman"/>
                <w:color w:val="000000"/>
                <w:sz w:val="28"/>
                <w:szCs w:val="28"/>
                <w:shd w:val="clear" w:color="auto" w:fill="FFFFFF"/>
              </w:rPr>
            </w:pPr>
          </w:p>
        </w:tc>
        <w:tc>
          <w:tcPr>
            <w:tcW w:w="1701" w:type="dxa"/>
            <w:tcBorders>
              <w:top w:val="single" w:sz="4" w:space="0" w:color="auto"/>
              <w:right w:val="single" w:sz="4" w:space="0" w:color="auto"/>
            </w:tcBorders>
          </w:tcPr>
          <w:p w:rsidR="00650076" w:rsidRPr="00501AD8" w:rsidRDefault="00650076" w:rsidP="000E7B41">
            <w:pPr>
              <w:pStyle w:val="ConsPlusNormal"/>
              <w:widowControl/>
              <w:ind w:firstLine="0"/>
              <w:jc w:val="center"/>
              <w:rPr>
                <w:rFonts w:ascii="Times New Roman" w:hAnsi="Times New Roman" w:cs="Times New Roman"/>
                <w:color w:val="000000"/>
                <w:sz w:val="24"/>
                <w:szCs w:val="24"/>
              </w:rPr>
            </w:pPr>
            <w:r w:rsidRPr="00501AD8">
              <w:rPr>
                <w:rFonts w:ascii="Times New Roman" w:hAnsi="Times New Roman" w:cs="Times New Roman"/>
                <w:color w:val="000000"/>
                <w:sz w:val="24"/>
                <w:szCs w:val="24"/>
              </w:rPr>
              <w:t>ВСЕГО</w:t>
            </w:r>
          </w:p>
        </w:tc>
        <w:tc>
          <w:tcPr>
            <w:tcW w:w="1134" w:type="dxa"/>
            <w:tcBorders>
              <w:top w:val="single" w:sz="4" w:space="0" w:color="auto"/>
              <w:left w:val="single" w:sz="4" w:space="0" w:color="auto"/>
              <w:right w:val="single" w:sz="4" w:space="0" w:color="auto"/>
            </w:tcBorders>
          </w:tcPr>
          <w:p w:rsidR="00650076" w:rsidRPr="00862DDF" w:rsidRDefault="00650076" w:rsidP="000E7B41">
            <w:pPr>
              <w:pStyle w:val="ConsPlusNormal"/>
              <w:widowControl/>
              <w:ind w:firstLine="0"/>
              <w:jc w:val="center"/>
              <w:rPr>
                <w:rFonts w:ascii="Times New Roman" w:hAnsi="Times New Roman" w:cs="Times New Roman"/>
                <w:color w:val="000000"/>
                <w:sz w:val="20"/>
                <w:szCs w:val="20"/>
              </w:rPr>
            </w:pPr>
            <w:r>
              <w:rPr>
                <w:rFonts w:ascii="Times New Roman" w:hAnsi="Times New Roman" w:cs="Times New Roman"/>
                <w:color w:val="000000"/>
                <w:sz w:val="20"/>
                <w:szCs w:val="20"/>
              </w:rPr>
              <w:t>792550,5</w:t>
            </w:r>
          </w:p>
        </w:tc>
        <w:tc>
          <w:tcPr>
            <w:tcW w:w="1134" w:type="dxa"/>
            <w:tcBorders>
              <w:top w:val="single" w:sz="4" w:space="0" w:color="auto"/>
              <w:left w:val="single" w:sz="4" w:space="0" w:color="auto"/>
              <w:right w:val="single" w:sz="4" w:space="0" w:color="auto"/>
            </w:tcBorders>
          </w:tcPr>
          <w:p w:rsidR="00650076" w:rsidRPr="00862DDF" w:rsidRDefault="00650076" w:rsidP="000E7B41">
            <w:pPr>
              <w:pStyle w:val="ConsPlusNormal"/>
              <w:widowControl/>
              <w:ind w:firstLine="0"/>
              <w:jc w:val="center"/>
              <w:rPr>
                <w:rFonts w:ascii="Times New Roman" w:hAnsi="Times New Roman" w:cs="Times New Roman"/>
                <w:color w:val="000000"/>
                <w:sz w:val="20"/>
                <w:szCs w:val="20"/>
              </w:rPr>
            </w:pPr>
            <w:r>
              <w:rPr>
                <w:rFonts w:ascii="Times New Roman" w:hAnsi="Times New Roman" w:cs="Times New Roman"/>
                <w:color w:val="000000"/>
                <w:sz w:val="20"/>
                <w:szCs w:val="20"/>
              </w:rPr>
              <w:t>891588,8</w:t>
            </w:r>
          </w:p>
        </w:tc>
        <w:tc>
          <w:tcPr>
            <w:tcW w:w="1304" w:type="dxa"/>
            <w:tcBorders>
              <w:top w:val="single" w:sz="4" w:space="0" w:color="auto"/>
              <w:left w:val="single" w:sz="4" w:space="0" w:color="auto"/>
              <w:right w:val="single" w:sz="4" w:space="0" w:color="auto"/>
            </w:tcBorders>
          </w:tcPr>
          <w:p w:rsidR="00650076" w:rsidRPr="00862DDF" w:rsidRDefault="00650076" w:rsidP="000E7B41">
            <w:pPr>
              <w:pStyle w:val="ConsPlusNormal"/>
              <w:widowControl/>
              <w:ind w:firstLine="0"/>
              <w:jc w:val="center"/>
              <w:rPr>
                <w:rFonts w:ascii="Times New Roman" w:hAnsi="Times New Roman" w:cs="Times New Roman"/>
                <w:color w:val="000000"/>
                <w:sz w:val="20"/>
                <w:szCs w:val="20"/>
              </w:rPr>
            </w:pPr>
            <w:r>
              <w:rPr>
                <w:rFonts w:ascii="Times New Roman" w:hAnsi="Times New Roman" w:cs="Times New Roman"/>
                <w:color w:val="000000"/>
                <w:sz w:val="20"/>
                <w:szCs w:val="20"/>
              </w:rPr>
              <w:t>889878,8</w:t>
            </w:r>
          </w:p>
        </w:tc>
        <w:tc>
          <w:tcPr>
            <w:tcW w:w="1276" w:type="dxa"/>
            <w:tcBorders>
              <w:top w:val="single" w:sz="4" w:space="0" w:color="auto"/>
              <w:left w:val="single" w:sz="4" w:space="0" w:color="auto"/>
              <w:right w:val="single" w:sz="4" w:space="0" w:color="auto"/>
            </w:tcBorders>
          </w:tcPr>
          <w:p w:rsidR="00650076" w:rsidRPr="00862DDF" w:rsidRDefault="00650076" w:rsidP="000E7B41">
            <w:pPr>
              <w:pStyle w:val="ConsPlusNormal"/>
              <w:widowControl/>
              <w:ind w:firstLine="0"/>
              <w:jc w:val="center"/>
              <w:rPr>
                <w:rFonts w:ascii="Times New Roman" w:hAnsi="Times New Roman" w:cs="Times New Roman"/>
                <w:color w:val="000000"/>
                <w:sz w:val="20"/>
                <w:szCs w:val="20"/>
              </w:rPr>
            </w:pPr>
            <w:r>
              <w:rPr>
                <w:rFonts w:ascii="Times New Roman" w:hAnsi="Times New Roman" w:cs="Times New Roman"/>
                <w:color w:val="000000"/>
                <w:sz w:val="20"/>
                <w:szCs w:val="20"/>
              </w:rPr>
              <w:t>909552,8</w:t>
            </w:r>
          </w:p>
        </w:tc>
        <w:tc>
          <w:tcPr>
            <w:tcW w:w="1276" w:type="dxa"/>
            <w:tcBorders>
              <w:top w:val="single" w:sz="4" w:space="0" w:color="auto"/>
              <w:left w:val="single" w:sz="4" w:space="0" w:color="auto"/>
              <w:right w:val="single" w:sz="4" w:space="0" w:color="auto"/>
            </w:tcBorders>
          </w:tcPr>
          <w:p w:rsidR="00650076" w:rsidRPr="00862DDF" w:rsidRDefault="00650076" w:rsidP="000E7B41">
            <w:pPr>
              <w:pStyle w:val="ConsPlusNormal"/>
              <w:ind w:firstLine="0"/>
              <w:rPr>
                <w:rFonts w:ascii="Times New Roman" w:hAnsi="Times New Roman" w:cs="Times New Roman"/>
                <w:color w:val="000000"/>
                <w:sz w:val="20"/>
                <w:szCs w:val="20"/>
              </w:rPr>
            </w:pPr>
            <w:r>
              <w:rPr>
                <w:rFonts w:ascii="Times New Roman" w:hAnsi="Times New Roman" w:cs="Times New Roman"/>
                <w:color w:val="000000"/>
                <w:sz w:val="20"/>
                <w:szCs w:val="20"/>
              </w:rPr>
              <w:t>930314,8</w:t>
            </w:r>
          </w:p>
        </w:tc>
        <w:tc>
          <w:tcPr>
            <w:tcW w:w="1530" w:type="dxa"/>
            <w:tcBorders>
              <w:top w:val="single" w:sz="4" w:space="0" w:color="auto"/>
              <w:left w:val="single" w:sz="4" w:space="0" w:color="auto"/>
            </w:tcBorders>
          </w:tcPr>
          <w:p w:rsidR="00650076" w:rsidRPr="00862DDF" w:rsidRDefault="00650076" w:rsidP="000E7B41">
            <w:pPr>
              <w:pStyle w:val="ConsPlusNormal"/>
              <w:ind w:firstLine="0"/>
              <w:rPr>
                <w:rFonts w:ascii="Times New Roman" w:hAnsi="Times New Roman" w:cs="Times New Roman"/>
                <w:color w:val="000000"/>
                <w:sz w:val="20"/>
                <w:szCs w:val="20"/>
              </w:rPr>
            </w:pPr>
            <w:r>
              <w:rPr>
                <w:rFonts w:ascii="Times New Roman" w:hAnsi="Times New Roman" w:cs="Times New Roman"/>
                <w:color w:val="000000"/>
                <w:sz w:val="20"/>
                <w:szCs w:val="20"/>
              </w:rPr>
              <w:t>4413885,7</w:t>
            </w:r>
          </w:p>
        </w:tc>
      </w:tr>
      <w:tr w:rsidR="00650076" w:rsidRPr="007F24ED" w:rsidTr="000E7B41">
        <w:trPr>
          <w:gridAfter w:val="7"/>
          <w:wAfter w:w="10204" w:type="dxa"/>
          <w:trHeight w:val="408"/>
        </w:trPr>
        <w:tc>
          <w:tcPr>
            <w:tcW w:w="10915" w:type="dxa"/>
            <w:gridSpan w:val="8"/>
            <w:tcBorders>
              <w:left w:val="nil"/>
              <w:right w:val="nil"/>
            </w:tcBorders>
          </w:tcPr>
          <w:p w:rsidR="00650076" w:rsidRDefault="00650076" w:rsidP="000E7B41">
            <w:pPr>
              <w:spacing w:after="0" w:line="240" w:lineRule="auto"/>
              <w:jc w:val="both"/>
              <w:rPr>
                <w:rFonts w:ascii="Times New Roman" w:hAnsi="Times New Roman" w:cs="Times New Roman"/>
                <w:color w:val="000000"/>
                <w:sz w:val="20"/>
                <w:szCs w:val="20"/>
              </w:rPr>
            </w:pPr>
          </w:p>
        </w:tc>
      </w:tr>
      <w:tr w:rsidR="00650076" w:rsidRPr="007F24ED" w:rsidTr="000E7B41">
        <w:tc>
          <w:tcPr>
            <w:tcW w:w="1560" w:type="dxa"/>
          </w:tcPr>
          <w:p w:rsidR="00650076" w:rsidRPr="007F24ED" w:rsidRDefault="00650076" w:rsidP="000E7B41">
            <w:pPr>
              <w:spacing w:after="0" w:line="240" w:lineRule="auto"/>
              <w:jc w:val="center"/>
              <w:rPr>
                <w:rFonts w:ascii="Times New Roman" w:hAnsi="Times New Roman"/>
                <w:color w:val="000000"/>
                <w:sz w:val="24"/>
                <w:szCs w:val="24"/>
                <w:shd w:val="clear" w:color="auto" w:fill="FFFFFF"/>
              </w:rPr>
            </w:pPr>
            <w:r w:rsidRPr="007F24ED">
              <w:rPr>
                <w:rFonts w:ascii="Times New Roman" w:hAnsi="Times New Roman"/>
                <w:color w:val="000000"/>
                <w:sz w:val="24"/>
                <w:szCs w:val="24"/>
                <w:shd w:val="clear" w:color="auto" w:fill="FFFFFF"/>
              </w:rPr>
              <w:t xml:space="preserve">Ожидаемые значения показателей </w:t>
            </w:r>
            <w:r w:rsidRPr="007F24ED">
              <w:rPr>
                <w:rFonts w:ascii="Times New Roman" w:hAnsi="Times New Roman"/>
                <w:color w:val="000000"/>
                <w:sz w:val="24"/>
                <w:szCs w:val="24"/>
                <w:shd w:val="clear" w:color="auto" w:fill="FFFFFF"/>
              </w:rPr>
              <w:lastRenderedPageBreak/>
              <w:t xml:space="preserve">конечных результатов реализации муниципальной программы </w:t>
            </w:r>
          </w:p>
        </w:tc>
        <w:tc>
          <w:tcPr>
            <w:tcW w:w="9355" w:type="dxa"/>
            <w:gridSpan w:val="7"/>
          </w:tcPr>
          <w:p w:rsidR="00650076" w:rsidRPr="0029219E" w:rsidRDefault="00650076" w:rsidP="000E7B41">
            <w:pPr>
              <w:spacing w:after="0" w:line="240" w:lineRule="auto"/>
              <w:jc w:val="both"/>
              <w:rPr>
                <w:rFonts w:ascii="Times New Roman" w:hAnsi="Times New Roman" w:cs="Times New Roman"/>
                <w:sz w:val="24"/>
                <w:szCs w:val="24"/>
              </w:rPr>
            </w:pPr>
            <w:r w:rsidRPr="007F24ED">
              <w:rPr>
                <w:rFonts w:ascii="Times New Roman" w:hAnsi="Times New Roman"/>
                <w:sz w:val="24"/>
                <w:szCs w:val="24"/>
              </w:rPr>
              <w:lastRenderedPageBreak/>
              <w:t xml:space="preserve">1. </w:t>
            </w:r>
            <w:proofErr w:type="gramStart"/>
            <w:r w:rsidRPr="0029219E">
              <w:rPr>
                <w:rFonts w:ascii="Times New Roman" w:hAnsi="Times New Roman" w:cs="Times New Roman"/>
                <w:sz w:val="24"/>
                <w:szCs w:val="24"/>
              </w:rPr>
              <w:t>Доля  детей</w:t>
            </w:r>
            <w:proofErr w:type="gramEnd"/>
            <w:r w:rsidRPr="0029219E">
              <w:rPr>
                <w:rFonts w:ascii="Times New Roman" w:hAnsi="Times New Roman" w:cs="Times New Roman"/>
                <w:sz w:val="24"/>
                <w:szCs w:val="24"/>
              </w:rPr>
              <w:t xml:space="preserve">, </w:t>
            </w:r>
            <w:r w:rsidRPr="0029219E">
              <w:rPr>
                <w:rFonts w:ascii="Times New Roman" w:hAnsi="Times New Roman" w:cs="Times New Roman"/>
                <w:bCs/>
                <w:color w:val="333333"/>
                <w:sz w:val="24"/>
                <w:szCs w:val="24"/>
                <w:shd w:val="clear" w:color="auto" w:fill="FFFFFF"/>
              </w:rPr>
              <w:t>детей</w:t>
            </w:r>
            <w:r w:rsidRPr="0029219E">
              <w:rPr>
                <w:rFonts w:ascii="Times New Roman" w:hAnsi="Times New Roman" w:cs="Times New Roman"/>
                <w:color w:val="333333"/>
                <w:sz w:val="24"/>
                <w:szCs w:val="24"/>
                <w:shd w:val="clear" w:color="auto" w:fill="FFFFFF"/>
              </w:rPr>
              <w:t>, нуждающихся в предоставлении места </w:t>
            </w:r>
            <w:r w:rsidRPr="0029219E">
              <w:rPr>
                <w:rFonts w:ascii="Times New Roman" w:hAnsi="Times New Roman" w:cs="Times New Roman"/>
                <w:bCs/>
                <w:color w:val="333333"/>
                <w:sz w:val="24"/>
                <w:szCs w:val="24"/>
                <w:shd w:val="clear" w:color="auto" w:fill="FFFFFF"/>
              </w:rPr>
              <w:t>в</w:t>
            </w:r>
            <w:r w:rsidRPr="0029219E">
              <w:rPr>
                <w:rFonts w:ascii="Times New Roman" w:hAnsi="Times New Roman" w:cs="Times New Roman"/>
                <w:color w:val="333333"/>
                <w:sz w:val="24"/>
                <w:szCs w:val="24"/>
                <w:shd w:val="clear" w:color="auto" w:fill="FFFFFF"/>
              </w:rPr>
              <w:t> дошкольные образовательные учреждения составит 0%</w:t>
            </w:r>
            <w:r w:rsidRPr="0029219E">
              <w:rPr>
                <w:rFonts w:ascii="Times New Roman" w:hAnsi="Times New Roman" w:cs="Times New Roman"/>
                <w:sz w:val="24"/>
                <w:szCs w:val="24"/>
              </w:rPr>
              <w:t>.</w:t>
            </w:r>
          </w:p>
          <w:p w:rsidR="00650076" w:rsidRPr="007F24ED" w:rsidRDefault="00650076" w:rsidP="000E7B41">
            <w:pPr>
              <w:spacing w:after="0" w:line="240" w:lineRule="auto"/>
              <w:jc w:val="both"/>
              <w:rPr>
                <w:rFonts w:ascii="Times New Roman" w:hAnsi="Times New Roman"/>
                <w:color w:val="000000"/>
                <w:sz w:val="24"/>
                <w:szCs w:val="24"/>
              </w:rPr>
            </w:pPr>
            <w:r w:rsidRPr="007F24ED">
              <w:rPr>
                <w:rFonts w:ascii="Times New Roman" w:hAnsi="Times New Roman"/>
                <w:sz w:val="24"/>
                <w:szCs w:val="24"/>
              </w:rPr>
              <w:lastRenderedPageBreak/>
              <w:t xml:space="preserve">2.Доля воспитанников и </w:t>
            </w:r>
            <w:proofErr w:type="gramStart"/>
            <w:r w:rsidRPr="007F24ED">
              <w:rPr>
                <w:rFonts w:ascii="Times New Roman" w:hAnsi="Times New Roman"/>
                <w:sz w:val="24"/>
                <w:szCs w:val="24"/>
              </w:rPr>
              <w:t>обучающихся  муниципальных</w:t>
            </w:r>
            <w:proofErr w:type="gramEnd"/>
            <w:r w:rsidRPr="007F24ED">
              <w:rPr>
                <w:rFonts w:ascii="Times New Roman" w:hAnsi="Times New Roman"/>
                <w:sz w:val="24"/>
                <w:szCs w:val="24"/>
              </w:rPr>
              <w:t xml:space="preserve"> образовательных организаций, которым предоставлена возможность воспитываться и обучаться в соответствии с основными современными требованиями, в общей численности воспитанников  составит </w:t>
            </w:r>
            <w:r>
              <w:rPr>
                <w:rFonts w:ascii="Times New Roman" w:hAnsi="Times New Roman"/>
                <w:sz w:val="24"/>
                <w:szCs w:val="24"/>
              </w:rPr>
              <w:t>100</w:t>
            </w:r>
            <w:r w:rsidRPr="007F24ED">
              <w:rPr>
                <w:rFonts w:ascii="Times New Roman" w:hAnsi="Times New Roman"/>
                <w:sz w:val="24"/>
                <w:szCs w:val="24"/>
              </w:rPr>
              <w:t xml:space="preserve"> %.</w:t>
            </w:r>
          </w:p>
          <w:p w:rsidR="00650076" w:rsidRDefault="00650076" w:rsidP="000E7B41">
            <w:pPr>
              <w:spacing w:after="0" w:line="240" w:lineRule="auto"/>
              <w:jc w:val="both"/>
              <w:rPr>
                <w:rFonts w:ascii="Times New Roman" w:hAnsi="Times New Roman"/>
                <w:sz w:val="24"/>
                <w:szCs w:val="24"/>
              </w:rPr>
            </w:pPr>
            <w:r w:rsidRPr="007F24ED">
              <w:rPr>
                <w:rFonts w:ascii="Times New Roman" w:hAnsi="Times New Roman"/>
                <w:sz w:val="24"/>
                <w:szCs w:val="24"/>
              </w:rPr>
              <w:t xml:space="preserve">3. Удельный вес численности </w:t>
            </w:r>
            <w:proofErr w:type="gramStart"/>
            <w:r w:rsidRPr="007F24ED">
              <w:rPr>
                <w:rFonts w:ascii="Times New Roman" w:hAnsi="Times New Roman"/>
                <w:sz w:val="24"/>
                <w:szCs w:val="24"/>
              </w:rPr>
              <w:t>детей,  занимающих</w:t>
            </w:r>
            <w:proofErr w:type="gramEnd"/>
            <w:r w:rsidRPr="007F24ED">
              <w:rPr>
                <w:rFonts w:ascii="Times New Roman" w:hAnsi="Times New Roman"/>
                <w:sz w:val="24"/>
                <w:szCs w:val="24"/>
              </w:rPr>
              <w:t xml:space="preserve">  призовые места в мероприятиях муниципального, регионального и федерального уровней, в общей численности участвующих в них составит </w:t>
            </w:r>
            <w:r>
              <w:rPr>
                <w:rFonts w:ascii="Times New Roman" w:hAnsi="Times New Roman"/>
                <w:sz w:val="24"/>
                <w:szCs w:val="24"/>
              </w:rPr>
              <w:t>4</w:t>
            </w:r>
            <w:r w:rsidRPr="007F24ED">
              <w:rPr>
                <w:rFonts w:ascii="Times New Roman" w:hAnsi="Times New Roman"/>
                <w:sz w:val="24"/>
                <w:szCs w:val="24"/>
              </w:rPr>
              <w:t>0%.</w:t>
            </w:r>
          </w:p>
          <w:p w:rsidR="009E57DE" w:rsidRDefault="00650076" w:rsidP="000E7B41">
            <w:pPr>
              <w:spacing w:after="0" w:line="240" w:lineRule="auto"/>
              <w:jc w:val="both"/>
              <w:rPr>
                <w:rFonts w:ascii="Times New Roman" w:hAnsi="Times New Roman"/>
                <w:sz w:val="24"/>
                <w:szCs w:val="24"/>
              </w:rPr>
            </w:pPr>
            <w:r>
              <w:rPr>
                <w:rFonts w:ascii="Times New Roman" w:hAnsi="Times New Roman"/>
                <w:sz w:val="24"/>
                <w:szCs w:val="24"/>
              </w:rPr>
              <w:t xml:space="preserve">4. Доля детей, стоящих на разных видах профилактического </w:t>
            </w:r>
            <w:proofErr w:type="gramStart"/>
            <w:r>
              <w:rPr>
                <w:rFonts w:ascii="Times New Roman" w:hAnsi="Times New Roman"/>
                <w:sz w:val="24"/>
                <w:szCs w:val="24"/>
              </w:rPr>
              <w:t xml:space="preserve">учета  </w:t>
            </w:r>
            <w:r w:rsidR="009E57DE">
              <w:rPr>
                <w:rFonts w:ascii="Times New Roman" w:hAnsi="Times New Roman"/>
                <w:sz w:val="24"/>
                <w:szCs w:val="24"/>
              </w:rPr>
              <w:t>снизится</w:t>
            </w:r>
            <w:proofErr w:type="gramEnd"/>
            <w:r w:rsidR="009E57DE">
              <w:rPr>
                <w:rFonts w:ascii="Times New Roman" w:hAnsi="Times New Roman"/>
                <w:sz w:val="24"/>
                <w:szCs w:val="24"/>
              </w:rPr>
              <w:t xml:space="preserve"> на 10%</w:t>
            </w:r>
          </w:p>
          <w:p w:rsidR="00650076" w:rsidRPr="007F24ED" w:rsidRDefault="00650076" w:rsidP="000E7B41">
            <w:pPr>
              <w:spacing w:after="0" w:line="240" w:lineRule="auto"/>
              <w:jc w:val="both"/>
              <w:rPr>
                <w:rFonts w:ascii="Times New Roman" w:hAnsi="Times New Roman"/>
                <w:sz w:val="24"/>
                <w:szCs w:val="24"/>
              </w:rPr>
            </w:pPr>
            <w:r>
              <w:rPr>
                <w:rFonts w:ascii="Times New Roman" w:hAnsi="Times New Roman"/>
                <w:sz w:val="24"/>
                <w:szCs w:val="24"/>
              </w:rPr>
              <w:t>5</w:t>
            </w:r>
            <w:r w:rsidRPr="007F24ED">
              <w:rPr>
                <w:rFonts w:ascii="Times New Roman" w:hAnsi="Times New Roman"/>
                <w:sz w:val="24"/>
                <w:szCs w:val="24"/>
              </w:rPr>
              <w:t xml:space="preserve">. Удельный вес педагогических и управленческих кадров, имеющих квалификационную категорию, в общей численности составит </w:t>
            </w:r>
            <w:r>
              <w:rPr>
                <w:rFonts w:ascii="Times New Roman" w:hAnsi="Times New Roman"/>
                <w:sz w:val="24"/>
                <w:szCs w:val="24"/>
              </w:rPr>
              <w:t>7</w:t>
            </w:r>
            <w:r w:rsidRPr="007F24ED">
              <w:rPr>
                <w:rFonts w:ascii="Times New Roman" w:hAnsi="Times New Roman"/>
                <w:sz w:val="24"/>
                <w:szCs w:val="24"/>
              </w:rPr>
              <w:t>0%</w:t>
            </w:r>
          </w:p>
          <w:p w:rsidR="00650076" w:rsidRPr="007F24ED" w:rsidRDefault="00650076" w:rsidP="000E7B41">
            <w:pPr>
              <w:spacing w:after="0" w:line="240" w:lineRule="auto"/>
              <w:jc w:val="both"/>
              <w:rPr>
                <w:rFonts w:ascii="Times New Roman" w:hAnsi="Times New Roman"/>
                <w:sz w:val="24"/>
                <w:szCs w:val="24"/>
              </w:rPr>
            </w:pPr>
            <w:r>
              <w:rPr>
                <w:rFonts w:ascii="Times New Roman" w:hAnsi="Times New Roman"/>
                <w:sz w:val="24"/>
                <w:szCs w:val="24"/>
              </w:rPr>
              <w:t>6</w:t>
            </w:r>
            <w:r w:rsidRPr="007F24ED">
              <w:rPr>
                <w:rFonts w:ascii="Times New Roman" w:hAnsi="Times New Roman"/>
                <w:sz w:val="24"/>
                <w:szCs w:val="24"/>
              </w:rPr>
              <w:t>. Доля целевого использования средств бюджета, выделенных на реализацию полномочий в сфере образования составит 100%.</w:t>
            </w:r>
          </w:p>
          <w:p w:rsidR="00650076" w:rsidRPr="00501AD8" w:rsidRDefault="00650076" w:rsidP="000E7B41">
            <w:pPr>
              <w:pStyle w:val="ConsPlusNormal"/>
              <w:widowControl/>
              <w:ind w:firstLine="0"/>
              <w:jc w:val="both"/>
              <w:rPr>
                <w:rFonts w:ascii="Times New Roman" w:hAnsi="Times New Roman"/>
                <w:sz w:val="24"/>
                <w:szCs w:val="24"/>
              </w:rPr>
            </w:pPr>
          </w:p>
        </w:tc>
        <w:tc>
          <w:tcPr>
            <w:tcW w:w="1336" w:type="dxa"/>
            <w:tcBorders>
              <w:top w:val="nil"/>
              <w:bottom w:val="nil"/>
            </w:tcBorders>
          </w:tcPr>
          <w:p w:rsidR="00650076" w:rsidRPr="00871931" w:rsidRDefault="00650076" w:rsidP="000E7B41">
            <w:pPr>
              <w:pStyle w:val="ConsPlusNormal"/>
              <w:widowControl/>
              <w:ind w:firstLine="0"/>
              <w:jc w:val="center"/>
              <w:rPr>
                <w:rFonts w:ascii="Times New Roman" w:hAnsi="Times New Roman" w:cs="Times New Roman"/>
                <w:color w:val="000000"/>
              </w:rPr>
            </w:pPr>
          </w:p>
        </w:tc>
        <w:tc>
          <w:tcPr>
            <w:tcW w:w="1478" w:type="dxa"/>
          </w:tcPr>
          <w:p w:rsidR="00650076" w:rsidRPr="00871931" w:rsidRDefault="00650076" w:rsidP="000E7B41">
            <w:pPr>
              <w:pStyle w:val="ConsPlusNormal"/>
              <w:widowControl/>
              <w:ind w:firstLine="0"/>
              <w:jc w:val="center"/>
              <w:rPr>
                <w:rFonts w:ascii="Times New Roman" w:hAnsi="Times New Roman" w:cs="Times New Roman"/>
                <w:color w:val="000000"/>
              </w:rPr>
            </w:pPr>
          </w:p>
        </w:tc>
        <w:tc>
          <w:tcPr>
            <w:tcW w:w="1478" w:type="dxa"/>
          </w:tcPr>
          <w:p w:rsidR="00650076" w:rsidRPr="00871931" w:rsidRDefault="00650076" w:rsidP="000E7B41">
            <w:pPr>
              <w:pStyle w:val="ConsPlusNormal"/>
              <w:widowControl/>
              <w:ind w:firstLine="0"/>
              <w:jc w:val="center"/>
              <w:rPr>
                <w:rFonts w:ascii="Times New Roman" w:hAnsi="Times New Roman" w:cs="Times New Roman"/>
                <w:color w:val="000000"/>
              </w:rPr>
            </w:pPr>
          </w:p>
        </w:tc>
        <w:tc>
          <w:tcPr>
            <w:tcW w:w="1478" w:type="dxa"/>
          </w:tcPr>
          <w:p w:rsidR="00650076" w:rsidRPr="00871931" w:rsidRDefault="00650076" w:rsidP="000E7B41">
            <w:pPr>
              <w:pStyle w:val="ConsPlusNormal"/>
              <w:widowControl/>
              <w:ind w:firstLine="0"/>
              <w:jc w:val="center"/>
              <w:rPr>
                <w:rFonts w:ascii="Times New Roman" w:hAnsi="Times New Roman" w:cs="Times New Roman"/>
                <w:color w:val="000000"/>
              </w:rPr>
            </w:pPr>
          </w:p>
        </w:tc>
        <w:tc>
          <w:tcPr>
            <w:tcW w:w="1478" w:type="dxa"/>
          </w:tcPr>
          <w:p w:rsidR="00650076" w:rsidRPr="00871931" w:rsidRDefault="00650076" w:rsidP="000E7B41">
            <w:pPr>
              <w:pStyle w:val="ConsPlusNormal"/>
              <w:widowControl/>
              <w:ind w:firstLine="0"/>
              <w:jc w:val="center"/>
              <w:rPr>
                <w:rFonts w:ascii="Times New Roman" w:hAnsi="Times New Roman" w:cs="Times New Roman"/>
                <w:color w:val="000000"/>
              </w:rPr>
            </w:pPr>
          </w:p>
        </w:tc>
        <w:tc>
          <w:tcPr>
            <w:tcW w:w="1478" w:type="dxa"/>
          </w:tcPr>
          <w:p w:rsidR="00650076" w:rsidRPr="00871931" w:rsidRDefault="00650076" w:rsidP="000E7B41">
            <w:pPr>
              <w:pStyle w:val="ConsPlusNormal"/>
              <w:ind w:firstLine="0"/>
              <w:rPr>
                <w:rFonts w:ascii="Times New Roman" w:hAnsi="Times New Roman" w:cs="Times New Roman"/>
                <w:color w:val="000000"/>
              </w:rPr>
            </w:pPr>
          </w:p>
        </w:tc>
        <w:tc>
          <w:tcPr>
            <w:tcW w:w="1478" w:type="dxa"/>
          </w:tcPr>
          <w:p w:rsidR="00650076" w:rsidRPr="00871931" w:rsidRDefault="00650076" w:rsidP="000E7B41">
            <w:pPr>
              <w:pStyle w:val="ConsPlusNormal"/>
              <w:ind w:firstLine="0"/>
              <w:rPr>
                <w:rFonts w:ascii="Times New Roman" w:hAnsi="Times New Roman" w:cs="Times New Roman"/>
                <w:color w:val="000000"/>
              </w:rPr>
            </w:pPr>
          </w:p>
        </w:tc>
      </w:tr>
    </w:tbl>
    <w:p w:rsidR="00650076" w:rsidRDefault="00650076" w:rsidP="00650076">
      <w:pPr>
        <w:spacing w:after="0" w:line="240" w:lineRule="auto"/>
        <w:ind w:left="360"/>
        <w:jc w:val="center"/>
        <w:rPr>
          <w:rFonts w:ascii="Times New Roman" w:hAnsi="Times New Roman"/>
          <w:b/>
          <w:color w:val="000000"/>
          <w:sz w:val="24"/>
          <w:szCs w:val="24"/>
          <w:shd w:val="clear" w:color="auto" w:fill="FFFFFF"/>
        </w:rPr>
      </w:pPr>
    </w:p>
    <w:p w:rsidR="00650076" w:rsidRPr="00416CBE" w:rsidRDefault="00650076" w:rsidP="00650076">
      <w:pPr>
        <w:numPr>
          <w:ilvl w:val="0"/>
          <w:numId w:val="1"/>
        </w:numPr>
        <w:spacing w:after="0" w:line="240" w:lineRule="auto"/>
        <w:jc w:val="center"/>
        <w:rPr>
          <w:rFonts w:ascii="Times New Roman" w:hAnsi="Times New Roman"/>
          <w:b/>
          <w:color w:val="000000"/>
          <w:sz w:val="24"/>
          <w:szCs w:val="24"/>
          <w:shd w:val="clear" w:color="auto" w:fill="FFFFFF"/>
        </w:rPr>
      </w:pPr>
      <w:r w:rsidRPr="00416CBE">
        <w:rPr>
          <w:rFonts w:ascii="Times New Roman" w:hAnsi="Times New Roman"/>
          <w:b/>
          <w:color w:val="000000"/>
          <w:sz w:val="24"/>
          <w:szCs w:val="24"/>
          <w:shd w:val="clear" w:color="auto" w:fill="FFFFFF"/>
        </w:rPr>
        <w:t>Характеристика сферы реализации муниципальной программы</w:t>
      </w:r>
    </w:p>
    <w:p w:rsidR="00650076" w:rsidRPr="00416CBE" w:rsidRDefault="00650076" w:rsidP="00650076">
      <w:pPr>
        <w:spacing w:after="0" w:line="240" w:lineRule="auto"/>
        <w:jc w:val="center"/>
        <w:rPr>
          <w:b/>
          <w:color w:val="000000"/>
          <w:sz w:val="27"/>
          <w:szCs w:val="27"/>
          <w:shd w:val="clear" w:color="auto" w:fill="FFFFFF"/>
        </w:rPr>
      </w:pPr>
    </w:p>
    <w:p w:rsidR="00650076" w:rsidRPr="00BB6ABE" w:rsidRDefault="00650076" w:rsidP="00650076">
      <w:pPr>
        <w:tabs>
          <w:tab w:val="left" w:pos="2556"/>
        </w:tabs>
        <w:spacing w:line="240" w:lineRule="auto"/>
        <w:jc w:val="both"/>
        <w:rPr>
          <w:rFonts w:ascii="Times New Roman" w:hAnsi="Times New Roman" w:cs="Times New Roman"/>
          <w:sz w:val="24"/>
          <w:szCs w:val="24"/>
        </w:rPr>
      </w:pPr>
      <w:r>
        <w:rPr>
          <w:rFonts w:ascii="Times New Roman" w:eastAsia="ArialMT" w:hAnsi="Times New Roman" w:cs="Times New Roman"/>
          <w:sz w:val="24"/>
          <w:szCs w:val="24"/>
        </w:rPr>
        <w:t xml:space="preserve">       </w:t>
      </w:r>
      <w:r w:rsidRPr="005B1BBB">
        <w:rPr>
          <w:rFonts w:ascii="Times New Roman" w:eastAsia="ArialMT" w:hAnsi="Times New Roman" w:cs="Times New Roman"/>
          <w:sz w:val="24"/>
          <w:szCs w:val="24"/>
        </w:rPr>
        <w:t xml:space="preserve">Система образования муниципального района «Карымский район» представлена   двадцатью </w:t>
      </w:r>
      <w:proofErr w:type="gramStart"/>
      <w:r w:rsidRPr="005B1BBB">
        <w:rPr>
          <w:rFonts w:ascii="Times New Roman" w:eastAsia="ArialMT" w:hAnsi="Times New Roman" w:cs="Times New Roman"/>
          <w:sz w:val="24"/>
          <w:szCs w:val="24"/>
        </w:rPr>
        <w:t>шестью  общеобразовательными</w:t>
      </w:r>
      <w:proofErr w:type="gramEnd"/>
      <w:r w:rsidRPr="005B1BBB">
        <w:rPr>
          <w:rFonts w:ascii="Times New Roman" w:eastAsia="ArialMT" w:hAnsi="Times New Roman" w:cs="Times New Roman"/>
          <w:sz w:val="24"/>
          <w:szCs w:val="24"/>
        </w:rPr>
        <w:t xml:space="preserve"> организациями, с контингентом обучающихся и воспитанников – около шести с половиной  тысяч четырехсот человек,   тремя учреждениями дополнительного  образования детей. </w:t>
      </w:r>
      <w:r w:rsidRPr="005B1BBB">
        <w:rPr>
          <w:rFonts w:ascii="Times New Roman" w:hAnsi="Times New Roman" w:cs="Times New Roman"/>
          <w:sz w:val="24"/>
          <w:szCs w:val="24"/>
        </w:rPr>
        <w:t xml:space="preserve">Численность обучающихся на протяжении последних 10 лет стабильна. Контингент работников учреждений составляет 1 086 чел. </w:t>
      </w:r>
      <w:r w:rsidRPr="005B1BBB">
        <w:rPr>
          <w:rFonts w:ascii="Times New Roman" w:eastAsia="ArialMT" w:hAnsi="Times New Roman" w:cs="Times New Roman"/>
          <w:sz w:val="24"/>
          <w:szCs w:val="24"/>
        </w:rPr>
        <w:t xml:space="preserve"> </w:t>
      </w:r>
      <w:proofErr w:type="gramStart"/>
      <w:r w:rsidRPr="005B1BBB">
        <w:rPr>
          <w:rFonts w:ascii="Times New Roman" w:eastAsia="ArialMT" w:hAnsi="Times New Roman" w:cs="Times New Roman"/>
          <w:sz w:val="24"/>
          <w:szCs w:val="24"/>
        </w:rPr>
        <w:t>Инфраструктура  изменяется</w:t>
      </w:r>
      <w:proofErr w:type="gramEnd"/>
      <w:r w:rsidRPr="005B1BBB">
        <w:rPr>
          <w:rFonts w:ascii="Times New Roman" w:eastAsia="ArialMT" w:hAnsi="Times New Roman" w:cs="Times New Roman"/>
          <w:sz w:val="24"/>
          <w:szCs w:val="24"/>
        </w:rPr>
        <w:t xml:space="preserve"> – это определяется как созданием новых учреждений, так и реорганизаций существующих.</w:t>
      </w:r>
      <w:r>
        <w:rPr>
          <w:rFonts w:ascii="Times New Roman" w:eastAsia="ArialMT" w:hAnsi="Times New Roman" w:cs="Times New Roman"/>
          <w:sz w:val="24"/>
          <w:szCs w:val="24"/>
        </w:rPr>
        <w:t xml:space="preserve"> </w:t>
      </w:r>
      <w:r w:rsidRPr="00416CBE">
        <w:rPr>
          <w:rFonts w:ascii="Times New Roman" w:hAnsi="Times New Roman" w:cs="Times New Roman"/>
          <w:color w:val="000000"/>
          <w:sz w:val="24"/>
          <w:szCs w:val="24"/>
          <w:shd w:val="clear" w:color="auto" w:fill="FFFFFF"/>
        </w:rPr>
        <w:t>Программа «</w:t>
      </w:r>
      <w:r w:rsidRPr="00416CBE">
        <w:rPr>
          <w:rFonts w:ascii="Times New Roman" w:hAnsi="Times New Roman" w:cs="Times New Roman"/>
          <w:bCs/>
          <w:sz w:val="24"/>
          <w:szCs w:val="24"/>
        </w:rPr>
        <w:t xml:space="preserve">Развитие системы образования </w:t>
      </w:r>
      <w:r w:rsidRPr="00416CBE">
        <w:rPr>
          <w:rFonts w:ascii="Times New Roman" w:hAnsi="Times New Roman" w:cs="Times New Roman"/>
          <w:sz w:val="24"/>
          <w:szCs w:val="24"/>
        </w:rPr>
        <w:t>муниципального района «Карымский район»</w:t>
      </w:r>
      <w:r w:rsidRPr="00416CBE">
        <w:rPr>
          <w:rFonts w:ascii="Times New Roman" w:hAnsi="Times New Roman" w:cs="Times New Roman"/>
          <w:color w:val="000000"/>
          <w:sz w:val="24"/>
          <w:szCs w:val="24"/>
          <w:shd w:val="clear" w:color="auto" w:fill="FFFFFF"/>
        </w:rPr>
        <w:t xml:space="preserve"> (в дальнейшем - Программа) представляет систему мероприятий и действий, направленных на достижение намеченных целей стратегического развития муниципальной системы образования и поэтапное решение важнейших проблем модернизации на муниципальном уровне. Программа разработана </w:t>
      </w:r>
      <w:r>
        <w:rPr>
          <w:rFonts w:ascii="Times New Roman" w:hAnsi="Times New Roman" w:cs="Times New Roman"/>
          <w:color w:val="000000"/>
          <w:sz w:val="24"/>
          <w:szCs w:val="24"/>
          <w:shd w:val="clear" w:color="auto" w:fill="FFFFFF"/>
        </w:rPr>
        <w:t>МКУ «</w:t>
      </w:r>
      <w:r w:rsidRPr="00416CBE">
        <w:rPr>
          <w:rFonts w:ascii="Times New Roman" w:hAnsi="Times New Roman" w:cs="Times New Roman"/>
          <w:color w:val="000000"/>
          <w:sz w:val="24"/>
          <w:szCs w:val="24"/>
          <w:shd w:val="clear" w:color="auto" w:fill="FFFFFF"/>
        </w:rPr>
        <w:t>Комитет образования администрации муниципального района «Карымский район».</w:t>
      </w:r>
      <w:r>
        <w:rPr>
          <w:rFonts w:ascii="Times New Roman" w:hAnsi="Times New Roman" w:cs="Times New Roman"/>
          <w:sz w:val="28"/>
          <w:szCs w:val="28"/>
        </w:rPr>
        <w:t xml:space="preserve">     </w:t>
      </w:r>
      <w:r w:rsidRPr="005B1BBB">
        <w:rPr>
          <w:rFonts w:ascii="Times New Roman" w:hAnsi="Times New Roman" w:cs="Times New Roman"/>
          <w:sz w:val="24"/>
          <w:szCs w:val="24"/>
        </w:rPr>
        <w:t xml:space="preserve">На обеспечение образовательного процесса в </w:t>
      </w:r>
      <w:proofErr w:type="gramStart"/>
      <w:r w:rsidRPr="005B1BBB">
        <w:rPr>
          <w:rFonts w:ascii="Times New Roman" w:hAnsi="Times New Roman" w:cs="Times New Roman"/>
          <w:sz w:val="24"/>
          <w:szCs w:val="24"/>
        </w:rPr>
        <w:t>районе  из</w:t>
      </w:r>
      <w:proofErr w:type="gramEnd"/>
      <w:r w:rsidRPr="005B1BBB">
        <w:rPr>
          <w:rFonts w:ascii="Times New Roman" w:hAnsi="Times New Roman" w:cs="Times New Roman"/>
          <w:sz w:val="24"/>
          <w:szCs w:val="24"/>
        </w:rPr>
        <w:t xml:space="preserve"> муниципального бюджета ежегодно направляется 80% денежных средств.</w:t>
      </w:r>
      <w:r>
        <w:rPr>
          <w:rFonts w:ascii="Times New Roman" w:hAnsi="Times New Roman" w:cs="Times New Roman"/>
          <w:sz w:val="24"/>
          <w:szCs w:val="24"/>
        </w:rPr>
        <w:t xml:space="preserve"> </w:t>
      </w:r>
      <w:r w:rsidRPr="005B1BBB">
        <w:rPr>
          <w:rFonts w:ascii="Times New Roman" w:hAnsi="Times New Roman" w:cs="Times New Roman"/>
          <w:sz w:val="24"/>
          <w:szCs w:val="24"/>
        </w:rPr>
        <w:t xml:space="preserve">Объем финансовой обеспеченности ежегодно </w:t>
      </w:r>
      <w:proofErr w:type="gramStart"/>
      <w:r w:rsidRPr="005B1BBB">
        <w:rPr>
          <w:rFonts w:ascii="Times New Roman" w:hAnsi="Times New Roman" w:cs="Times New Roman"/>
          <w:sz w:val="24"/>
          <w:szCs w:val="24"/>
        </w:rPr>
        <w:t>растет:  с</w:t>
      </w:r>
      <w:proofErr w:type="gramEnd"/>
      <w:r w:rsidRPr="005B1BBB">
        <w:rPr>
          <w:rFonts w:ascii="Times New Roman" w:hAnsi="Times New Roman" w:cs="Times New Roman"/>
          <w:sz w:val="24"/>
          <w:szCs w:val="24"/>
        </w:rPr>
        <w:t xml:space="preserve"> 661 млн. руб. в 2019 г. до 718 млн. руб. в 2022 г</w:t>
      </w:r>
      <w:r w:rsidRPr="005B1BBB">
        <w:rPr>
          <w:rFonts w:ascii="Times New Roman" w:hAnsi="Times New Roman" w:cs="Times New Roman"/>
          <w:color w:val="000000"/>
          <w:sz w:val="24"/>
          <w:szCs w:val="24"/>
        </w:rPr>
        <w:br/>
      </w:r>
      <w:r w:rsidRPr="00416CBE">
        <w:rPr>
          <w:rFonts w:ascii="Times New Roman" w:hAnsi="Times New Roman" w:cs="Times New Roman"/>
          <w:sz w:val="24"/>
          <w:szCs w:val="24"/>
        </w:rPr>
        <w:t xml:space="preserve">        </w:t>
      </w:r>
      <w:r w:rsidRPr="00DB2BD0">
        <w:rPr>
          <w:rFonts w:ascii="Times New Roman" w:hAnsi="Times New Roman" w:cs="Times New Roman"/>
          <w:sz w:val="24"/>
          <w:szCs w:val="24"/>
        </w:rPr>
        <w:t xml:space="preserve">Одним из условий достижения современного качества образования  является  создание  условий, охватывающих всю школьную инфраструктуру. В настоящее </w:t>
      </w:r>
      <w:proofErr w:type="gramStart"/>
      <w:r w:rsidRPr="00DB2BD0">
        <w:rPr>
          <w:rFonts w:ascii="Times New Roman" w:hAnsi="Times New Roman" w:cs="Times New Roman"/>
          <w:sz w:val="24"/>
          <w:szCs w:val="24"/>
        </w:rPr>
        <w:t>время  работа</w:t>
      </w:r>
      <w:proofErr w:type="gramEnd"/>
      <w:r w:rsidRPr="00DB2BD0">
        <w:rPr>
          <w:rFonts w:ascii="Times New Roman" w:hAnsi="Times New Roman" w:cs="Times New Roman"/>
          <w:sz w:val="24"/>
          <w:szCs w:val="24"/>
        </w:rPr>
        <w:t xml:space="preserve"> по эффективному использованию средств выстраивается по трем направлениям: установка узлов учета тепловой энергии и водоснабжения; переход на современные автоматические котлы отопления; установка современных энергосберегающих осветительных приборов. Проводится работа по модернизации котельного оборудования, благодаря чему   создан стабильный</w:t>
      </w:r>
      <w:r w:rsidRPr="00BB6ABE">
        <w:rPr>
          <w:rFonts w:ascii="Times New Roman" w:hAnsi="Times New Roman" w:cs="Times New Roman"/>
          <w:sz w:val="24"/>
          <w:szCs w:val="24"/>
        </w:rPr>
        <w:t xml:space="preserve"> температурный режим в зданиях образовательных учреждений, который является основой комфортных условий обучения. Проводится работа по обеспечению эксплуатации построенных теплых санитарных узлов и централизованного водоснабжения пищеблоков, в целом, в районе, на сегодняшний день, остаются лишь 2 объекта не подключённые к системе водоснабжения.  Ежегодно в плановом режиме проводятся мероприятия по ремонту коммуникации. Продолжается работа по обновлению инфраструктуры зданий образовательный учреждений через организацию и проведение капитальных ремонтов. В 2024 году планируется капитальный ремонт зданий МОУ СОШ с. Тыргетуй и корпуса начальной школы МОУ СОШ № 3 п. Дарасун, документация получила положительное заключение Государственной экспертизы. На подготовку документации по двум объектам из районного бюджета уже израсходовано более 1 </w:t>
      </w:r>
      <w:proofErr w:type="spellStart"/>
      <w:r w:rsidRPr="00BB6ABE">
        <w:rPr>
          <w:rFonts w:ascii="Times New Roman" w:hAnsi="Times New Roman" w:cs="Times New Roman"/>
          <w:sz w:val="24"/>
          <w:szCs w:val="24"/>
        </w:rPr>
        <w:t>млн.руб</w:t>
      </w:r>
      <w:proofErr w:type="spellEnd"/>
      <w:r w:rsidRPr="00BB6ABE">
        <w:rPr>
          <w:rFonts w:ascii="Times New Roman" w:hAnsi="Times New Roman" w:cs="Times New Roman"/>
          <w:sz w:val="24"/>
          <w:szCs w:val="24"/>
        </w:rPr>
        <w:t>.  Завершено строительство двух объектов образования: детский сад на 60 мест и физкультурно-оздоровительный комплекс в п. Карымское, стоимостью 139 млн. руб. и 184 млн. руб. соответственно, необходимо провести работу по оснащению здания необходимым оборудованием.</w:t>
      </w:r>
      <w:r>
        <w:rPr>
          <w:rFonts w:ascii="Times New Roman" w:hAnsi="Times New Roman" w:cs="Times New Roman"/>
          <w:sz w:val="24"/>
          <w:szCs w:val="24"/>
        </w:rPr>
        <w:t xml:space="preserve"> </w:t>
      </w:r>
      <w:r w:rsidRPr="00BB6ABE">
        <w:rPr>
          <w:rFonts w:ascii="Times New Roman" w:hAnsi="Times New Roman" w:cs="Times New Roman"/>
          <w:sz w:val="24"/>
          <w:szCs w:val="24"/>
        </w:rPr>
        <w:t xml:space="preserve">Результатом проводимых мероприятий должен явиться переход сферы </w:t>
      </w:r>
      <w:r w:rsidRPr="00BB6ABE">
        <w:rPr>
          <w:rFonts w:ascii="Times New Roman" w:hAnsi="Times New Roman" w:cs="Times New Roman"/>
          <w:sz w:val="24"/>
          <w:szCs w:val="24"/>
        </w:rPr>
        <w:lastRenderedPageBreak/>
        <w:t>образования нашего района на качественно новый уровень, достижение высоких результатов образовательной и воспитательной деятельности.</w:t>
      </w:r>
    </w:p>
    <w:p w:rsidR="00650076" w:rsidRPr="00416CBE" w:rsidRDefault="00650076" w:rsidP="00650076">
      <w:pPr>
        <w:tabs>
          <w:tab w:val="left" w:pos="2556"/>
        </w:tabs>
        <w:spacing w:line="240" w:lineRule="auto"/>
        <w:jc w:val="both"/>
        <w:rPr>
          <w:sz w:val="24"/>
          <w:szCs w:val="24"/>
        </w:rPr>
      </w:pPr>
      <w:r>
        <w:rPr>
          <w:sz w:val="24"/>
          <w:szCs w:val="24"/>
        </w:rPr>
        <w:t xml:space="preserve"> </w:t>
      </w:r>
      <w:r w:rsidRPr="00416CBE">
        <w:rPr>
          <w:sz w:val="24"/>
          <w:szCs w:val="24"/>
        </w:rPr>
        <w:t xml:space="preserve"> </w:t>
      </w:r>
      <w:r>
        <w:rPr>
          <w:sz w:val="24"/>
          <w:szCs w:val="24"/>
        </w:rPr>
        <w:t xml:space="preserve">    </w:t>
      </w:r>
      <w:r w:rsidRPr="00BB6ABE">
        <w:rPr>
          <w:rFonts w:ascii="Times New Roman" w:hAnsi="Times New Roman" w:cs="Times New Roman"/>
          <w:sz w:val="24"/>
          <w:szCs w:val="24"/>
        </w:rPr>
        <w:t xml:space="preserve">Приоритетной задачей является организация и состояние питания в образовательных учреждениях района. На всех этапах образования ребенок должен получать качественное и сбалансированное питание. Организация рационального питания обучающихся во время пребывания в школе является одним из ключевых факторов поддержания их здоровья и эффективности обучения.    Проблема правильного питания детей, в рамках общей концепции </w:t>
      </w:r>
      <w:proofErr w:type="gramStart"/>
      <w:r w:rsidRPr="00BB6ABE">
        <w:rPr>
          <w:rFonts w:ascii="Times New Roman" w:hAnsi="Times New Roman" w:cs="Times New Roman"/>
          <w:sz w:val="24"/>
          <w:szCs w:val="24"/>
        </w:rPr>
        <w:t>здоровьесбережения,  является</w:t>
      </w:r>
      <w:proofErr w:type="gramEnd"/>
      <w:r w:rsidRPr="00BB6ABE">
        <w:rPr>
          <w:rFonts w:ascii="Times New Roman" w:hAnsi="Times New Roman" w:cs="Times New Roman"/>
          <w:sz w:val="24"/>
          <w:szCs w:val="24"/>
        </w:rPr>
        <w:t xml:space="preserve"> одной из актуальных задач, стоящих перед образовательными организациями.   Здоровое питание должно </w:t>
      </w:r>
      <w:proofErr w:type="gramStart"/>
      <w:r w:rsidRPr="00BB6ABE">
        <w:rPr>
          <w:rFonts w:ascii="Times New Roman" w:hAnsi="Times New Roman" w:cs="Times New Roman"/>
          <w:sz w:val="24"/>
          <w:szCs w:val="24"/>
        </w:rPr>
        <w:t>СТАТЬ  неотъемлемой</w:t>
      </w:r>
      <w:proofErr w:type="gramEnd"/>
      <w:r w:rsidRPr="00BB6ABE">
        <w:rPr>
          <w:rFonts w:ascii="Times New Roman" w:hAnsi="Times New Roman" w:cs="Times New Roman"/>
          <w:sz w:val="24"/>
          <w:szCs w:val="24"/>
        </w:rPr>
        <w:t xml:space="preserve"> частью повседневной жизни и способствовать крепкому физиологическому, психическому и социальному здоровью человека. Обеспечить качественное питание возможно при условии достаточного уровня материально-технической оснащенности столовых и </w:t>
      </w:r>
      <w:proofErr w:type="spellStart"/>
      <w:r w:rsidRPr="00BB6ABE">
        <w:rPr>
          <w:rFonts w:ascii="Times New Roman" w:hAnsi="Times New Roman" w:cs="Times New Roman"/>
          <w:sz w:val="24"/>
          <w:szCs w:val="24"/>
        </w:rPr>
        <w:t>пищебл</w:t>
      </w:r>
      <w:proofErr w:type="spellEnd"/>
      <w:r w:rsidRPr="007D0A00">
        <w:rPr>
          <w:rFonts w:ascii="Times New Roman" w:hAnsi="Times New Roman" w:cs="Times New Roman"/>
          <w:sz w:val="24"/>
          <w:szCs w:val="24"/>
        </w:rPr>
        <w:t xml:space="preserve"> </w:t>
      </w:r>
      <w:r w:rsidRPr="00BB6ABE">
        <w:rPr>
          <w:rFonts w:ascii="Times New Roman" w:hAnsi="Times New Roman" w:cs="Times New Roman"/>
          <w:sz w:val="24"/>
          <w:szCs w:val="24"/>
        </w:rPr>
        <w:t>оков образовательных учреждений и уровня подготовки персонала пищеблоков.</w:t>
      </w:r>
      <w:r w:rsidRPr="00416CBE">
        <w:rPr>
          <w:sz w:val="24"/>
          <w:szCs w:val="24"/>
        </w:rPr>
        <w:t xml:space="preserve">                                                                                                            </w:t>
      </w:r>
    </w:p>
    <w:p w:rsidR="00650076" w:rsidRPr="00416CBE" w:rsidRDefault="00650076" w:rsidP="00650076">
      <w:pPr>
        <w:tabs>
          <w:tab w:val="left" w:pos="2556"/>
        </w:tabs>
        <w:spacing w:line="240" w:lineRule="auto"/>
        <w:jc w:val="both"/>
        <w:rPr>
          <w:sz w:val="24"/>
          <w:szCs w:val="24"/>
        </w:rPr>
      </w:pPr>
      <w:r w:rsidRPr="007D0A0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D0A00">
        <w:rPr>
          <w:rFonts w:ascii="Times New Roman" w:hAnsi="Times New Roman" w:cs="Times New Roman"/>
          <w:sz w:val="24"/>
          <w:szCs w:val="24"/>
        </w:rPr>
        <w:t>Особое внимание</w:t>
      </w:r>
      <w:r>
        <w:rPr>
          <w:rFonts w:ascii="Times New Roman" w:hAnsi="Times New Roman" w:cs="Times New Roman"/>
          <w:sz w:val="24"/>
          <w:szCs w:val="24"/>
        </w:rPr>
        <w:t xml:space="preserve"> в настоящее </w:t>
      </w:r>
      <w:proofErr w:type="gramStart"/>
      <w:r>
        <w:rPr>
          <w:rFonts w:ascii="Times New Roman" w:hAnsi="Times New Roman" w:cs="Times New Roman"/>
          <w:sz w:val="24"/>
          <w:szCs w:val="24"/>
        </w:rPr>
        <w:t xml:space="preserve">время </w:t>
      </w:r>
      <w:r w:rsidRPr="007D0A00">
        <w:rPr>
          <w:rFonts w:ascii="Times New Roman" w:hAnsi="Times New Roman" w:cs="Times New Roman"/>
          <w:sz w:val="24"/>
          <w:szCs w:val="24"/>
        </w:rPr>
        <w:t xml:space="preserve"> уделяется</w:t>
      </w:r>
      <w:proofErr w:type="gramEnd"/>
      <w:r w:rsidRPr="007D0A00">
        <w:rPr>
          <w:rFonts w:ascii="Times New Roman" w:hAnsi="Times New Roman" w:cs="Times New Roman"/>
          <w:sz w:val="24"/>
          <w:szCs w:val="24"/>
        </w:rPr>
        <w:t xml:space="preserve"> вопросам безопасности. Ежегодно около 3,5 млн. руб. образовательные организации расходуют на обслуживание пожарной сигнализации и устройств, передающих сигнал «Пожарная тревога» в службу «01». Не менее 1 млн. руб. в год - составляют затраты на ремонт оборудования, заправку и приобретение огнетушителей, пожарных рукавов, средств индивидуальной защиты, огнезащитную обработку деревянных конструкций чердачных помещений</w:t>
      </w:r>
      <w:r>
        <w:rPr>
          <w:rFonts w:ascii="Times New Roman" w:hAnsi="Times New Roman" w:cs="Times New Roman"/>
          <w:sz w:val="28"/>
          <w:szCs w:val="28"/>
        </w:rPr>
        <w:t xml:space="preserve">. </w:t>
      </w:r>
      <w:r w:rsidRPr="00416CBE">
        <w:rPr>
          <w:sz w:val="24"/>
          <w:szCs w:val="24"/>
        </w:rPr>
        <w:t xml:space="preserve">                                                                                                                      </w:t>
      </w:r>
    </w:p>
    <w:p w:rsidR="009E57DE" w:rsidRPr="009E57DE" w:rsidRDefault="009E57DE" w:rsidP="00650076">
      <w:pPr>
        <w:spacing w:after="0" w:line="240" w:lineRule="auto"/>
        <w:ind w:left="-142" w:firstLine="708"/>
        <w:jc w:val="both"/>
        <w:rPr>
          <w:rFonts w:ascii="Times New Roman" w:hAnsi="Times New Roman" w:cs="Times New Roman"/>
          <w:sz w:val="24"/>
          <w:szCs w:val="24"/>
        </w:rPr>
      </w:pPr>
      <w:r w:rsidRPr="009E57DE">
        <w:rPr>
          <w:rFonts w:ascii="Times New Roman" w:hAnsi="Times New Roman" w:cs="Times New Roman"/>
          <w:color w:val="000000"/>
          <w:sz w:val="24"/>
          <w:szCs w:val="24"/>
          <w:shd w:val="clear" w:color="auto" w:fill="FFFFFF"/>
        </w:rPr>
        <w:t xml:space="preserve">За последние годы прирост детского населения за счет </w:t>
      </w:r>
      <w:proofErr w:type="gramStart"/>
      <w:r w:rsidRPr="009E57DE">
        <w:rPr>
          <w:rFonts w:ascii="Times New Roman" w:hAnsi="Times New Roman" w:cs="Times New Roman"/>
          <w:color w:val="000000"/>
          <w:sz w:val="24"/>
          <w:szCs w:val="24"/>
          <w:shd w:val="clear" w:color="auto" w:fill="FFFFFF"/>
        </w:rPr>
        <w:t>рождаемости  и</w:t>
      </w:r>
      <w:proofErr w:type="gramEnd"/>
      <w:r w:rsidRPr="009E57DE">
        <w:rPr>
          <w:rFonts w:ascii="Times New Roman" w:hAnsi="Times New Roman" w:cs="Times New Roman"/>
          <w:color w:val="000000"/>
          <w:sz w:val="24"/>
          <w:szCs w:val="24"/>
          <w:shd w:val="clear" w:color="auto" w:fill="FFFFFF"/>
        </w:rPr>
        <w:t xml:space="preserve"> миграционных процессов, особенно в районном центре и поселках городского типа, где наблюдается наибольший спрос на дошкольное образование, опережал темпы ввода дополнительных мест в организациях, реализующих  общеобразовательную программу дошкольного образования.  Перегружено сверх санитарных нормативов </w:t>
      </w:r>
      <w:proofErr w:type="gramStart"/>
      <w:r w:rsidRPr="009E57DE">
        <w:rPr>
          <w:rFonts w:ascii="Times New Roman" w:hAnsi="Times New Roman" w:cs="Times New Roman"/>
          <w:color w:val="000000"/>
          <w:sz w:val="24"/>
          <w:szCs w:val="24"/>
          <w:shd w:val="clear" w:color="auto" w:fill="FFFFFF"/>
        </w:rPr>
        <w:t>дошкольных  учреждений</w:t>
      </w:r>
      <w:proofErr w:type="gramEnd"/>
      <w:r w:rsidRPr="009E57DE">
        <w:rPr>
          <w:rFonts w:ascii="Times New Roman" w:hAnsi="Times New Roman" w:cs="Times New Roman"/>
          <w:color w:val="000000"/>
          <w:sz w:val="24"/>
          <w:szCs w:val="24"/>
          <w:shd w:val="clear" w:color="auto" w:fill="FFFFFF"/>
        </w:rPr>
        <w:t xml:space="preserve"> в районе нет. В среднем по району на 100 мест приходится 100 детей дошкольного возраста. Детские сады имеют слабую материально-техническую базу, не соответствующую современным требованиям федерального государственного образовательного стандарта. Проведения капитального ремонта требуют 4 здания дошкольных образовательных организаций, что составляет 33 % от общего количества зданий. Следует учитывать, что ежегодно около 14 % от общей численности детей дошкольного возраста не посещают детские </w:t>
      </w:r>
      <w:proofErr w:type="gramStart"/>
      <w:r w:rsidRPr="009E57DE">
        <w:rPr>
          <w:rFonts w:ascii="Times New Roman" w:hAnsi="Times New Roman" w:cs="Times New Roman"/>
          <w:color w:val="000000"/>
          <w:sz w:val="24"/>
          <w:szCs w:val="24"/>
          <w:shd w:val="clear" w:color="auto" w:fill="FFFFFF"/>
        </w:rPr>
        <w:t>сады,  и</w:t>
      </w:r>
      <w:proofErr w:type="gramEnd"/>
      <w:r w:rsidRPr="009E57DE">
        <w:rPr>
          <w:rFonts w:ascii="Times New Roman" w:hAnsi="Times New Roman" w:cs="Times New Roman"/>
          <w:color w:val="000000"/>
          <w:sz w:val="24"/>
          <w:szCs w:val="24"/>
          <w:shd w:val="clear" w:color="auto" w:fill="FFFFFF"/>
        </w:rPr>
        <w:t xml:space="preserve"> их родители не заявляют о предоставлении им места  в дошкольные учреждения; примерно 30 % родителей оформляют ребенка в детский сад с двух- трехлетнего возраста: около 4 % детей родители определяют в первый класс с 6,5 лет.</w:t>
      </w:r>
    </w:p>
    <w:p w:rsidR="00650076" w:rsidRPr="009D3B53" w:rsidRDefault="00650076" w:rsidP="00650076">
      <w:pPr>
        <w:spacing w:after="0" w:line="240" w:lineRule="auto"/>
        <w:ind w:left="-142" w:firstLine="708"/>
        <w:jc w:val="both"/>
        <w:rPr>
          <w:rFonts w:ascii="Times New Roman" w:hAnsi="Times New Roman"/>
          <w:sz w:val="24"/>
          <w:szCs w:val="24"/>
        </w:rPr>
      </w:pPr>
      <w:r w:rsidRPr="009D3B53">
        <w:rPr>
          <w:rFonts w:ascii="Times New Roman" w:hAnsi="Times New Roman"/>
          <w:sz w:val="24"/>
          <w:szCs w:val="24"/>
        </w:rPr>
        <w:t>Во многих учреждениях обновлена детская мебель, центры развития, заменены покрытия стен, полов и потолков учреждений.</w:t>
      </w:r>
      <w:r>
        <w:rPr>
          <w:rFonts w:ascii="Times New Roman" w:hAnsi="Times New Roman"/>
          <w:sz w:val="24"/>
          <w:szCs w:val="24"/>
        </w:rPr>
        <w:t xml:space="preserve"> </w:t>
      </w:r>
      <w:r w:rsidRPr="009D3B53">
        <w:rPr>
          <w:rFonts w:ascii="Times New Roman" w:hAnsi="Times New Roman"/>
          <w:sz w:val="24"/>
          <w:szCs w:val="24"/>
        </w:rPr>
        <w:t>Продолжается</w:t>
      </w:r>
      <w:r>
        <w:rPr>
          <w:rFonts w:ascii="Times New Roman" w:hAnsi="Times New Roman"/>
          <w:sz w:val="24"/>
          <w:szCs w:val="24"/>
        </w:rPr>
        <w:t xml:space="preserve"> </w:t>
      </w:r>
      <w:r w:rsidRPr="009D3B53">
        <w:rPr>
          <w:rFonts w:ascii="Times New Roman" w:hAnsi="Times New Roman"/>
          <w:sz w:val="24"/>
          <w:szCs w:val="24"/>
        </w:rPr>
        <w:t xml:space="preserve">работа по развитию кадрового потенциала системы дошкольного образования в Карымском районе. С целью повышения статуса работников системы дошкольного образования, активности, инициативы и поощрение их творческих поисков </w:t>
      </w:r>
      <w:proofErr w:type="gramStart"/>
      <w:r w:rsidRPr="009D3B53">
        <w:rPr>
          <w:rFonts w:ascii="Times New Roman" w:hAnsi="Times New Roman"/>
          <w:sz w:val="24"/>
          <w:szCs w:val="24"/>
        </w:rPr>
        <w:t>проведена  работа</w:t>
      </w:r>
      <w:proofErr w:type="gramEnd"/>
      <w:r w:rsidRPr="009D3B53">
        <w:rPr>
          <w:rFonts w:ascii="Times New Roman" w:hAnsi="Times New Roman"/>
          <w:sz w:val="24"/>
          <w:szCs w:val="24"/>
        </w:rPr>
        <w:t xml:space="preserve"> по повышению  качество работы ДОУ, что способствовало увеличению  количества  педагогических работников на получение высшего образования и среднего профессионального образования.</w:t>
      </w:r>
      <w:r>
        <w:rPr>
          <w:rFonts w:ascii="Times New Roman" w:hAnsi="Times New Roman"/>
          <w:sz w:val="24"/>
          <w:szCs w:val="24"/>
        </w:rPr>
        <w:t xml:space="preserve"> </w:t>
      </w:r>
    </w:p>
    <w:p w:rsidR="00650076" w:rsidRPr="00416CBE" w:rsidRDefault="00650076" w:rsidP="00650076">
      <w:pPr>
        <w:spacing w:after="0" w:line="240" w:lineRule="auto"/>
        <w:ind w:left="-142" w:firstLine="708"/>
        <w:jc w:val="both"/>
        <w:rPr>
          <w:rFonts w:ascii="Times New Roman" w:hAnsi="Times New Roman"/>
          <w:sz w:val="24"/>
          <w:szCs w:val="24"/>
        </w:rPr>
      </w:pPr>
      <w:r w:rsidRPr="00416CBE">
        <w:rPr>
          <w:rFonts w:ascii="Times New Roman" w:hAnsi="Times New Roman"/>
          <w:color w:val="000000"/>
          <w:sz w:val="24"/>
          <w:szCs w:val="24"/>
        </w:rPr>
        <w:t>Введение</w:t>
      </w:r>
      <w:r>
        <w:rPr>
          <w:rFonts w:ascii="Times New Roman" w:hAnsi="Times New Roman"/>
          <w:color w:val="000000"/>
          <w:sz w:val="24"/>
          <w:szCs w:val="24"/>
        </w:rPr>
        <w:t xml:space="preserve"> </w:t>
      </w:r>
      <w:proofErr w:type="gramStart"/>
      <w:r>
        <w:rPr>
          <w:rFonts w:ascii="Times New Roman" w:hAnsi="Times New Roman"/>
          <w:color w:val="000000"/>
          <w:sz w:val="24"/>
          <w:szCs w:val="24"/>
        </w:rPr>
        <w:t>обновленных  Федеральных</w:t>
      </w:r>
      <w:proofErr w:type="gramEnd"/>
      <w:r>
        <w:rPr>
          <w:rFonts w:ascii="Times New Roman" w:hAnsi="Times New Roman"/>
          <w:color w:val="000000"/>
          <w:sz w:val="24"/>
          <w:szCs w:val="24"/>
        </w:rPr>
        <w:t xml:space="preserve"> образовательных стандартов (далее ФГОС)</w:t>
      </w:r>
      <w:r w:rsidRPr="00416CBE">
        <w:rPr>
          <w:rFonts w:ascii="Times New Roman" w:hAnsi="Times New Roman"/>
          <w:color w:val="000000"/>
          <w:sz w:val="24"/>
          <w:szCs w:val="24"/>
        </w:rPr>
        <w:t xml:space="preserve">, </w:t>
      </w:r>
      <w:r>
        <w:rPr>
          <w:rFonts w:ascii="Times New Roman" w:hAnsi="Times New Roman"/>
          <w:color w:val="000000"/>
          <w:sz w:val="24"/>
          <w:szCs w:val="24"/>
        </w:rPr>
        <w:t xml:space="preserve">Федеральной основной образовательной программы (далее – ФООП) </w:t>
      </w:r>
      <w:r w:rsidRPr="00416CBE">
        <w:rPr>
          <w:rFonts w:ascii="Times New Roman" w:hAnsi="Times New Roman"/>
          <w:color w:val="000000"/>
          <w:sz w:val="24"/>
          <w:szCs w:val="24"/>
        </w:rPr>
        <w:t xml:space="preserve">осуществляемое в муниципальных общеобразовательных учреждениях, объясняет особую ответственность муниципальных органов управления образованием в обеспечении подготовки к введению и реализации </w:t>
      </w:r>
      <w:r>
        <w:rPr>
          <w:rFonts w:ascii="Times New Roman" w:hAnsi="Times New Roman"/>
          <w:color w:val="000000"/>
          <w:sz w:val="24"/>
          <w:szCs w:val="24"/>
        </w:rPr>
        <w:t xml:space="preserve">обновленных </w:t>
      </w:r>
      <w:r w:rsidRPr="00416CBE">
        <w:rPr>
          <w:rFonts w:ascii="Times New Roman" w:hAnsi="Times New Roman"/>
          <w:color w:val="000000"/>
          <w:sz w:val="24"/>
          <w:szCs w:val="24"/>
        </w:rPr>
        <w:t>ФГОС. В условиях перехода на ФГОС</w:t>
      </w:r>
      <w:r>
        <w:rPr>
          <w:rFonts w:ascii="Times New Roman" w:hAnsi="Times New Roman"/>
          <w:color w:val="000000"/>
          <w:sz w:val="24"/>
          <w:szCs w:val="24"/>
        </w:rPr>
        <w:t xml:space="preserve"> и </w:t>
      </w:r>
      <w:proofErr w:type="gramStart"/>
      <w:r>
        <w:rPr>
          <w:rFonts w:ascii="Times New Roman" w:hAnsi="Times New Roman"/>
          <w:color w:val="000000"/>
          <w:sz w:val="24"/>
          <w:szCs w:val="24"/>
        </w:rPr>
        <w:t xml:space="preserve">ФООП </w:t>
      </w:r>
      <w:r w:rsidRPr="00416CBE">
        <w:rPr>
          <w:rFonts w:ascii="Times New Roman" w:hAnsi="Times New Roman"/>
          <w:color w:val="000000"/>
          <w:sz w:val="24"/>
          <w:szCs w:val="24"/>
        </w:rPr>
        <w:t xml:space="preserve"> всем</w:t>
      </w:r>
      <w:proofErr w:type="gramEnd"/>
      <w:r w:rsidRPr="00416CBE">
        <w:rPr>
          <w:rFonts w:ascii="Times New Roman" w:hAnsi="Times New Roman"/>
          <w:color w:val="000000"/>
          <w:sz w:val="24"/>
          <w:szCs w:val="24"/>
        </w:rPr>
        <w:t xml:space="preserve"> участникам  образовательного пространства   района  необходимо сопровождение в различных направлениях: нормативно-правовое обеспечение; организационное; кадровое; научно-методическое; информационное.  </w:t>
      </w:r>
      <w:r w:rsidRPr="00416CBE">
        <w:rPr>
          <w:rFonts w:ascii="Times New Roman" w:hAnsi="Times New Roman"/>
          <w:sz w:val="24"/>
          <w:szCs w:val="24"/>
        </w:rPr>
        <w:t>Вводимые в школах района федеральные государственные образовательные стандарты</w:t>
      </w:r>
      <w:r>
        <w:rPr>
          <w:rFonts w:ascii="Times New Roman" w:hAnsi="Times New Roman"/>
          <w:sz w:val="24"/>
          <w:szCs w:val="24"/>
        </w:rPr>
        <w:t xml:space="preserve"> нового </w:t>
      </w:r>
      <w:proofErr w:type="gramStart"/>
      <w:r>
        <w:rPr>
          <w:rFonts w:ascii="Times New Roman" w:hAnsi="Times New Roman"/>
          <w:sz w:val="24"/>
          <w:szCs w:val="24"/>
        </w:rPr>
        <w:t xml:space="preserve">поколения </w:t>
      </w:r>
      <w:r w:rsidRPr="00416CBE">
        <w:rPr>
          <w:rFonts w:ascii="Times New Roman" w:hAnsi="Times New Roman"/>
          <w:sz w:val="24"/>
          <w:szCs w:val="24"/>
        </w:rPr>
        <w:t xml:space="preserve"> устанавливают</w:t>
      </w:r>
      <w:proofErr w:type="gramEnd"/>
      <w:r w:rsidRPr="00416CBE">
        <w:rPr>
          <w:rFonts w:ascii="Times New Roman" w:hAnsi="Times New Roman"/>
          <w:sz w:val="24"/>
          <w:szCs w:val="24"/>
        </w:rPr>
        <w:t xml:space="preserve"> требования, как к качеству подготовки учащегося, так и к кадровым условиям реализации образовательной программы, которые включают: укомплектованность образовательного учреждения педагогическими, </w:t>
      </w:r>
      <w:r w:rsidRPr="00416CBE">
        <w:rPr>
          <w:rFonts w:ascii="Times New Roman" w:hAnsi="Times New Roman"/>
          <w:sz w:val="24"/>
          <w:szCs w:val="24"/>
        </w:rPr>
        <w:lastRenderedPageBreak/>
        <w:t xml:space="preserve">руководящими и иными работниками; уровень квалификации работников образовательного учреждения; непрерывность профессионального развития педагогических работников образовательного учреждения. Поэтому особо </w:t>
      </w:r>
      <w:proofErr w:type="gramStart"/>
      <w:r w:rsidRPr="00416CBE">
        <w:rPr>
          <w:rFonts w:ascii="Times New Roman" w:hAnsi="Times New Roman"/>
          <w:sz w:val="24"/>
          <w:szCs w:val="24"/>
        </w:rPr>
        <w:t>актуальным  является</w:t>
      </w:r>
      <w:proofErr w:type="gramEnd"/>
      <w:r w:rsidRPr="00416CBE">
        <w:rPr>
          <w:rFonts w:ascii="Times New Roman" w:hAnsi="Times New Roman"/>
          <w:sz w:val="24"/>
          <w:szCs w:val="24"/>
        </w:rPr>
        <w:t xml:space="preserve"> разработка целевой подпрограммы для совершенствования внутрирайонной системы развития учительского потенциала.</w:t>
      </w:r>
    </w:p>
    <w:p w:rsidR="00650076" w:rsidRDefault="00650076" w:rsidP="00650076">
      <w:pPr>
        <w:spacing w:line="240" w:lineRule="auto"/>
        <w:ind w:left="-142" w:firstLine="709"/>
        <w:jc w:val="both"/>
        <w:rPr>
          <w:rFonts w:ascii="Times New Roman" w:hAnsi="Times New Roman"/>
          <w:sz w:val="24"/>
          <w:szCs w:val="24"/>
        </w:rPr>
      </w:pPr>
      <w:r w:rsidRPr="00416CBE">
        <w:rPr>
          <w:rFonts w:ascii="Times New Roman" w:hAnsi="Times New Roman"/>
          <w:color w:val="000000"/>
          <w:sz w:val="24"/>
          <w:szCs w:val="24"/>
        </w:rPr>
        <w:t xml:space="preserve">Одна из главных задач современной педагогической науки и образовательной практики в условиях модернизации российской системы образования - развитие системы работы с одаренными детьми.  </w:t>
      </w:r>
      <w:r w:rsidRPr="00416CBE">
        <w:rPr>
          <w:rFonts w:ascii="Times New Roman" w:hAnsi="Times New Roman"/>
          <w:color w:val="333333"/>
          <w:sz w:val="24"/>
          <w:szCs w:val="24"/>
          <w:shd w:val="clear" w:color="auto" w:fill="FFFFFF"/>
        </w:rPr>
        <w:t xml:space="preserve"> </w:t>
      </w:r>
      <w:r w:rsidRPr="008D47DB">
        <w:rPr>
          <w:rFonts w:ascii="Times New Roman" w:hAnsi="Times New Roman"/>
          <w:sz w:val="24"/>
          <w:szCs w:val="24"/>
          <w:shd w:val="clear" w:color="auto" w:fill="FFFFFF"/>
        </w:rPr>
        <w:t xml:space="preserve">От её решения зависит интеллектуальный и экономический потенциал района, края и государства в целом. </w:t>
      </w:r>
      <w:r w:rsidRPr="008D47DB">
        <w:rPr>
          <w:rFonts w:ascii="Times New Roman" w:hAnsi="Times New Roman"/>
          <w:sz w:val="24"/>
          <w:szCs w:val="24"/>
        </w:rPr>
        <w:t>При организации работы с одаренными детьми необходимо создание такой образовательной среды, которая обеспечивала бы возможность развития и проявления творческой активности как одаренных детей и детей с повышенной готовностью к обучению, так и детей со скрытыми формами одаренности</w:t>
      </w:r>
      <w:r w:rsidRPr="00416CBE">
        <w:rPr>
          <w:rFonts w:ascii="Times New Roman" w:hAnsi="Times New Roman"/>
          <w:color w:val="000000"/>
          <w:sz w:val="24"/>
          <w:szCs w:val="24"/>
        </w:rPr>
        <w:t xml:space="preserve">. В связи с этим возникает необходимость разработки системы взаимосвязанных мероприятий, направленных на стимулирование учебной и научной активности учащихся, становление и укрепление в соответствующей социальной среде ценностей науки, культуры и образования, создание среды творческого общения и подведение под нее экономической базы. </w:t>
      </w:r>
      <w:r w:rsidRPr="00416CBE">
        <w:rPr>
          <w:rFonts w:ascii="Times New Roman" w:hAnsi="Times New Roman"/>
          <w:sz w:val="24"/>
          <w:szCs w:val="24"/>
        </w:rPr>
        <w:t xml:space="preserve"> </w:t>
      </w:r>
    </w:p>
    <w:p w:rsidR="00650076" w:rsidRDefault="00650076" w:rsidP="00650076">
      <w:pPr>
        <w:spacing w:line="240" w:lineRule="auto"/>
        <w:ind w:left="-142" w:firstLine="709"/>
        <w:jc w:val="both"/>
        <w:rPr>
          <w:rFonts w:ascii="Times New Roman" w:hAnsi="Times New Roman"/>
          <w:color w:val="000000"/>
          <w:sz w:val="24"/>
          <w:szCs w:val="24"/>
          <w:shd w:val="clear" w:color="auto" w:fill="FFFFFF"/>
        </w:rPr>
      </w:pPr>
      <w:r w:rsidRPr="00416CBE">
        <w:rPr>
          <w:rFonts w:ascii="Times New Roman" w:hAnsi="Times New Roman"/>
          <w:sz w:val="24"/>
          <w:szCs w:val="24"/>
        </w:rPr>
        <w:t xml:space="preserve">Важную роль в социальной политике современной России играет патриотическое воспитание. </w:t>
      </w:r>
      <w:proofErr w:type="gramStart"/>
      <w:r w:rsidRPr="00416CBE">
        <w:rPr>
          <w:rFonts w:ascii="Times New Roman" w:hAnsi="Times New Roman"/>
          <w:sz w:val="24"/>
          <w:szCs w:val="24"/>
        </w:rPr>
        <w:t>Патриотизм,  как</w:t>
      </w:r>
      <w:proofErr w:type="gramEnd"/>
      <w:r w:rsidRPr="00416CBE">
        <w:rPr>
          <w:rFonts w:ascii="Times New Roman" w:hAnsi="Times New Roman"/>
          <w:sz w:val="24"/>
          <w:szCs w:val="24"/>
        </w:rPr>
        <w:t xml:space="preserve"> неотъемлемая часть национального самосознания молодых граждан, должен стать основой сплочения нации, возрождения духовно-нравственных устоев российского общества. Сейчас наблюдается стремление к возрождению патриотизма на качественно иной основе. Однако это стремление, несмотря на то, что оно все более усиливается, еще далеко от реализации на плодотворной и конструктивной основе. Поэтому исключительную значимость приобретает сегодня муниципальная специфика патриотического воспитания, организация эффективной скоординированной работы заинтересованных ведомств по патриотическому воспитанию детей и </w:t>
      </w:r>
      <w:proofErr w:type="gramStart"/>
      <w:r w:rsidRPr="00416CBE">
        <w:rPr>
          <w:rFonts w:ascii="Times New Roman" w:hAnsi="Times New Roman"/>
          <w:sz w:val="24"/>
          <w:szCs w:val="24"/>
        </w:rPr>
        <w:t>молодежи,  взаимодействие</w:t>
      </w:r>
      <w:proofErr w:type="gramEnd"/>
      <w:r w:rsidRPr="00416CBE">
        <w:rPr>
          <w:rFonts w:ascii="Times New Roman" w:hAnsi="Times New Roman"/>
          <w:sz w:val="24"/>
          <w:szCs w:val="24"/>
        </w:rPr>
        <w:t xml:space="preserve"> органов муниципальной власти с общественными организациями, ведомствами. </w:t>
      </w:r>
    </w:p>
    <w:p w:rsidR="00650076" w:rsidRPr="00416CBE" w:rsidRDefault="00650076" w:rsidP="00650076">
      <w:pPr>
        <w:numPr>
          <w:ilvl w:val="0"/>
          <w:numId w:val="1"/>
        </w:numPr>
        <w:spacing w:line="240" w:lineRule="auto"/>
        <w:jc w:val="center"/>
        <w:rPr>
          <w:rFonts w:ascii="Times New Roman" w:hAnsi="Times New Roman"/>
          <w:sz w:val="24"/>
          <w:szCs w:val="24"/>
        </w:rPr>
      </w:pPr>
      <w:r>
        <w:rPr>
          <w:rFonts w:ascii="Times New Roman" w:hAnsi="Times New Roman"/>
          <w:b/>
          <w:color w:val="000000"/>
          <w:sz w:val="24"/>
          <w:szCs w:val="24"/>
          <w:shd w:val="clear" w:color="auto" w:fill="FFFFFF"/>
        </w:rPr>
        <w:t>Перечень приоритетов муниципальной программы.</w:t>
      </w:r>
    </w:p>
    <w:p w:rsidR="00650076" w:rsidRDefault="00650076" w:rsidP="00650076">
      <w:pPr>
        <w:spacing w:line="240" w:lineRule="auto"/>
        <w:ind w:firstLine="709"/>
        <w:jc w:val="both"/>
        <w:rPr>
          <w:rFonts w:ascii="Times New Roman" w:hAnsi="Times New Roman"/>
          <w:color w:val="000000"/>
          <w:sz w:val="24"/>
          <w:szCs w:val="24"/>
          <w:shd w:val="clear" w:color="auto" w:fill="FFFFFF"/>
        </w:rPr>
      </w:pPr>
      <w:r w:rsidRPr="001142B6">
        <w:rPr>
          <w:rFonts w:ascii="Times New Roman" w:hAnsi="Times New Roman"/>
          <w:color w:val="000000"/>
          <w:sz w:val="24"/>
          <w:szCs w:val="24"/>
          <w:shd w:val="clear" w:color="auto" w:fill="FFFFFF"/>
        </w:rPr>
        <w:t>Цели политики модернизации образования, определенные в федеральных и региональных документах, в среднесрочной перспективе состоят в обеспечении конкурентоспособности России на мировом уровне. Цель достижима, если в ближайшие годы будет обеспечено оптимальное соответствие затрат и качества в сфере образования. Для достижения цели необходимо:</w:t>
      </w:r>
      <w:r w:rsidRPr="001142B6">
        <w:rPr>
          <w:rFonts w:ascii="Times New Roman" w:hAnsi="Times New Roman"/>
          <w:color w:val="000000"/>
          <w:sz w:val="24"/>
          <w:szCs w:val="24"/>
        </w:rPr>
        <w:t> внедрить в систему образования новые организационно - экономические механизмы, обеспечивающие эффективное использование имеющихся ресурсов и способствующие привлечению дополнительных средств; повысить качество образования на основе обновления его структуры, содержания и технологий обучения, привлечь в сферу образования квалифицированных специалистов. </w:t>
      </w:r>
      <w:proofErr w:type="gramStart"/>
      <w:r>
        <w:rPr>
          <w:rFonts w:ascii="Times New Roman" w:hAnsi="Times New Roman"/>
          <w:color w:val="000000"/>
          <w:sz w:val="24"/>
          <w:szCs w:val="24"/>
          <w:shd w:val="clear" w:color="auto" w:fill="FFFFFF"/>
        </w:rPr>
        <w:t xml:space="preserve">Сегодня </w:t>
      </w:r>
      <w:r>
        <w:rPr>
          <w:rFonts w:ascii="Times New Roman" w:hAnsi="Times New Roman"/>
          <w:sz w:val="24"/>
          <w:szCs w:val="24"/>
        </w:rPr>
        <w:t xml:space="preserve"> к</w:t>
      </w:r>
      <w:r w:rsidRPr="001142B6">
        <w:rPr>
          <w:rFonts w:ascii="Times New Roman" w:hAnsi="Times New Roman"/>
          <w:sz w:val="24"/>
          <w:szCs w:val="24"/>
        </w:rPr>
        <w:t>омплексное</w:t>
      </w:r>
      <w:proofErr w:type="gramEnd"/>
      <w:r w:rsidRPr="001142B6">
        <w:rPr>
          <w:rFonts w:ascii="Times New Roman" w:hAnsi="Times New Roman"/>
          <w:sz w:val="24"/>
          <w:szCs w:val="24"/>
        </w:rPr>
        <w:t xml:space="preserve"> и эффективное развитие муниципальной системы образования, обеспечивающее повышение доступности и качества образования</w:t>
      </w:r>
      <w:r>
        <w:rPr>
          <w:rFonts w:ascii="Times New Roman" w:hAnsi="Times New Roman"/>
          <w:sz w:val="24"/>
          <w:szCs w:val="24"/>
        </w:rPr>
        <w:t xml:space="preserve"> </w:t>
      </w:r>
      <w:r>
        <w:rPr>
          <w:rFonts w:ascii="Times New Roman" w:hAnsi="Times New Roman"/>
          <w:color w:val="000000"/>
          <w:sz w:val="24"/>
          <w:szCs w:val="24"/>
          <w:shd w:val="clear" w:color="auto" w:fill="FFFFFF"/>
        </w:rPr>
        <w:t xml:space="preserve">возможно </w:t>
      </w:r>
      <w:r w:rsidRPr="001142B6">
        <w:rPr>
          <w:rFonts w:ascii="Times New Roman" w:hAnsi="Times New Roman"/>
          <w:color w:val="000000"/>
          <w:sz w:val="24"/>
          <w:szCs w:val="24"/>
          <w:shd w:val="clear" w:color="auto" w:fill="FFFFFF"/>
        </w:rPr>
        <w:t>за счет эффективного использования материально-технических, кадровых, финансовых и управленческих ресурс</w:t>
      </w:r>
      <w:r>
        <w:rPr>
          <w:rFonts w:ascii="Times New Roman" w:hAnsi="Times New Roman"/>
          <w:color w:val="000000"/>
          <w:sz w:val="24"/>
          <w:szCs w:val="24"/>
          <w:shd w:val="clear" w:color="auto" w:fill="FFFFFF"/>
        </w:rPr>
        <w:t>ов, которое станет возможным благодаря реализации муниципальной программы.</w:t>
      </w:r>
    </w:p>
    <w:p w:rsidR="00650076" w:rsidRPr="000B1CA3" w:rsidRDefault="00650076" w:rsidP="00650076">
      <w:pPr>
        <w:pStyle w:val="a5"/>
        <w:numPr>
          <w:ilvl w:val="0"/>
          <w:numId w:val="1"/>
        </w:numPr>
        <w:spacing w:line="240" w:lineRule="auto"/>
        <w:jc w:val="center"/>
        <w:rPr>
          <w:b/>
          <w:color w:val="auto"/>
          <w:sz w:val="24"/>
          <w:szCs w:val="24"/>
        </w:rPr>
      </w:pPr>
      <w:r w:rsidRPr="000B1CA3">
        <w:rPr>
          <w:b/>
          <w:bCs/>
          <w:color w:val="auto"/>
          <w:sz w:val="24"/>
          <w:szCs w:val="24"/>
        </w:rPr>
        <w:t>Цель, задачи муниципальной программы</w:t>
      </w:r>
    </w:p>
    <w:p w:rsidR="00650076" w:rsidRDefault="00650076" w:rsidP="00650076">
      <w:pPr>
        <w:spacing w:after="0" w:line="240" w:lineRule="auto"/>
        <w:jc w:val="both"/>
        <w:rPr>
          <w:color w:val="000000"/>
          <w:sz w:val="24"/>
          <w:szCs w:val="24"/>
          <w:shd w:val="clear" w:color="auto" w:fill="FFFFFF"/>
        </w:rPr>
      </w:pPr>
      <w:r w:rsidRPr="003719C3">
        <w:rPr>
          <w:rFonts w:ascii="Times New Roman" w:hAnsi="Times New Roman"/>
          <w:color w:val="000000"/>
          <w:sz w:val="24"/>
          <w:szCs w:val="24"/>
          <w:shd w:val="clear" w:color="auto" w:fill="FFFFFF"/>
        </w:rPr>
        <w:t>Цель:</w:t>
      </w:r>
      <w:r>
        <w:rPr>
          <w:rFonts w:ascii="Times New Roman" w:hAnsi="Times New Roman"/>
          <w:color w:val="000000"/>
          <w:sz w:val="24"/>
          <w:szCs w:val="24"/>
          <w:shd w:val="clear" w:color="auto" w:fill="FFFFFF"/>
        </w:rPr>
        <w:t xml:space="preserve"> </w:t>
      </w:r>
      <w:r w:rsidRPr="000B1CA3">
        <w:rPr>
          <w:rFonts w:ascii="Times New Roman" w:hAnsi="Times New Roman"/>
          <w:sz w:val="24"/>
          <w:szCs w:val="24"/>
        </w:rPr>
        <w:t>Комплексное и эффективное развитие муниципальной системы образования, обеспечивающее повышение доступности и качества образования</w:t>
      </w:r>
      <w:r w:rsidRPr="000B1CA3">
        <w:rPr>
          <w:rFonts w:ascii="Times New Roman" w:hAnsi="Times New Roman"/>
          <w:color w:val="000000"/>
          <w:sz w:val="24"/>
          <w:szCs w:val="24"/>
          <w:shd w:val="clear" w:color="auto" w:fill="FFFFFF"/>
        </w:rPr>
        <w:t xml:space="preserve"> за счет эффективного использования материально-технических, кадровых, финансовых и управленческих ресурсов</w:t>
      </w:r>
      <w:r w:rsidRPr="000B1CA3">
        <w:rPr>
          <w:color w:val="000000"/>
          <w:sz w:val="24"/>
          <w:szCs w:val="24"/>
          <w:shd w:val="clear" w:color="auto" w:fill="FFFFFF"/>
        </w:rPr>
        <w:t>.</w:t>
      </w:r>
    </w:p>
    <w:p w:rsidR="00650076" w:rsidRDefault="00650076" w:rsidP="00650076">
      <w:pPr>
        <w:spacing w:after="0" w:line="240" w:lineRule="auto"/>
        <w:jc w:val="both"/>
        <w:rPr>
          <w:rFonts w:ascii="Times New Roman" w:hAnsi="Times New Roman"/>
          <w:sz w:val="24"/>
          <w:szCs w:val="24"/>
        </w:rPr>
      </w:pPr>
      <w:r w:rsidRPr="003719C3">
        <w:rPr>
          <w:rFonts w:ascii="Times New Roman" w:hAnsi="Times New Roman"/>
          <w:color w:val="000000"/>
          <w:sz w:val="24"/>
          <w:szCs w:val="24"/>
          <w:shd w:val="clear" w:color="auto" w:fill="FFFFFF"/>
        </w:rPr>
        <w:t xml:space="preserve">Задачи: </w:t>
      </w:r>
      <w:r w:rsidRPr="000B1CA3">
        <w:rPr>
          <w:rFonts w:ascii="Times New Roman" w:hAnsi="Times New Roman"/>
          <w:color w:val="000000"/>
          <w:sz w:val="24"/>
          <w:szCs w:val="24"/>
          <w:shd w:val="clear" w:color="auto" w:fill="FFFFFF"/>
        </w:rPr>
        <w:t xml:space="preserve">1. </w:t>
      </w:r>
      <w:r w:rsidRPr="001D7848">
        <w:rPr>
          <w:rFonts w:ascii="Times New Roman" w:hAnsi="Times New Roman"/>
          <w:sz w:val="24"/>
          <w:szCs w:val="24"/>
        </w:rPr>
        <w:t xml:space="preserve"> Обеспечить права граждан на общедоступность образования</w:t>
      </w:r>
      <w:r>
        <w:rPr>
          <w:rFonts w:ascii="Times New Roman" w:hAnsi="Times New Roman"/>
          <w:sz w:val="24"/>
          <w:szCs w:val="24"/>
        </w:rPr>
        <w:t xml:space="preserve">; </w:t>
      </w:r>
      <w:r w:rsidRPr="001D7848">
        <w:rPr>
          <w:rFonts w:ascii="Times New Roman" w:hAnsi="Times New Roman"/>
          <w:color w:val="000000"/>
          <w:sz w:val="24"/>
          <w:szCs w:val="24"/>
        </w:rPr>
        <w:t>2.</w:t>
      </w:r>
      <w:r w:rsidRPr="001D7848">
        <w:rPr>
          <w:rFonts w:ascii="Times New Roman" w:hAnsi="Times New Roman"/>
          <w:sz w:val="24"/>
          <w:szCs w:val="24"/>
        </w:rPr>
        <w:t xml:space="preserve"> </w:t>
      </w:r>
      <w:proofErr w:type="gramStart"/>
      <w:r w:rsidRPr="001D7848">
        <w:rPr>
          <w:rFonts w:ascii="Times New Roman" w:hAnsi="Times New Roman"/>
          <w:sz w:val="24"/>
          <w:szCs w:val="24"/>
        </w:rPr>
        <w:t>Создать  в</w:t>
      </w:r>
      <w:proofErr w:type="gramEnd"/>
      <w:r w:rsidRPr="001D7848">
        <w:rPr>
          <w:rFonts w:ascii="Times New Roman" w:hAnsi="Times New Roman"/>
          <w:sz w:val="24"/>
          <w:szCs w:val="24"/>
        </w:rPr>
        <w:t xml:space="preserve"> системе начального общего, основного общего, среднего общего образования равные возможности для современного качественного образования и позитивной социализации детей</w:t>
      </w:r>
      <w:r>
        <w:rPr>
          <w:rFonts w:ascii="Times New Roman" w:hAnsi="Times New Roman"/>
          <w:sz w:val="24"/>
          <w:szCs w:val="24"/>
        </w:rPr>
        <w:t xml:space="preserve">; </w:t>
      </w:r>
      <w:r w:rsidRPr="001D7848">
        <w:rPr>
          <w:rFonts w:ascii="Times New Roman" w:hAnsi="Times New Roman"/>
          <w:sz w:val="24"/>
          <w:szCs w:val="24"/>
        </w:rPr>
        <w:t xml:space="preserve">3.Обеспечить развитие системы дополнительного образования детей, выявления и </w:t>
      </w:r>
      <w:r w:rsidRPr="001D7848">
        <w:rPr>
          <w:rFonts w:ascii="Times New Roman" w:hAnsi="Times New Roman"/>
          <w:sz w:val="24"/>
          <w:szCs w:val="24"/>
        </w:rPr>
        <w:lastRenderedPageBreak/>
        <w:t>поддержки одаренных детей. Создать условия для комплексного развития и воспитания детей</w:t>
      </w:r>
      <w:r>
        <w:rPr>
          <w:rFonts w:ascii="Times New Roman" w:hAnsi="Times New Roman"/>
          <w:sz w:val="24"/>
          <w:szCs w:val="24"/>
        </w:rPr>
        <w:t xml:space="preserve">; </w:t>
      </w:r>
      <w:r w:rsidRPr="001D7848">
        <w:rPr>
          <w:rFonts w:ascii="Times New Roman" w:hAnsi="Times New Roman"/>
          <w:color w:val="000000"/>
          <w:sz w:val="24"/>
          <w:szCs w:val="24"/>
        </w:rPr>
        <w:t>4</w:t>
      </w:r>
      <w:r>
        <w:rPr>
          <w:rFonts w:ascii="Times New Roman" w:hAnsi="Times New Roman"/>
          <w:color w:val="000000"/>
          <w:sz w:val="24"/>
          <w:szCs w:val="24"/>
        </w:rPr>
        <w:t xml:space="preserve">. </w:t>
      </w:r>
      <w:proofErr w:type="gramStart"/>
      <w:r w:rsidRPr="00AE3FB2">
        <w:rPr>
          <w:rFonts w:ascii="Times New Roman" w:hAnsi="Times New Roman"/>
          <w:sz w:val="24"/>
          <w:szCs w:val="24"/>
        </w:rPr>
        <w:t>Обеспеч</w:t>
      </w:r>
      <w:r>
        <w:rPr>
          <w:rFonts w:ascii="Times New Roman" w:hAnsi="Times New Roman"/>
          <w:sz w:val="24"/>
          <w:szCs w:val="24"/>
        </w:rPr>
        <w:t>ить</w:t>
      </w:r>
      <w:r w:rsidRPr="00AE3FB2">
        <w:rPr>
          <w:rFonts w:ascii="Times New Roman" w:hAnsi="Times New Roman"/>
          <w:sz w:val="24"/>
          <w:szCs w:val="24"/>
        </w:rPr>
        <w:t xml:space="preserve">  организационно</w:t>
      </w:r>
      <w:proofErr w:type="gramEnd"/>
      <w:r w:rsidRPr="00AE3FB2">
        <w:rPr>
          <w:rFonts w:ascii="Times New Roman" w:hAnsi="Times New Roman"/>
          <w:sz w:val="24"/>
          <w:szCs w:val="24"/>
        </w:rPr>
        <w:t>-финансовы</w:t>
      </w:r>
      <w:r>
        <w:rPr>
          <w:rFonts w:ascii="Times New Roman" w:hAnsi="Times New Roman"/>
          <w:sz w:val="24"/>
          <w:szCs w:val="24"/>
        </w:rPr>
        <w:t>е</w:t>
      </w:r>
      <w:r w:rsidRPr="00AE3FB2">
        <w:rPr>
          <w:rFonts w:ascii="Times New Roman" w:hAnsi="Times New Roman"/>
          <w:sz w:val="24"/>
          <w:szCs w:val="24"/>
        </w:rPr>
        <w:t xml:space="preserve"> услови</w:t>
      </w:r>
      <w:r>
        <w:rPr>
          <w:rFonts w:ascii="Times New Roman" w:hAnsi="Times New Roman"/>
          <w:sz w:val="24"/>
          <w:szCs w:val="24"/>
        </w:rPr>
        <w:t>я</w:t>
      </w:r>
      <w:r w:rsidRPr="00AE3FB2">
        <w:rPr>
          <w:rFonts w:ascii="Times New Roman" w:hAnsi="Times New Roman"/>
          <w:sz w:val="24"/>
          <w:szCs w:val="24"/>
        </w:rPr>
        <w:t xml:space="preserve"> для  развития системы образования района</w:t>
      </w:r>
    </w:p>
    <w:p w:rsidR="00650076" w:rsidRDefault="00650076" w:rsidP="00650076">
      <w:pPr>
        <w:spacing w:after="0" w:line="240" w:lineRule="auto"/>
        <w:jc w:val="both"/>
        <w:rPr>
          <w:rFonts w:ascii="Times New Roman" w:hAnsi="Times New Roman"/>
          <w:sz w:val="24"/>
          <w:szCs w:val="24"/>
        </w:rPr>
      </w:pPr>
    </w:p>
    <w:p w:rsidR="00650076" w:rsidRDefault="00650076" w:rsidP="00650076">
      <w:pPr>
        <w:spacing w:after="0" w:line="240" w:lineRule="auto"/>
        <w:jc w:val="both"/>
        <w:rPr>
          <w:rFonts w:ascii="Times New Roman" w:hAnsi="Times New Roman"/>
          <w:b/>
          <w:sz w:val="24"/>
          <w:szCs w:val="24"/>
        </w:rPr>
      </w:pPr>
    </w:p>
    <w:p w:rsidR="00650076" w:rsidRPr="003719C3" w:rsidRDefault="00650076" w:rsidP="00650076">
      <w:pPr>
        <w:numPr>
          <w:ilvl w:val="0"/>
          <w:numId w:val="1"/>
        </w:numPr>
        <w:jc w:val="center"/>
        <w:rPr>
          <w:rFonts w:ascii="Times New Roman" w:hAnsi="Times New Roman"/>
          <w:b/>
          <w:color w:val="000000"/>
          <w:sz w:val="24"/>
          <w:szCs w:val="24"/>
        </w:rPr>
      </w:pPr>
      <w:r>
        <w:rPr>
          <w:rFonts w:ascii="Times New Roman" w:hAnsi="Times New Roman"/>
          <w:b/>
          <w:sz w:val="24"/>
          <w:szCs w:val="24"/>
        </w:rPr>
        <w:t>Сроки и этапы реализации муниципальной программы</w:t>
      </w:r>
    </w:p>
    <w:p w:rsidR="00650076" w:rsidRPr="000B1CA3" w:rsidRDefault="00650076" w:rsidP="00650076">
      <w:pPr>
        <w:pStyle w:val="a5"/>
        <w:spacing w:line="240" w:lineRule="auto"/>
        <w:rPr>
          <w:color w:val="auto"/>
          <w:sz w:val="24"/>
          <w:szCs w:val="24"/>
        </w:rPr>
      </w:pPr>
      <w:r w:rsidRPr="000B1CA3">
        <w:rPr>
          <w:color w:val="auto"/>
          <w:sz w:val="24"/>
          <w:szCs w:val="24"/>
        </w:rPr>
        <w:t xml:space="preserve">Сроки реализации программы: </w:t>
      </w:r>
      <w:r>
        <w:rPr>
          <w:color w:val="auto"/>
          <w:sz w:val="24"/>
          <w:szCs w:val="24"/>
        </w:rPr>
        <w:t>01.01.</w:t>
      </w:r>
      <w:r w:rsidRPr="000B1CA3">
        <w:rPr>
          <w:color w:val="auto"/>
          <w:sz w:val="24"/>
          <w:szCs w:val="24"/>
        </w:rPr>
        <w:t>20</w:t>
      </w:r>
      <w:r>
        <w:rPr>
          <w:color w:val="auto"/>
          <w:sz w:val="24"/>
          <w:szCs w:val="24"/>
        </w:rPr>
        <w:t xml:space="preserve">24 г. – 31.12.2028 г. </w:t>
      </w:r>
      <w:r w:rsidRPr="000B1CA3">
        <w:rPr>
          <w:color w:val="auto"/>
          <w:sz w:val="24"/>
          <w:szCs w:val="24"/>
        </w:rPr>
        <w:t xml:space="preserve"> Программа реализуется в один этап.</w:t>
      </w:r>
    </w:p>
    <w:p w:rsidR="00650076" w:rsidRDefault="00650076" w:rsidP="00650076">
      <w:pPr>
        <w:pStyle w:val="a5"/>
        <w:numPr>
          <w:ilvl w:val="0"/>
          <w:numId w:val="1"/>
        </w:numPr>
        <w:spacing w:line="240" w:lineRule="auto"/>
        <w:jc w:val="center"/>
        <w:rPr>
          <w:b/>
          <w:color w:val="auto"/>
          <w:sz w:val="24"/>
          <w:szCs w:val="24"/>
        </w:rPr>
      </w:pPr>
      <w:r>
        <w:rPr>
          <w:b/>
          <w:color w:val="auto"/>
          <w:sz w:val="24"/>
          <w:szCs w:val="24"/>
        </w:rPr>
        <w:t>Перечень основных мероприятий муниципальной программы</w:t>
      </w:r>
    </w:p>
    <w:p w:rsidR="00650076" w:rsidRDefault="00650076" w:rsidP="00650076">
      <w:pPr>
        <w:pStyle w:val="a5"/>
        <w:spacing w:line="240" w:lineRule="auto"/>
        <w:rPr>
          <w:b/>
          <w:color w:val="auto"/>
          <w:sz w:val="24"/>
          <w:szCs w:val="24"/>
        </w:rPr>
      </w:pPr>
    </w:p>
    <w:p w:rsidR="00650076" w:rsidRDefault="00650076" w:rsidP="00650076">
      <w:pPr>
        <w:pStyle w:val="a5"/>
        <w:spacing w:line="240" w:lineRule="auto"/>
        <w:rPr>
          <w:color w:val="auto"/>
          <w:sz w:val="24"/>
          <w:szCs w:val="24"/>
        </w:rPr>
      </w:pPr>
      <w:r>
        <w:rPr>
          <w:color w:val="auto"/>
          <w:sz w:val="24"/>
          <w:szCs w:val="24"/>
        </w:rPr>
        <w:t xml:space="preserve">   Перечень основных </w:t>
      </w:r>
      <w:proofErr w:type="gramStart"/>
      <w:r>
        <w:rPr>
          <w:color w:val="auto"/>
          <w:sz w:val="24"/>
          <w:szCs w:val="24"/>
        </w:rPr>
        <w:t>мероприятий  приведен</w:t>
      </w:r>
      <w:proofErr w:type="gramEnd"/>
      <w:r>
        <w:rPr>
          <w:color w:val="auto"/>
          <w:sz w:val="24"/>
          <w:szCs w:val="24"/>
        </w:rPr>
        <w:t xml:space="preserve"> в П</w:t>
      </w:r>
      <w:r w:rsidRPr="003719C3">
        <w:rPr>
          <w:color w:val="auto"/>
          <w:sz w:val="24"/>
          <w:szCs w:val="24"/>
        </w:rPr>
        <w:t>риложени</w:t>
      </w:r>
      <w:r>
        <w:rPr>
          <w:color w:val="auto"/>
          <w:sz w:val="24"/>
          <w:szCs w:val="24"/>
        </w:rPr>
        <w:t xml:space="preserve">и к настоящей муниципальной программе </w:t>
      </w:r>
      <w:r w:rsidRPr="003719C3">
        <w:rPr>
          <w:color w:val="auto"/>
          <w:sz w:val="24"/>
          <w:szCs w:val="24"/>
        </w:rPr>
        <w:t xml:space="preserve"> «Основные мероприятия, </w:t>
      </w:r>
      <w:r>
        <w:rPr>
          <w:color w:val="auto"/>
          <w:sz w:val="24"/>
          <w:szCs w:val="24"/>
        </w:rPr>
        <w:t>мероприятия, показатели и объемы финансирования муниципальной программы».</w:t>
      </w:r>
    </w:p>
    <w:p w:rsidR="00650076" w:rsidRPr="007A5BCC" w:rsidRDefault="00650076" w:rsidP="00650076">
      <w:pPr>
        <w:pStyle w:val="a5"/>
        <w:numPr>
          <w:ilvl w:val="0"/>
          <w:numId w:val="1"/>
        </w:numPr>
        <w:spacing w:line="240" w:lineRule="auto"/>
        <w:jc w:val="center"/>
        <w:rPr>
          <w:b/>
          <w:color w:val="auto"/>
          <w:sz w:val="24"/>
          <w:szCs w:val="24"/>
        </w:rPr>
      </w:pPr>
      <w:r w:rsidRPr="007A5BCC">
        <w:rPr>
          <w:b/>
          <w:color w:val="auto"/>
          <w:sz w:val="24"/>
          <w:szCs w:val="24"/>
        </w:rPr>
        <w:t xml:space="preserve">Описание рисков реализации муниципальной программы </w:t>
      </w:r>
    </w:p>
    <w:p w:rsidR="00650076" w:rsidRPr="001B61EC" w:rsidRDefault="00650076" w:rsidP="00650076">
      <w:pPr>
        <w:spacing w:line="240" w:lineRule="auto"/>
        <w:ind w:firstLine="709"/>
        <w:contextualSpacing/>
        <w:jc w:val="both"/>
        <w:rPr>
          <w:rFonts w:ascii="Times New Roman" w:hAnsi="Times New Roman"/>
          <w:sz w:val="24"/>
          <w:szCs w:val="24"/>
        </w:rPr>
      </w:pPr>
      <w:r w:rsidRPr="001B61EC">
        <w:rPr>
          <w:rFonts w:ascii="Times New Roman" w:hAnsi="Times New Roman"/>
          <w:sz w:val="24"/>
          <w:szCs w:val="24"/>
        </w:rPr>
        <w:t>Риски реализации муниципальной программы и способы их минимизации представлены в Таблице.</w:t>
      </w:r>
    </w:p>
    <w:p w:rsidR="00650076" w:rsidRPr="001B61EC" w:rsidRDefault="00650076" w:rsidP="00650076">
      <w:pPr>
        <w:spacing w:line="240" w:lineRule="auto"/>
        <w:ind w:firstLine="709"/>
        <w:contextualSpacing/>
        <w:jc w:val="both"/>
        <w:rPr>
          <w:rFonts w:ascii="Times New Roman" w:hAnsi="Times New Roman"/>
          <w:sz w:val="24"/>
          <w:szCs w:val="24"/>
        </w:rPr>
      </w:pPr>
      <w:r w:rsidRPr="001B61EC">
        <w:rPr>
          <w:rFonts w:ascii="Times New Roman" w:hAnsi="Times New Roman"/>
          <w:sz w:val="24"/>
          <w:szCs w:val="24"/>
        </w:rPr>
        <w:t>Таблица. Риски реализации муниципальной программы</w:t>
      </w: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228"/>
        <w:gridCol w:w="3191"/>
        <w:gridCol w:w="3220"/>
      </w:tblGrid>
      <w:tr w:rsidR="00650076" w:rsidRPr="007F24ED" w:rsidTr="000E7B41">
        <w:tc>
          <w:tcPr>
            <w:tcW w:w="3228" w:type="dxa"/>
            <w:tcBorders>
              <w:top w:val="single" w:sz="4" w:space="0" w:color="auto"/>
              <w:bottom w:val="single" w:sz="4" w:space="0" w:color="auto"/>
              <w:right w:val="single" w:sz="4" w:space="0" w:color="auto"/>
            </w:tcBorders>
          </w:tcPr>
          <w:p w:rsidR="00650076" w:rsidRPr="00824F20" w:rsidRDefault="00650076" w:rsidP="000E7B41">
            <w:pPr>
              <w:pStyle w:val="a7"/>
              <w:jc w:val="center"/>
              <w:rPr>
                <w:rFonts w:ascii="Times New Roman" w:hAnsi="Times New Roman" w:cs="Times New Roman"/>
                <w:szCs w:val="28"/>
              </w:rPr>
            </w:pPr>
            <w:r w:rsidRPr="00824F20">
              <w:rPr>
                <w:rFonts w:ascii="Times New Roman" w:hAnsi="Times New Roman" w:cs="Times New Roman"/>
                <w:szCs w:val="28"/>
              </w:rPr>
              <w:t>Риск</w:t>
            </w:r>
          </w:p>
        </w:tc>
        <w:tc>
          <w:tcPr>
            <w:tcW w:w="3191" w:type="dxa"/>
            <w:tcBorders>
              <w:top w:val="single" w:sz="4" w:space="0" w:color="auto"/>
              <w:left w:val="single" w:sz="4" w:space="0" w:color="auto"/>
              <w:bottom w:val="single" w:sz="4" w:space="0" w:color="auto"/>
              <w:right w:val="single" w:sz="4" w:space="0" w:color="auto"/>
            </w:tcBorders>
          </w:tcPr>
          <w:p w:rsidR="00650076" w:rsidRPr="00824F20" w:rsidRDefault="00650076" w:rsidP="000E7B41">
            <w:pPr>
              <w:pStyle w:val="a7"/>
              <w:jc w:val="center"/>
              <w:rPr>
                <w:rFonts w:ascii="Times New Roman" w:hAnsi="Times New Roman" w:cs="Times New Roman"/>
                <w:szCs w:val="28"/>
              </w:rPr>
            </w:pPr>
            <w:r w:rsidRPr="00824F20">
              <w:rPr>
                <w:rFonts w:ascii="Times New Roman" w:hAnsi="Times New Roman" w:cs="Times New Roman"/>
                <w:szCs w:val="28"/>
              </w:rPr>
              <w:t>Последствия наступления</w:t>
            </w:r>
          </w:p>
        </w:tc>
        <w:tc>
          <w:tcPr>
            <w:tcW w:w="3220" w:type="dxa"/>
            <w:tcBorders>
              <w:top w:val="single" w:sz="4" w:space="0" w:color="auto"/>
              <w:left w:val="single" w:sz="4" w:space="0" w:color="auto"/>
              <w:bottom w:val="single" w:sz="4" w:space="0" w:color="auto"/>
            </w:tcBorders>
          </w:tcPr>
          <w:p w:rsidR="00650076" w:rsidRPr="00824F20" w:rsidRDefault="00650076" w:rsidP="000E7B41">
            <w:pPr>
              <w:pStyle w:val="a7"/>
              <w:jc w:val="center"/>
              <w:rPr>
                <w:rFonts w:ascii="Times New Roman" w:hAnsi="Times New Roman" w:cs="Times New Roman"/>
                <w:szCs w:val="28"/>
              </w:rPr>
            </w:pPr>
            <w:r w:rsidRPr="00824F20">
              <w:rPr>
                <w:rFonts w:ascii="Times New Roman" w:hAnsi="Times New Roman" w:cs="Times New Roman"/>
                <w:szCs w:val="28"/>
              </w:rPr>
              <w:t>Способы минимизации</w:t>
            </w:r>
          </w:p>
        </w:tc>
      </w:tr>
      <w:tr w:rsidR="00650076" w:rsidRPr="007F24ED" w:rsidTr="000E7B41">
        <w:tc>
          <w:tcPr>
            <w:tcW w:w="9639" w:type="dxa"/>
            <w:gridSpan w:val="3"/>
            <w:tcBorders>
              <w:top w:val="single" w:sz="4" w:space="0" w:color="auto"/>
              <w:bottom w:val="single" w:sz="4" w:space="0" w:color="auto"/>
            </w:tcBorders>
          </w:tcPr>
          <w:p w:rsidR="00650076" w:rsidRPr="00824F20" w:rsidRDefault="00650076" w:rsidP="000E7B41">
            <w:pPr>
              <w:pStyle w:val="a7"/>
              <w:jc w:val="center"/>
              <w:rPr>
                <w:rFonts w:ascii="Times New Roman" w:hAnsi="Times New Roman" w:cs="Times New Roman"/>
                <w:szCs w:val="28"/>
              </w:rPr>
            </w:pPr>
            <w:r w:rsidRPr="00824F20">
              <w:rPr>
                <w:rFonts w:ascii="Times New Roman" w:hAnsi="Times New Roman" w:cs="Times New Roman"/>
                <w:szCs w:val="28"/>
              </w:rPr>
              <w:t>1. Внешние риски</w:t>
            </w:r>
          </w:p>
        </w:tc>
      </w:tr>
      <w:tr w:rsidR="00650076" w:rsidRPr="007F24ED" w:rsidTr="000E7B41">
        <w:tc>
          <w:tcPr>
            <w:tcW w:w="3228" w:type="dxa"/>
            <w:tcBorders>
              <w:top w:val="single" w:sz="4" w:space="0" w:color="auto"/>
              <w:bottom w:val="single" w:sz="4" w:space="0" w:color="auto"/>
              <w:right w:val="single" w:sz="4" w:space="0" w:color="auto"/>
            </w:tcBorders>
          </w:tcPr>
          <w:p w:rsidR="00650076" w:rsidRPr="00824F20" w:rsidRDefault="00650076" w:rsidP="000E7B41">
            <w:pPr>
              <w:pStyle w:val="a6"/>
              <w:rPr>
                <w:rFonts w:ascii="Times New Roman" w:hAnsi="Times New Roman" w:cs="Times New Roman"/>
                <w:szCs w:val="28"/>
              </w:rPr>
            </w:pPr>
            <w:r w:rsidRPr="00824F20">
              <w:rPr>
                <w:rFonts w:ascii="Times New Roman" w:hAnsi="Times New Roman" w:cs="Times New Roman"/>
                <w:szCs w:val="28"/>
              </w:rPr>
              <w:t>1.1. Изменения Федерального, краевого законодательства, реализация на федеральном, краевом уровне мероприятий, влияющих на содержание, сроки и результаты реализации мероприятий Программы</w:t>
            </w:r>
          </w:p>
        </w:tc>
        <w:tc>
          <w:tcPr>
            <w:tcW w:w="3191" w:type="dxa"/>
            <w:tcBorders>
              <w:top w:val="single" w:sz="4" w:space="0" w:color="auto"/>
              <w:left w:val="single" w:sz="4" w:space="0" w:color="auto"/>
              <w:bottom w:val="single" w:sz="4" w:space="0" w:color="auto"/>
              <w:right w:val="single" w:sz="4" w:space="0" w:color="auto"/>
            </w:tcBorders>
          </w:tcPr>
          <w:p w:rsidR="00650076" w:rsidRPr="00824F20" w:rsidRDefault="00650076" w:rsidP="000E7B41">
            <w:pPr>
              <w:pStyle w:val="a7"/>
              <w:jc w:val="center"/>
              <w:rPr>
                <w:rFonts w:ascii="Times New Roman" w:hAnsi="Times New Roman" w:cs="Times New Roman"/>
                <w:szCs w:val="28"/>
              </w:rPr>
            </w:pPr>
            <w:r w:rsidRPr="00824F20">
              <w:rPr>
                <w:rFonts w:ascii="Times New Roman" w:hAnsi="Times New Roman" w:cs="Times New Roman"/>
                <w:szCs w:val="28"/>
              </w:rPr>
              <w:t>Невыполнение заявленных показателей реализации муниципальной программы</w:t>
            </w:r>
          </w:p>
        </w:tc>
        <w:tc>
          <w:tcPr>
            <w:tcW w:w="3220" w:type="dxa"/>
            <w:tcBorders>
              <w:top w:val="single" w:sz="4" w:space="0" w:color="auto"/>
              <w:left w:val="single" w:sz="4" w:space="0" w:color="auto"/>
              <w:bottom w:val="single" w:sz="4" w:space="0" w:color="auto"/>
            </w:tcBorders>
          </w:tcPr>
          <w:p w:rsidR="00650076" w:rsidRPr="00824F20" w:rsidRDefault="00650076" w:rsidP="000E7B41">
            <w:pPr>
              <w:pStyle w:val="a7"/>
              <w:jc w:val="left"/>
              <w:rPr>
                <w:rFonts w:ascii="Times New Roman" w:hAnsi="Times New Roman" w:cs="Times New Roman"/>
                <w:szCs w:val="28"/>
              </w:rPr>
            </w:pPr>
            <w:r w:rsidRPr="00824F20">
              <w:rPr>
                <w:rFonts w:ascii="Times New Roman" w:hAnsi="Times New Roman" w:cs="Times New Roman"/>
                <w:szCs w:val="28"/>
              </w:rPr>
              <w:t>Мониторинг изменений федерального, краевого законодательства, реализуемых на федеральном, краевом уровне мер;</w:t>
            </w:r>
          </w:p>
          <w:p w:rsidR="00650076" w:rsidRPr="00824F20" w:rsidRDefault="00650076" w:rsidP="000E7B41">
            <w:pPr>
              <w:pStyle w:val="a7"/>
              <w:jc w:val="left"/>
              <w:rPr>
                <w:rFonts w:ascii="Times New Roman" w:hAnsi="Times New Roman" w:cs="Times New Roman"/>
                <w:szCs w:val="28"/>
              </w:rPr>
            </w:pPr>
            <w:r w:rsidRPr="00824F20">
              <w:rPr>
                <w:rFonts w:ascii="Times New Roman" w:hAnsi="Times New Roman" w:cs="Times New Roman"/>
                <w:szCs w:val="28"/>
              </w:rPr>
              <w:t>внесение в установленном порядке предложений по разрабатываемым на федеральном, краевом уровне проектам;</w:t>
            </w:r>
          </w:p>
          <w:p w:rsidR="00650076" w:rsidRPr="00824F20" w:rsidRDefault="00650076" w:rsidP="000E7B41">
            <w:pPr>
              <w:pStyle w:val="a7"/>
              <w:jc w:val="left"/>
              <w:rPr>
                <w:rFonts w:ascii="Times New Roman" w:hAnsi="Times New Roman" w:cs="Times New Roman"/>
                <w:szCs w:val="28"/>
              </w:rPr>
            </w:pPr>
            <w:r w:rsidRPr="00824F20">
              <w:rPr>
                <w:rFonts w:ascii="Times New Roman" w:hAnsi="Times New Roman" w:cs="Times New Roman"/>
                <w:szCs w:val="28"/>
              </w:rPr>
              <w:t>оперативная корректировка Программы</w:t>
            </w:r>
          </w:p>
        </w:tc>
      </w:tr>
      <w:tr w:rsidR="00650076" w:rsidRPr="007F24ED" w:rsidTr="000E7B41">
        <w:tc>
          <w:tcPr>
            <w:tcW w:w="3228" w:type="dxa"/>
            <w:tcBorders>
              <w:top w:val="single" w:sz="4" w:space="0" w:color="auto"/>
              <w:bottom w:val="single" w:sz="4" w:space="0" w:color="auto"/>
              <w:right w:val="single" w:sz="4" w:space="0" w:color="auto"/>
            </w:tcBorders>
          </w:tcPr>
          <w:p w:rsidR="00650076" w:rsidRPr="00824F20" w:rsidRDefault="00650076" w:rsidP="000E7B41">
            <w:pPr>
              <w:pStyle w:val="a6"/>
              <w:rPr>
                <w:rFonts w:ascii="Times New Roman" w:hAnsi="Times New Roman" w:cs="Times New Roman"/>
                <w:szCs w:val="28"/>
              </w:rPr>
            </w:pPr>
            <w:r w:rsidRPr="00824F20">
              <w:rPr>
                <w:rFonts w:ascii="Times New Roman" w:hAnsi="Times New Roman" w:cs="Times New Roman"/>
                <w:szCs w:val="28"/>
              </w:rPr>
              <w:t>1.2. Уменьшение объемов финансирования Программы</w:t>
            </w:r>
          </w:p>
        </w:tc>
        <w:tc>
          <w:tcPr>
            <w:tcW w:w="3191" w:type="dxa"/>
            <w:tcBorders>
              <w:top w:val="single" w:sz="4" w:space="0" w:color="auto"/>
              <w:left w:val="single" w:sz="4" w:space="0" w:color="auto"/>
              <w:bottom w:val="single" w:sz="4" w:space="0" w:color="auto"/>
              <w:right w:val="single" w:sz="4" w:space="0" w:color="auto"/>
            </w:tcBorders>
          </w:tcPr>
          <w:p w:rsidR="00650076" w:rsidRPr="00824F20" w:rsidRDefault="00650076" w:rsidP="000E7B41">
            <w:pPr>
              <w:pStyle w:val="a7"/>
              <w:jc w:val="left"/>
              <w:rPr>
                <w:rFonts w:ascii="Times New Roman" w:hAnsi="Times New Roman" w:cs="Times New Roman"/>
                <w:szCs w:val="28"/>
              </w:rPr>
            </w:pPr>
            <w:r w:rsidRPr="00824F20">
              <w:rPr>
                <w:rFonts w:ascii="Times New Roman" w:hAnsi="Times New Roman" w:cs="Times New Roman"/>
                <w:szCs w:val="28"/>
              </w:rPr>
              <w:t>Недостаточность средств для реализации мероприятий муниципальной программы;</w:t>
            </w:r>
          </w:p>
          <w:p w:rsidR="00650076" w:rsidRPr="00824F20" w:rsidRDefault="00650076" w:rsidP="000E7B41">
            <w:pPr>
              <w:pStyle w:val="a7"/>
              <w:jc w:val="left"/>
              <w:rPr>
                <w:rFonts w:ascii="Times New Roman" w:hAnsi="Times New Roman" w:cs="Times New Roman"/>
                <w:szCs w:val="28"/>
              </w:rPr>
            </w:pPr>
            <w:r w:rsidRPr="00824F20">
              <w:rPr>
                <w:rFonts w:ascii="Times New Roman" w:hAnsi="Times New Roman" w:cs="Times New Roman"/>
                <w:szCs w:val="28"/>
              </w:rPr>
              <w:t>невыполнение заявленных показателей реализации муниципальной программы</w:t>
            </w:r>
          </w:p>
        </w:tc>
        <w:tc>
          <w:tcPr>
            <w:tcW w:w="3220" w:type="dxa"/>
            <w:tcBorders>
              <w:top w:val="single" w:sz="4" w:space="0" w:color="auto"/>
              <w:left w:val="single" w:sz="4" w:space="0" w:color="auto"/>
              <w:bottom w:val="single" w:sz="4" w:space="0" w:color="auto"/>
            </w:tcBorders>
          </w:tcPr>
          <w:p w:rsidR="00650076" w:rsidRPr="00824F20" w:rsidRDefault="00650076" w:rsidP="000E7B41">
            <w:pPr>
              <w:pStyle w:val="a7"/>
              <w:jc w:val="left"/>
              <w:rPr>
                <w:rFonts w:ascii="Times New Roman" w:hAnsi="Times New Roman" w:cs="Times New Roman"/>
                <w:szCs w:val="28"/>
              </w:rPr>
            </w:pPr>
            <w:r w:rsidRPr="00824F20">
              <w:rPr>
                <w:rFonts w:ascii="Times New Roman" w:hAnsi="Times New Roman" w:cs="Times New Roman"/>
                <w:szCs w:val="28"/>
              </w:rPr>
              <w:t>Определение приоритетов для первоочередного финансирования;</w:t>
            </w:r>
          </w:p>
          <w:p w:rsidR="00650076" w:rsidRPr="00824F20" w:rsidRDefault="00650076" w:rsidP="000E7B41">
            <w:pPr>
              <w:pStyle w:val="a7"/>
              <w:jc w:val="left"/>
              <w:rPr>
                <w:rFonts w:ascii="Times New Roman" w:hAnsi="Times New Roman" w:cs="Times New Roman"/>
                <w:szCs w:val="28"/>
              </w:rPr>
            </w:pPr>
            <w:r w:rsidRPr="00824F20">
              <w:rPr>
                <w:rFonts w:ascii="Times New Roman" w:hAnsi="Times New Roman" w:cs="Times New Roman"/>
                <w:szCs w:val="28"/>
              </w:rPr>
              <w:t>привлечение средств федерального, краевого бюджета на реализацию программы</w:t>
            </w:r>
          </w:p>
        </w:tc>
      </w:tr>
      <w:tr w:rsidR="00650076" w:rsidRPr="007F24ED" w:rsidTr="000E7B41">
        <w:tc>
          <w:tcPr>
            <w:tcW w:w="3228" w:type="dxa"/>
            <w:tcBorders>
              <w:top w:val="single" w:sz="4" w:space="0" w:color="auto"/>
              <w:bottom w:val="single" w:sz="4" w:space="0" w:color="auto"/>
              <w:right w:val="single" w:sz="4" w:space="0" w:color="auto"/>
            </w:tcBorders>
          </w:tcPr>
          <w:p w:rsidR="00650076" w:rsidRPr="00824F20" w:rsidRDefault="00650076" w:rsidP="000E7B41">
            <w:pPr>
              <w:pStyle w:val="a6"/>
              <w:rPr>
                <w:rFonts w:ascii="Times New Roman" w:hAnsi="Times New Roman" w:cs="Times New Roman"/>
                <w:szCs w:val="28"/>
              </w:rPr>
            </w:pPr>
            <w:r w:rsidRPr="00824F20">
              <w:rPr>
                <w:rFonts w:ascii="Times New Roman" w:hAnsi="Times New Roman" w:cs="Times New Roman"/>
                <w:szCs w:val="28"/>
              </w:rPr>
              <w:t>1.3. Изменение демографической ситуации в районе</w:t>
            </w:r>
          </w:p>
        </w:tc>
        <w:tc>
          <w:tcPr>
            <w:tcW w:w="3191" w:type="dxa"/>
            <w:tcBorders>
              <w:top w:val="single" w:sz="4" w:space="0" w:color="auto"/>
              <w:left w:val="single" w:sz="4" w:space="0" w:color="auto"/>
              <w:bottom w:val="single" w:sz="4" w:space="0" w:color="auto"/>
              <w:right w:val="single" w:sz="4" w:space="0" w:color="auto"/>
            </w:tcBorders>
          </w:tcPr>
          <w:p w:rsidR="00650076" w:rsidRPr="00824F20" w:rsidRDefault="00650076" w:rsidP="000E7B41">
            <w:pPr>
              <w:pStyle w:val="a7"/>
              <w:jc w:val="left"/>
              <w:rPr>
                <w:rFonts w:ascii="Times New Roman" w:hAnsi="Times New Roman" w:cs="Times New Roman"/>
                <w:szCs w:val="28"/>
              </w:rPr>
            </w:pPr>
            <w:r w:rsidRPr="00824F20">
              <w:rPr>
                <w:rFonts w:ascii="Times New Roman" w:hAnsi="Times New Roman" w:cs="Times New Roman"/>
                <w:szCs w:val="28"/>
              </w:rPr>
              <w:t>Невыполнение заявленных показателей реализации муниципальной программы</w:t>
            </w:r>
          </w:p>
        </w:tc>
        <w:tc>
          <w:tcPr>
            <w:tcW w:w="3220" w:type="dxa"/>
            <w:tcBorders>
              <w:top w:val="single" w:sz="4" w:space="0" w:color="auto"/>
              <w:left w:val="single" w:sz="4" w:space="0" w:color="auto"/>
              <w:bottom w:val="single" w:sz="4" w:space="0" w:color="auto"/>
            </w:tcBorders>
          </w:tcPr>
          <w:p w:rsidR="00650076" w:rsidRPr="00824F20" w:rsidRDefault="00650076" w:rsidP="000E7B41">
            <w:pPr>
              <w:pStyle w:val="a7"/>
              <w:jc w:val="left"/>
              <w:rPr>
                <w:rFonts w:ascii="Times New Roman" w:hAnsi="Times New Roman" w:cs="Times New Roman"/>
                <w:szCs w:val="28"/>
              </w:rPr>
            </w:pPr>
            <w:r w:rsidRPr="00824F20">
              <w:rPr>
                <w:rFonts w:ascii="Times New Roman" w:hAnsi="Times New Roman" w:cs="Times New Roman"/>
                <w:szCs w:val="28"/>
              </w:rPr>
              <w:t>Мониторинг демографической ситуации, своевременная корректировка Программы</w:t>
            </w:r>
          </w:p>
        </w:tc>
      </w:tr>
      <w:tr w:rsidR="00650076" w:rsidRPr="007F24ED" w:rsidTr="000E7B41">
        <w:tc>
          <w:tcPr>
            <w:tcW w:w="9639" w:type="dxa"/>
            <w:gridSpan w:val="3"/>
            <w:tcBorders>
              <w:top w:val="single" w:sz="4" w:space="0" w:color="auto"/>
              <w:bottom w:val="single" w:sz="4" w:space="0" w:color="auto"/>
            </w:tcBorders>
          </w:tcPr>
          <w:p w:rsidR="00650076" w:rsidRPr="00824F20" w:rsidRDefault="00650076" w:rsidP="000E7B41">
            <w:pPr>
              <w:pStyle w:val="a7"/>
              <w:jc w:val="center"/>
              <w:rPr>
                <w:rFonts w:ascii="Times New Roman" w:hAnsi="Times New Roman" w:cs="Times New Roman"/>
                <w:szCs w:val="28"/>
              </w:rPr>
            </w:pPr>
            <w:r w:rsidRPr="00824F20">
              <w:rPr>
                <w:rFonts w:ascii="Times New Roman" w:hAnsi="Times New Roman" w:cs="Times New Roman"/>
                <w:szCs w:val="28"/>
              </w:rPr>
              <w:t>2. Внутренние риски</w:t>
            </w:r>
          </w:p>
        </w:tc>
      </w:tr>
      <w:tr w:rsidR="00650076" w:rsidRPr="007F24ED" w:rsidTr="000E7B41">
        <w:tc>
          <w:tcPr>
            <w:tcW w:w="3228" w:type="dxa"/>
            <w:tcBorders>
              <w:top w:val="single" w:sz="4" w:space="0" w:color="auto"/>
              <w:bottom w:val="single" w:sz="4" w:space="0" w:color="auto"/>
              <w:right w:val="single" w:sz="4" w:space="0" w:color="auto"/>
            </w:tcBorders>
          </w:tcPr>
          <w:p w:rsidR="00650076" w:rsidRPr="00824F20" w:rsidRDefault="00650076" w:rsidP="000E7B41">
            <w:pPr>
              <w:pStyle w:val="a6"/>
              <w:rPr>
                <w:rFonts w:ascii="Times New Roman" w:hAnsi="Times New Roman" w:cs="Times New Roman"/>
                <w:szCs w:val="28"/>
              </w:rPr>
            </w:pPr>
            <w:r w:rsidRPr="00824F20">
              <w:rPr>
                <w:rFonts w:ascii="Times New Roman" w:hAnsi="Times New Roman" w:cs="Times New Roman"/>
                <w:szCs w:val="28"/>
              </w:rPr>
              <w:t>2.1. Недостаточная подготовка специалистов и (или) ответственного исполнителя</w:t>
            </w:r>
          </w:p>
        </w:tc>
        <w:tc>
          <w:tcPr>
            <w:tcW w:w="3191" w:type="dxa"/>
            <w:tcBorders>
              <w:top w:val="single" w:sz="4" w:space="0" w:color="auto"/>
              <w:left w:val="single" w:sz="4" w:space="0" w:color="auto"/>
              <w:bottom w:val="single" w:sz="4" w:space="0" w:color="auto"/>
              <w:right w:val="single" w:sz="4" w:space="0" w:color="auto"/>
            </w:tcBorders>
          </w:tcPr>
          <w:p w:rsidR="00650076" w:rsidRPr="00824F20" w:rsidRDefault="00650076" w:rsidP="000E7B41">
            <w:pPr>
              <w:pStyle w:val="a7"/>
              <w:jc w:val="left"/>
              <w:rPr>
                <w:rFonts w:ascii="Times New Roman" w:hAnsi="Times New Roman" w:cs="Times New Roman"/>
                <w:szCs w:val="28"/>
              </w:rPr>
            </w:pPr>
            <w:r w:rsidRPr="00824F20">
              <w:rPr>
                <w:rFonts w:ascii="Times New Roman" w:hAnsi="Times New Roman" w:cs="Times New Roman"/>
                <w:szCs w:val="28"/>
              </w:rPr>
              <w:t>Невыполнение заявленных показателей реализации муниципальной программы</w:t>
            </w:r>
          </w:p>
          <w:p w:rsidR="00650076" w:rsidRPr="00824F20" w:rsidRDefault="00650076" w:rsidP="000E7B41">
            <w:pPr>
              <w:pStyle w:val="a7"/>
              <w:jc w:val="left"/>
              <w:rPr>
                <w:rFonts w:ascii="Times New Roman" w:hAnsi="Times New Roman" w:cs="Times New Roman"/>
                <w:szCs w:val="28"/>
              </w:rPr>
            </w:pPr>
            <w:r w:rsidRPr="00824F20">
              <w:rPr>
                <w:rFonts w:ascii="Times New Roman" w:hAnsi="Times New Roman" w:cs="Times New Roman"/>
                <w:szCs w:val="28"/>
              </w:rPr>
              <w:t>Затягивание сроков реализации мероприятий</w:t>
            </w:r>
          </w:p>
        </w:tc>
        <w:tc>
          <w:tcPr>
            <w:tcW w:w="3220" w:type="dxa"/>
            <w:tcBorders>
              <w:top w:val="single" w:sz="4" w:space="0" w:color="auto"/>
              <w:left w:val="single" w:sz="4" w:space="0" w:color="auto"/>
              <w:bottom w:val="single" w:sz="4" w:space="0" w:color="auto"/>
            </w:tcBorders>
          </w:tcPr>
          <w:p w:rsidR="00650076" w:rsidRPr="00824F20" w:rsidRDefault="00650076" w:rsidP="000E7B41">
            <w:pPr>
              <w:pStyle w:val="a7"/>
              <w:jc w:val="left"/>
              <w:rPr>
                <w:rFonts w:ascii="Times New Roman" w:hAnsi="Times New Roman" w:cs="Times New Roman"/>
                <w:szCs w:val="28"/>
              </w:rPr>
            </w:pPr>
            <w:r w:rsidRPr="00824F20">
              <w:rPr>
                <w:rFonts w:ascii="Times New Roman" w:hAnsi="Times New Roman" w:cs="Times New Roman"/>
                <w:szCs w:val="28"/>
              </w:rPr>
              <w:t xml:space="preserve">Своевременное направление специалистов на курсы повышения квалификации, обучающие мероприятия и тренинги, организация мероприятий по обмену опытом, в </w:t>
            </w:r>
            <w:proofErr w:type="spellStart"/>
            <w:r w:rsidRPr="00824F20">
              <w:rPr>
                <w:rFonts w:ascii="Times New Roman" w:hAnsi="Times New Roman" w:cs="Times New Roman"/>
                <w:szCs w:val="28"/>
              </w:rPr>
              <w:t>т.ч</w:t>
            </w:r>
            <w:proofErr w:type="spellEnd"/>
            <w:r w:rsidRPr="00824F20">
              <w:rPr>
                <w:rFonts w:ascii="Times New Roman" w:hAnsi="Times New Roman" w:cs="Times New Roman"/>
                <w:szCs w:val="28"/>
              </w:rPr>
              <w:t xml:space="preserve">. с другими </w:t>
            </w:r>
            <w:r w:rsidRPr="00824F20">
              <w:rPr>
                <w:rFonts w:ascii="Times New Roman" w:hAnsi="Times New Roman" w:cs="Times New Roman"/>
                <w:szCs w:val="28"/>
              </w:rPr>
              <w:lastRenderedPageBreak/>
              <w:t>муниципальными районами Забайкальского края, субъектами Российской Федерации</w:t>
            </w:r>
          </w:p>
        </w:tc>
      </w:tr>
    </w:tbl>
    <w:p w:rsidR="00650076" w:rsidRDefault="00650076" w:rsidP="00650076">
      <w:pPr>
        <w:pStyle w:val="a5"/>
        <w:spacing w:line="240" w:lineRule="auto"/>
        <w:rPr>
          <w:b/>
          <w:color w:val="auto"/>
          <w:sz w:val="24"/>
          <w:szCs w:val="24"/>
        </w:rPr>
      </w:pPr>
    </w:p>
    <w:p w:rsidR="00650076" w:rsidRDefault="00650076" w:rsidP="00650076">
      <w:pPr>
        <w:spacing w:after="0" w:line="240" w:lineRule="auto"/>
        <w:jc w:val="center"/>
        <w:rPr>
          <w:rFonts w:ascii="Times New Roman" w:hAnsi="Times New Roman"/>
          <w:b/>
          <w:color w:val="000000"/>
          <w:sz w:val="28"/>
          <w:szCs w:val="28"/>
          <w:shd w:val="clear" w:color="auto" w:fill="FFFFFF"/>
        </w:rPr>
      </w:pPr>
      <w:r w:rsidRPr="00C61F84">
        <w:rPr>
          <w:rFonts w:ascii="Times New Roman" w:hAnsi="Times New Roman"/>
          <w:b/>
          <w:color w:val="000000"/>
          <w:sz w:val="28"/>
          <w:szCs w:val="28"/>
          <w:shd w:val="clear" w:color="auto" w:fill="FFFFFF"/>
        </w:rPr>
        <w:t xml:space="preserve">Раздел 1. ОБЩАЯ ХАРАКТЕРИСТИКА </w:t>
      </w:r>
    </w:p>
    <w:p w:rsidR="00650076" w:rsidRDefault="00650076" w:rsidP="00650076">
      <w:pPr>
        <w:spacing w:after="0" w:line="240" w:lineRule="auto"/>
        <w:jc w:val="center"/>
        <w:rPr>
          <w:rFonts w:ascii="Times New Roman" w:hAnsi="Times New Roman"/>
          <w:b/>
          <w:color w:val="000000"/>
          <w:sz w:val="32"/>
          <w:szCs w:val="32"/>
          <w:shd w:val="clear" w:color="auto" w:fill="FFFFFF"/>
        </w:rPr>
      </w:pPr>
      <w:r w:rsidRPr="00C61F84">
        <w:rPr>
          <w:rFonts w:ascii="Times New Roman" w:hAnsi="Times New Roman"/>
          <w:b/>
          <w:color w:val="000000"/>
          <w:sz w:val="28"/>
          <w:szCs w:val="28"/>
          <w:shd w:val="clear" w:color="auto" w:fill="FFFFFF"/>
        </w:rPr>
        <w:t xml:space="preserve">ПОДПРОГРАММЫ 1 </w:t>
      </w:r>
      <w:r>
        <w:rPr>
          <w:rFonts w:ascii="Times New Roman" w:hAnsi="Times New Roman"/>
          <w:b/>
          <w:color w:val="000000"/>
          <w:sz w:val="28"/>
          <w:szCs w:val="28"/>
          <w:shd w:val="clear" w:color="auto" w:fill="FFFFFF"/>
        </w:rPr>
        <w:t>М</w:t>
      </w:r>
      <w:r w:rsidRPr="00C61F84">
        <w:rPr>
          <w:rFonts w:ascii="Times New Roman" w:hAnsi="Times New Roman"/>
          <w:b/>
          <w:color w:val="000000"/>
          <w:sz w:val="28"/>
          <w:szCs w:val="28"/>
          <w:shd w:val="clear" w:color="auto" w:fill="FFFFFF"/>
        </w:rPr>
        <w:t>УНИЦИПАЛЬНОЙ ПРОГРАММЫ</w:t>
      </w:r>
    </w:p>
    <w:p w:rsidR="00650076" w:rsidRDefault="00650076" w:rsidP="00650076">
      <w:pPr>
        <w:spacing w:after="0" w:line="240" w:lineRule="auto"/>
        <w:jc w:val="center"/>
        <w:rPr>
          <w:rFonts w:ascii="Times New Roman" w:hAnsi="Times New Roman"/>
          <w:b/>
          <w:sz w:val="28"/>
          <w:szCs w:val="28"/>
        </w:rPr>
      </w:pPr>
      <w:r w:rsidRPr="00C61F84">
        <w:rPr>
          <w:rFonts w:ascii="Times New Roman" w:hAnsi="Times New Roman"/>
          <w:b/>
          <w:bCs/>
          <w:sz w:val="28"/>
          <w:szCs w:val="28"/>
        </w:rPr>
        <w:t xml:space="preserve">«Развитие системы </w:t>
      </w:r>
      <w:proofErr w:type="gramStart"/>
      <w:r w:rsidRPr="00C61F84">
        <w:rPr>
          <w:rFonts w:ascii="Times New Roman" w:hAnsi="Times New Roman"/>
          <w:b/>
          <w:bCs/>
          <w:sz w:val="28"/>
          <w:szCs w:val="28"/>
        </w:rPr>
        <w:t xml:space="preserve">образования </w:t>
      </w:r>
      <w:r w:rsidRPr="00C61F84">
        <w:rPr>
          <w:rFonts w:ascii="Times New Roman" w:hAnsi="Times New Roman"/>
          <w:b/>
          <w:sz w:val="28"/>
          <w:szCs w:val="28"/>
        </w:rPr>
        <w:t xml:space="preserve"> муниципального</w:t>
      </w:r>
      <w:proofErr w:type="gramEnd"/>
      <w:r w:rsidRPr="00C61F84">
        <w:rPr>
          <w:rFonts w:ascii="Times New Roman" w:hAnsi="Times New Roman"/>
          <w:b/>
          <w:sz w:val="28"/>
          <w:szCs w:val="28"/>
        </w:rPr>
        <w:t xml:space="preserve"> района </w:t>
      </w:r>
    </w:p>
    <w:p w:rsidR="00650076" w:rsidRPr="00C61F84" w:rsidRDefault="00650076" w:rsidP="00650076">
      <w:pPr>
        <w:spacing w:after="0" w:line="240" w:lineRule="auto"/>
        <w:jc w:val="center"/>
        <w:rPr>
          <w:rFonts w:ascii="Times New Roman" w:hAnsi="Times New Roman"/>
          <w:b/>
          <w:sz w:val="28"/>
          <w:szCs w:val="28"/>
        </w:rPr>
      </w:pPr>
      <w:r w:rsidRPr="00C61F84">
        <w:rPr>
          <w:rFonts w:ascii="Times New Roman" w:hAnsi="Times New Roman"/>
          <w:b/>
          <w:sz w:val="28"/>
          <w:szCs w:val="28"/>
        </w:rPr>
        <w:t xml:space="preserve">«Карымский район»  </w:t>
      </w:r>
    </w:p>
    <w:p w:rsidR="00650076" w:rsidRPr="001C2035" w:rsidRDefault="00650076" w:rsidP="00650076">
      <w:pPr>
        <w:spacing w:after="0" w:line="240" w:lineRule="auto"/>
        <w:jc w:val="center"/>
        <w:rPr>
          <w:rFonts w:ascii="Times New Roman" w:hAnsi="Times New Roman"/>
          <w:b/>
          <w:bCs/>
          <w:sz w:val="28"/>
          <w:szCs w:val="28"/>
        </w:rPr>
      </w:pPr>
      <w:r w:rsidRPr="001C2035">
        <w:rPr>
          <w:rFonts w:ascii="Times New Roman" w:hAnsi="Times New Roman"/>
          <w:b/>
          <w:color w:val="000000"/>
          <w:sz w:val="28"/>
          <w:szCs w:val="28"/>
          <w:shd w:val="clear" w:color="auto" w:fill="FFFFFF"/>
        </w:rPr>
        <w:t>Подпрограмма</w:t>
      </w:r>
      <w:r>
        <w:rPr>
          <w:rFonts w:ascii="Times New Roman" w:hAnsi="Times New Roman"/>
          <w:b/>
          <w:color w:val="000000"/>
          <w:sz w:val="28"/>
          <w:szCs w:val="28"/>
          <w:shd w:val="clear" w:color="auto" w:fill="FFFFFF"/>
        </w:rPr>
        <w:t xml:space="preserve"> </w:t>
      </w:r>
      <w:r w:rsidRPr="001C2035">
        <w:rPr>
          <w:rFonts w:ascii="Times New Roman" w:hAnsi="Times New Roman"/>
          <w:b/>
          <w:bCs/>
          <w:sz w:val="28"/>
          <w:szCs w:val="28"/>
        </w:rPr>
        <w:t>«Развитие системы дошкольного образования»</w:t>
      </w:r>
    </w:p>
    <w:p w:rsidR="00650076" w:rsidRDefault="00650076" w:rsidP="00650076">
      <w:pPr>
        <w:spacing w:after="0" w:line="240" w:lineRule="auto"/>
        <w:jc w:val="center"/>
        <w:rPr>
          <w:rFonts w:ascii="Times New Roman" w:hAnsi="Times New Roman"/>
          <w:b/>
          <w:color w:val="000000"/>
          <w:sz w:val="32"/>
          <w:szCs w:val="32"/>
          <w:shd w:val="clear" w:color="auto" w:fill="FFFFFF"/>
        </w:rPr>
      </w:pPr>
    </w:p>
    <w:tbl>
      <w:tblPr>
        <w:tblW w:w="10773" w:type="dxa"/>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1134"/>
        <w:gridCol w:w="1163"/>
        <w:gridCol w:w="1134"/>
        <w:gridCol w:w="1276"/>
        <w:gridCol w:w="1417"/>
        <w:gridCol w:w="1418"/>
        <w:gridCol w:w="1530"/>
      </w:tblGrid>
      <w:tr w:rsidR="00650076" w:rsidRPr="00064C62" w:rsidTr="000E7B41">
        <w:tc>
          <w:tcPr>
            <w:tcW w:w="1701" w:type="dxa"/>
          </w:tcPr>
          <w:p w:rsidR="00650076" w:rsidRPr="00C87230" w:rsidRDefault="00650076" w:rsidP="000E7B41">
            <w:pPr>
              <w:spacing w:after="0" w:line="240" w:lineRule="auto"/>
              <w:jc w:val="center"/>
              <w:rPr>
                <w:rFonts w:ascii="Times New Roman" w:hAnsi="Times New Roman"/>
                <w:color w:val="000000"/>
                <w:shd w:val="clear" w:color="auto" w:fill="FFFFFF"/>
              </w:rPr>
            </w:pPr>
            <w:r w:rsidRPr="00C87230">
              <w:rPr>
                <w:rFonts w:ascii="Times New Roman" w:hAnsi="Times New Roman"/>
                <w:color w:val="000000"/>
                <w:shd w:val="clear" w:color="auto" w:fill="FFFFFF"/>
              </w:rPr>
              <w:t>Ответственный исполнитель подпрограммы</w:t>
            </w:r>
          </w:p>
        </w:tc>
        <w:tc>
          <w:tcPr>
            <w:tcW w:w="9072" w:type="dxa"/>
            <w:gridSpan w:val="7"/>
          </w:tcPr>
          <w:p w:rsidR="00650076" w:rsidRPr="00064C62" w:rsidRDefault="00650076" w:rsidP="000E7B41">
            <w:pPr>
              <w:spacing w:after="0" w:line="240" w:lineRule="auto"/>
              <w:jc w:val="center"/>
              <w:rPr>
                <w:rFonts w:ascii="Times New Roman" w:hAnsi="Times New Roman"/>
                <w:color w:val="000000"/>
                <w:sz w:val="24"/>
                <w:szCs w:val="24"/>
                <w:shd w:val="clear" w:color="auto" w:fill="FFFFFF"/>
              </w:rPr>
            </w:pPr>
            <w:r w:rsidRPr="00064C62">
              <w:rPr>
                <w:rFonts w:ascii="Times New Roman" w:hAnsi="Times New Roman"/>
                <w:color w:val="000000"/>
                <w:sz w:val="24"/>
                <w:szCs w:val="24"/>
                <w:shd w:val="clear" w:color="auto" w:fill="FFFFFF"/>
              </w:rPr>
              <w:t xml:space="preserve">Муниципальное казенное </w:t>
            </w:r>
            <w:proofErr w:type="gramStart"/>
            <w:r w:rsidRPr="00064C62">
              <w:rPr>
                <w:rFonts w:ascii="Times New Roman" w:hAnsi="Times New Roman"/>
                <w:color w:val="000000"/>
                <w:sz w:val="24"/>
                <w:szCs w:val="24"/>
                <w:shd w:val="clear" w:color="auto" w:fill="FFFFFF"/>
              </w:rPr>
              <w:t>учреждение  «</w:t>
            </w:r>
            <w:proofErr w:type="gramEnd"/>
            <w:r w:rsidRPr="00064C62">
              <w:rPr>
                <w:rFonts w:ascii="Times New Roman" w:hAnsi="Times New Roman"/>
                <w:color w:val="000000"/>
                <w:sz w:val="24"/>
                <w:szCs w:val="24"/>
                <w:shd w:val="clear" w:color="auto" w:fill="FFFFFF"/>
              </w:rPr>
              <w:t>Комитет образования администрации муниципального района «Карымский район</w:t>
            </w:r>
          </w:p>
        </w:tc>
      </w:tr>
      <w:tr w:rsidR="00650076" w:rsidRPr="00064C62" w:rsidTr="000E7B41">
        <w:tc>
          <w:tcPr>
            <w:tcW w:w="1701" w:type="dxa"/>
          </w:tcPr>
          <w:p w:rsidR="00650076" w:rsidRPr="00C87230" w:rsidRDefault="00650076" w:rsidP="000E7B41">
            <w:pPr>
              <w:spacing w:after="0" w:line="240" w:lineRule="auto"/>
              <w:jc w:val="center"/>
              <w:rPr>
                <w:rFonts w:ascii="Times New Roman" w:hAnsi="Times New Roman"/>
                <w:color w:val="000000"/>
                <w:shd w:val="clear" w:color="auto" w:fill="FFFFFF"/>
              </w:rPr>
            </w:pPr>
            <w:r w:rsidRPr="00C87230">
              <w:rPr>
                <w:rFonts w:ascii="Times New Roman" w:hAnsi="Times New Roman"/>
                <w:color w:val="000000"/>
                <w:shd w:val="clear" w:color="auto" w:fill="FFFFFF"/>
              </w:rPr>
              <w:t>Соисполнители подпрограммы</w:t>
            </w:r>
          </w:p>
          <w:p w:rsidR="00650076" w:rsidRPr="00C87230" w:rsidRDefault="00650076" w:rsidP="000E7B41">
            <w:pPr>
              <w:spacing w:after="0" w:line="240" w:lineRule="auto"/>
              <w:jc w:val="center"/>
              <w:rPr>
                <w:rFonts w:ascii="Times New Roman" w:hAnsi="Times New Roman"/>
                <w:color w:val="000000"/>
                <w:shd w:val="clear" w:color="auto" w:fill="FFFFFF"/>
              </w:rPr>
            </w:pPr>
          </w:p>
        </w:tc>
        <w:tc>
          <w:tcPr>
            <w:tcW w:w="9072" w:type="dxa"/>
            <w:gridSpan w:val="7"/>
          </w:tcPr>
          <w:p w:rsidR="00650076" w:rsidRPr="00064C62" w:rsidRDefault="00650076" w:rsidP="000E7B41">
            <w:pPr>
              <w:spacing w:after="0" w:line="240" w:lineRule="auto"/>
              <w:jc w:val="center"/>
              <w:rPr>
                <w:rFonts w:ascii="Times New Roman" w:hAnsi="Times New Roman"/>
                <w:color w:val="000000"/>
                <w:sz w:val="24"/>
                <w:szCs w:val="24"/>
                <w:shd w:val="clear" w:color="auto" w:fill="FFFFFF"/>
              </w:rPr>
            </w:pPr>
            <w:r w:rsidRPr="00064C62">
              <w:rPr>
                <w:rFonts w:ascii="Times New Roman" w:hAnsi="Times New Roman"/>
                <w:color w:val="000000"/>
                <w:sz w:val="24"/>
                <w:szCs w:val="24"/>
                <w:shd w:val="clear" w:color="auto" w:fill="FFFFFF"/>
              </w:rPr>
              <w:t>нет</w:t>
            </w:r>
          </w:p>
        </w:tc>
      </w:tr>
      <w:tr w:rsidR="00650076" w:rsidRPr="00064C62" w:rsidTr="000E7B41">
        <w:trPr>
          <w:trHeight w:val="757"/>
        </w:trPr>
        <w:tc>
          <w:tcPr>
            <w:tcW w:w="1701" w:type="dxa"/>
            <w:tcBorders>
              <w:bottom w:val="single" w:sz="4" w:space="0" w:color="auto"/>
            </w:tcBorders>
          </w:tcPr>
          <w:p w:rsidR="00650076" w:rsidRPr="00C87230" w:rsidRDefault="00650076" w:rsidP="000E7B41">
            <w:pPr>
              <w:spacing w:after="0" w:line="240" w:lineRule="auto"/>
              <w:jc w:val="center"/>
              <w:rPr>
                <w:rFonts w:ascii="Times New Roman" w:hAnsi="Times New Roman"/>
                <w:color w:val="000000"/>
                <w:shd w:val="clear" w:color="auto" w:fill="FFFFFF"/>
              </w:rPr>
            </w:pPr>
            <w:r w:rsidRPr="00C87230">
              <w:rPr>
                <w:rFonts w:ascii="Times New Roman" w:hAnsi="Times New Roman"/>
                <w:color w:val="000000"/>
                <w:shd w:val="clear" w:color="auto" w:fill="FFFFFF"/>
              </w:rPr>
              <w:t>Цель:</w:t>
            </w:r>
          </w:p>
        </w:tc>
        <w:tc>
          <w:tcPr>
            <w:tcW w:w="9072" w:type="dxa"/>
            <w:gridSpan w:val="7"/>
            <w:tcBorders>
              <w:bottom w:val="single" w:sz="4" w:space="0" w:color="auto"/>
            </w:tcBorders>
          </w:tcPr>
          <w:p w:rsidR="00650076" w:rsidRPr="00064C62" w:rsidRDefault="00650076" w:rsidP="000E7B41">
            <w:pPr>
              <w:spacing w:after="0" w:line="240" w:lineRule="auto"/>
              <w:jc w:val="both"/>
              <w:rPr>
                <w:rFonts w:ascii="Times New Roman" w:hAnsi="Times New Roman"/>
                <w:color w:val="000000"/>
                <w:sz w:val="24"/>
                <w:szCs w:val="24"/>
                <w:shd w:val="clear" w:color="auto" w:fill="FFFFFF"/>
              </w:rPr>
            </w:pPr>
            <w:r w:rsidRPr="00064C62">
              <w:rPr>
                <w:rFonts w:ascii="Times New Roman" w:hAnsi="Times New Roman"/>
                <w:sz w:val="24"/>
                <w:szCs w:val="24"/>
              </w:rPr>
              <w:t>Обеспечение прав граждан на общедоступность дошкольного образования</w:t>
            </w:r>
          </w:p>
        </w:tc>
      </w:tr>
      <w:tr w:rsidR="00650076" w:rsidRPr="00064C62" w:rsidTr="000E7B41">
        <w:trPr>
          <w:trHeight w:val="3154"/>
        </w:trPr>
        <w:tc>
          <w:tcPr>
            <w:tcW w:w="1701" w:type="dxa"/>
            <w:tcBorders>
              <w:top w:val="single" w:sz="4" w:space="0" w:color="auto"/>
            </w:tcBorders>
          </w:tcPr>
          <w:p w:rsidR="00650076" w:rsidRPr="00C87230" w:rsidRDefault="00650076" w:rsidP="000E7B41">
            <w:pPr>
              <w:spacing w:after="0" w:line="240" w:lineRule="auto"/>
              <w:jc w:val="center"/>
              <w:rPr>
                <w:rFonts w:ascii="Times New Roman" w:hAnsi="Times New Roman"/>
                <w:color w:val="000000"/>
                <w:shd w:val="clear" w:color="auto" w:fill="FFFFFF"/>
              </w:rPr>
            </w:pPr>
            <w:r w:rsidRPr="00C87230">
              <w:rPr>
                <w:rFonts w:ascii="Times New Roman" w:hAnsi="Times New Roman"/>
                <w:color w:val="000000"/>
                <w:shd w:val="clear" w:color="auto" w:fill="FFFFFF"/>
              </w:rPr>
              <w:t>Задачи подпрограммы:</w:t>
            </w:r>
          </w:p>
        </w:tc>
        <w:tc>
          <w:tcPr>
            <w:tcW w:w="9072" w:type="dxa"/>
            <w:gridSpan w:val="7"/>
            <w:tcBorders>
              <w:top w:val="single" w:sz="4" w:space="0" w:color="auto"/>
            </w:tcBorders>
          </w:tcPr>
          <w:p w:rsidR="00650076" w:rsidRPr="00064C62" w:rsidRDefault="00650076" w:rsidP="000E7B41">
            <w:pPr>
              <w:spacing w:after="0" w:line="240" w:lineRule="auto"/>
              <w:ind w:left="34"/>
              <w:jc w:val="both"/>
              <w:rPr>
                <w:rFonts w:ascii="Times New Roman" w:hAnsi="Times New Roman"/>
                <w:sz w:val="24"/>
                <w:szCs w:val="24"/>
              </w:rPr>
            </w:pPr>
            <w:r w:rsidRPr="00064C62">
              <w:rPr>
                <w:rFonts w:ascii="Times New Roman" w:hAnsi="Times New Roman"/>
                <w:sz w:val="24"/>
                <w:szCs w:val="24"/>
              </w:rPr>
              <w:t xml:space="preserve">1.Создать условия для содержания детей в </w:t>
            </w:r>
            <w:proofErr w:type="gramStart"/>
            <w:r w:rsidRPr="00064C62">
              <w:rPr>
                <w:rFonts w:ascii="Times New Roman" w:hAnsi="Times New Roman"/>
                <w:sz w:val="24"/>
                <w:szCs w:val="24"/>
              </w:rPr>
              <w:t>муниципальных  дошкольных</w:t>
            </w:r>
            <w:proofErr w:type="gramEnd"/>
            <w:r w:rsidRPr="00064C62">
              <w:rPr>
                <w:rFonts w:ascii="Times New Roman" w:hAnsi="Times New Roman"/>
                <w:sz w:val="24"/>
                <w:szCs w:val="24"/>
              </w:rPr>
              <w:t xml:space="preserve"> образовательных учреждениях.</w:t>
            </w:r>
          </w:p>
          <w:p w:rsidR="00650076" w:rsidRPr="00064C62" w:rsidRDefault="00650076" w:rsidP="000E7B41">
            <w:pPr>
              <w:autoSpaceDE w:val="0"/>
              <w:autoSpaceDN w:val="0"/>
              <w:adjustRightInd w:val="0"/>
              <w:spacing w:after="0" w:line="240" w:lineRule="auto"/>
              <w:jc w:val="both"/>
              <w:rPr>
                <w:rFonts w:ascii="Times New Roman" w:hAnsi="Times New Roman"/>
                <w:sz w:val="24"/>
                <w:szCs w:val="24"/>
              </w:rPr>
            </w:pPr>
            <w:r w:rsidRPr="00064C62">
              <w:rPr>
                <w:rFonts w:ascii="Times New Roman" w:hAnsi="Times New Roman"/>
                <w:sz w:val="24"/>
                <w:szCs w:val="24"/>
              </w:rPr>
              <w:t>2. Укрепить материально-техническую базу дошкольных образовательных учреждений. Провести капитальный, текущий ремонт зданий, благоустроить территории.</w:t>
            </w:r>
          </w:p>
          <w:p w:rsidR="00650076" w:rsidRPr="00064C62" w:rsidRDefault="00650076" w:rsidP="000E7B41">
            <w:pPr>
              <w:autoSpaceDE w:val="0"/>
              <w:autoSpaceDN w:val="0"/>
              <w:adjustRightInd w:val="0"/>
              <w:spacing w:after="0" w:line="240" w:lineRule="auto"/>
              <w:jc w:val="both"/>
              <w:rPr>
                <w:rFonts w:ascii="Times New Roman" w:hAnsi="Times New Roman"/>
                <w:color w:val="000000"/>
                <w:sz w:val="24"/>
                <w:szCs w:val="24"/>
              </w:rPr>
            </w:pPr>
            <w:r w:rsidRPr="00064C62">
              <w:rPr>
                <w:rFonts w:ascii="Times New Roman" w:hAnsi="Times New Roman"/>
                <w:color w:val="000000"/>
                <w:sz w:val="24"/>
                <w:szCs w:val="24"/>
              </w:rPr>
              <w:t>3. Создать условия для реализации программ дошкольного образования в соответствии с ФГОС.</w:t>
            </w:r>
          </w:p>
          <w:p w:rsidR="00650076" w:rsidRPr="00064C62" w:rsidRDefault="00650076" w:rsidP="000E7B41">
            <w:pPr>
              <w:autoSpaceDE w:val="0"/>
              <w:autoSpaceDN w:val="0"/>
              <w:adjustRightInd w:val="0"/>
              <w:spacing w:after="0" w:line="240" w:lineRule="auto"/>
              <w:jc w:val="both"/>
              <w:rPr>
                <w:rFonts w:ascii="Times New Roman" w:hAnsi="Times New Roman"/>
                <w:color w:val="000000"/>
                <w:sz w:val="24"/>
                <w:szCs w:val="24"/>
              </w:rPr>
            </w:pPr>
            <w:r w:rsidRPr="00064C62">
              <w:rPr>
                <w:rFonts w:ascii="Times New Roman" w:hAnsi="Times New Roman"/>
                <w:color w:val="000000"/>
                <w:sz w:val="24"/>
                <w:szCs w:val="24"/>
              </w:rPr>
              <w:t>4. Увеличить охват детей с ОВЗ услугами дошкольного образования.</w:t>
            </w:r>
          </w:p>
          <w:p w:rsidR="00650076" w:rsidRPr="00064C62" w:rsidRDefault="00650076" w:rsidP="000E7B41">
            <w:pPr>
              <w:autoSpaceDE w:val="0"/>
              <w:autoSpaceDN w:val="0"/>
              <w:adjustRightInd w:val="0"/>
              <w:spacing w:after="0" w:line="240" w:lineRule="auto"/>
              <w:jc w:val="both"/>
              <w:rPr>
                <w:rFonts w:ascii="Times New Roman" w:hAnsi="Times New Roman"/>
                <w:color w:val="000000"/>
                <w:sz w:val="24"/>
                <w:szCs w:val="24"/>
              </w:rPr>
            </w:pPr>
            <w:r w:rsidRPr="00064C62">
              <w:rPr>
                <w:rFonts w:ascii="Times New Roman" w:hAnsi="Times New Roman"/>
                <w:color w:val="000000"/>
                <w:sz w:val="24"/>
                <w:szCs w:val="24"/>
              </w:rPr>
              <w:t xml:space="preserve">5.Обеспечить уровень заработной платы педагогов дошкольных образовательных организаций района не ниже уровня средней заработной платы педагогов дошкольных образовательных организаций по региону.                                                                                                                                                                                                                                                                                                                                                                                                                                                                                                                                                                                                                                                                                                                                                                                                                                                                                                                                                                                                                                                                                                                                                                                                                                                                                                                                                                                                                                                                                                                                                                                                                                                                                                                                                                                                                                                                                                                                                                                                                                                                                                                                                                                                                                                                                                                                                                                                                                                                                                                                                                                                                                                                                                                                                                                                                  </w:t>
            </w:r>
          </w:p>
          <w:p w:rsidR="00650076" w:rsidRPr="00064C62" w:rsidRDefault="00650076" w:rsidP="000E7B41">
            <w:pPr>
              <w:tabs>
                <w:tab w:val="center" w:pos="4677"/>
              </w:tabs>
              <w:spacing w:after="0" w:line="240" w:lineRule="auto"/>
              <w:jc w:val="both"/>
              <w:rPr>
                <w:rFonts w:ascii="Times New Roman" w:hAnsi="Times New Roman"/>
                <w:color w:val="000000"/>
                <w:sz w:val="27"/>
                <w:szCs w:val="27"/>
                <w:shd w:val="clear" w:color="auto" w:fill="FFFFFF"/>
              </w:rPr>
            </w:pPr>
          </w:p>
        </w:tc>
      </w:tr>
      <w:tr w:rsidR="00650076" w:rsidRPr="00064C62" w:rsidTr="000E7B41">
        <w:trPr>
          <w:trHeight w:val="793"/>
        </w:trPr>
        <w:tc>
          <w:tcPr>
            <w:tcW w:w="1701" w:type="dxa"/>
            <w:tcBorders>
              <w:top w:val="single" w:sz="4" w:space="0" w:color="auto"/>
            </w:tcBorders>
          </w:tcPr>
          <w:p w:rsidR="00650076" w:rsidRPr="00C87230" w:rsidRDefault="00650076" w:rsidP="000E7B41">
            <w:pPr>
              <w:spacing w:after="0" w:line="240" w:lineRule="auto"/>
              <w:jc w:val="center"/>
              <w:rPr>
                <w:rFonts w:ascii="Times New Roman" w:hAnsi="Times New Roman"/>
                <w:color w:val="000000"/>
                <w:shd w:val="clear" w:color="auto" w:fill="FFFFFF"/>
              </w:rPr>
            </w:pPr>
            <w:r w:rsidRPr="00C87230">
              <w:rPr>
                <w:rFonts w:ascii="Times New Roman" w:hAnsi="Times New Roman"/>
                <w:color w:val="000000"/>
                <w:shd w:val="clear" w:color="auto" w:fill="FFFFFF"/>
              </w:rPr>
              <w:t xml:space="preserve">Сроки </w:t>
            </w:r>
            <w:proofErr w:type="gramStart"/>
            <w:r w:rsidRPr="00C87230">
              <w:rPr>
                <w:rFonts w:ascii="Times New Roman" w:hAnsi="Times New Roman"/>
                <w:color w:val="000000"/>
                <w:shd w:val="clear" w:color="auto" w:fill="FFFFFF"/>
              </w:rPr>
              <w:t>реализации  подпрограммы</w:t>
            </w:r>
            <w:proofErr w:type="gramEnd"/>
          </w:p>
        </w:tc>
        <w:tc>
          <w:tcPr>
            <w:tcW w:w="9072" w:type="dxa"/>
            <w:gridSpan w:val="7"/>
            <w:tcBorders>
              <w:top w:val="single" w:sz="4" w:space="0" w:color="auto"/>
            </w:tcBorders>
          </w:tcPr>
          <w:p w:rsidR="00650076" w:rsidRPr="00064C62" w:rsidRDefault="00650076" w:rsidP="000E7B41">
            <w:pPr>
              <w:spacing w:after="0" w:line="240" w:lineRule="auto"/>
              <w:ind w:left="34"/>
              <w:jc w:val="center"/>
              <w:rPr>
                <w:rFonts w:ascii="Times New Roman" w:hAnsi="Times New Roman"/>
                <w:color w:val="000000"/>
                <w:sz w:val="24"/>
                <w:szCs w:val="24"/>
              </w:rPr>
            </w:pPr>
          </w:p>
          <w:p w:rsidR="00650076" w:rsidRPr="00064C62" w:rsidRDefault="00650076" w:rsidP="000E7B41">
            <w:pPr>
              <w:spacing w:after="0" w:line="240" w:lineRule="auto"/>
              <w:ind w:left="34"/>
              <w:jc w:val="center"/>
              <w:rPr>
                <w:rFonts w:ascii="Times New Roman" w:hAnsi="Times New Roman"/>
                <w:sz w:val="24"/>
                <w:szCs w:val="24"/>
              </w:rPr>
            </w:pPr>
            <w:r w:rsidRPr="00064C62">
              <w:rPr>
                <w:rFonts w:ascii="Times New Roman" w:hAnsi="Times New Roman"/>
                <w:color w:val="000000"/>
                <w:sz w:val="24"/>
                <w:szCs w:val="24"/>
              </w:rPr>
              <w:t>01.01.20</w:t>
            </w:r>
            <w:r>
              <w:rPr>
                <w:rFonts w:ascii="Times New Roman" w:hAnsi="Times New Roman"/>
                <w:color w:val="000000"/>
                <w:sz w:val="24"/>
                <w:szCs w:val="24"/>
              </w:rPr>
              <w:t>24</w:t>
            </w:r>
            <w:r w:rsidRPr="00064C62">
              <w:rPr>
                <w:rFonts w:ascii="Times New Roman" w:hAnsi="Times New Roman"/>
                <w:color w:val="000000"/>
                <w:sz w:val="24"/>
                <w:szCs w:val="24"/>
              </w:rPr>
              <w:t xml:space="preserve"> – 31.12.202</w:t>
            </w:r>
            <w:r>
              <w:rPr>
                <w:rFonts w:ascii="Times New Roman" w:hAnsi="Times New Roman"/>
                <w:color w:val="000000"/>
                <w:sz w:val="24"/>
                <w:szCs w:val="24"/>
              </w:rPr>
              <w:t>8</w:t>
            </w:r>
            <w:r w:rsidRPr="00064C62">
              <w:rPr>
                <w:rFonts w:ascii="Times New Roman" w:hAnsi="Times New Roman"/>
                <w:color w:val="000000"/>
                <w:sz w:val="24"/>
                <w:szCs w:val="24"/>
              </w:rPr>
              <w:t xml:space="preserve"> гг.</w:t>
            </w:r>
          </w:p>
        </w:tc>
      </w:tr>
      <w:tr w:rsidR="00650076" w:rsidRPr="00064C62" w:rsidTr="000E7B41">
        <w:trPr>
          <w:trHeight w:val="428"/>
        </w:trPr>
        <w:tc>
          <w:tcPr>
            <w:tcW w:w="1701" w:type="dxa"/>
            <w:tcBorders>
              <w:bottom w:val="single" w:sz="4" w:space="0" w:color="auto"/>
            </w:tcBorders>
          </w:tcPr>
          <w:p w:rsidR="00650076" w:rsidRPr="00C87230" w:rsidRDefault="00650076" w:rsidP="000E7B41">
            <w:pPr>
              <w:spacing w:after="0" w:line="240" w:lineRule="auto"/>
              <w:jc w:val="center"/>
              <w:rPr>
                <w:rFonts w:ascii="Times New Roman" w:hAnsi="Times New Roman"/>
                <w:color w:val="000000"/>
                <w:shd w:val="clear" w:color="auto" w:fill="FFFFFF"/>
              </w:rPr>
            </w:pPr>
            <w:r w:rsidRPr="00C87230">
              <w:rPr>
                <w:rFonts w:ascii="Times New Roman" w:hAnsi="Times New Roman"/>
                <w:color w:val="000000"/>
                <w:shd w:val="clear" w:color="auto" w:fill="FFFFFF"/>
              </w:rPr>
              <w:t>Показатели под программы</w:t>
            </w:r>
          </w:p>
        </w:tc>
        <w:tc>
          <w:tcPr>
            <w:tcW w:w="9072" w:type="dxa"/>
            <w:gridSpan w:val="7"/>
            <w:tcBorders>
              <w:bottom w:val="single" w:sz="4" w:space="0" w:color="auto"/>
            </w:tcBorders>
          </w:tcPr>
          <w:p w:rsidR="00650076" w:rsidRPr="00FF157C" w:rsidRDefault="00650076" w:rsidP="000E7B41">
            <w:pPr>
              <w:pStyle w:val="af2"/>
              <w:numPr>
                <w:ilvl w:val="0"/>
                <w:numId w:val="43"/>
              </w:numPr>
              <w:jc w:val="both"/>
              <w:rPr>
                <w:rFonts w:ascii="Times New Roman" w:hAnsi="Times New Roman"/>
              </w:rPr>
            </w:pPr>
            <w:r w:rsidRPr="00FF157C">
              <w:rPr>
                <w:rFonts w:ascii="Times New Roman" w:hAnsi="Times New Roman"/>
              </w:rPr>
              <w:t>Охват детей раннего возраста дошкольным образованием.</w:t>
            </w:r>
          </w:p>
          <w:p w:rsidR="00650076" w:rsidRPr="00FF157C" w:rsidRDefault="00650076" w:rsidP="000E7B41">
            <w:pPr>
              <w:pStyle w:val="af2"/>
              <w:numPr>
                <w:ilvl w:val="0"/>
                <w:numId w:val="43"/>
              </w:numPr>
              <w:jc w:val="both"/>
              <w:rPr>
                <w:rFonts w:ascii="Times New Roman" w:hAnsi="Times New Roman" w:cs="Times New Roman"/>
              </w:rPr>
            </w:pPr>
            <w:proofErr w:type="gramStart"/>
            <w:r w:rsidRPr="00FF157C">
              <w:rPr>
                <w:rFonts w:ascii="Times New Roman" w:hAnsi="Times New Roman" w:cs="Times New Roman"/>
              </w:rPr>
              <w:t>Доля  детей</w:t>
            </w:r>
            <w:proofErr w:type="gramEnd"/>
            <w:r w:rsidRPr="00FF157C">
              <w:rPr>
                <w:rFonts w:ascii="Times New Roman" w:hAnsi="Times New Roman" w:cs="Times New Roman"/>
              </w:rPr>
              <w:t xml:space="preserve">, </w:t>
            </w:r>
            <w:r w:rsidRPr="00FF157C">
              <w:rPr>
                <w:rFonts w:ascii="Times New Roman" w:hAnsi="Times New Roman" w:cs="Times New Roman"/>
                <w:bCs/>
                <w:color w:val="333333"/>
                <w:shd w:val="clear" w:color="auto" w:fill="FFFFFF"/>
              </w:rPr>
              <w:t>детей</w:t>
            </w:r>
            <w:r w:rsidRPr="00FF157C">
              <w:rPr>
                <w:rFonts w:ascii="Times New Roman" w:hAnsi="Times New Roman" w:cs="Times New Roman"/>
                <w:color w:val="333333"/>
                <w:shd w:val="clear" w:color="auto" w:fill="FFFFFF"/>
              </w:rPr>
              <w:t>, нуждающихся в предоставлении места </w:t>
            </w:r>
            <w:r w:rsidRPr="00FF157C">
              <w:rPr>
                <w:rFonts w:ascii="Times New Roman" w:hAnsi="Times New Roman" w:cs="Times New Roman"/>
                <w:bCs/>
                <w:color w:val="333333"/>
                <w:shd w:val="clear" w:color="auto" w:fill="FFFFFF"/>
              </w:rPr>
              <w:t>в</w:t>
            </w:r>
            <w:r w:rsidRPr="00FF157C">
              <w:rPr>
                <w:rFonts w:ascii="Times New Roman" w:hAnsi="Times New Roman" w:cs="Times New Roman"/>
                <w:color w:val="333333"/>
                <w:shd w:val="clear" w:color="auto" w:fill="FFFFFF"/>
              </w:rPr>
              <w:t> дошкольные образовательные учреждения.</w:t>
            </w:r>
          </w:p>
          <w:p w:rsidR="00650076" w:rsidRPr="00064C62" w:rsidRDefault="00650076" w:rsidP="000E7B41">
            <w:pPr>
              <w:spacing w:after="0" w:line="240" w:lineRule="auto"/>
              <w:jc w:val="both"/>
              <w:rPr>
                <w:rFonts w:ascii="Times New Roman" w:hAnsi="Times New Roman"/>
                <w:b/>
                <w:sz w:val="24"/>
                <w:szCs w:val="24"/>
              </w:rPr>
            </w:pPr>
            <w:r>
              <w:rPr>
                <w:rFonts w:ascii="Times New Roman" w:hAnsi="Times New Roman"/>
                <w:sz w:val="24"/>
                <w:szCs w:val="24"/>
              </w:rPr>
              <w:t>3</w:t>
            </w:r>
            <w:r w:rsidRPr="00064C62">
              <w:rPr>
                <w:rFonts w:ascii="Times New Roman" w:hAnsi="Times New Roman"/>
                <w:sz w:val="24"/>
                <w:szCs w:val="24"/>
              </w:rPr>
              <w:t>.Доля муниципальных дошкольных образовательных учреждений, в которых устранены предписания надзорных органов.</w:t>
            </w:r>
          </w:p>
          <w:p w:rsidR="00650076" w:rsidRPr="00064C62" w:rsidRDefault="00650076" w:rsidP="000E7B41">
            <w:pPr>
              <w:spacing w:after="0" w:line="240" w:lineRule="auto"/>
              <w:jc w:val="both"/>
              <w:rPr>
                <w:rFonts w:ascii="Times New Roman" w:hAnsi="Times New Roman"/>
                <w:sz w:val="24"/>
                <w:szCs w:val="24"/>
              </w:rPr>
            </w:pPr>
            <w:r w:rsidRPr="00064C62">
              <w:rPr>
                <w:rFonts w:ascii="Times New Roman" w:hAnsi="Times New Roman"/>
                <w:sz w:val="24"/>
                <w:szCs w:val="24"/>
              </w:rPr>
              <w:t>4.Доля детей-инвалидов; детей, оставшихся без попечения родителей, охваченных услугами дошкольного образования в общей численности данной категории.</w:t>
            </w:r>
          </w:p>
          <w:p w:rsidR="00650076" w:rsidRPr="00064C62" w:rsidRDefault="00650076" w:rsidP="000E7B41">
            <w:pPr>
              <w:spacing w:after="0" w:line="240" w:lineRule="auto"/>
              <w:jc w:val="both"/>
              <w:rPr>
                <w:rFonts w:ascii="Times New Roman" w:hAnsi="Times New Roman"/>
                <w:sz w:val="24"/>
                <w:szCs w:val="24"/>
              </w:rPr>
            </w:pPr>
            <w:r w:rsidRPr="00064C62">
              <w:rPr>
                <w:rFonts w:ascii="Times New Roman" w:hAnsi="Times New Roman"/>
                <w:sz w:val="24"/>
                <w:szCs w:val="24"/>
              </w:rPr>
              <w:t>5. Доля муниципальных дошкольных учреждений, в которых условия соответствуют ФГОС.</w:t>
            </w:r>
          </w:p>
          <w:p w:rsidR="00650076" w:rsidRPr="00064C62" w:rsidRDefault="00650076" w:rsidP="000E7B41">
            <w:pPr>
              <w:autoSpaceDE w:val="0"/>
              <w:autoSpaceDN w:val="0"/>
              <w:adjustRightInd w:val="0"/>
              <w:spacing w:after="0" w:line="240" w:lineRule="auto"/>
              <w:rPr>
                <w:rFonts w:ascii="Times New Roman" w:hAnsi="Times New Roman"/>
                <w:sz w:val="24"/>
                <w:szCs w:val="24"/>
              </w:rPr>
            </w:pPr>
            <w:r w:rsidRPr="00064C62">
              <w:rPr>
                <w:rFonts w:ascii="Times New Roman" w:hAnsi="Times New Roman"/>
                <w:sz w:val="24"/>
                <w:szCs w:val="24"/>
              </w:rPr>
              <w:t>6.Отношение средней заработной платы педагогических работников дошкольных образовательных организаций к средней заработной плате по региону.</w:t>
            </w:r>
          </w:p>
          <w:p w:rsidR="00650076" w:rsidRPr="00064C62" w:rsidRDefault="00650076" w:rsidP="000E7B41">
            <w:pPr>
              <w:autoSpaceDE w:val="0"/>
              <w:autoSpaceDN w:val="0"/>
              <w:adjustRightInd w:val="0"/>
              <w:spacing w:after="0" w:line="240" w:lineRule="auto"/>
              <w:rPr>
                <w:rFonts w:ascii="Times New Roman" w:hAnsi="Times New Roman"/>
                <w:color w:val="000000"/>
                <w:sz w:val="24"/>
                <w:szCs w:val="24"/>
              </w:rPr>
            </w:pPr>
            <w:r w:rsidRPr="00064C62">
              <w:rPr>
                <w:rFonts w:ascii="Times New Roman" w:hAnsi="Times New Roman"/>
                <w:sz w:val="24"/>
                <w:szCs w:val="24"/>
              </w:rPr>
              <w:t>7.  Доля целевого использования средств бюджета, выделенных на реализацию государственных полномочий в сфере образования.</w:t>
            </w:r>
          </w:p>
          <w:p w:rsidR="00650076" w:rsidRPr="00064C62" w:rsidRDefault="00650076" w:rsidP="000E7B41">
            <w:pPr>
              <w:spacing w:after="0" w:line="240" w:lineRule="auto"/>
              <w:jc w:val="both"/>
              <w:rPr>
                <w:rFonts w:ascii="Times New Roman" w:hAnsi="Times New Roman"/>
                <w:sz w:val="28"/>
                <w:szCs w:val="28"/>
              </w:rPr>
            </w:pPr>
            <w:r w:rsidRPr="00064C62">
              <w:rPr>
                <w:rFonts w:ascii="Times New Roman" w:hAnsi="Times New Roman"/>
                <w:sz w:val="24"/>
                <w:szCs w:val="24"/>
              </w:rPr>
              <w:t>8. Степень удовлетворенности родителей качеством оказания услуг дошкольного образования.</w:t>
            </w:r>
          </w:p>
        </w:tc>
      </w:tr>
      <w:tr w:rsidR="00650076" w:rsidRPr="00064C62" w:rsidTr="000E7B41">
        <w:trPr>
          <w:trHeight w:val="456"/>
        </w:trPr>
        <w:tc>
          <w:tcPr>
            <w:tcW w:w="1701" w:type="dxa"/>
            <w:vMerge w:val="restart"/>
          </w:tcPr>
          <w:p w:rsidR="00650076" w:rsidRPr="00C87230" w:rsidRDefault="00650076" w:rsidP="000E7B41">
            <w:pPr>
              <w:spacing w:after="0" w:line="240" w:lineRule="auto"/>
              <w:jc w:val="center"/>
              <w:rPr>
                <w:rFonts w:ascii="Times New Roman" w:hAnsi="Times New Roman"/>
                <w:color w:val="000000"/>
                <w:shd w:val="clear" w:color="auto" w:fill="FFFFFF"/>
              </w:rPr>
            </w:pPr>
            <w:r w:rsidRPr="00C87230">
              <w:rPr>
                <w:rFonts w:ascii="Times New Roman" w:hAnsi="Times New Roman"/>
                <w:color w:val="000000"/>
                <w:shd w:val="clear" w:color="auto" w:fill="FFFFFF"/>
              </w:rPr>
              <w:t xml:space="preserve">Объемы бюджетных ассигнований </w:t>
            </w:r>
          </w:p>
          <w:p w:rsidR="00650076" w:rsidRPr="00C87230" w:rsidRDefault="00650076" w:rsidP="000E7B41">
            <w:pPr>
              <w:spacing w:after="0" w:line="240" w:lineRule="auto"/>
              <w:jc w:val="center"/>
              <w:rPr>
                <w:rFonts w:ascii="Times New Roman" w:hAnsi="Times New Roman"/>
                <w:color w:val="000000"/>
                <w:shd w:val="clear" w:color="auto" w:fill="FFFFFF"/>
              </w:rPr>
            </w:pPr>
            <w:r w:rsidRPr="00C87230">
              <w:rPr>
                <w:rFonts w:ascii="Times New Roman" w:hAnsi="Times New Roman"/>
                <w:color w:val="000000"/>
                <w:shd w:val="clear" w:color="auto" w:fill="FFFFFF"/>
              </w:rPr>
              <w:t>Подпрограмм</w:t>
            </w:r>
          </w:p>
          <w:p w:rsidR="00650076" w:rsidRPr="00C87230" w:rsidRDefault="00650076" w:rsidP="000E7B41">
            <w:pPr>
              <w:spacing w:after="0" w:line="240" w:lineRule="auto"/>
              <w:jc w:val="center"/>
              <w:rPr>
                <w:rFonts w:ascii="Times New Roman" w:hAnsi="Times New Roman"/>
                <w:color w:val="000000"/>
                <w:shd w:val="clear" w:color="auto" w:fill="FFFFFF"/>
              </w:rPr>
            </w:pPr>
            <w:r w:rsidRPr="00C87230">
              <w:rPr>
                <w:rFonts w:ascii="Times New Roman" w:hAnsi="Times New Roman"/>
                <w:color w:val="000000"/>
                <w:shd w:val="clear" w:color="auto" w:fill="FFFFFF"/>
              </w:rPr>
              <w:t>мы</w:t>
            </w:r>
          </w:p>
        </w:tc>
        <w:tc>
          <w:tcPr>
            <w:tcW w:w="1134" w:type="dxa"/>
            <w:tcBorders>
              <w:bottom w:val="single" w:sz="4" w:space="0" w:color="auto"/>
              <w:right w:val="single" w:sz="4" w:space="0" w:color="auto"/>
            </w:tcBorders>
          </w:tcPr>
          <w:p w:rsidR="00650076" w:rsidRPr="00522B5B" w:rsidRDefault="00650076" w:rsidP="000E7B41">
            <w:pPr>
              <w:pStyle w:val="ConsPlusNormal"/>
              <w:widowControl/>
              <w:ind w:firstLine="0"/>
              <w:jc w:val="center"/>
              <w:rPr>
                <w:rFonts w:ascii="Times New Roman" w:hAnsi="Times New Roman" w:cs="Times New Roman"/>
                <w:color w:val="000000"/>
              </w:rPr>
            </w:pPr>
            <w:r w:rsidRPr="00522B5B">
              <w:rPr>
                <w:rFonts w:ascii="Times New Roman" w:hAnsi="Times New Roman" w:cs="Times New Roman"/>
                <w:color w:val="000000"/>
              </w:rPr>
              <w:t xml:space="preserve">Источники </w:t>
            </w:r>
            <w:r w:rsidRPr="00522B5B">
              <w:rPr>
                <w:rFonts w:ascii="Times New Roman" w:hAnsi="Times New Roman" w:cs="Times New Roman"/>
                <w:color w:val="000000"/>
              </w:rPr>
              <w:lastRenderedPageBreak/>
              <w:t>финансирования</w:t>
            </w:r>
          </w:p>
        </w:tc>
        <w:tc>
          <w:tcPr>
            <w:tcW w:w="1163" w:type="dxa"/>
            <w:tcBorders>
              <w:left w:val="single" w:sz="4" w:space="0" w:color="auto"/>
              <w:bottom w:val="single" w:sz="4" w:space="0" w:color="auto"/>
              <w:right w:val="single" w:sz="4" w:space="0" w:color="auto"/>
            </w:tcBorders>
          </w:tcPr>
          <w:p w:rsidR="00650076" w:rsidRPr="00285486" w:rsidRDefault="00650076" w:rsidP="000E7B41">
            <w:pPr>
              <w:pStyle w:val="ConsPlusNormal"/>
              <w:widowControl/>
              <w:ind w:firstLine="0"/>
              <w:jc w:val="center"/>
              <w:rPr>
                <w:rFonts w:ascii="Times New Roman" w:hAnsi="Times New Roman" w:cs="Times New Roman"/>
                <w:color w:val="000000"/>
                <w:sz w:val="24"/>
                <w:szCs w:val="24"/>
              </w:rPr>
            </w:pPr>
            <w:r w:rsidRPr="00285486">
              <w:rPr>
                <w:rFonts w:ascii="Times New Roman" w:hAnsi="Times New Roman" w:cs="Times New Roman"/>
                <w:color w:val="000000"/>
                <w:sz w:val="24"/>
                <w:szCs w:val="24"/>
              </w:rPr>
              <w:lastRenderedPageBreak/>
              <w:t>20</w:t>
            </w:r>
            <w:r>
              <w:rPr>
                <w:rFonts w:ascii="Times New Roman" w:hAnsi="Times New Roman" w:cs="Times New Roman"/>
                <w:color w:val="000000"/>
                <w:sz w:val="24"/>
                <w:szCs w:val="24"/>
              </w:rPr>
              <w:t>24</w:t>
            </w:r>
          </w:p>
        </w:tc>
        <w:tc>
          <w:tcPr>
            <w:tcW w:w="1134" w:type="dxa"/>
            <w:tcBorders>
              <w:left w:val="single" w:sz="4" w:space="0" w:color="auto"/>
              <w:bottom w:val="single" w:sz="4" w:space="0" w:color="auto"/>
              <w:right w:val="single" w:sz="4" w:space="0" w:color="auto"/>
            </w:tcBorders>
          </w:tcPr>
          <w:p w:rsidR="00650076" w:rsidRPr="00285486" w:rsidRDefault="00650076" w:rsidP="000E7B41">
            <w:pPr>
              <w:pStyle w:val="ConsPlusNormal"/>
              <w:widowControl/>
              <w:ind w:firstLine="0"/>
              <w:jc w:val="center"/>
              <w:rPr>
                <w:rFonts w:ascii="Times New Roman" w:hAnsi="Times New Roman" w:cs="Times New Roman"/>
                <w:color w:val="000000"/>
                <w:sz w:val="24"/>
                <w:szCs w:val="24"/>
              </w:rPr>
            </w:pPr>
            <w:r w:rsidRPr="00285486">
              <w:rPr>
                <w:rFonts w:ascii="Times New Roman" w:hAnsi="Times New Roman" w:cs="Times New Roman"/>
                <w:color w:val="000000"/>
                <w:sz w:val="24"/>
                <w:szCs w:val="24"/>
              </w:rPr>
              <w:t>20</w:t>
            </w:r>
            <w:r>
              <w:rPr>
                <w:rFonts w:ascii="Times New Roman" w:hAnsi="Times New Roman" w:cs="Times New Roman"/>
                <w:color w:val="000000"/>
                <w:sz w:val="24"/>
                <w:szCs w:val="24"/>
              </w:rPr>
              <w:t>25</w:t>
            </w:r>
          </w:p>
        </w:tc>
        <w:tc>
          <w:tcPr>
            <w:tcW w:w="1276" w:type="dxa"/>
            <w:tcBorders>
              <w:left w:val="single" w:sz="4" w:space="0" w:color="auto"/>
              <w:bottom w:val="single" w:sz="4" w:space="0" w:color="auto"/>
              <w:right w:val="single" w:sz="4" w:space="0" w:color="auto"/>
            </w:tcBorders>
          </w:tcPr>
          <w:p w:rsidR="00650076" w:rsidRPr="00285486" w:rsidRDefault="00650076" w:rsidP="000E7B41">
            <w:pPr>
              <w:pStyle w:val="ConsPlusNormal"/>
              <w:widowControl/>
              <w:ind w:firstLine="0"/>
              <w:jc w:val="center"/>
              <w:rPr>
                <w:rFonts w:ascii="Times New Roman" w:hAnsi="Times New Roman" w:cs="Times New Roman"/>
                <w:color w:val="000000"/>
                <w:sz w:val="24"/>
                <w:szCs w:val="24"/>
              </w:rPr>
            </w:pPr>
            <w:r w:rsidRPr="00285486">
              <w:rPr>
                <w:rFonts w:ascii="Times New Roman" w:hAnsi="Times New Roman" w:cs="Times New Roman"/>
                <w:color w:val="000000"/>
                <w:sz w:val="24"/>
                <w:szCs w:val="24"/>
              </w:rPr>
              <w:t>20</w:t>
            </w:r>
            <w:r>
              <w:rPr>
                <w:rFonts w:ascii="Times New Roman" w:hAnsi="Times New Roman" w:cs="Times New Roman"/>
                <w:color w:val="000000"/>
                <w:sz w:val="24"/>
                <w:szCs w:val="24"/>
              </w:rPr>
              <w:t>26</w:t>
            </w:r>
          </w:p>
        </w:tc>
        <w:tc>
          <w:tcPr>
            <w:tcW w:w="1417" w:type="dxa"/>
            <w:tcBorders>
              <w:left w:val="single" w:sz="4" w:space="0" w:color="auto"/>
              <w:bottom w:val="single" w:sz="4" w:space="0" w:color="auto"/>
              <w:right w:val="single" w:sz="4" w:space="0" w:color="auto"/>
            </w:tcBorders>
          </w:tcPr>
          <w:p w:rsidR="00650076" w:rsidRPr="00285486" w:rsidRDefault="00650076" w:rsidP="000E7B41">
            <w:pPr>
              <w:pStyle w:val="ConsPlusNormal"/>
              <w:widowControl/>
              <w:ind w:firstLine="0"/>
              <w:jc w:val="center"/>
              <w:rPr>
                <w:rFonts w:ascii="Times New Roman" w:hAnsi="Times New Roman" w:cs="Times New Roman"/>
                <w:color w:val="000000"/>
                <w:sz w:val="24"/>
                <w:szCs w:val="24"/>
              </w:rPr>
            </w:pPr>
            <w:r w:rsidRPr="00285486">
              <w:rPr>
                <w:rFonts w:ascii="Times New Roman" w:hAnsi="Times New Roman" w:cs="Times New Roman"/>
                <w:color w:val="000000"/>
                <w:sz w:val="24"/>
                <w:szCs w:val="24"/>
              </w:rPr>
              <w:t>202</w:t>
            </w:r>
            <w:r>
              <w:rPr>
                <w:rFonts w:ascii="Times New Roman" w:hAnsi="Times New Roman" w:cs="Times New Roman"/>
                <w:color w:val="000000"/>
                <w:sz w:val="24"/>
                <w:szCs w:val="24"/>
              </w:rPr>
              <w:t>7</w:t>
            </w:r>
          </w:p>
        </w:tc>
        <w:tc>
          <w:tcPr>
            <w:tcW w:w="1418" w:type="dxa"/>
            <w:tcBorders>
              <w:left w:val="single" w:sz="4" w:space="0" w:color="auto"/>
              <w:bottom w:val="single" w:sz="4" w:space="0" w:color="auto"/>
              <w:right w:val="single" w:sz="4" w:space="0" w:color="auto"/>
            </w:tcBorders>
          </w:tcPr>
          <w:p w:rsidR="00650076" w:rsidRPr="00285486" w:rsidRDefault="00650076" w:rsidP="000E7B41">
            <w:pPr>
              <w:pStyle w:val="ConsPlusNormal"/>
              <w:ind w:right="-108" w:firstLine="175"/>
              <w:jc w:val="center"/>
              <w:rPr>
                <w:rFonts w:ascii="Times New Roman" w:hAnsi="Times New Roman" w:cs="Times New Roman"/>
                <w:color w:val="000000"/>
                <w:sz w:val="24"/>
                <w:szCs w:val="24"/>
              </w:rPr>
            </w:pPr>
            <w:r>
              <w:rPr>
                <w:rFonts w:ascii="Times New Roman" w:hAnsi="Times New Roman" w:cs="Times New Roman"/>
                <w:color w:val="000000"/>
                <w:sz w:val="24"/>
                <w:szCs w:val="24"/>
              </w:rPr>
              <w:t>2028</w:t>
            </w:r>
          </w:p>
        </w:tc>
        <w:tc>
          <w:tcPr>
            <w:tcW w:w="1530" w:type="dxa"/>
            <w:tcBorders>
              <w:left w:val="single" w:sz="4" w:space="0" w:color="auto"/>
              <w:bottom w:val="single" w:sz="4" w:space="0" w:color="auto"/>
            </w:tcBorders>
          </w:tcPr>
          <w:p w:rsidR="00650076" w:rsidRPr="00285486" w:rsidRDefault="00650076" w:rsidP="000E7B41">
            <w:pPr>
              <w:pStyle w:val="ConsPlusNormal"/>
              <w:widowControl/>
              <w:ind w:firstLine="0"/>
              <w:jc w:val="center"/>
              <w:rPr>
                <w:rFonts w:ascii="Times New Roman" w:hAnsi="Times New Roman" w:cs="Times New Roman"/>
                <w:color w:val="000000"/>
                <w:sz w:val="24"/>
                <w:szCs w:val="24"/>
              </w:rPr>
            </w:pPr>
            <w:r w:rsidRPr="00285486">
              <w:rPr>
                <w:rFonts w:ascii="Times New Roman" w:hAnsi="Times New Roman" w:cs="Times New Roman"/>
                <w:color w:val="000000"/>
                <w:sz w:val="24"/>
                <w:szCs w:val="24"/>
              </w:rPr>
              <w:t>итого</w:t>
            </w:r>
          </w:p>
        </w:tc>
      </w:tr>
      <w:tr w:rsidR="00650076" w:rsidRPr="00064C62" w:rsidTr="000E7B41">
        <w:trPr>
          <w:trHeight w:val="408"/>
        </w:trPr>
        <w:tc>
          <w:tcPr>
            <w:tcW w:w="1701" w:type="dxa"/>
            <w:vMerge/>
          </w:tcPr>
          <w:p w:rsidR="00650076" w:rsidRPr="00C87230" w:rsidRDefault="00650076" w:rsidP="000E7B41">
            <w:pPr>
              <w:spacing w:after="0" w:line="240" w:lineRule="auto"/>
              <w:jc w:val="center"/>
              <w:rPr>
                <w:rFonts w:ascii="Times New Roman" w:hAnsi="Times New Roman"/>
                <w:color w:val="000000"/>
                <w:shd w:val="clear" w:color="auto" w:fill="FFFFFF"/>
              </w:rPr>
            </w:pPr>
          </w:p>
        </w:tc>
        <w:tc>
          <w:tcPr>
            <w:tcW w:w="1134" w:type="dxa"/>
            <w:tcBorders>
              <w:top w:val="single" w:sz="4" w:space="0" w:color="auto"/>
              <w:bottom w:val="single" w:sz="4" w:space="0" w:color="auto"/>
              <w:right w:val="single" w:sz="4" w:space="0" w:color="auto"/>
            </w:tcBorders>
          </w:tcPr>
          <w:p w:rsidR="00650076" w:rsidRPr="00522B5B" w:rsidRDefault="00650076" w:rsidP="000E7B41">
            <w:pPr>
              <w:pStyle w:val="ConsPlusNormal"/>
              <w:widowControl/>
              <w:ind w:firstLine="0"/>
              <w:rPr>
                <w:rFonts w:ascii="Times New Roman" w:hAnsi="Times New Roman" w:cs="Times New Roman"/>
                <w:color w:val="000000"/>
              </w:rPr>
            </w:pPr>
            <w:r w:rsidRPr="00522B5B">
              <w:rPr>
                <w:rFonts w:ascii="Times New Roman" w:hAnsi="Times New Roman" w:cs="Times New Roman"/>
                <w:color w:val="000000"/>
              </w:rPr>
              <w:t>Муниципальный бюджет</w:t>
            </w:r>
          </w:p>
        </w:tc>
        <w:tc>
          <w:tcPr>
            <w:tcW w:w="1163" w:type="dxa"/>
            <w:tcBorders>
              <w:top w:val="single" w:sz="4" w:space="0" w:color="auto"/>
              <w:left w:val="single" w:sz="4" w:space="0" w:color="auto"/>
              <w:bottom w:val="single" w:sz="4" w:space="0" w:color="auto"/>
              <w:right w:val="single" w:sz="4" w:space="0" w:color="auto"/>
            </w:tcBorders>
          </w:tcPr>
          <w:p w:rsidR="00650076" w:rsidRPr="00362DBF" w:rsidRDefault="00650076" w:rsidP="000E7B41">
            <w:pPr>
              <w:pStyle w:val="ConsPlusNormal"/>
              <w:widowControl/>
              <w:ind w:firstLine="0"/>
              <w:jc w:val="center"/>
              <w:rPr>
                <w:rFonts w:ascii="Times New Roman" w:hAnsi="Times New Roman" w:cs="Times New Roman"/>
                <w:color w:val="000000"/>
                <w:sz w:val="20"/>
                <w:szCs w:val="20"/>
              </w:rPr>
            </w:pPr>
            <w:r>
              <w:rPr>
                <w:rFonts w:ascii="Times New Roman" w:hAnsi="Times New Roman" w:cs="Times New Roman"/>
                <w:color w:val="000000"/>
                <w:sz w:val="20"/>
                <w:szCs w:val="20"/>
              </w:rPr>
              <w:t>96414,0</w:t>
            </w:r>
          </w:p>
        </w:tc>
        <w:tc>
          <w:tcPr>
            <w:tcW w:w="1134" w:type="dxa"/>
            <w:tcBorders>
              <w:top w:val="single" w:sz="4" w:space="0" w:color="auto"/>
              <w:left w:val="single" w:sz="4" w:space="0" w:color="auto"/>
              <w:bottom w:val="single" w:sz="4" w:space="0" w:color="auto"/>
              <w:right w:val="single" w:sz="4" w:space="0" w:color="auto"/>
            </w:tcBorders>
          </w:tcPr>
          <w:p w:rsidR="00650076" w:rsidRPr="00362DBF" w:rsidRDefault="00650076" w:rsidP="000E7B41">
            <w:pPr>
              <w:pStyle w:val="ConsPlusNormal"/>
              <w:widowControl/>
              <w:ind w:firstLine="0"/>
              <w:jc w:val="center"/>
              <w:rPr>
                <w:rFonts w:ascii="Times New Roman" w:hAnsi="Times New Roman" w:cs="Times New Roman"/>
                <w:color w:val="000000"/>
                <w:sz w:val="20"/>
                <w:szCs w:val="20"/>
              </w:rPr>
            </w:pPr>
            <w:r>
              <w:rPr>
                <w:rFonts w:ascii="Times New Roman" w:hAnsi="Times New Roman" w:cs="Times New Roman"/>
                <w:color w:val="000000"/>
                <w:sz w:val="20"/>
                <w:szCs w:val="20"/>
              </w:rPr>
              <w:t>100686,0</w:t>
            </w:r>
          </w:p>
        </w:tc>
        <w:tc>
          <w:tcPr>
            <w:tcW w:w="1276" w:type="dxa"/>
            <w:tcBorders>
              <w:top w:val="single" w:sz="4" w:space="0" w:color="auto"/>
              <w:left w:val="single" w:sz="4" w:space="0" w:color="auto"/>
              <w:bottom w:val="single" w:sz="4" w:space="0" w:color="auto"/>
              <w:right w:val="single" w:sz="4" w:space="0" w:color="auto"/>
            </w:tcBorders>
          </w:tcPr>
          <w:p w:rsidR="00650076" w:rsidRPr="00362DBF" w:rsidRDefault="00650076" w:rsidP="000E7B41">
            <w:pPr>
              <w:pStyle w:val="ConsPlusNormal"/>
              <w:widowControl/>
              <w:ind w:firstLine="0"/>
              <w:jc w:val="center"/>
              <w:rPr>
                <w:rFonts w:ascii="Times New Roman" w:hAnsi="Times New Roman" w:cs="Times New Roman"/>
                <w:color w:val="000000"/>
                <w:sz w:val="20"/>
                <w:szCs w:val="20"/>
              </w:rPr>
            </w:pPr>
            <w:r>
              <w:rPr>
                <w:rFonts w:ascii="Times New Roman" w:hAnsi="Times New Roman" w:cs="Times New Roman"/>
                <w:color w:val="000000"/>
                <w:sz w:val="20"/>
                <w:szCs w:val="20"/>
              </w:rPr>
              <w:t>105742,0</w:t>
            </w:r>
          </w:p>
        </w:tc>
        <w:tc>
          <w:tcPr>
            <w:tcW w:w="1417" w:type="dxa"/>
            <w:tcBorders>
              <w:top w:val="single" w:sz="4" w:space="0" w:color="auto"/>
              <w:left w:val="single" w:sz="4" w:space="0" w:color="auto"/>
              <w:bottom w:val="single" w:sz="4" w:space="0" w:color="auto"/>
              <w:right w:val="single" w:sz="4" w:space="0" w:color="auto"/>
            </w:tcBorders>
          </w:tcPr>
          <w:p w:rsidR="00650076" w:rsidRPr="00362DBF" w:rsidRDefault="00650076" w:rsidP="000E7B41">
            <w:pPr>
              <w:pStyle w:val="ConsPlusNormal"/>
              <w:widowControl/>
              <w:ind w:firstLine="0"/>
              <w:jc w:val="center"/>
              <w:rPr>
                <w:rFonts w:ascii="Times New Roman" w:hAnsi="Times New Roman" w:cs="Times New Roman"/>
                <w:color w:val="000000"/>
                <w:sz w:val="20"/>
                <w:szCs w:val="20"/>
              </w:rPr>
            </w:pPr>
            <w:r>
              <w:rPr>
                <w:rFonts w:ascii="Times New Roman" w:hAnsi="Times New Roman" w:cs="Times New Roman"/>
                <w:color w:val="000000"/>
                <w:sz w:val="20"/>
                <w:szCs w:val="20"/>
              </w:rPr>
              <w:t>111082,0</w:t>
            </w:r>
          </w:p>
        </w:tc>
        <w:tc>
          <w:tcPr>
            <w:tcW w:w="1418" w:type="dxa"/>
            <w:tcBorders>
              <w:top w:val="single" w:sz="4" w:space="0" w:color="auto"/>
              <w:left w:val="single" w:sz="4" w:space="0" w:color="auto"/>
              <w:bottom w:val="single" w:sz="4" w:space="0" w:color="auto"/>
              <w:right w:val="single" w:sz="4" w:space="0" w:color="auto"/>
            </w:tcBorders>
          </w:tcPr>
          <w:p w:rsidR="00650076" w:rsidRPr="00362DBF" w:rsidRDefault="00650076" w:rsidP="000E7B41">
            <w:pPr>
              <w:pStyle w:val="ConsPlusNormal"/>
              <w:ind w:firstLine="0"/>
              <w:jc w:val="center"/>
              <w:rPr>
                <w:rFonts w:ascii="Times New Roman" w:hAnsi="Times New Roman" w:cs="Times New Roman"/>
                <w:color w:val="000000"/>
                <w:sz w:val="20"/>
                <w:szCs w:val="20"/>
              </w:rPr>
            </w:pPr>
            <w:r>
              <w:rPr>
                <w:rFonts w:ascii="Times New Roman" w:hAnsi="Times New Roman" w:cs="Times New Roman"/>
                <w:color w:val="000000"/>
                <w:sz w:val="20"/>
                <w:szCs w:val="20"/>
              </w:rPr>
              <w:t>116720,0</w:t>
            </w:r>
          </w:p>
        </w:tc>
        <w:tc>
          <w:tcPr>
            <w:tcW w:w="1530" w:type="dxa"/>
            <w:tcBorders>
              <w:top w:val="single" w:sz="4" w:space="0" w:color="auto"/>
              <w:left w:val="single" w:sz="4" w:space="0" w:color="auto"/>
              <w:bottom w:val="single" w:sz="4" w:space="0" w:color="auto"/>
            </w:tcBorders>
          </w:tcPr>
          <w:p w:rsidR="00650076" w:rsidRPr="00362DBF" w:rsidRDefault="00650076" w:rsidP="000E7B41">
            <w:pPr>
              <w:pStyle w:val="ConsPlusNormal"/>
              <w:ind w:firstLine="0"/>
              <w:rPr>
                <w:rFonts w:ascii="Times New Roman" w:hAnsi="Times New Roman" w:cs="Times New Roman"/>
                <w:color w:val="000000"/>
                <w:sz w:val="20"/>
                <w:szCs w:val="20"/>
              </w:rPr>
            </w:pPr>
            <w:r>
              <w:rPr>
                <w:rFonts w:ascii="Times New Roman" w:hAnsi="Times New Roman" w:cs="Times New Roman"/>
                <w:color w:val="000000"/>
                <w:sz w:val="20"/>
                <w:szCs w:val="20"/>
              </w:rPr>
              <w:t>530644,0</w:t>
            </w:r>
          </w:p>
        </w:tc>
      </w:tr>
      <w:tr w:rsidR="00650076" w:rsidRPr="00064C62" w:rsidTr="000E7B41">
        <w:trPr>
          <w:trHeight w:val="432"/>
        </w:trPr>
        <w:tc>
          <w:tcPr>
            <w:tcW w:w="1701" w:type="dxa"/>
            <w:vMerge/>
          </w:tcPr>
          <w:p w:rsidR="00650076" w:rsidRPr="00C87230" w:rsidRDefault="00650076" w:rsidP="000E7B41">
            <w:pPr>
              <w:spacing w:after="0" w:line="240" w:lineRule="auto"/>
              <w:jc w:val="center"/>
              <w:rPr>
                <w:rFonts w:ascii="Times New Roman" w:hAnsi="Times New Roman"/>
                <w:color w:val="000000"/>
                <w:shd w:val="clear" w:color="auto" w:fill="FFFFFF"/>
              </w:rPr>
            </w:pPr>
          </w:p>
        </w:tc>
        <w:tc>
          <w:tcPr>
            <w:tcW w:w="1134" w:type="dxa"/>
            <w:tcBorders>
              <w:top w:val="single" w:sz="4" w:space="0" w:color="auto"/>
              <w:bottom w:val="single" w:sz="4" w:space="0" w:color="auto"/>
              <w:right w:val="single" w:sz="4" w:space="0" w:color="auto"/>
            </w:tcBorders>
          </w:tcPr>
          <w:p w:rsidR="00650076" w:rsidRPr="00522B5B" w:rsidRDefault="00650076" w:rsidP="000E7B41">
            <w:pPr>
              <w:pStyle w:val="ConsPlusNormal"/>
              <w:widowControl/>
              <w:ind w:firstLine="0"/>
              <w:jc w:val="both"/>
              <w:rPr>
                <w:rFonts w:ascii="Times New Roman" w:hAnsi="Times New Roman" w:cs="Times New Roman"/>
                <w:color w:val="000000"/>
              </w:rPr>
            </w:pPr>
            <w:r w:rsidRPr="00522B5B">
              <w:rPr>
                <w:rFonts w:ascii="Times New Roman" w:hAnsi="Times New Roman" w:cs="Times New Roman"/>
                <w:color w:val="000000"/>
              </w:rPr>
              <w:t>Региональный бюджет</w:t>
            </w:r>
          </w:p>
        </w:tc>
        <w:tc>
          <w:tcPr>
            <w:tcW w:w="1163" w:type="dxa"/>
            <w:tcBorders>
              <w:top w:val="single" w:sz="4" w:space="0" w:color="auto"/>
              <w:left w:val="single" w:sz="4" w:space="0" w:color="auto"/>
              <w:bottom w:val="single" w:sz="4" w:space="0" w:color="auto"/>
              <w:right w:val="single" w:sz="4" w:space="0" w:color="auto"/>
            </w:tcBorders>
          </w:tcPr>
          <w:p w:rsidR="00650076" w:rsidRPr="00362DBF" w:rsidRDefault="00650076" w:rsidP="000E7B41">
            <w:pPr>
              <w:pStyle w:val="a3"/>
              <w:rPr>
                <w:sz w:val="20"/>
                <w:szCs w:val="20"/>
              </w:rPr>
            </w:pPr>
            <w:r>
              <w:rPr>
                <w:sz w:val="20"/>
                <w:szCs w:val="20"/>
              </w:rPr>
              <w:t>85049,5</w:t>
            </w:r>
          </w:p>
        </w:tc>
        <w:tc>
          <w:tcPr>
            <w:tcW w:w="1134" w:type="dxa"/>
            <w:tcBorders>
              <w:top w:val="single" w:sz="4" w:space="0" w:color="auto"/>
              <w:left w:val="single" w:sz="4" w:space="0" w:color="auto"/>
              <w:bottom w:val="single" w:sz="4" w:space="0" w:color="auto"/>
              <w:right w:val="single" w:sz="4" w:space="0" w:color="auto"/>
            </w:tcBorders>
          </w:tcPr>
          <w:p w:rsidR="00650076" w:rsidRPr="00362DBF" w:rsidRDefault="00650076" w:rsidP="000E7B41">
            <w:pPr>
              <w:pStyle w:val="a3"/>
              <w:rPr>
                <w:sz w:val="20"/>
                <w:szCs w:val="20"/>
              </w:rPr>
            </w:pPr>
            <w:r>
              <w:rPr>
                <w:sz w:val="20"/>
                <w:szCs w:val="20"/>
              </w:rPr>
              <w:t>106551,8</w:t>
            </w:r>
          </w:p>
        </w:tc>
        <w:tc>
          <w:tcPr>
            <w:tcW w:w="1276" w:type="dxa"/>
            <w:tcBorders>
              <w:top w:val="single" w:sz="4" w:space="0" w:color="auto"/>
              <w:left w:val="single" w:sz="4" w:space="0" w:color="auto"/>
              <w:bottom w:val="single" w:sz="4" w:space="0" w:color="auto"/>
              <w:right w:val="single" w:sz="4" w:space="0" w:color="auto"/>
            </w:tcBorders>
          </w:tcPr>
          <w:p w:rsidR="00650076" w:rsidRPr="00362DBF" w:rsidRDefault="00650076" w:rsidP="000E7B41">
            <w:pPr>
              <w:pStyle w:val="a3"/>
              <w:rPr>
                <w:sz w:val="20"/>
                <w:szCs w:val="20"/>
              </w:rPr>
            </w:pPr>
            <w:r>
              <w:rPr>
                <w:sz w:val="20"/>
                <w:szCs w:val="20"/>
              </w:rPr>
              <w:t>106551,8</w:t>
            </w:r>
          </w:p>
        </w:tc>
        <w:tc>
          <w:tcPr>
            <w:tcW w:w="1417" w:type="dxa"/>
            <w:tcBorders>
              <w:top w:val="single" w:sz="4" w:space="0" w:color="auto"/>
              <w:left w:val="single" w:sz="4" w:space="0" w:color="auto"/>
              <w:bottom w:val="single" w:sz="4" w:space="0" w:color="auto"/>
              <w:right w:val="single" w:sz="4" w:space="0" w:color="auto"/>
            </w:tcBorders>
          </w:tcPr>
          <w:p w:rsidR="00650076" w:rsidRPr="00362DBF" w:rsidRDefault="00650076" w:rsidP="000E7B41">
            <w:pPr>
              <w:pStyle w:val="a3"/>
              <w:rPr>
                <w:sz w:val="20"/>
                <w:szCs w:val="20"/>
              </w:rPr>
            </w:pPr>
            <w:r>
              <w:rPr>
                <w:sz w:val="20"/>
                <w:szCs w:val="20"/>
              </w:rPr>
              <w:t>106551,8</w:t>
            </w:r>
          </w:p>
        </w:tc>
        <w:tc>
          <w:tcPr>
            <w:tcW w:w="1418" w:type="dxa"/>
            <w:tcBorders>
              <w:top w:val="single" w:sz="4" w:space="0" w:color="auto"/>
              <w:left w:val="single" w:sz="4" w:space="0" w:color="auto"/>
              <w:bottom w:val="single" w:sz="4" w:space="0" w:color="auto"/>
              <w:right w:val="single" w:sz="4" w:space="0" w:color="auto"/>
            </w:tcBorders>
          </w:tcPr>
          <w:p w:rsidR="00650076" w:rsidRPr="00362DBF" w:rsidRDefault="00650076" w:rsidP="000E7B41">
            <w:pPr>
              <w:pStyle w:val="ConsPlusNormal"/>
              <w:ind w:firstLine="0"/>
              <w:rPr>
                <w:rFonts w:ascii="Times New Roman" w:hAnsi="Times New Roman" w:cs="Times New Roman"/>
                <w:color w:val="000000"/>
                <w:sz w:val="20"/>
                <w:szCs w:val="20"/>
              </w:rPr>
            </w:pPr>
            <w:r>
              <w:rPr>
                <w:rFonts w:ascii="Times New Roman" w:hAnsi="Times New Roman" w:cs="Times New Roman"/>
                <w:color w:val="000000"/>
                <w:sz w:val="20"/>
                <w:szCs w:val="20"/>
              </w:rPr>
              <w:t>106551,8</w:t>
            </w:r>
          </w:p>
        </w:tc>
        <w:tc>
          <w:tcPr>
            <w:tcW w:w="1530" w:type="dxa"/>
            <w:tcBorders>
              <w:top w:val="single" w:sz="4" w:space="0" w:color="auto"/>
              <w:left w:val="single" w:sz="4" w:space="0" w:color="auto"/>
              <w:bottom w:val="single" w:sz="4" w:space="0" w:color="auto"/>
            </w:tcBorders>
          </w:tcPr>
          <w:p w:rsidR="00650076" w:rsidRPr="00362DBF" w:rsidRDefault="00650076" w:rsidP="000E7B41">
            <w:pPr>
              <w:pStyle w:val="ConsPlusNormal"/>
              <w:ind w:firstLine="0"/>
              <w:rPr>
                <w:rFonts w:ascii="Times New Roman" w:hAnsi="Times New Roman" w:cs="Times New Roman"/>
                <w:color w:val="000000"/>
                <w:sz w:val="20"/>
                <w:szCs w:val="20"/>
              </w:rPr>
            </w:pPr>
            <w:r>
              <w:rPr>
                <w:rFonts w:ascii="Times New Roman" w:hAnsi="Times New Roman" w:cs="Times New Roman"/>
                <w:color w:val="000000"/>
                <w:sz w:val="20"/>
                <w:szCs w:val="20"/>
              </w:rPr>
              <w:t>511256,7</w:t>
            </w:r>
          </w:p>
        </w:tc>
      </w:tr>
      <w:tr w:rsidR="00650076" w:rsidRPr="00064C62" w:rsidTr="000E7B41">
        <w:trPr>
          <w:trHeight w:val="407"/>
        </w:trPr>
        <w:tc>
          <w:tcPr>
            <w:tcW w:w="1701" w:type="dxa"/>
            <w:vMerge/>
          </w:tcPr>
          <w:p w:rsidR="00650076" w:rsidRPr="00C87230" w:rsidRDefault="00650076" w:rsidP="000E7B41">
            <w:pPr>
              <w:spacing w:after="0" w:line="240" w:lineRule="auto"/>
              <w:jc w:val="center"/>
              <w:rPr>
                <w:rFonts w:ascii="Times New Roman" w:hAnsi="Times New Roman"/>
                <w:color w:val="000000"/>
                <w:shd w:val="clear" w:color="auto" w:fill="FFFFFF"/>
              </w:rPr>
            </w:pPr>
          </w:p>
        </w:tc>
        <w:tc>
          <w:tcPr>
            <w:tcW w:w="1134" w:type="dxa"/>
            <w:tcBorders>
              <w:top w:val="single" w:sz="4" w:space="0" w:color="auto"/>
              <w:bottom w:val="single" w:sz="4" w:space="0" w:color="auto"/>
              <w:right w:val="single" w:sz="4" w:space="0" w:color="auto"/>
            </w:tcBorders>
          </w:tcPr>
          <w:p w:rsidR="00650076" w:rsidRPr="00522B5B" w:rsidRDefault="00650076" w:rsidP="000E7B41">
            <w:pPr>
              <w:pStyle w:val="ConsPlusNormal"/>
              <w:widowControl/>
              <w:ind w:left="33" w:firstLine="0"/>
              <w:jc w:val="both"/>
              <w:rPr>
                <w:rFonts w:ascii="Times New Roman" w:hAnsi="Times New Roman" w:cs="Times New Roman"/>
                <w:color w:val="000000"/>
              </w:rPr>
            </w:pPr>
            <w:r w:rsidRPr="00522B5B">
              <w:rPr>
                <w:rFonts w:ascii="Times New Roman" w:hAnsi="Times New Roman" w:cs="Times New Roman"/>
                <w:color w:val="000000"/>
              </w:rPr>
              <w:t>Федеральный бюджет</w:t>
            </w:r>
          </w:p>
        </w:tc>
        <w:tc>
          <w:tcPr>
            <w:tcW w:w="1163" w:type="dxa"/>
            <w:tcBorders>
              <w:top w:val="single" w:sz="4" w:space="0" w:color="auto"/>
              <w:left w:val="single" w:sz="4" w:space="0" w:color="auto"/>
              <w:bottom w:val="single" w:sz="4" w:space="0" w:color="auto"/>
              <w:right w:val="single" w:sz="4" w:space="0" w:color="auto"/>
            </w:tcBorders>
          </w:tcPr>
          <w:p w:rsidR="00650076" w:rsidRPr="00362DBF" w:rsidRDefault="00650076" w:rsidP="000E7B41">
            <w:pPr>
              <w:pStyle w:val="a3"/>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650076" w:rsidRPr="00362DBF" w:rsidRDefault="00650076" w:rsidP="000E7B41">
            <w:pPr>
              <w:pStyle w:val="a3"/>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650076" w:rsidRPr="00362DBF" w:rsidRDefault="00650076" w:rsidP="000E7B41">
            <w:pPr>
              <w:pStyle w:val="a3"/>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650076" w:rsidRPr="00362DBF" w:rsidRDefault="00650076" w:rsidP="000E7B41">
            <w:pPr>
              <w:pStyle w:val="a3"/>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650076" w:rsidRPr="00362DBF" w:rsidRDefault="00650076" w:rsidP="000E7B41">
            <w:pPr>
              <w:pStyle w:val="ConsPlusNormal"/>
              <w:ind w:firstLine="0"/>
              <w:rPr>
                <w:rFonts w:ascii="Times New Roman" w:hAnsi="Times New Roman" w:cs="Times New Roman"/>
                <w:color w:val="000000"/>
                <w:sz w:val="20"/>
                <w:szCs w:val="20"/>
              </w:rPr>
            </w:pPr>
          </w:p>
        </w:tc>
        <w:tc>
          <w:tcPr>
            <w:tcW w:w="1530" w:type="dxa"/>
            <w:tcBorders>
              <w:top w:val="single" w:sz="4" w:space="0" w:color="auto"/>
              <w:left w:val="single" w:sz="4" w:space="0" w:color="auto"/>
              <w:bottom w:val="single" w:sz="4" w:space="0" w:color="auto"/>
            </w:tcBorders>
          </w:tcPr>
          <w:p w:rsidR="00650076" w:rsidRPr="00362DBF" w:rsidRDefault="00650076" w:rsidP="000E7B41">
            <w:pPr>
              <w:pStyle w:val="ConsPlusNormal"/>
              <w:ind w:firstLine="0"/>
              <w:rPr>
                <w:rFonts w:ascii="Times New Roman" w:hAnsi="Times New Roman" w:cs="Times New Roman"/>
                <w:color w:val="000000"/>
                <w:sz w:val="20"/>
                <w:szCs w:val="20"/>
              </w:rPr>
            </w:pPr>
          </w:p>
        </w:tc>
      </w:tr>
      <w:tr w:rsidR="00650076" w:rsidRPr="00064C62" w:rsidTr="000E7B41">
        <w:trPr>
          <w:trHeight w:val="408"/>
        </w:trPr>
        <w:tc>
          <w:tcPr>
            <w:tcW w:w="1701" w:type="dxa"/>
            <w:vMerge/>
          </w:tcPr>
          <w:p w:rsidR="00650076" w:rsidRPr="00C87230" w:rsidRDefault="00650076" w:rsidP="000E7B41">
            <w:pPr>
              <w:spacing w:after="0" w:line="240" w:lineRule="auto"/>
              <w:jc w:val="center"/>
              <w:rPr>
                <w:rFonts w:ascii="Times New Roman" w:hAnsi="Times New Roman"/>
                <w:color w:val="000000"/>
                <w:shd w:val="clear" w:color="auto" w:fill="FFFFFF"/>
              </w:rPr>
            </w:pPr>
          </w:p>
        </w:tc>
        <w:tc>
          <w:tcPr>
            <w:tcW w:w="1134" w:type="dxa"/>
            <w:tcBorders>
              <w:top w:val="single" w:sz="4" w:space="0" w:color="auto"/>
              <w:right w:val="single" w:sz="4" w:space="0" w:color="auto"/>
            </w:tcBorders>
          </w:tcPr>
          <w:p w:rsidR="00650076" w:rsidRPr="001D567A" w:rsidRDefault="00650076" w:rsidP="000E7B41">
            <w:pPr>
              <w:pStyle w:val="ConsPlusNormal"/>
              <w:widowControl/>
              <w:ind w:firstLine="0"/>
              <w:jc w:val="center"/>
              <w:rPr>
                <w:rFonts w:ascii="Times New Roman" w:hAnsi="Times New Roman" w:cs="Times New Roman"/>
                <w:color w:val="000000"/>
                <w:sz w:val="24"/>
                <w:szCs w:val="24"/>
              </w:rPr>
            </w:pPr>
            <w:r w:rsidRPr="001D567A">
              <w:rPr>
                <w:rFonts w:ascii="Times New Roman" w:hAnsi="Times New Roman" w:cs="Times New Roman"/>
                <w:color w:val="000000"/>
                <w:sz w:val="24"/>
                <w:szCs w:val="24"/>
              </w:rPr>
              <w:t>ВСЕГО</w:t>
            </w:r>
          </w:p>
        </w:tc>
        <w:tc>
          <w:tcPr>
            <w:tcW w:w="1163" w:type="dxa"/>
            <w:tcBorders>
              <w:top w:val="single" w:sz="4" w:space="0" w:color="auto"/>
              <w:left w:val="single" w:sz="4" w:space="0" w:color="auto"/>
              <w:right w:val="single" w:sz="4" w:space="0" w:color="auto"/>
            </w:tcBorders>
          </w:tcPr>
          <w:p w:rsidR="00650076" w:rsidRPr="00362DBF" w:rsidRDefault="00650076" w:rsidP="000E7B41">
            <w:pPr>
              <w:pStyle w:val="ConsPlusNormal"/>
              <w:widowControl/>
              <w:ind w:firstLine="0"/>
              <w:rPr>
                <w:rFonts w:ascii="Times New Roman" w:hAnsi="Times New Roman" w:cs="Times New Roman"/>
                <w:color w:val="000000"/>
                <w:sz w:val="20"/>
                <w:szCs w:val="20"/>
              </w:rPr>
            </w:pPr>
            <w:r>
              <w:rPr>
                <w:rFonts w:ascii="Times New Roman" w:hAnsi="Times New Roman" w:cs="Times New Roman"/>
                <w:color w:val="000000"/>
                <w:sz w:val="20"/>
                <w:szCs w:val="20"/>
              </w:rPr>
              <w:t>181463,5</w:t>
            </w:r>
          </w:p>
        </w:tc>
        <w:tc>
          <w:tcPr>
            <w:tcW w:w="1134" w:type="dxa"/>
            <w:tcBorders>
              <w:top w:val="single" w:sz="4" w:space="0" w:color="auto"/>
              <w:left w:val="single" w:sz="4" w:space="0" w:color="auto"/>
              <w:right w:val="single" w:sz="4" w:space="0" w:color="auto"/>
            </w:tcBorders>
          </w:tcPr>
          <w:p w:rsidR="00650076" w:rsidRPr="00362DBF" w:rsidRDefault="00650076" w:rsidP="000E7B41">
            <w:pPr>
              <w:pStyle w:val="ConsPlusNormal"/>
              <w:widowControl/>
              <w:ind w:firstLine="0"/>
              <w:rPr>
                <w:rFonts w:ascii="Times New Roman" w:hAnsi="Times New Roman" w:cs="Times New Roman"/>
                <w:color w:val="000000"/>
                <w:sz w:val="20"/>
                <w:szCs w:val="20"/>
              </w:rPr>
            </w:pPr>
            <w:r>
              <w:rPr>
                <w:rFonts w:ascii="Times New Roman" w:hAnsi="Times New Roman" w:cs="Times New Roman"/>
                <w:color w:val="000000"/>
                <w:sz w:val="20"/>
                <w:szCs w:val="20"/>
              </w:rPr>
              <w:t>207237,8</w:t>
            </w:r>
          </w:p>
        </w:tc>
        <w:tc>
          <w:tcPr>
            <w:tcW w:w="1276" w:type="dxa"/>
            <w:tcBorders>
              <w:top w:val="single" w:sz="4" w:space="0" w:color="auto"/>
              <w:left w:val="single" w:sz="4" w:space="0" w:color="auto"/>
              <w:right w:val="single" w:sz="4" w:space="0" w:color="auto"/>
            </w:tcBorders>
          </w:tcPr>
          <w:p w:rsidR="00650076" w:rsidRPr="00362DBF" w:rsidRDefault="00650076" w:rsidP="000E7B41">
            <w:pPr>
              <w:pStyle w:val="ConsPlusNormal"/>
              <w:widowControl/>
              <w:ind w:firstLine="0"/>
              <w:rPr>
                <w:rFonts w:ascii="Times New Roman" w:hAnsi="Times New Roman" w:cs="Times New Roman"/>
                <w:color w:val="000000"/>
                <w:sz w:val="20"/>
                <w:szCs w:val="20"/>
              </w:rPr>
            </w:pPr>
            <w:r>
              <w:rPr>
                <w:rFonts w:ascii="Times New Roman" w:hAnsi="Times New Roman" w:cs="Times New Roman"/>
                <w:color w:val="000000"/>
                <w:sz w:val="20"/>
                <w:szCs w:val="20"/>
              </w:rPr>
              <w:t>212293,8</w:t>
            </w:r>
          </w:p>
        </w:tc>
        <w:tc>
          <w:tcPr>
            <w:tcW w:w="1417" w:type="dxa"/>
            <w:tcBorders>
              <w:top w:val="single" w:sz="4" w:space="0" w:color="auto"/>
              <w:left w:val="single" w:sz="4" w:space="0" w:color="auto"/>
              <w:right w:val="single" w:sz="4" w:space="0" w:color="auto"/>
            </w:tcBorders>
          </w:tcPr>
          <w:p w:rsidR="00650076" w:rsidRPr="00362DBF" w:rsidRDefault="00650076" w:rsidP="000E7B41">
            <w:pPr>
              <w:pStyle w:val="ConsPlusNormal"/>
              <w:widowControl/>
              <w:ind w:firstLine="0"/>
              <w:rPr>
                <w:rFonts w:ascii="Times New Roman" w:hAnsi="Times New Roman" w:cs="Times New Roman"/>
                <w:color w:val="000000"/>
                <w:sz w:val="20"/>
                <w:szCs w:val="20"/>
              </w:rPr>
            </w:pPr>
            <w:r>
              <w:rPr>
                <w:rFonts w:ascii="Times New Roman" w:hAnsi="Times New Roman" w:cs="Times New Roman"/>
                <w:color w:val="000000"/>
                <w:sz w:val="20"/>
                <w:szCs w:val="20"/>
              </w:rPr>
              <w:t>217633,8</w:t>
            </w:r>
          </w:p>
        </w:tc>
        <w:tc>
          <w:tcPr>
            <w:tcW w:w="1418" w:type="dxa"/>
            <w:tcBorders>
              <w:top w:val="single" w:sz="4" w:space="0" w:color="auto"/>
              <w:left w:val="single" w:sz="4" w:space="0" w:color="auto"/>
              <w:right w:val="single" w:sz="4" w:space="0" w:color="auto"/>
            </w:tcBorders>
          </w:tcPr>
          <w:p w:rsidR="00650076" w:rsidRPr="00362DBF" w:rsidRDefault="00650076" w:rsidP="000E7B41">
            <w:pPr>
              <w:pStyle w:val="ConsPlusNormal"/>
              <w:ind w:firstLine="0"/>
              <w:rPr>
                <w:rFonts w:ascii="Times New Roman" w:hAnsi="Times New Roman" w:cs="Times New Roman"/>
                <w:color w:val="000000"/>
                <w:sz w:val="20"/>
                <w:szCs w:val="20"/>
              </w:rPr>
            </w:pPr>
            <w:r>
              <w:rPr>
                <w:rFonts w:ascii="Times New Roman" w:hAnsi="Times New Roman" w:cs="Times New Roman"/>
                <w:color w:val="000000"/>
                <w:sz w:val="20"/>
                <w:szCs w:val="20"/>
              </w:rPr>
              <w:t>223271,8</w:t>
            </w:r>
          </w:p>
        </w:tc>
        <w:tc>
          <w:tcPr>
            <w:tcW w:w="1530" w:type="dxa"/>
            <w:tcBorders>
              <w:top w:val="single" w:sz="4" w:space="0" w:color="auto"/>
              <w:left w:val="single" w:sz="4" w:space="0" w:color="auto"/>
            </w:tcBorders>
          </w:tcPr>
          <w:p w:rsidR="00650076" w:rsidRPr="00362DBF" w:rsidRDefault="00650076" w:rsidP="000E7B41">
            <w:pPr>
              <w:pStyle w:val="ConsPlusNormal"/>
              <w:ind w:firstLine="0"/>
              <w:rPr>
                <w:rFonts w:ascii="Times New Roman" w:hAnsi="Times New Roman" w:cs="Times New Roman"/>
                <w:color w:val="000000"/>
                <w:sz w:val="20"/>
                <w:szCs w:val="20"/>
              </w:rPr>
            </w:pPr>
            <w:r>
              <w:rPr>
                <w:rFonts w:ascii="Times New Roman" w:hAnsi="Times New Roman" w:cs="Times New Roman"/>
                <w:color w:val="000000"/>
                <w:sz w:val="20"/>
                <w:szCs w:val="20"/>
              </w:rPr>
              <w:t>1041900,7</w:t>
            </w:r>
          </w:p>
        </w:tc>
      </w:tr>
      <w:tr w:rsidR="00650076" w:rsidRPr="007F5DB3" w:rsidTr="000E7B41">
        <w:trPr>
          <w:trHeight w:val="408"/>
        </w:trPr>
        <w:tc>
          <w:tcPr>
            <w:tcW w:w="10773" w:type="dxa"/>
            <w:gridSpan w:val="8"/>
            <w:tcBorders>
              <w:left w:val="nil"/>
              <w:right w:val="nil"/>
            </w:tcBorders>
          </w:tcPr>
          <w:p w:rsidR="00650076" w:rsidRPr="00664080" w:rsidRDefault="00650076" w:rsidP="000E7B41">
            <w:pPr>
              <w:spacing w:after="0" w:line="240" w:lineRule="auto"/>
              <w:jc w:val="both"/>
              <w:rPr>
                <w:rFonts w:ascii="Times New Roman" w:hAnsi="Times New Roman" w:cs="Times New Roman"/>
                <w:color w:val="000000"/>
                <w:sz w:val="24"/>
                <w:szCs w:val="24"/>
                <w:highlight w:val="yellow"/>
              </w:rPr>
            </w:pPr>
          </w:p>
        </w:tc>
      </w:tr>
      <w:tr w:rsidR="00650076" w:rsidRPr="00064C62" w:rsidTr="000E7B41">
        <w:tc>
          <w:tcPr>
            <w:tcW w:w="1701" w:type="dxa"/>
          </w:tcPr>
          <w:p w:rsidR="00650076" w:rsidRPr="00C87230" w:rsidRDefault="00650076" w:rsidP="000E7B41">
            <w:pPr>
              <w:spacing w:after="0" w:line="240" w:lineRule="auto"/>
              <w:jc w:val="center"/>
              <w:rPr>
                <w:rFonts w:ascii="Times New Roman" w:hAnsi="Times New Roman"/>
                <w:b/>
                <w:color w:val="000000"/>
                <w:shd w:val="clear" w:color="auto" w:fill="FFFFFF"/>
              </w:rPr>
            </w:pPr>
            <w:r w:rsidRPr="00C87230">
              <w:rPr>
                <w:rFonts w:ascii="Times New Roman" w:hAnsi="Times New Roman"/>
                <w:color w:val="000000"/>
                <w:shd w:val="clear" w:color="auto" w:fill="FFFFFF"/>
              </w:rPr>
              <w:t>Ожидаемые значения показателей конечных результатов реализации подпрограммы</w:t>
            </w:r>
          </w:p>
        </w:tc>
        <w:tc>
          <w:tcPr>
            <w:tcW w:w="9072" w:type="dxa"/>
            <w:gridSpan w:val="7"/>
          </w:tcPr>
          <w:p w:rsidR="00650076" w:rsidRPr="00064C62" w:rsidRDefault="00650076" w:rsidP="000E7B41">
            <w:pPr>
              <w:spacing w:after="0" w:line="240" w:lineRule="auto"/>
              <w:jc w:val="both"/>
              <w:rPr>
                <w:rFonts w:ascii="Times New Roman" w:hAnsi="Times New Roman"/>
                <w:sz w:val="24"/>
                <w:szCs w:val="24"/>
              </w:rPr>
            </w:pPr>
            <w:r w:rsidRPr="00064C62">
              <w:rPr>
                <w:rFonts w:ascii="Times New Roman" w:hAnsi="Times New Roman"/>
                <w:sz w:val="24"/>
                <w:szCs w:val="24"/>
              </w:rPr>
              <w:t>1</w:t>
            </w:r>
            <w:r>
              <w:rPr>
                <w:rFonts w:ascii="Times New Roman" w:hAnsi="Times New Roman"/>
                <w:sz w:val="24"/>
                <w:szCs w:val="24"/>
              </w:rPr>
              <w:t>-2</w:t>
            </w:r>
            <w:r w:rsidRPr="00064C62">
              <w:rPr>
                <w:rFonts w:ascii="Times New Roman" w:hAnsi="Times New Roman"/>
                <w:sz w:val="24"/>
                <w:szCs w:val="24"/>
              </w:rPr>
              <w:t xml:space="preserve">.Охват детей услугами дошкольного образования составит </w:t>
            </w:r>
            <w:r>
              <w:rPr>
                <w:rFonts w:ascii="Times New Roman" w:hAnsi="Times New Roman"/>
                <w:sz w:val="24"/>
                <w:szCs w:val="24"/>
              </w:rPr>
              <w:t>10</w:t>
            </w:r>
            <w:r w:rsidRPr="00064C62">
              <w:rPr>
                <w:rFonts w:ascii="Times New Roman" w:hAnsi="Times New Roman"/>
                <w:sz w:val="24"/>
                <w:szCs w:val="24"/>
              </w:rPr>
              <w:t>0% от общего количества детей, стоящих на очереди.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1"/>
              <w:gridCol w:w="1305"/>
              <w:gridCol w:w="1417"/>
              <w:gridCol w:w="1418"/>
              <w:gridCol w:w="1559"/>
              <w:gridCol w:w="1413"/>
            </w:tblGrid>
            <w:tr w:rsidR="00650076" w:rsidRPr="00064C62" w:rsidTr="000E7B41">
              <w:tc>
                <w:tcPr>
                  <w:tcW w:w="1021" w:type="dxa"/>
                </w:tcPr>
                <w:p w:rsidR="00650076" w:rsidRPr="00064C62" w:rsidRDefault="00650076" w:rsidP="000E7B41">
                  <w:pPr>
                    <w:spacing w:after="0" w:line="240" w:lineRule="auto"/>
                    <w:jc w:val="center"/>
                    <w:rPr>
                      <w:rFonts w:ascii="Times New Roman" w:hAnsi="Times New Roman"/>
                      <w:sz w:val="24"/>
                      <w:szCs w:val="24"/>
                    </w:rPr>
                  </w:pPr>
                  <w:r w:rsidRPr="00064C62">
                    <w:rPr>
                      <w:rFonts w:ascii="Times New Roman" w:hAnsi="Times New Roman"/>
                      <w:sz w:val="24"/>
                      <w:szCs w:val="24"/>
                    </w:rPr>
                    <w:t>год</w:t>
                  </w:r>
                </w:p>
              </w:tc>
              <w:tc>
                <w:tcPr>
                  <w:tcW w:w="1305" w:type="dxa"/>
                </w:tcPr>
                <w:p w:rsidR="00650076" w:rsidRPr="00064C62" w:rsidRDefault="00650076" w:rsidP="000E7B41">
                  <w:pPr>
                    <w:spacing w:after="0" w:line="240" w:lineRule="auto"/>
                    <w:jc w:val="center"/>
                    <w:rPr>
                      <w:rFonts w:ascii="Times New Roman" w:hAnsi="Times New Roman"/>
                      <w:sz w:val="24"/>
                      <w:szCs w:val="24"/>
                    </w:rPr>
                  </w:pPr>
                  <w:r w:rsidRPr="00064C62">
                    <w:rPr>
                      <w:rFonts w:ascii="Times New Roman" w:hAnsi="Times New Roman"/>
                      <w:sz w:val="24"/>
                      <w:szCs w:val="24"/>
                    </w:rPr>
                    <w:t>20</w:t>
                  </w:r>
                  <w:r>
                    <w:rPr>
                      <w:rFonts w:ascii="Times New Roman" w:hAnsi="Times New Roman"/>
                      <w:sz w:val="24"/>
                      <w:szCs w:val="24"/>
                    </w:rPr>
                    <w:t>24</w:t>
                  </w:r>
                </w:p>
              </w:tc>
              <w:tc>
                <w:tcPr>
                  <w:tcW w:w="1417" w:type="dxa"/>
                </w:tcPr>
                <w:p w:rsidR="00650076" w:rsidRPr="00064C62" w:rsidRDefault="00650076" w:rsidP="000E7B41">
                  <w:pPr>
                    <w:spacing w:after="0" w:line="240" w:lineRule="auto"/>
                    <w:jc w:val="center"/>
                    <w:rPr>
                      <w:rFonts w:ascii="Times New Roman" w:hAnsi="Times New Roman"/>
                      <w:sz w:val="24"/>
                      <w:szCs w:val="24"/>
                    </w:rPr>
                  </w:pPr>
                  <w:r w:rsidRPr="00064C62">
                    <w:rPr>
                      <w:rFonts w:ascii="Times New Roman" w:hAnsi="Times New Roman"/>
                      <w:sz w:val="24"/>
                      <w:szCs w:val="24"/>
                    </w:rPr>
                    <w:t>20</w:t>
                  </w:r>
                  <w:r>
                    <w:rPr>
                      <w:rFonts w:ascii="Times New Roman" w:hAnsi="Times New Roman"/>
                      <w:sz w:val="24"/>
                      <w:szCs w:val="24"/>
                    </w:rPr>
                    <w:t>25</w:t>
                  </w:r>
                </w:p>
              </w:tc>
              <w:tc>
                <w:tcPr>
                  <w:tcW w:w="1418" w:type="dxa"/>
                </w:tcPr>
                <w:p w:rsidR="00650076" w:rsidRPr="00064C62" w:rsidRDefault="00650076" w:rsidP="000E7B41">
                  <w:pPr>
                    <w:spacing w:after="0" w:line="240" w:lineRule="auto"/>
                    <w:jc w:val="center"/>
                    <w:rPr>
                      <w:rFonts w:ascii="Times New Roman" w:hAnsi="Times New Roman"/>
                      <w:sz w:val="24"/>
                      <w:szCs w:val="24"/>
                    </w:rPr>
                  </w:pPr>
                  <w:r w:rsidRPr="00064C62">
                    <w:rPr>
                      <w:rFonts w:ascii="Times New Roman" w:hAnsi="Times New Roman"/>
                      <w:sz w:val="24"/>
                      <w:szCs w:val="24"/>
                    </w:rPr>
                    <w:t>20</w:t>
                  </w:r>
                  <w:r>
                    <w:rPr>
                      <w:rFonts w:ascii="Times New Roman" w:hAnsi="Times New Roman"/>
                      <w:sz w:val="24"/>
                      <w:szCs w:val="24"/>
                    </w:rPr>
                    <w:t>26</w:t>
                  </w:r>
                </w:p>
              </w:tc>
              <w:tc>
                <w:tcPr>
                  <w:tcW w:w="1559" w:type="dxa"/>
                  <w:tcBorders>
                    <w:right w:val="single" w:sz="4" w:space="0" w:color="auto"/>
                  </w:tcBorders>
                </w:tcPr>
                <w:p w:rsidR="00650076" w:rsidRPr="00064C62" w:rsidRDefault="00650076" w:rsidP="000E7B41">
                  <w:pPr>
                    <w:spacing w:after="0" w:line="240" w:lineRule="auto"/>
                    <w:jc w:val="center"/>
                    <w:rPr>
                      <w:rFonts w:ascii="Times New Roman" w:hAnsi="Times New Roman"/>
                      <w:sz w:val="24"/>
                      <w:szCs w:val="24"/>
                    </w:rPr>
                  </w:pPr>
                  <w:r>
                    <w:rPr>
                      <w:rFonts w:ascii="Times New Roman" w:hAnsi="Times New Roman"/>
                      <w:sz w:val="24"/>
                      <w:szCs w:val="24"/>
                    </w:rPr>
                    <w:t>2027</w:t>
                  </w:r>
                </w:p>
              </w:tc>
              <w:tc>
                <w:tcPr>
                  <w:tcW w:w="1413" w:type="dxa"/>
                  <w:tcBorders>
                    <w:left w:val="single" w:sz="4" w:space="0" w:color="auto"/>
                  </w:tcBorders>
                </w:tcPr>
                <w:p w:rsidR="00650076" w:rsidRPr="00064C62" w:rsidRDefault="00650076" w:rsidP="000E7B41">
                  <w:pPr>
                    <w:jc w:val="center"/>
                    <w:rPr>
                      <w:rFonts w:ascii="Times New Roman" w:hAnsi="Times New Roman"/>
                      <w:sz w:val="24"/>
                      <w:szCs w:val="24"/>
                    </w:rPr>
                  </w:pPr>
                  <w:r>
                    <w:rPr>
                      <w:rFonts w:ascii="Times New Roman" w:hAnsi="Times New Roman"/>
                      <w:sz w:val="24"/>
                      <w:szCs w:val="24"/>
                    </w:rPr>
                    <w:t>2028</w:t>
                  </w:r>
                </w:p>
              </w:tc>
            </w:tr>
            <w:tr w:rsidR="00650076" w:rsidRPr="00064C62" w:rsidTr="000E7B41">
              <w:tc>
                <w:tcPr>
                  <w:tcW w:w="1021" w:type="dxa"/>
                </w:tcPr>
                <w:p w:rsidR="00650076" w:rsidRPr="00064C62" w:rsidRDefault="00650076" w:rsidP="000E7B41">
                  <w:pPr>
                    <w:spacing w:after="0" w:line="240" w:lineRule="auto"/>
                    <w:jc w:val="center"/>
                    <w:rPr>
                      <w:rFonts w:ascii="Times New Roman" w:hAnsi="Times New Roman"/>
                      <w:sz w:val="24"/>
                      <w:szCs w:val="24"/>
                    </w:rPr>
                  </w:pPr>
                  <w:r w:rsidRPr="00064C62">
                    <w:rPr>
                      <w:rFonts w:ascii="Times New Roman" w:hAnsi="Times New Roman"/>
                      <w:sz w:val="24"/>
                      <w:szCs w:val="24"/>
                    </w:rPr>
                    <w:t>показатель</w:t>
                  </w:r>
                </w:p>
              </w:tc>
              <w:tc>
                <w:tcPr>
                  <w:tcW w:w="1305" w:type="dxa"/>
                </w:tcPr>
                <w:p w:rsidR="00650076" w:rsidRPr="00064C62" w:rsidRDefault="00650076" w:rsidP="000E7B41">
                  <w:pPr>
                    <w:spacing w:after="0" w:line="240" w:lineRule="auto"/>
                    <w:jc w:val="center"/>
                    <w:rPr>
                      <w:rFonts w:ascii="Times New Roman" w:hAnsi="Times New Roman"/>
                      <w:sz w:val="24"/>
                      <w:szCs w:val="24"/>
                    </w:rPr>
                  </w:pPr>
                  <w:r>
                    <w:rPr>
                      <w:rFonts w:ascii="Times New Roman" w:hAnsi="Times New Roman"/>
                      <w:sz w:val="24"/>
                      <w:szCs w:val="24"/>
                    </w:rPr>
                    <w:t>98</w:t>
                  </w:r>
                </w:p>
              </w:tc>
              <w:tc>
                <w:tcPr>
                  <w:tcW w:w="1417" w:type="dxa"/>
                </w:tcPr>
                <w:p w:rsidR="00650076" w:rsidRPr="00064C62" w:rsidRDefault="00650076" w:rsidP="000E7B41">
                  <w:pPr>
                    <w:spacing w:after="0" w:line="240" w:lineRule="auto"/>
                    <w:jc w:val="center"/>
                    <w:rPr>
                      <w:rFonts w:ascii="Times New Roman" w:hAnsi="Times New Roman"/>
                      <w:sz w:val="24"/>
                      <w:szCs w:val="24"/>
                    </w:rPr>
                  </w:pPr>
                  <w:r>
                    <w:rPr>
                      <w:rFonts w:ascii="Times New Roman" w:hAnsi="Times New Roman"/>
                      <w:sz w:val="24"/>
                      <w:szCs w:val="24"/>
                    </w:rPr>
                    <w:t>99</w:t>
                  </w:r>
                </w:p>
              </w:tc>
              <w:tc>
                <w:tcPr>
                  <w:tcW w:w="1418" w:type="dxa"/>
                </w:tcPr>
                <w:p w:rsidR="00650076" w:rsidRPr="00064C62" w:rsidRDefault="00650076" w:rsidP="000E7B41">
                  <w:pPr>
                    <w:spacing w:after="0" w:line="240" w:lineRule="auto"/>
                    <w:jc w:val="center"/>
                    <w:rPr>
                      <w:rFonts w:ascii="Times New Roman" w:hAnsi="Times New Roman"/>
                      <w:sz w:val="24"/>
                      <w:szCs w:val="24"/>
                    </w:rPr>
                  </w:pPr>
                  <w:r>
                    <w:rPr>
                      <w:rFonts w:ascii="Times New Roman" w:hAnsi="Times New Roman"/>
                      <w:sz w:val="24"/>
                      <w:szCs w:val="24"/>
                    </w:rPr>
                    <w:t>100</w:t>
                  </w:r>
                </w:p>
              </w:tc>
              <w:tc>
                <w:tcPr>
                  <w:tcW w:w="1559" w:type="dxa"/>
                  <w:tcBorders>
                    <w:right w:val="single" w:sz="4" w:space="0" w:color="auto"/>
                  </w:tcBorders>
                </w:tcPr>
                <w:p w:rsidR="00650076" w:rsidRPr="00064C62" w:rsidRDefault="00650076" w:rsidP="000E7B41">
                  <w:pPr>
                    <w:spacing w:after="0" w:line="240" w:lineRule="auto"/>
                    <w:jc w:val="center"/>
                    <w:rPr>
                      <w:rFonts w:ascii="Times New Roman" w:hAnsi="Times New Roman"/>
                      <w:sz w:val="24"/>
                      <w:szCs w:val="24"/>
                    </w:rPr>
                  </w:pPr>
                  <w:r>
                    <w:rPr>
                      <w:rFonts w:ascii="Times New Roman" w:hAnsi="Times New Roman"/>
                      <w:sz w:val="24"/>
                      <w:szCs w:val="24"/>
                    </w:rPr>
                    <w:t>100</w:t>
                  </w:r>
                </w:p>
              </w:tc>
              <w:tc>
                <w:tcPr>
                  <w:tcW w:w="1413" w:type="dxa"/>
                  <w:tcBorders>
                    <w:left w:val="single" w:sz="4" w:space="0" w:color="auto"/>
                  </w:tcBorders>
                </w:tcPr>
                <w:p w:rsidR="00650076" w:rsidRPr="00064C62" w:rsidRDefault="00650076" w:rsidP="000E7B41">
                  <w:pPr>
                    <w:jc w:val="center"/>
                    <w:rPr>
                      <w:rFonts w:ascii="Times New Roman" w:hAnsi="Times New Roman"/>
                      <w:sz w:val="24"/>
                      <w:szCs w:val="24"/>
                    </w:rPr>
                  </w:pPr>
                  <w:r>
                    <w:rPr>
                      <w:rFonts w:ascii="Times New Roman" w:hAnsi="Times New Roman"/>
                      <w:sz w:val="24"/>
                      <w:szCs w:val="24"/>
                    </w:rPr>
                    <w:t>100</w:t>
                  </w:r>
                </w:p>
              </w:tc>
            </w:tr>
          </w:tbl>
          <w:p w:rsidR="00650076" w:rsidRPr="00064C62" w:rsidRDefault="00650076" w:rsidP="000E7B41">
            <w:pPr>
              <w:spacing w:after="0" w:line="240" w:lineRule="auto"/>
              <w:jc w:val="both"/>
              <w:rPr>
                <w:rFonts w:ascii="Times New Roman" w:hAnsi="Times New Roman"/>
                <w:sz w:val="24"/>
                <w:szCs w:val="24"/>
              </w:rPr>
            </w:pPr>
            <w:r w:rsidRPr="00064C62">
              <w:rPr>
                <w:rFonts w:ascii="Times New Roman" w:hAnsi="Times New Roman"/>
                <w:sz w:val="24"/>
                <w:szCs w:val="24"/>
              </w:rPr>
              <w:t xml:space="preserve">3. Доля муниципальных дошкольных образовательных учреждений, в которых устранены предписания надзорных органов, составит 100%.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26"/>
              <w:gridCol w:w="1380"/>
              <w:gridCol w:w="1276"/>
              <w:gridCol w:w="1134"/>
              <w:gridCol w:w="992"/>
              <w:gridCol w:w="1046"/>
            </w:tblGrid>
            <w:tr w:rsidR="00650076" w:rsidRPr="00064C62" w:rsidTr="000E7B41">
              <w:tc>
                <w:tcPr>
                  <w:tcW w:w="1626" w:type="dxa"/>
                </w:tcPr>
                <w:p w:rsidR="00650076" w:rsidRPr="00064C62" w:rsidRDefault="00650076" w:rsidP="000E7B41">
                  <w:pPr>
                    <w:spacing w:after="0" w:line="240" w:lineRule="auto"/>
                    <w:jc w:val="center"/>
                    <w:rPr>
                      <w:rFonts w:ascii="Times New Roman" w:hAnsi="Times New Roman"/>
                      <w:sz w:val="24"/>
                      <w:szCs w:val="24"/>
                    </w:rPr>
                  </w:pPr>
                  <w:r w:rsidRPr="00064C62">
                    <w:rPr>
                      <w:rFonts w:ascii="Times New Roman" w:hAnsi="Times New Roman"/>
                      <w:sz w:val="24"/>
                      <w:szCs w:val="24"/>
                    </w:rPr>
                    <w:t>год</w:t>
                  </w:r>
                </w:p>
              </w:tc>
              <w:tc>
                <w:tcPr>
                  <w:tcW w:w="1380" w:type="dxa"/>
                </w:tcPr>
                <w:p w:rsidR="00650076" w:rsidRPr="00064C62" w:rsidRDefault="00650076" w:rsidP="000E7B41">
                  <w:pPr>
                    <w:spacing w:after="0" w:line="240" w:lineRule="auto"/>
                    <w:jc w:val="center"/>
                    <w:rPr>
                      <w:rFonts w:ascii="Times New Roman" w:hAnsi="Times New Roman"/>
                      <w:sz w:val="24"/>
                      <w:szCs w:val="24"/>
                    </w:rPr>
                  </w:pPr>
                  <w:r>
                    <w:rPr>
                      <w:rFonts w:ascii="Times New Roman" w:hAnsi="Times New Roman"/>
                      <w:sz w:val="24"/>
                      <w:szCs w:val="24"/>
                    </w:rPr>
                    <w:t>2024</w:t>
                  </w:r>
                </w:p>
              </w:tc>
              <w:tc>
                <w:tcPr>
                  <w:tcW w:w="1276" w:type="dxa"/>
                </w:tcPr>
                <w:p w:rsidR="00650076" w:rsidRPr="00064C62" w:rsidRDefault="00650076" w:rsidP="000E7B41">
                  <w:pPr>
                    <w:spacing w:after="0" w:line="240" w:lineRule="auto"/>
                    <w:jc w:val="center"/>
                    <w:rPr>
                      <w:rFonts w:ascii="Times New Roman" w:hAnsi="Times New Roman"/>
                      <w:sz w:val="24"/>
                      <w:szCs w:val="24"/>
                    </w:rPr>
                  </w:pPr>
                  <w:r>
                    <w:rPr>
                      <w:rFonts w:ascii="Times New Roman" w:hAnsi="Times New Roman"/>
                      <w:sz w:val="24"/>
                      <w:szCs w:val="24"/>
                    </w:rPr>
                    <w:t>2025</w:t>
                  </w:r>
                </w:p>
              </w:tc>
              <w:tc>
                <w:tcPr>
                  <w:tcW w:w="1134" w:type="dxa"/>
                </w:tcPr>
                <w:p w:rsidR="00650076" w:rsidRPr="00064C62" w:rsidRDefault="00650076" w:rsidP="000E7B41">
                  <w:pPr>
                    <w:spacing w:after="0" w:line="240" w:lineRule="auto"/>
                    <w:jc w:val="center"/>
                    <w:rPr>
                      <w:rFonts w:ascii="Times New Roman" w:hAnsi="Times New Roman"/>
                      <w:sz w:val="24"/>
                      <w:szCs w:val="24"/>
                    </w:rPr>
                  </w:pPr>
                  <w:r>
                    <w:rPr>
                      <w:rFonts w:ascii="Times New Roman" w:hAnsi="Times New Roman"/>
                      <w:sz w:val="24"/>
                      <w:szCs w:val="24"/>
                    </w:rPr>
                    <w:t>2026</w:t>
                  </w:r>
                </w:p>
              </w:tc>
              <w:tc>
                <w:tcPr>
                  <w:tcW w:w="992" w:type="dxa"/>
                  <w:tcBorders>
                    <w:right w:val="single" w:sz="4" w:space="0" w:color="auto"/>
                  </w:tcBorders>
                </w:tcPr>
                <w:p w:rsidR="00650076" w:rsidRPr="00064C62" w:rsidRDefault="00650076" w:rsidP="000E7B41">
                  <w:pPr>
                    <w:spacing w:after="0" w:line="240" w:lineRule="auto"/>
                    <w:jc w:val="center"/>
                    <w:rPr>
                      <w:rFonts w:ascii="Times New Roman" w:hAnsi="Times New Roman"/>
                      <w:sz w:val="24"/>
                      <w:szCs w:val="24"/>
                    </w:rPr>
                  </w:pPr>
                  <w:r>
                    <w:rPr>
                      <w:rFonts w:ascii="Times New Roman" w:hAnsi="Times New Roman"/>
                      <w:sz w:val="24"/>
                      <w:szCs w:val="24"/>
                    </w:rPr>
                    <w:t>2027</w:t>
                  </w:r>
                </w:p>
              </w:tc>
              <w:tc>
                <w:tcPr>
                  <w:tcW w:w="1046" w:type="dxa"/>
                  <w:tcBorders>
                    <w:right w:val="single" w:sz="4" w:space="0" w:color="auto"/>
                  </w:tcBorders>
                </w:tcPr>
                <w:p w:rsidR="00650076" w:rsidRPr="00064C62" w:rsidRDefault="00650076" w:rsidP="000E7B41">
                  <w:pPr>
                    <w:jc w:val="center"/>
                    <w:rPr>
                      <w:rFonts w:ascii="Times New Roman" w:hAnsi="Times New Roman"/>
                      <w:sz w:val="24"/>
                      <w:szCs w:val="24"/>
                    </w:rPr>
                  </w:pPr>
                  <w:r>
                    <w:rPr>
                      <w:rFonts w:ascii="Times New Roman" w:hAnsi="Times New Roman"/>
                      <w:sz w:val="24"/>
                      <w:szCs w:val="24"/>
                    </w:rPr>
                    <w:t>2028</w:t>
                  </w:r>
                </w:p>
              </w:tc>
            </w:tr>
            <w:tr w:rsidR="00650076" w:rsidRPr="00064C62" w:rsidTr="000E7B41">
              <w:tc>
                <w:tcPr>
                  <w:tcW w:w="1626" w:type="dxa"/>
                </w:tcPr>
                <w:p w:rsidR="00650076" w:rsidRPr="00064C62" w:rsidRDefault="00650076" w:rsidP="000E7B41">
                  <w:pPr>
                    <w:spacing w:after="0" w:line="240" w:lineRule="auto"/>
                    <w:jc w:val="center"/>
                    <w:rPr>
                      <w:rFonts w:ascii="Times New Roman" w:hAnsi="Times New Roman"/>
                      <w:sz w:val="24"/>
                      <w:szCs w:val="24"/>
                    </w:rPr>
                  </w:pPr>
                  <w:r w:rsidRPr="00064C62">
                    <w:rPr>
                      <w:rFonts w:ascii="Times New Roman" w:hAnsi="Times New Roman"/>
                      <w:sz w:val="24"/>
                      <w:szCs w:val="24"/>
                    </w:rPr>
                    <w:t>показатель</w:t>
                  </w:r>
                </w:p>
              </w:tc>
              <w:tc>
                <w:tcPr>
                  <w:tcW w:w="1380" w:type="dxa"/>
                </w:tcPr>
                <w:p w:rsidR="00650076" w:rsidRPr="00064C62" w:rsidRDefault="00650076" w:rsidP="000E7B41">
                  <w:pPr>
                    <w:spacing w:after="0" w:line="240" w:lineRule="auto"/>
                    <w:jc w:val="center"/>
                    <w:rPr>
                      <w:rFonts w:ascii="Times New Roman" w:hAnsi="Times New Roman"/>
                      <w:sz w:val="24"/>
                      <w:szCs w:val="24"/>
                    </w:rPr>
                  </w:pPr>
                  <w:r>
                    <w:rPr>
                      <w:rFonts w:ascii="Times New Roman" w:hAnsi="Times New Roman"/>
                      <w:sz w:val="24"/>
                      <w:szCs w:val="24"/>
                    </w:rPr>
                    <w:t>90</w:t>
                  </w:r>
                </w:p>
              </w:tc>
              <w:tc>
                <w:tcPr>
                  <w:tcW w:w="1276" w:type="dxa"/>
                </w:tcPr>
                <w:p w:rsidR="00650076" w:rsidRPr="00064C62" w:rsidRDefault="00650076" w:rsidP="000E7B41">
                  <w:pPr>
                    <w:spacing w:after="0" w:line="240" w:lineRule="auto"/>
                    <w:jc w:val="center"/>
                    <w:rPr>
                      <w:rFonts w:ascii="Times New Roman" w:hAnsi="Times New Roman"/>
                      <w:sz w:val="24"/>
                      <w:szCs w:val="24"/>
                    </w:rPr>
                  </w:pPr>
                  <w:r>
                    <w:rPr>
                      <w:rFonts w:ascii="Times New Roman" w:hAnsi="Times New Roman"/>
                      <w:sz w:val="24"/>
                      <w:szCs w:val="24"/>
                    </w:rPr>
                    <w:t>93</w:t>
                  </w:r>
                </w:p>
              </w:tc>
              <w:tc>
                <w:tcPr>
                  <w:tcW w:w="1134" w:type="dxa"/>
                </w:tcPr>
                <w:p w:rsidR="00650076" w:rsidRPr="00064C62" w:rsidRDefault="00650076" w:rsidP="000E7B41">
                  <w:pPr>
                    <w:spacing w:after="0" w:line="240" w:lineRule="auto"/>
                    <w:jc w:val="center"/>
                    <w:rPr>
                      <w:rFonts w:ascii="Times New Roman" w:hAnsi="Times New Roman"/>
                      <w:sz w:val="24"/>
                      <w:szCs w:val="24"/>
                    </w:rPr>
                  </w:pPr>
                  <w:r>
                    <w:rPr>
                      <w:rFonts w:ascii="Times New Roman" w:hAnsi="Times New Roman"/>
                      <w:sz w:val="24"/>
                      <w:szCs w:val="24"/>
                    </w:rPr>
                    <w:t>95</w:t>
                  </w:r>
                </w:p>
              </w:tc>
              <w:tc>
                <w:tcPr>
                  <w:tcW w:w="992" w:type="dxa"/>
                  <w:tcBorders>
                    <w:right w:val="single" w:sz="4" w:space="0" w:color="auto"/>
                  </w:tcBorders>
                </w:tcPr>
                <w:p w:rsidR="00650076" w:rsidRPr="00064C62" w:rsidRDefault="00650076" w:rsidP="000E7B41">
                  <w:pPr>
                    <w:spacing w:after="0" w:line="240" w:lineRule="auto"/>
                    <w:jc w:val="center"/>
                    <w:rPr>
                      <w:rFonts w:ascii="Times New Roman" w:hAnsi="Times New Roman"/>
                      <w:sz w:val="24"/>
                      <w:szCs w:val="24"/>
                    </w:rPr>
                  </w:pPr>
                  <w:r>
                    <w:rPr>
                      <w:rFonts w:ascii="Times New Roman" w:hAnsi="Times New Roman"/>
                      <w:sz w:val="24"/>
                      <w:szCs w:val="24"/>
                    </w:rPr>
                    <w:t>100</w:t>
                  </w:r>
                </w:p>
              </w:tc>
              <w:tc>
                <w:tcPr>
                  <w:tcW w:w="1046" w:type="dxa"/>
                  <w:tcBorders>
                    <w:right w:val="single" w:sz="4" w:space="0" w:color="auto"/>
                  </w:tcBorders>
                </w:tcPr>
                <w:p w:rsidR="00650076" w:rsidRPr="00064C62" w:rsidRDefault="00650076" w:rsidP="000E7B41">
                  <w:pPr>
                    <w:spacing w:after="0" w:line="240" w:lineRule="auto"/>
                    <w:jc w:val="center"/>
                    <w:rPr>
                      <w:rFonts w:ascii="Times New Roman" w:hAnsi="Times New Roman"/>
                      <w:sz w:val="24"/>
                      <w:szCs w:val="24"/>
                    </w:rPr>
                  </w:pPr>
                  <w:r>
                    <w:rPr>
                      <w:rFonts w:ascii="Times New Roman" w:hAnsi="Times New Roman"/>
                      <w:sz w:val="24"/>
                      <w:szCs w:val="24"/>
                    </w:rPr>
                    <w:t>100</w:t>
                  </w:r>
                </w:p>
              </w:tc>
            </w:tr>
          </w:tbl>
          <w:p w:rsidR="00650076" w:rsidRPr="00064C62" w:rsidRDefault="00650076" w:rsidP="000E7B41">
            <w:pPr>
              <w:spacing w:after="0" w:line="240" w:lineRule="auto"/>
              <w:jc w:val="both"/>
              <w:rPr>
                <w:rFonts w:ascii="Times New Roman" w:hAnsi="Times New Roman"/>
                <w:sz w:val="24"/>
                <w:szCs w:val="24"/>
              </w:rPr>
            </w:pPr>
            <w:r w:rsidRPr="00064C62">
              <w:rPr>
                <w:rFonts w:ascii="Times New Roman" w:hAnsi="Times New Roman"/>
                <w:sz w:val="24"/>
                <w:szCs w:val="24"/>
              </w:rPr>
              <w:t xml:space="preserve">4.Увеличение доли детей-инвалидов, детей, оставшихся без попечения </w:t>
            </w:r>
            <w:proofErr w:type="gramStart"/>
            <w:r w:rsidRPr="00064C62">
              <w:rPr>
                <w:rFonts w:ascii="Times New Roman" w:hAnsi="Times New Roman"/>
                <w:sz w:val="24"/>
                <w:szCs w:val="24"/>
              </w:rPr>
              <w:t>родителей,  охваченных</w:t>
            </w:r>
            <w:proofErr w:type="gramEnd"/>
            <w:r w:rsidRPr="00064C62">
              <w:rPr>
                <w:rFonts w:ascii="Times New Roman" w:hAnsi="Times New Roman"/>
                <w:sz w:val="24"/>
                <w:szCs w:val="24"/>
              </w:rPr>
              <w:t xml:space="preserve"> услугами дошкольного образования до 50% от общего количества детей данной категории в районе.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26"/>
              <w:gridCol w:w="1238"/>
              <w:gridCol w:w="1418"/>
              <w:gridCol w:w="1134"/>
              <w:gridCol w:w="1035"/>
              <w:gridCol w:w="807"/>
            </w:tblGrid>
            <w:tr w:rsidR="00650076" w:rsidRPr="00064C62" w:rsidTr="000E7B41">
              <w:tc>
                <w:tcPr>
                  <w:tcW w:w="1626" w:type="dxa"/>
                </w:tcPr>
                <w:p w:rsidR="00650076" w:rsidRPr="00064C62" w:rsidRDefault="00650076" w:rsidP="000E7B41">
                  <w:pPr>
                    <w:spacing w:after="0" w:line="240" w:lineRule="auto"/>
                    <w:jc w:val="center"/>
                    <w:rPr>
                      <w:rFonts w:ascii="Times New Roman" w:hAnsi="Times New Roman"/>
                      <w:sz w:val="24"/>
                      <w:szCs w:val="24"/>
                    </w:rPr>
                  </w:pPr>
                  <w:r w:rsidRPr="00064C62">
                    <w:rPr>
                      <w:rFonts w:ascii="Times New Roman" w:hAnsi="Times New Roman"/>
                      <w:sz w:val="24"/>
                      <w:szCs w:val="24"/>
                    </w:rPr>
                    <w:t>год</w:t>
                  </w:r>
                </w:p>
              </w:tc>
              <w:tc>
                <w:tcPr>
                  <w:tcW w:w="1238" w:type="dxa"/>
                </w:tcPr>
                <w:p w:rsidR="00650076" w:rsidRPr="00064C62" w:rsidRDefault="00650076" w:rsidP="000E7B41">
                  <w:pPr>
                    <w:spacing w:after="0" w:line="240" w:lineRule="auto"/>
                    <w:jc w:val="center"/>
                    <w:rPr>
                      <w:rFonts w:ascii="Times New Roman" w:hAnsi="Times New Roman"/>
                      <w:sz w:val="24"/>
                      <w:szCs w:val="24"/>
                    </w:rPr>
                  </w:pPr>
                  <w:r>
                    <w:rPr>
                      <w:rFonts w:ascii="Times New Roman" w:hAnsi="Times New Roman"/>
                      <w:sz w:val="24"/>
                      <w:szCs w:val="24"/>
                    </w:rPr>
                    <w:t>2024</w:t>
                  </w:r>
                </w:p>
              </w:tc>
              <w:tc>
                <w:tcPr>
                  <w:tcW w:w="1418" w:type="dxa"/>
                </w:tcPr>
                <w:p w:rsidR="00650076" w:rsidRPr="00064C62" w:rsidRDefault="00650076" w:rsidP="000E7B41">
                  <w:pPr>
                    <w:spacing w:after="0" w:line="240" w:lineRule="auto"/>
                    <w:jc w:val="center"/>
                    <w:rPr>
                      <w:rFonts w:ascii="Times New Roman" w:hAnsi="Times New Roman"/>
                      <w:sz w:val="24"/>
                      <w:szCs w:val="24"/>
                    </w:rPr>
                  </w:pPr>
                  <w:r>
                    <w:rPr>
                      <w:rFonts w:ascii="Times New Roman" w:hAnsi="Times New Roman"/>
                      <w:sz w:val="24"/>
                      <w:szCs w:val="24"/>
                    </w:rPr>
                    <w:t>2025</w:t>
                  </w:r>
                </w:p>
              </w:tc>
              <w:tc>
                <w:tcPr>
                  <w:tcW w:w="1134" w:type="dxa"/>
                </w:tcPr>
                <w:p w:rsidR="00650076" w:rsidRPr="00064C62" w:rsidRDefault="00650076" w:rsidP="000E7B41">
                  <w:pPr>
                    <w:spacing w:after="0" w:line="240" w:lineRule="auto"/>
                    <w:jc w:val="center"/>
                    <w:rPr>
                      <w:rFonts w:ascii="Times New Roman" w:hAnsi="Times New Roman"/>
                      <w:sz w:val="24"/>
                      <w:szCs w:val="24"/>
                    </w:rPr>
                  </w:pPr>
                  <w:r>
                    <w:rPr>
                      <w:rFonts w:ascii="Times New Roman" w:hAnsi="Times New Roman"/>
                      <w:sz w:val="24"/>
                      <w:szCs w:val="24"/>
                    </w:rPr>
                    <w:t>2026</w:t>
                  </w:r>
                </w:p>
              </w:tc>
              <w:tc>
                <w:tcPr>
                  <w:tcW w:w="1035" w:type="dxa"/>
                  <w:tcBorders>
                    <w:right w:val="single" w:sz="4" w:space="0" w:color="auto"/>
                  </w:tcBorders>
                </w:tcPr>
                <w:p w:rsidR="00650076" w:rsidRPr="00064C62" w:rsidRDefault="00650076" w:rsidP="000E7B41">
                  <w:pPr>
                    <w:spacing w:after="0" w:line="240" w:lineRule="auto"/>
                    <w:jc w:val="center"/>
                    <w:rPr>
                      <w:rFonts w:ascii="Times New Roman" w:hAnsi="Times New Roman"/>
                      <w:sz w:val="24"/>
                      <w:szCs w:val="24"/>
                    </w:rPr>
                  </w:pPr>
                  <w:r>
                    <w:rPr>
                      <w:rFonts w:ascii="Times New Roman" w:hAnsi="Times New Roman"/>
                      <w:sz w:val="24"/>
                      <w:szCs w:val="24"/>
                    </w:rPr>
                    <w:t>2027</w:t>
                  </w:r>
                </w:p>
              </w:tc>
              <w:tc>
                <w:tcPr>
                  <w:tcW w:w="807" w:type="dxa"/>
                  <w:tcBorders>
                    <w:right w:val="single" w:sz="4" w:space="0" w:color="auto"/>
                  </w:tcBorders>
                </w:tcPr>
                <w:p w:rsidR="00650076" w:rsidRPr="00064C62" w:rsidRDefault="00650076" w:rsidP="000E7B41">
                  <w:pPr>
                    <w:jc w:val="center"/>
                    <w:rPr>
                      <w:rFonts w:ascii="Times New Roman" w:hAnsi="Times New Roman"/>
                      <w:sz w:val="24"/>
                      <w:szCs w:val="24"/>
                    </w:rPr>
                  </w:pPr>
                  <w:r>
                    <w:rPr>
                      <w:rFonts w:ascii="Times New Roman" w:hAnsi="Times New Roman"/>
                      <w:sz w:val="24"/>
                      <w:szCs w:val="24"/>
                    </w:rPr>
                    <w:t>2028</w:t>
                  </w:r>
                </w:p>
              </w:tc>
            </w:tr>
            <w:tr w:rsidR="00650076" w:rsidRPr="00064C62" w:rsidTr="000E7B41">
              <w:tc>
                <w:tcPr>
                  <w:tcW w:w="1626" w:type="dxa"/>
                </w:tcPr>
                <w:p w:rsidR="00650076" w:rsidRPr="00064C62" w:rsidRDefault="00650076" w:rsidP="000E7B41">
                  <w:pPr>
                    <w:spacing w:after="0" w:line="240" w:lineRule="auto"/>
                    <w:jc w:val="center"/>
                    <w:rPr>
                      <w:rFonts w:ascii="Times New Roman" w:hAnsi="Times New Roman"/>
                      <w:sz w:val="24"/>
                      <w:szCs w:val="24"/>
                    </w:rPr>
                  </w:pPr>
                  <w:r w:rsidRPr="00064C62">
                    <w:rPr>
                      <w:rFonts w:ascii="Times New Roman" w:hAnsi="Times New Roman"/>
                      <w:sz w:val="24"/>
                      <w:szCs w:val="24"/>
                    </w:rPr>
                    <w:t>показатель</w:t>
                  </w:r>
                </w:p>
              </w:tc>
              <w:tc>
                <w:tcPr>
                  <w:tcW w:w="1238" w:type="dxa"/>
                </w:tcPr>
                <w:p w:rsidR="00650076" w:rsidRPr="00064C62" w:rsidRDefault="00650076" w:rsidP="000E7B41">
                  <w:pPr>
                    <w:spacing w:after="0" w:line="240" w:lineRule="auto"/>
                    <w:jc w:val="center"/>
                    <w:rPr>
                      <w:rFonts w:ascii="Times New Roman" w:hAnsi="Times New Roman"/>
                      <w:sz w:val="24"/>
                      <w:szCs w:val="24"/>
                    </w:rPr>
                  </w:pPr>
                  <w:r w:rsidRPr="00064C62">
                    <w:rPr>
                      <w:rFonts w:ascii="Times New Roman" w:hAnsi="Times New Roman"/>
                      <w:sz w:val="24"/>
                      <w:szCs w:val="24"/>
                    </w:rPr>
                    <w:t>10%</w:t>
                  </w:r>
                </w:p>
              </w:tc>
              <w:tc>
                <w:tcPr>
                  <w:tcW w:w="1418" w:type="dxa"/>
                </w:tcPr>
                <w:p w:rsidR="00650076" w:rsidRPr="00064C62" w:rsidRDefault="00650076" w:rsidP="000E7B41">
                  <w:pPr>
                    <w:spacing w:after="0" w:line="240" w:lineRule="auto"/>
                    <w:jc w:val="center"/>
                    <w:rPr>
                      <w:rFonts w:ascii="Times New Roman" w:hAnsi="Times New Roman"/>
                      <w:sz w:val="24"/>
                      <w:szCs w:val="24"/>
                    </w:rPr>
                  </w:pPr>
                  <w:r w:rsidRPr="00064C62">
                    <w:rPr>
                      <w:rFonts w:ascii="Times New Roman" w:hAnsi="Times New Roman"/>
                      <w:sz w:val="24"/>
                      <w:szCs w:val="24"/>
                    </w:rPr>
                    <w:t>15%</w:t>
                  </w:r>
                </w:p>
              </w:tc>
              <w:tc>
                <w:tcPr>
                  <w:tcW w:w="1134" w:type="dxa"/>
                </w:tcPr>
                <w:p w:rsidR="00650076" w:rsidRPr="00064C62" w:rsidRDefault="00650076" w:rsidP="000E7B41">
                  <w:pPr>
                    <w:spacing w:after="0" w:line="240" w:lineRule="auto"/>
                    <w:jc w:val="center"/>
                    <w:rPr>
                      <w:rFonts w:ascii="Times New Roman" w:hAnsi="Times New Roman"/>
                      <w:sz w:val="24"/>
                      <w:szCs w:val="24"/>
                    </w:rPr>
                  </w:pPr>
                  <w:r w:rsidRPr="00064C62">
                    <w:rPr>
                      <w:rFonts w:ascii="Times New Roman" w:hAnsi="Times New Roman"/>
                      <w:sz w:val="24"/>
                      <w:szCs w:val="24"/>
                    </w:rPr>
                    <w:t>20%</w:t>
                  </w:r>
                </w:p>
              </w:tc>
              <w:tc>
                <w:tcPr>
                  <w:tcW w:w="1035" w:type="dxa"/>
                  <w:tcBorders>
                    <w:right w:val="single" w:sz="4" w:space="0" w:color="auto"/>
                  </w:tcBorders>
                </w:tcPr>
                <w:p w:rsidR="00650076" w:rsidRPr="00064C62" w:rsidRDefault="00650076" w:rsidP="000E7B41">
                  <w:pPr>
                    <w:spacing w:after="0" w:line="240" w:lineRule="auto"/>
                    <w:jc w:val="center"/>
                    <w:rPr>
                      <w:rFonts w:ascii="Times New Roman" w:hAnsi="Times New Roman"/>
                      <w:sz w:val="24"/>
                      <w:szCs w:val="24"/>
                    </w:rPr>
                  </w:pPr>
                  <w:r>
                    <w:rPr>
                      <w:rFonts w:ascii="Times New Roman" w:hAnsi="Times New Roman"/>
                      <w:sz w:val="24"/>
                      <w:szCs w:val="24"/>
                    </w:rPr>
                    <w:t>25%</w:t>
                  </w:r>
                </w:p>
              </w:tc>
              <w:tc>
                <w:tcPr>
                  <w:tcW w:w="807" w:type="dxa"/>
                  <w:tcBorders>
                    <w:left w:val="single" w:sz="4" w:space="0" w:color="auto"/>
                    <w:right w:val="single" w:sz="4" w:space="0" w:color="auto"/>
                  </w:tcBorders>
                </w:tcPr>
                <w:p w:rsidR="00650076" w:rsidRPr="00064C62" w:rsidRDefault="00650076" w:rsidP="000E7B41">
                  <w:pPr>
                    <w:jc w:val="center"/>
                    <w:rPr>
                      <w:rFonts w:ascii="Times New Roman" w:hAnsi="Times New Roman"/>
                      <w:sz w:val="24"/>
                      <w:szCs w:val="24"/>
                    </w:rPr>
                  </w:pPr>
                  <w:r>
                    <w:rPr>
                      <w:rFonts w:ascii="Times New Roman" w:hAnsi="Times New Roman"/>
                      <w:sz w:val="24"/>
                      <w:szCs w:val="24"/>
                    </w:rPr>
                    <w:t>30%</w:t>
                  </w:r>
                </w:p>
              </w:tc>
            </w:tr>
          </w:tbl>
          <w:p w:rsidR="00650076" w:rsidRPr="00064C62" w:rsidRDefault="00650076" w:rsidP="000E7B41">
            <w:pPr>
              <w:spacing w:after="0" w:line="240" w:lineRule="auto"/>
              <w:jc w:val="both"/>
              <w:rPr>
                <w:rFonts w:ascii="Times New Roman" w:hAnsi="Times New Roman"/>
                <w:sz w:val="24"/>
                <w:szCs w:val="24"/>
              </w:rPr>
            </w:pPr>
            <w:r w:rsidRPr="00064C62">
              <w:rPr>
                <w:rFonts w:ascii="Times New Roman" w:hAnsi="Times New Roman"/>
                <w:sz w:val="24"/>
                <w:szCs w:val="24"/>
              </w:rPr>
              <w:t>5. Доля муниципальных дошкольных учреждений, в которых условия соответствуют ФГОС.</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26"/>
              <w:gridCol w:w="1238"/>
              <w:gridCol w:w="1418"/>
              <w:gridCol w:w="1134"/>
              <w:gridCol w:w="992"/>
              <w:gridCol w:w="850"/>
            </w:tblGrid>
            <w:tr w:rsidR="00650076" w:rsidRPr="00064C62" w:rsidTr="000E7B41">
              <w:tc>
                <w:tcPr>
                  <w:tcW w:w="1626" w:type="dxa"/>
                </w:tcPr>
                <w:p w:rsidR="00650076" w:rsidRPr="00064C62" w:rsidRDefault="00650076" w:rsidP="000E7B41">
                  <w:pPr>
                    <w:spacing w:after="0" w:line="240" w:lineRule="auto"/>
                    <w:jc w:val="center"/>
                    <w:rPr>
                      <w:rFonts w:ascii="Times New Roman" w:hAnsi="Times New Roman"/>
                      <w:sz w:val="24"/>
                      <w:szCs w:val="24"/>
                    </w:rPr>
                  </w:pPr>
                  <w:r w:rsidRPr="00064C62">
                    <w:rPr>
                      <w:rFonts w:ascii="Times New Roman" w:hAnsi="Times New Roman"/>
                      <w:sz w:val="24"/>
                      <w:szCs w:val="24"/>
                    </w:rPr>
                    <w:t>год</w:t>
                  </w:r>
                </w:p>
              </w:tc>
              <w:tc>
                <w:tcPr>
                  <w:tcW w:w="1238" w:type="dxa"/>
                </w:tcPr>
                <w:p w:rsidR="00650076" w:rsidRPr="00064C62" w:rsidRDefault="00650076" w:rsidP="000E7B41">
                  <w:pPr>
                    <w:spacing w:after="0" w:line="240" w:lineRule="auto"/>
                    <w:jc w:val="center"/>
                    <w:rPr>
                      <w:rFonts w:ascii="Times New Roman" w:hAnsi="Times New Roman"/>
                      <w:sz w:val="24"/>
                      <w:szCs w:val="24"/>
                    </w:rPr>
                  </w:pPr>
                  <w:r>
                    <w:rPr>
                      <w:rFonts w:ascii="Times New Roman" w:hAnsi="Times New Roman"/>
                      <w:sz w:val="24"/>
                      <w:szCs w:val="24"/>
                    </w:rPr>
                    <w:t>2024</w:t>
                  </w:r>
                </w:p>
              </w:tc>
              <w:tc>
                <w:tcPr>
                  <w:tcW w:w="1418" w:type="dxa"/>
                </w:tcPr>
                <w:p w:rsidR="00650076" w:rsidRPr="00064C62" w:rsidRDefault="00650076" w:rsidP="000E7B41">
                  <w:pPr>
                    <w:spacing w:after="0" w:line="240" w:lineRule="auto"/>
                    <w:jc w:val="center"/>
                    <w:rPr>
                      <w:rFonts w:ascii="Times New Roman" w:hAnsi="Times New Roman"/>
                      <w:sz w:val="24"/>
                      <w:szCs w:val="24"/>
                    </w:rPr>
                  </w:pPr>
                  <w:r>
                    <w:rPr>
                      <w:rFonts w:ascii="Times New Roman" w:hAnsi="Times New Roman"/>
                      <w:sz w:val="24"/>
                      <w:szCs w:val="24"/>
                    </w:rPr>
                    <w:t>2025</w:t>
                  </w:r>
                </w:p>
              </w:tc>
              <w:tc>
                <w:tcPr>
                  <w:tcW w:w="1134" w:type="dxa"/>
                </w:tcPr>
                <w:p w:rsidR="00650076" w:rsidRPr="00064C62" w:rsidRDefault="00650076" w:rsidP="000E7B41">
                  <w:pPr>
                    <w:spacing w:after="0" w:line="240" w:lineRule="auto"/>
                    <w:jc w:val="center"/>
                    <w:rPr>
                      <w:rFonts w:ascii="Times New Roman" w:hAnsi="Times New Roman"/>
                      <w:sz w:val="24"/>
                      <w:szCs w:val="24"/>
                    </w:rPr>
                  </w:pPr>
                  <w:r>
                    <w:rPr>
                      <w:rFonts w:ascii="Times New Roman" w:hAnsi="Times New Roman"/>
                      <w:sz w:val="24"/>
                      <w:szCs w:val="24"/>
                    </w:rPr>
                    <w:t>2026</w:t>
                  </w:r>
                </w:p>
              </w:tc>
              <w:tc>
                <w:tcPr>
                  <w:tcW w:w="992" w:type="dxa"/>
                  <w:tcBorders>
                    <w:right w:val="single" w:sz="4" w:space="0" w:color="auto"/>
                  </w:tcBorders>
                </w:tcPr>
                <w:p w:rsidR="00650076" w:rsidRPr="00064C62" w:rsidRDefault="00650076" w:rsidP="000E7B41">
                  <w:pPr>
                    <w:spacing w:after="0" w:line="240" w:lineRule="auto"/>
                    <w:jc w:val="center"/>
                    <w:rPr>
                      <w:rFonts w:ascii="Times New Roman" w:hAnsi="Times New Roman"/>
                      <w:sz w:val="24"/>
                      <w:szCs w:val="24"/>
                    </w:rPr>
                  </w:pPr>
                  <w:r>
                    <w:rPr>
                      <w:rFonts w:ascii="Times New Roman" w:hAnsi="Times New Roman"/>
                      <w:sz w:val="24"/>
                      <w:szCs w:val="24"/>
                    </w:rPr>
                    <w:t>2027</w:t>
                  </w:r>
                </w:p>
              </w:tc>
              <w:tc>
                <w:tcPr>
                  <w:tcW w:w="850" w:type="dxa"/>
                  <w:tcBorders>
                    <w:right w:val="single" w:sz="4" w:space="0" w:color="auto"/>
                  </w:tcBorders>
                </w:tcPr>
                <w:p w:rsidR="00650076" w:rsidRPr="00064C62" w:rsidRDefault="00650076" w:rsidP="000E7B41">
                  <w:pPr>
                    <w:jc w:val="center"/>
                    <w:rPr>
                      <w:rFonts w:ascii="Times New Roman" w:hAnsi="Times New Roman"/>
                      <w:sz w:val="24"/>
                      <w:szCs w:val="24"/>
                    </w:rPr>
                  </w:pPr>
                  <w:r>
                    <w:rPr>
                      <w:rFonts w:ascii="Times New Roman" w:hAnsi="Times New Roman"/>
                      <w:sz w:val="24"/>
                      <w:szCs w:val="24"/>
                    </w:rPr>
                    <w:t>2028</w:t>
                  </w:r>
                </w:p>
              </w:tc>
            </w:tr>
            <w:tr w:rsidR="00650076" w:rsidRPr="00064C62" w:rsidTr="000E7B41">
              <w:tc>
                <w:tcPr>
                  <w:tcW w:w="1626" w:type="dxa"/>
                </w:tcPr>
                <w:p w:rsidR="00650076" w:rsidRPr="00064C62" w:rsidRDefault="00650076" w:rsidP="000E7B41">
                  <w:pPr>
                    <w:spacing w:after="0" w:line="240" w:lineRule="auto"/>
                    <w:jc w:val="center"/>
                    <w:rPr>
                      <w:rFonts w:ascii="Times New Roman" w:hAnsi="Times New Roman"/>
                      <w:sz w:val="24"/>
                      <w:szCs w:val="24"/>
                    </w:rPr>
                  </w:pPr>
                  <w:r w:rsidRPr="00064C62">
                    <w:rPr>
                      <w:rFonts w:ascii="Times New Roman" w:hAnsi="Times New Roman"/>
                      <w:sz w:val="24"/>
                      <w:szCs w:val="24"/>
                    </w:rPr>
                    <w:t>показатель</w:t>
                  </w:r>
                </w:p>
              </w:tc>
              <w:tc>
                <w:tcPr>
                  <w:tcW w:w="1238" w:type="dxa"/>
                </w:tcPr>
                <w:p w:rsidR="00650076" w:rsidRPr="00064C62" w:rsidRDefault="00650076" w:rsidP="000E7B41">
                  <w:pPr>
                    <w:spacing w:after="0" w:line="240" w:lineRule="auto"/>
                    <w:jc w:val="center"/>
                    <w:rPr>
                      <w:rFonts w:ascii="Times New Roman" w:hAnsi="Times New Roman"/>
                      <w:sz w:val="24"/>
                      <w:szCs w:val="24"/>
                    </w:rPr>
                  </w:pPr>
                  <w:r>
                    <w:rPr>
                      <w:rFonts w:ascii="Times New Roman" w:hAnsi="Times New Roman"/>
                      <w:sz w:val="24"/>
                      <w:szCs w:val="24"/>
                    </w:rPr>
                    <w:t>85</w:t>
                  </w:r>
                  <w:r w:rsidRPr="00064C62">
                    <w:rPr>
                      <w:rFonts w:ascii="Times New Roman" w:hAnsi="Times New Roman"/>
                      <w:sz w:val="24"/>
                      <w:szCs w:val="24"/>
                    </w:rPr>
                    <w:t>%</w:t>
                  </w:r>
                </w:p>
              </w:tc>
              <w:tc>
                <w:tcPr>
                  <w:tcW w:w="1418" w:type="dxa"/>
                </w:tcPr>
                <w:p w:rsidR="00650076" w:rsidRPr="00064C62" w:rsidRDefault="00650076" w:rsidP="000E7B41">
                  <w:pPr>
                    <w:spacing w:after="0" w:line="240" w:lineRule="auto"/>
                    <w:jc w:val="center"/>
                    <w:rPr>
                      <w:rFonts w:ascii="Times New Roman" w:hAnsi="Times New Roman"/>
                      <w:sz w:val="24"/>
                      <w:szCs w:val="24"/>
                    </w:rPr>
                  </w:pPr>
                  <w:r>
                    <w:rPr>
                      <w:rFonts w:ascii="Times New Roman" w:hAnsi="Times New Roman"/>
                      <w:sz w:val="24"/>
                      <w:szCs w:val="24"/>
                    </w:rPr>
                    <w:t>90</w:t>
                  </w:r>
                  <w:r w:rsidRPr="00064C62">
                    <w:rPr>
                      <w:rFonts w:ascii="Times New Roman" w:hAnsi="Times New Roman"/>
                      <w:sz w:val="24"/>
                      <w:szCs w:val="24"/>
                    </w:rPr>
                    <w:t>%</w:t>
                  </w:r>
                </w:p>
              </w:tc>
              <w:tc>
                <w:tcPr>
                  <w:tcW w:w="1134" w:type="dxa"/>
                </w:tcPr>
                <w:p w:rsidR="00650076" w:rsidRPr="00064C62" w:rsidRDefault="00650076" w:rsidP="000E7B41">
                  <w:pPr>
                    <w:spacing w:after="0" w:line="240" w:lineRule="auto"/>
                    <w:jc w:val="center"/>
                    <w:rPr>
                      <w:rFonts w:ascii="Times New Roman" w:hAnsi="Times New Roman"/>
                      <w:sz w:val="24"/>
                      <w:szCs w:val="24"/>
                    </w:rPr>
                  </w:pPr>
                  <w:r>
                    <w:rPr>
                      <w:rFonts w:ascii="Times New Roman" w:hAnsi="Times New Roman"/>
                      <w:sz w:val="24"/>
                      <w:szCs w:val="24"/>
                    </w:rPr>
                    <w:t>95</w:t>
                  </w:r>
                  <w:r w:rsidRPr="00064C62">
                    <w:rPr>
                      <w:rFonts w:ascii="Times New Roman" w:hAnsi="Times New Roman"/>
                      <w:sz w:val="24"/>
                      <w:szCs w:val="24"/>
                    </w:rPr>
                    <w:t>%</w:t>
                  </w:r>
                </w:p>
              </w:tc>
              <w:tc>
                <w:tcPr>
                  <w:tcW w:w="992" w:type="dxa"/>
                  <w:tcBorders>
                    <w:right w:val="single" w:sz="4" w:space="0" w:color="auto"/>
                  </w:tcBorders>
                </w:tcPr>
                <w:p w:rsidR="00650076" w:rsidRPr="00064C62" w:rsidRDefault="00650076" w:rsidP="000E7B41">
                  <w:pPr>
                    <w:spacing w:after="0" w:line="240" w:lineRule="auto"/>
                    <w:jc w:val="center"/>
                    <w:rPr>
                      <w:rFonts w:ascii="Times New Roman" w:hAnsi="Times New Roman"/>
                      <w:sz w:val="24"/>
                      <w:szCs w:val="24"/>
                    </w:rPr>
                  </w:pPr>
                  <w:r>
                    <w:rPr>
                      <w:rFonts w:ascii="Times New Roman" w:hAnsi="Times New Roman"/>
                      <w:sz w:val="24"/>
                      <w:szCs w:val="24"/>
                    </w:rPr>
                    <w:t>98%</w:t>
                  </w:r>
                </w:p>
              </w:tc>
              <w:tc>
                <w:tcPr>
                  <w:tcW w:w="850" w:type="dxa"/>
                  <w:tcBorders>
                    <w:left w:val="single" w:sz="4" w:space="0" w:color="auto"/>
                    <w:right w:val="single" w:sz="4" w:space="0" w:color="auto"/>
                  </w:tcBorders>
                </w:tcPr>
                <w:p w:rsidR="00650076" w:rsidRPr="00064C62" w:rsidRDefault="00650076" w:rsidP="000E7B41">
                  <w:pPr>
                    <w:jc w:val="center"/>
                    <w:rPr>
                      <w:rFonts w:ascii="Times New Roman" w:hAnsi="Times New Roman"/>
                      <w:sz w:val="24"/>
                      <w:szCs w:val="24"/>
                    </w:rPr>
                  </w:pPr>
                  <w:r>
                    <w:rPr>
                      <w:rFonts w:ascii="Times New Roman" w:hAnsi="Times New Roman"/>
                      <w:sz w:val="24"/>
                      <w:szCs w:val="24"/>
                    </w:rPr>
                    <w:t>100%</w:t>
                  </w:r>
                </w:p>
              </w:tc>
            </w:tr>
          </w:tbl>
          <w:p w:rsidR="00650076" w:rsidRPr="00064C62" w:rsidRDefault="00650076" w:rsidP="000E7B41">
            <w:pPr>
              <w:spacing w:after="0" w:line="240" w:lineRule="auto"/>
              <w:jc w:val="both"/>
              <w:rPr>
                <w:rFonts w:ascii="Times New Roman" w:hAnsi="Times New Roman"/>
                <w:sz w:val="24"/>
                <w:szCs w:val="24"/>
              </w:rPr>
            </w:pPr>
            <w:r w:rsidRPr="00064C62">
              <w:rPr>
                <w:rFonts w:ascii="Times New Roman" w:hAnsi="Times New Roman"/>
                <w:sz w:val="24"/>
                <w:szCs w:val="24"/>
              </w:rPr>
              <w:t xml:space="preserve">6. Отношение средней заработной платы педагогических работников дошкольных образовательных организаций к средней заработной плате по региону составит не менее 100%.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26"/>
              <w:gridCol w:w="1238"/>
              <w:gridCol w:w="1418"/>
              <w:gridCol w:w="1134"/>
              <w:gridCol w:w="992"/>
              <w:gridCol w:w="992"/>
            </w:tblGrid>
            <w:tr w:rsidR="00650076" w:rsidRPr="00064C62" w:rsidTr="000E7B41">
              <w:tc>
                <w:tcPr>
                  <w:tcW w:w="1626" w:type="dxa"/>
                </w:tcPr>
                <w:p w:rsidR="00650076" w:rsidRPr="00064C62" w:rsidRDefault="00650076" w:rsidP="000E7B41">
                  <w:pPr>
                    <w:spacing w:after="0" w:line="240" w:lineRule="auto"/>
                    <w:jc w:val="center"/>
                    <w:rPr>
                      <w:rFonts w:ascii="Times New Roman" w:hAnsi="Times New Roman"/>
                      <w:sz w:val="24"/>
                      <w:szCs w:val="24"/>
                    </w:rPr>
                  </w:pPr>
                  <w:r w:rsidRPr="00064C62">
                    <w:rPr>
                      <w:rFonts w:ascii="Times New Roman" w:hAnsi="Times New Roman"/>
                      <w:sz w:val="24"/>
                      <w:szCs w:val="24"/>
                    </w:rPr>
                    <w:t>год</w:t>
                  </w:r>
                </w:p>
              </w:tc>
              <w:tc>
                <w:tcPr>
                  <w:tcW w:w="1238" w:type="dxa"/>
                </w:tcPr>
                <w:p w:rsidR="00650076" w:rsidRPr="00064C62" w:rsidRDefault="00650076" w:rsidP="000E7B41">
                  <w:pPr>
                    <w:spacing w:after="0" w:line="240" w:lineRule="auto"/>
                    <w:jc w:val="center"/>
                    <w:rPr>
                      <w:rFonts w:ascii="Times New Roman" w:hAnsi="Times New Roman"/>
                      <w:sz w:val="24"/>
                      <w:szCs w:val="24"/>
                    </w:rPr>
                  </w:pPr>
                  <w:r>
                    <w:rPr>
                      <w:rFonts w:ascii="Times New Roman" w:hAnsi="Times New Roman"/>
                      <w:sz w:val="24"/>
                      <w:szCs w:val="24"/>
                    </w:rPr>
                    <w:t>2024</w:t>
                  </w:r>
                </w:p>
              </w:tc>
              <w:tc>
                <w:tcPr>
                  <w:tcW w:w="1418" w:type="dxa"/>
                </w:tcPr>
                <w:p w:rsidR="00650076" w:rsidRPr="00064C62" w:rsidRDefault="00650076" w:rsidP="000E7B41">
                  <w:pPr>
                    <w:spacing w:after="0" w:line="240" w:lineRule="auto"/>
                    <w:jc w:val="center"/>
                    <w:rPr>
                      <w:rFonts w:ascii="Times New Roman" w:hAnsi="Times New Roman"/>
                      <w:sz w:val="24"/>
                      <w:szCs w:val="24"/>
                    </w:rPr>
                  </w:pPr>
                  <w:r>
                    <w:rPr>
                      <w:rFonts w:ascii="Times New Roman" w:hAnsi="Times New Roman"/>
                      <w:sz w:val="24"/>
                      <w:szCs w:val="24"/>
                    </w:rPr>
                    <w:t>2025</w:t>
                  </w:r>
                </w:p>
              </w:tc>
              <w:tc>
                <w:tcPr>
                  <w:tcW w:w="1134" w:type="dxa"/>
                </w:tcPr>
                <w:p w:rsidR="00650076" w:rsidRPr="00064C62" w:rsidRDefault="00650076" w:rsidP="000E7B41">
                  <w:pPr>
                    <w:spacing w:after="0" w:line="240" w:lineRule="auto"/>
                    <w:jc w:val="center"/>
                    <w:rPr>
                      <w:rFonts w:ascii="Times New Roman" w:hAnsi="Times New Roman"/>
                      <w:sz w:val="24"/>
                      <w:szCs w:val="24"/>
                    </w:rPr>
                  </w:pPr>
                  <w:r>
                    <w:rPr>
                      <w:rFonts w:ascii="Times New Roman" w:hAnsi="Times New Roman"/>
                      <w:sz w:val="24"/>
                      <w:szCs w:val="24"/>
                    </w:rPr>
                    <w:t>2026</w:t>
                  </w:r>
                </w:p>
              </w:tc>
              <w:tc>
                <w:tcPr>
                  <w:tcW w:w="992" w:type="dxa"/>
                  <w:tcBorders>
                    <w:right w:val="single" w:sz="4" w:space="0" w:color="auto"/>
                  </w:tcBorders>
                </w:tcPr>
                <w:p w:rsidR="00650076" w:rsidRPr="00064C62" w:rsidRDefault="00650076" w:rsidP="000E7B41">
                  <w:pPr>
                    <w:spacing w:after="0" w:line="240" w:lineRule="auto"/>
                    <w:jc w:val="center"/>
                    <w:rPr>
                      <w:rFonts w:ascii="Times New Roman" w:hAnsi="Times New Roman"/>
                      <w:sz w:val="24"/>
                      <w:szCs w:val="24"/>
                    </w:rPr>
                  </w:pPr>
                  <w:r>
                    <w:rPr>
                      <w:rFonts w:ascii="Times New Roman" w:hAnsi="Times New Roman"/>
                      <w:sz w:val="24"/>
                      <w:szCs w:val="24"/>
                    </w:rPr>
                    <w:t>2027</w:t>
                  </w:r>
                </w:p>
              </w:tc>
              <w:tc>
                <w:tcPr>
                  <w:tcW w:w="992" w:type="dxa"/>
                  <w:tcBorders>
                    <w:right w:val="single" w:sz="4" w:space="0" w:color="auto"/>
                  </w:tcBorders>
                </w:tcPr>
                <w:p w:rsidR="00650076" w:rsidRPr="00064C62" w:rsidRDefault="00650076" w:rsidP="000E7B41">
                  <w:pPr>
                    <w:jc w:val="center"/>
                    <w:rPr>
                      <w:rFonts w:ascii="Times New Roman" w:hAnsi="Times New Roman"/>
                      <w:sz w:val="24"/>
                      <w:szCs w:val="24"/>
                    </w:rPr>
                  </w:pPr>
                  <w:r>
                    <w:rPr>
                      <w:rFonts w:ascii="Times New Roman" w:hAnsi="Times New Roman"/>
                      <w:sz w:val="24"/>
                      <w:szCs w:val="24"/>
                    </w:rPr>
                    <w:t>2028</w:t>
                  </w:r>
                </w:p>
              </w:tc>
            </w:tr>
            <w:tr w:rsidR="00650076" w:rsidRPr="00064C62" w:rsidTr="000E7B41">
              <w:tc>
                <w:tcPr>
                  <w:tcW w:w="1626" w:type="dxa"/>
                </w:tcPr>
                <w:p w:rsidR="00650076" w:rsidRPr="00064C62" w:rsidRDefault="00650076" w:rsidP="000E7B41">
                  <w:pPr>
                    <w:spacing w:after="0" w:line="240" w:lineRule="auto"/>
                    <w:jc w:val="center"/>
                    <w:rPr>
                      <w:rFonts w:ascii="Times New Roman" w:hAnsi="Times New Roman"/>
                      <w:sz w:val="24"/>
                      <w:szCs w:val="24"/>
                    </w:rPr>
                  </w:pPr>
                  <w:r w:rsidRPr="00064C62">
                    <w:rPr>
                      <w:rFonts w:ascii="Times New Roman" w:hAnsi="Times New Roman"/>
                      <w:sz w:val="24"/>
                      <w:szCs w:val="24"/>
                    </w:rPr>
                    <w:t>показатель</w:t>
                  </w:r>
                </w:p>
              </w:tc>
              <w:tc>
                <w:tcPr>
                  <w:tcW w:w="1238" w:type="dxa"/>
                </w:tcPr>
                <w:p w:rsidR="00650076" w:rsidRPr="00064C62" w:rsidRDefault="00650076" w:rsidP="000E7B41">
                  <w:pPr>
                    <w:spacing w:after="0" w:line="240" w:lineRule="auto"/>
                    <w:jc w:val="center"/>
                    <w:rPr>
                      <w:rFonts w:ascii="Times New Roman" w:hAnsi="Times New Roman"/>
                      <w:sz w:val="24"/>
                      <w:szCs w:val="24"/>
                    </w:rPr>
                  </w:pPr>
                  <w:r w:rsidRPr="00064C62">
                    <w:rPr>
                      <w:rFonts w:ascii="Times New Roman" w:hAnsi="Times New Roman"/>
                      <w:sz w:val="24"/>
                      <w:szCs w:val="24"/>
                    </w:rPr>
                    <w:t>100%</w:t>
                  </w:r>
                </w:p>
              </w:tc>
              <w:tc>
                <w:tcPr>
                  <w:tcW w:w="1418" w:type="dxa"/>
                </w:tcPr>
                <w:p w:rsidR="00650076" w:rsidRPr="00064C62" w:rsidRDefault="00650076" w:rsidP="000E7B41">
                  <w:pPr>
                    <w:spacing w:after="0" w:line="240" w:lineRule="auto"/>
                    <w:jc w:val="center"/>
                    <w:rPr>
                      <w:rFonts w:ascii="Times New Roman" w:hAnsi="Times New Roman"/>
                      <w:sz w:val="24"/>
                      <w:szCs w:val="24"/>
                    </w:rPr>
                  </w:pPr>
                  <w:r w:rsidRPr="00064C62">
                    <w:rPr>
                      <w:rFonts w:ascii="Times New Roman" w:hAnsi="Times New Roman"/>
                      <w:sz w:val="24"/>
                      <w:szCs w:val="24"/>
                    </w:rPr>
                    <w:t>100%</w:t>
                  </w:r>
                </w:p>
              </w:tc>
              <w:tc>
                <w:tcPr>
                  <w:tcW w:w="1134" w:type="dxa"/>
                </w:tcPr>
                <w:p w:rsidR="00650076" w:rsidRPr="00064C62" w:rsidRDefault="00650076" w:rsidP="000E7B41">
                  <w:pPr>
                    <w:spacing w:after="0" w:line="240" w:lineRule="auto"/>
                    <w:jc w:val="center"/>
                    <w:rPr>
                      <w:rFonts w:ascii="Times New Roman" w:hAnsi="Times New Roman"/>
                      <w:sz w:val="24"/>
                      <w:szCs w:val="24"/>
                    </w:rPr>
                  </w:pPr>
                  <w:r w:rsidRPr="00064C62">
                    <w:rPr>
                      <w:rFonts w:ascii="Times New Roman" w:hAnsi="Times New Roman"/>
                      <w:sz w:val="24"/>
                      <w:szCs w:val="24"/>
                    </w:rPr>
                    <w:t>100%</w:t>
                  </w:r>
                </w:p>
              </w:tc>
              <w:tc>
                <w:tcPr>
                  <w:tcW w:w="992" w:type="dxa"/>
                  <w:tcBorders>
                    <w:right w:val="single" w:sz="4" w:space="0" w:color="auto"/>
                  </w:tcBorders>
                </w:tcPr>
                <w:p w:rsidR="00650076" w:rsidRPr="00064C62" w:rsidRDefault="00650076" w:rsidP="000E7B41">
                  <w:pPr>
                    <w:spacing w:after="0" w:line="240" w:lineRule="auto"/>
                    <w:jc w:val="center"/>
                    <w:rPr>
                      <w:rFonts w:ascii="Times New Roman" w:hAnsi="Times New Roman"/>
                      <w:sz w:val="24"/>
                      <w:szCs w:val="24"/>
                    </w:rPr>
                  </w:pPr>
                  <w:r>
                    <w:rPr>
                      <w:rFonts w:ascii="Times New Roman" w:hAnsi="Times New Roman"/>
                      <w:sz w:val="24"/>
                      <w:szCs w:val="24"/>
                    </w:rPr>
                    <w:t>100%</w:t>
                  </w:r>
                </w:p>
              </w:tc>
              <w:tc>
                <w:tcPr>
                  <w:tcW w:w="992" w:type="dxa"/>
                  <w:tcBorders>
                    <w:left w:val="single" w:sz="4" w:space="0" w:color="auto"/>
                    <w:right w:val="single" w:sz="4" w:space="0" w:color="auto"/>
                  </w:tcBorders>
                </w:tcPr>
                <w:p w:rsidR="00650076" w:rsidRPr="00064C62" w:rsidRDefault="00650076" w:rsidP="000E7B41">
                  <w:pPr>
                    <w:jc w:val="center"/>
                    <w:rPr>
                      <w:rFonts w:ascii="Times New Roman" w:hAnsi="Times New Roman"/>
                      <w:sz w:val="24"/>
                      <w:szCs w:val="24"/>
                    </w:rPr>
                  </w:pPr>
                  <w:r w:rsidRPr="00064C62">
                    <w:rPr>
                      <w:rFonts w:ascii="Times New Roman" w:hAnsi="Times New Roman"/>
                      <w:sz w:val="24"/>
                      <w:szCs w:val="24"/>
                    </w:rPr>
                    <w:t>100%</w:t>
                  </w:r>
                </w:p>
              </w:tc>
            </w:tr>
          </w:tbl>
          <w:p w:rsidR="00650076" w:rsidRDefault="00650076" w:rsidP="000E7B41">
            <w:pPr>
              <w:pStyle w:val="ConsPlusNormal"/>
              <w:widowControl/>
              <w:ind w:firstLine="0"/>
              <w:jc w:val="both"/>
              <w:rPr>
                <w:rFonts w:ascii="Times New Roman" w:hAnsi="Times New Roman" w:cs="Times New Roman"/>
                <w:sz w:val="24"/>
                <w:szCs w:val="24"/>
              </w:rPr>
            </w:pPr>
            <w:r w:rsidRPr="001D567A">
              <w:rPr>
                <w:rFonts w:ascii="Times New Roman" w:hAnsi="Times New Roman" w:cs="Times New Roman"/>
                <w:color w:val="000000"/>
                <w:sz w:val="24"/>
                <w:szCs w:val="24"/>
              </w:rPr>
              <w:t xml:space="preserve">7. </w:t>
            </w:r>
            <w:r w:rsidRPr="001D567A">
              <w:rPr>
                <w:rFonts w:ascii="Times New Roman" w:hAnsi="Times New Roman" w:cs="Times New Roman"/>
                <w:sz w:val="24"/>
                <w:szCs w:val="24"/>
              </w:rPr>
              <w:t>Доля целевого использования средств бюджета, выделенных на реализацию государственных полномочий в сфере образования</w:t>
            </w:r>
          </w:p>
          <w:p w:rsidR="00650076" w:rsidRPr="001D567A" w:rsidRDefault="00650076" w:rsidP="000E7B41">
            <w:pPr>
              <w:pStyle w:val="ConsPlusNormal"/>
              <w:widowControl/>
              <w:ind w:firstLine="0"/>
              <w:jc w:val="both"/>
              <w:rPr>
                <w:rFonts w:ascii="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88"/>
              <w:gridCol w:w="1276"/>
              <w:gridCol w:w="1134"/>
              <w:gridCol w:w="1418"/>
              <w:gridCol w:w="1063"/>
              <w:gridCol w:w="1305"/>
            </w:tblGrid>
            <w:tr w:rsidR="00650076" w:rsidRPr="00064C62" w:rsidTr="000E7B41">
              <w:tc>
                <w:tcPr>
                  <w:tcW w:w="1588" w:type="dxa"/>
                </w:tcPr>
                <w:p w:rsidR="00650076" w:rsidRPr="00064C62" w:rsidRDefault="00650076" w:rsidP="000E7B41">
                  <w:pPr>
                    <w:spacing w:after="0" w:line="240" w:lineRule="auto"/>
                    <w:jc w:val="center"/>
                    <w:rPr>
                      <w:rFonts w:ascii="Times New Roman" w:hAnsi="Times New Roman"/>
                      <w:sz w:val="24"/>
                      <w:szCs w:val="24"/>
                    </w:rPr>
                  </w:pPr>
                  <w:r w:rsidRPr="00064C62">
                    <w:rPr>
                      <w:rFonts w:ascii="Times New Roman" w:hAnsi="Times New Roman"/>
                      <w:sz w:val="24"/>
                      <w:szCs w:val="24"/>
                    </w:rPr>
                    <w:t>год</w:t>
                  </w:r>
                </w:p>
              </w:tc>
              <w:tc>
                <w:tcPr>
                  <w:tcW w:w="1276" w:type="dxa"/>
                </w:tcPr>
                <w:p w:rsidR="00650076" w:rsidRPr="00064C62" w:rsidRDefault="00650076" w:rsidP="000E7B41">
                  <w:pPr>
                    <w:spacing w:after="0" w:line="240" w:lineRule="auto"/>
                    <w:jc w:val="center"/>
                    <w:rPr>
                      <w:rFonts w:ascii="Times New Roman" w:hAnsi="Times New Roman"/>
                      <w:sz w:val="24"/>
                      <w:szCs w:val="24"/>
                    </w:rPr>
                  </w:pPr>
                  <w:r>
                    <w:rPr>
                      <w:rFonts w:ascii="Times New Roman" w:hAnsi="Times New Roman"/>
                      <w:sz w:val="24"/>
                      <w:szCs w:val="24"/>
                    </w:rPr>
                    <w:t>2024</w:t>
                  </w:r>
                </w:p>
              </w:tc>
              <w:tc>
                <w:tcPr>
                  <w:tcW w:w="1134" w:type="dxa"/>
                </w:tcPr>
                <w:p w:rsidR="00650076" w:rsidRPr="00064C62" w:rsidRDefault="00650076" w:rsidP="000E7B41">
                  <w:pPr>
                    <w:spacing w:after="0" w:line="240" w:lineRule="auto"/>
                    <w:jc w:val="center"/>
                    <w:rPr>
                      <w:rFonts w:ascii="Times New Roman" w:hAnsi="Times New Roman"/>
                      <w:sz w:val="24"/>
                      <w:szCs w:val="24"/>
                    </w:rPr>
                  </w:pPr>
                  <w:r>
                    <w:rPr>
                      <w:rFonts w:ascii="Times New Roman" w:hAnsi="Times New Roman"/>
                      <w:sz w:val="24"/>
                      <w:szCs w:val="24"/>
                    </w:rPr>
                    <w:t>2025</w:t>
                  </w:r>
                </w:p>
              </w:tc>
              <w:tc>
                <w:tcPr>
                  <w:tcW w:w="1418" w:type="dxa"/>
                </w:tcPr>
                <w:p w:rsidR="00650076" w:rsidRPr="00064C62" w:rsidRDefault="00650076" w:rsidP="000E7B41">
                  <w:pPr>
                    <w:spacing w:after="0" w:line="240" w:lineRule="auto"/>
                    <w:jc w:val="center"/>
                    <w:rPr>
                      <w:rFonts w:ascii="Times New Roman" w:hAnsi="Times New Roman"/>
                      <w:sz w:val="24"/>
                      <w:szCs w:val="24"/>
                    </w:rPr>
                  </w:pPr>
                  <w:r>
                    <w:rPr>
                      <w:rFonts w:ascii="Times New Roman" w:hAnsi="Times New Roman"/>
                      <w:sz w:val="24"/>
                      <w:szCs w:val="24"/>
                    </w:rPr>
                    <w:t>2026</w:t>
                  </w:r>
                </w:p>
              </w:tc>
              <w:tc>
                <w:tcPr>
                  <w:tcW w:w="1063" w:type="dxa"/>
                  <w:tcBorders>
                    <w:right w:val="single" w:sz="4" w:space="0" w:color="auto"/>
                  </w:tcBorders>
                </w:tcPr>
                <w:p w:rsidR="00650076" w:rsidRPr="00064C62" w:rsidRDefault="00650076" w:rsidP="000E7B41">
                  <w:pPr>
                    <w:spacing w:after="0" w:line="240" w:lineRule="auto"/>
                    <w:jc w:val="center"/>
                    <w:rPr>
                      <w:rFonts w:ascii="Times New Roman" w:hAnsi="Times New Roman"/>
                      <w:sz w:val="24"/>
                      <w:szCs w:val="24"/>
                    </w:rPr>
                  </w:pPr>
                  <w:r>
                    <w:rPr>
                      <w:rFonts w:ascii="Times New Roman" w:hAnsi="Times New Roman"/>
                      <w:sz w:val="24"/>
                      <w:szCs w:val="24"/>
                    </w:rPr>
                    <w:t>2027</w:t>
                  </w:r>
                </w:p>
              </w:tc>
              <w:tc>
                <w:tcPr>
                  <w:tcW w:w="1305" w:type="dxa"/>
                  <w:tcBorders>
                    <w:right w:val="single" w:sz="4" w:space="0" w:color="auto"/>
                  </w:tcBorders>
                </w:tcPr>
                <w:p w:rsidR="00650076" w:rsidRPr="00064C62" w:rsidRDefault="00650076" w:rsidP="000E7B41">
                  <w:pPr>
                    <w:jc w:val="center"/>
                    <w:rPr>
                      <w:rFonts w:ascii="Times New Roman" w:hAnsi="Times New Roman"/>
                      <w:sz w:val="24"/>
                      <w:szCs w:val="24"/>
                    </w:rPr>
                  </w:pPr>
                  <w:r>
                    <w:rPr>
                      <w:rFonts w:ascii="Times New Roman" w:hAnsi="Times New Roman"/>
                      <w:sz w:val="24"/>
                      <w:szCs w:val="24"/>
                    </w:rPr>
                    <w:t>2028</w:t>
                  </w:r>
                </w:p>
              </w:tc>
            </w:tr>
            <w:tr w:rsidR="00650076" w:rsidRPr="00064C62" w:rsidTr="000E7B41">
              <w:tc>
                <w:tcPr>
                  <w:tcW w:w="1588" w:type="dxa"/>
                </w:tcPr>
                <w:p w:rsidR="00650076" w:rsidRPr="00064C62" w:rsidRDefault="00650076" w:rsidP="000E7B41">
                  <w:pPr>
                    <w:spacing w:after="0" w:line="240" w:lineRule="auto"/>
                    <w:jc w:val="center"/>
                    <w:rPr>
                      <w:rFonts w:ascii="Times New Roman" w:hAnsi="Times New Roman"/>
                      <w:sz w:val="24"/>
                      <w:szCs w:val="24"/>
                    </w:rPr>
                  </w:pPr>
                  <w:r w:rsidRPr="00064C62">
                    <w:rPr>
                      <w:rFonts w:ascii="Times New Roman" w:hAnsi="Times New Roman"/>
                      <w:sz w:val="24"/>
                      <w:szCs w:val="24"/>
                    </w:rPr>
                    <w:t>показатель</w:t>
                  </w:r>
                </w:p>
              </w:tc>
              <w:tc>
                <w:tcPr>
                  <w:tcW w:w="1276" w:type="dxa"/>
                </w:tcPr>
                <w:p w:rsidR="00650076" w:rsidRPr="00064C62" w:rsidRDefault="00650076" w:rsidP="000E7B41">
                  <w:pPr>
                    <w:spacing w:after="0" w:line="240" w:lineRule="auto"/>
                    <w:jc w:val="center"/>
                    <w:rPr>
                      <w:rFonts w:ascii="Times New Roman" w:hAnsi="Times New Roman"/>
                      <w:sz w:val="24"/>
                      <w:szCs w:val="24"/>
                    </w:rPr>
                  </w:pPr>
                  <w:r w:rsidRPr="00064C62">
                    <w:rPr>
                      <w:rFonts w:ascii="Times New Roman" w:hAnsi="Times New Roman"/>
                      <w:sz w:val="24"/>
                      <w:szCs w:val="24"/>
                    </w:rPr>
                    <w:t>100%</w:t>
                  </w:r>
                </w:p>
              </w:tc>
              <w:tc>
                <w:tcPr>
                  <w:tcW w:w="1134" w:type="dxa"/>
                </w:tcPr>
                <w:p w:rsidR="00650076" w:rsidRPr="00064C62" w:rsidRDefault="00650076" w:rsidP="000E7B41">
                  <w:pPr>
                    <w:spacing w:after="0" w:line="240" w:lineRule="auto"/>
                    <w:jc w:val="center"/>
                    <w:rPr>
                      <w:rFonts w:ascii="Times New Roman" w:hAnsi="Times New Roman"/>
                      <w:sz w:val="24"/>
                      <w:szCs w:val="24"/>
                    </w:rPr>
                  </w:pPr>
                  <w:r w:rsidRPr="00064C62">
                    <w:rPr>
                      <w:rFonts w:ascii="Times New Roman" w:hAnsi="Times New Roman"/>
                      <w:sz w:val="24"/>
                      <w:szCs w:val="24"/>
                    </w:rPr>
                    <w:t>100%</w:t>
                  </w:r>
                </w:p>
              </w:tc>
              <w:tc>
                <w:tcPr>
                  <w:tcW w:w="1418" w:type="dxa"/>
                </w:tcPr>
                <w:p w:rsidR="00650076" w:rsidRPr="00064C62" w:rsidRDefault="00650076" w:rsidP="000E7B41">
                  <w:pPr>
                    <w:spacing w:after="0" w:line="240" w:lineRule="auto"/>
                    <w:jc w:val="center"/>
                    <w:rPr>
                      <w:rFonts w:ascii="Times New Roman" w:hAnsi="Times New Roman"/>
                      <w:sz w:val="24"/>
                      <w:szCs w:val="24"/>
                    </w:rPr>
                  </w:pPr>
                  <w:r w:rsidRPr="00064C62">
                    <w:rPr>
                      <w:rFonts w:ascii="Times New Roman" w:hAnsi="Times New Roman"/>
                      <w:sz w:val="24"/>
                      <w:szCs w:val="24"/>
                    </w:rPr>
                    <w:t>100%</w:t>
                  </w:r>
                </w:p>
              </w:tc>
              <w:tc>
                <w:tcPr>
                  <w:tcW w:w="1063" w:type="dxa"/>
                  <w:tcBorders>
                    <w:right w:val="single" w:sz="4" w:space="0" w:color="auto"/>
                  </w:tcBorders>
                </w:tcPr>
                <w:p w:rsidR="00650076" w:rsidRPr="00064C62" w:rsidRDefault="00650076" w:rsidP="000E7B41">
                  <w:pPr>
                    <w:spacing w:after="0" w:line="240" w:lineRule="auto"/>
                    <w:jc w:val="center"/>
                    <w:rPr>
                      <w:rFonts w:ascii="Times New Roman" w:hAnsi="Times New Roman"/>
                      <w:sz w:val="24"/>
                      <w:szCs w:val="24"/>
                    </w:rPr>
                  </w:pPr>
                  <w:r>
                    <w:rPr>
                      <w:rFonts w:ascii="Times New Roman" w:hAnsi="Times New Roman"/>
                      <w:sz w:val="24"/>
                      <w:szCs w:val="24"/>
                    </w:rPr>
                    <w:t>100%</w:t>
                  </w:r>
                </w:p>
              </w:tc>
              <w:tc>
                <w:tcPr>
                  <w:tcW w:w="1305" w:type="dxa"/>
                  <w:tcBorders>
                    <w:left w:val="single" w:sz="4" w:space="0" w:color="auto"/>
                    <w:right w:val="single" w:sz="4" w:space="0" w:color="auto"/>
                  </w:tcBorders>
                </w:tcPr>
                <w:p w:rsidR="00650076" w:rsidRPr="00064C62" w:rsidRDefault="00650076" w:rsidP="000E7B41">
                  <w:pPr>
                    <w:jc w:val="center"/>
                    <w:rPr>
                      <w:rFonts w:ascii="Times New Roman" w:hAnsi="Times New Roman"/>
                      <w:sz w:val="24"/>
                      <w:szCs w:val="24"/>
                    </w:rPr>
                  </w:pPr>
                  <w:r w:rsidRPr="00064C62">
                    <w:rPr>
                      <w:rFonts w:ascii="Times New Roman" w:hAnsi="Times New Roman"/>
                      <w:sz w:val="24"/>
                      <w:szCs w:val="24"/>
                    </w:rPr>
                    <w:t>100%</w:t>
                  </w:r>
                </w:p>
              </w:tc>
            </w:tr>
          </w:tbl>
          <w:p w:rsidR="00650076" w:rsidRPr="001D567A" w:rsidRDefault="00650076" w:rsidP="000E7B41">
            <w:pPr>
              <w:pStyle w:val="ConsPlusNormal"/>
              <w:widowControl/>
              <w:ind w:firstLine="0"/>
              <w:jc w:val="both"/>
              <w:rPr>
                <w:rFonts w:ascii="Times New Roman" w:hAnsi="Times New Roman" w:cs="Times New Roman"/>
                <w:sz w:val="24"/>
                <w:szCs w:val="24"/>
              </w:rPr>
            </w:pPr>
            <w:r w:rsidRPr="001D567A">
              <w:rPr>
                <w:rFonts w:ascii="Times New Roman" w:hAnsi="Times New Roman" w:cs="Times New Roman"/>
                <w:color w:val="000000"/>
                <w:sz w:val="24"/>
                <w:szCs w:val="24"/>
              </w:rPr>
              <w:t>8.</w:t>
            </w:r>
            <w:r w:rsidRPr="001D567A">
              <w:rPr>
                <w:rFonts w:ascii="Times New Roman" w:hAnsi="Times New Roman"/>
                <w:sz w:val="24"/>
                <w:szCs w:val="24"/>
              </w:rPr>
              <w:t xml:space="preserve"> Удовлетворенность родителей качеством оказания услуг </w:t>
            </w:r>
            <w:r>
              <w:rPr>
                <w:rFonts w:ascii="Times New Roman" w:hAnsi="Times New Roman"/>
                <w:sz w:val="24"/>
                <w:szCs w:val="24"/>
              </w:rPr>
              <w:t>д</w:t>
            </w:r>
            <w:r w:rsidRPr="001D567A">
              <w:rPr>
                <w:rFonts w:ascii="Times New Roman" w:hAnsi="Times New Roman"/>
                <w:sz w:val="24"/>
                <w:szCs w:val="24"/>
              </w:rPr>
              <w:t>ошкольного обр</w:t>
            </w:r>
            <w:r w:rsidRPr="001D567A">
              <w:rPr>
                <w:rFonts w:ascii="Times New Roman" w:hAnsi="Times New Roman" w:cs="Times New Roman"/>
                <w:sz w:val="24"/>
                <w:szCs w:val="24"/>
              </w:rPr>
              <w:t>азования составит 95%.</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26"/>
              <w:gridCol w:w="1238"/>
              <w:gridCol w:w="1134"/>
              <w:gridCol w:w="1276"/>
              <w:gridCol w:w="1276"/>
              <w:gridCol w:w="1275"/>
            </w:tblGrid>
            <w:tr w:rsidR="00650076" w:rsidRPr="00064C62" w:rsidTr="000E7B41">
              <w:tc>
                <w:tcPr>
                  <w:tcW w:w="1626" w:type="dxa"/>
                </w:tcPr>
                <w:p w:rsidR="00650076" w:rsidRPr="00064C62" w:rsidRDefault="00650076" w:rsidP="000E7B41">
                  <w:pPr>
                    <w:spacing w:after="0" w:line="240" w:lineRule="auto"/>
                    <w:jc w:val="center"/>
                    <w:rPr>
                      <w:rFonts w:ascii="Times New Roman" w:hAnsi="Times New Roman"/>
                      <w:sz w:val="24"/>
                      <w:szCs w:val="24"/>
                    </w:rPr>
                  </w:pPr>
                  <w:r w:rsidRPr="00064C62">
                    <w:rPr>
                      <w:rFonts w:ascii="Times New Roman" w:hAnsi="Times New Roman"/>
                      <w:sz w:val="24"/>
                      <w:szCs w:val="24"/>
                    </w:rPr>
                    <w:lastRenderedPageBreak/>
                    <w:t>год</w:t>
                  </w:r>
                </w:p>
              </w:tc>
              <w:tc>
                <w:tcPr>
                  <w:tcW w:w="1238" w:type="dxa"/>
                </w:tcPr>
                <w:p w:rsidR="00650076" w:rsidRPr="00064C62" w:rsidRDefault="00650076" w:rsidP="000E7B41">
                  <w:pPr>
                    <w:spacing w:after="0" w:line="240" w:lineRule="auto"/>
                    <w:jc w:val="center"/>
                    <w:rPr>
                      <w:rFonts w:ascii="Times New Roman" w:hAnsi="Times New Roman"/>
                      <w:sz w:val="24"/>
                      <w:szCs w:val="24"/>
                    </w:rPr>
                  </w:pPr>
                  <w:r>
                    <w:rPr>
                      <w:rFonts w:ascii="Times New Roman" w:hAnsi="Times New Roman"/>
                      <w:sz w:val="24"/>
                      <w:szCs w:val="24"/>
                    </w:rPr>
                    <w:t>2024</w:t>
                  </w:r>
                </w:p>
              </w:tc>
              <w:tc>
                <w:tcPr>
                  <w:tcW w:w="1134" w:type="dxa"/>
                </w:tcPr>
                <w:p w:rsidR="00650076" w:rsidRPr="00064C62" w:rsidRDefault="00650076" w:rsidP="000E7B41">
                  <w:pPr>
                    <w:spacing w:after="0" w:line="240" w:lineRule="auto"/>
                    <w:jc w:val="center"/>
                    <w:rPr>
                      <w:rFonts w:ascii="Times New Roman" w:hAnsi="Times New Roman"/>
                      <w:sz w:val="24"/>
                      <w:szCs w:val="24"/>
                    </w:rPr>
                  </w:pPr>
                  <w:r>
                    <w:rPr>
                      <w:rFonts w:ascii="Times New Roman" w:hAnsi="Times New Roman"/>
                      <w:sz w:val="24"/>
                      <w:szCs w:val="24"/>
                    </w:rPr>
                    <w:t>2025</w:t>
                  </w:r>
                </w:p>
              </w:tc>
              <w:tc>
                <w:tcPr>
                  <w:tcW w:w="1276" w:type="dxa"/>
                </w:tcPr>
                <w:p w:rsidR="00650076" w:rsidRPr="00064C62" w:rsidRDefault="00650076" w:rsidP="000E7B41">
                  <w:pPr>
                    <w:spacing w:after="0" w:line="240" w:lineRule="auto"/>
                    <w:jc w:val="center"/>
                    <w:rPr>
                      <w:rFonts w:ascii="Times New Roman" w:hAnsi="Times New Roman"/>
                      <w:sz w:val="24"/>
                      <w:szCs w:val="24"/>
                    </w:rPr>
                  </w:pPr>
                  <w:r>
                    <w:rPr>
                      <w:rFonts w:ascii="Times New Roman" w:hAnsi="Times New Roman"/>
                      <w:sz w:val="24"/>
                      <w:szCs w:val="24"/>
                    </w:rPr>
                    <w:t>2026</w:t>
                  </w:r>
                </w:p>
              </w:tc>
              <w:tc>
                <w:tcPr>
                  <w:tcW w:w="1276" w:type="dxa"/>
                  <w:tcBorders>
                    <w:right w:val="single" w:sz="4" w:space="0" w:color="auto"/>
                  </w:tcBorders>
                </w:tcPr>
                <w:p w:rsidR="00650076" w:rsidRPr="00064C62" w:rsidRDefault="00650076" w:rsidP="000E7B41">
                  <w:pPr>
                    <w:spacing w:after="0" w:line="240" w:lineRule="auto"/>
                    <w:jc w:val="center"/>
                    <w:rPr>
                      <w:rFonts w:ascii="Times New Roman" w:hAnsi="Times New Roman"/>
                      <w:sz w:val="24"/>
                      <w:szCs w:val="24"/>
                    </w:rPr>
                  </w:pPr>
                  <w:r>
                    <w:rPr>
                      <w:rFonts w:ascii="Times New Roman" w:hAnsi="Times New Roman"/>
                      <w:sz w:val="24"/>
                      <w:szCs w:val="24"/>
                    </w:rPr>
                    <w:t>2027</w:t>
                  </w:r>
                </w:p>
              </w:tc>
              <w:tc>
                <w:tcPr>
                  <w:tcW w:w="1275" w:type="dxa"/>
                  <w:tcBorders>
                    <w:right w:val="single" w:sz="4" w:space="0" w:color="auto"/>
                  </w:tcBorders>
                </w:tcPr>
                <w:p w:rsidR="00650076" w:rsidRPr="00064C62" w:rsidRDefault="00650076" w:rsidP="000E7B41">
                  <w:pPr>
                    <w:jc w:val="center"/>
                    <w:rPr>
                      <w:rFonts w:ascii="Times New Roman" w:hAnsi="Times New Roman"/>
                      <w:sz w:val="24"/>
                      <w:szCs w:val="24"/>
                    </w:rPr>
                  </w:pPr>
                  <w:r>
                    <w:rPr>
                      <w:rFonts w:ascii="Times New Roman" w:hAnsi="Times New Roman"/>
                      <w:sz w:val="24"/>
                      <w:szCs w:val="24"/>
                    </w:rPr>
                    <w:t>2028</w:t>
                  </w:r>
                </w:p>
              </w:tc>
            </w:tr>
            <w:tr w:rsidR="00650076" w:rsidRPr="00064C62" w:rsidTr="000E7B41">
              <w:tc>
                <w:tcPr>
                  <w:tcW w:w="1626" w:type="dxa"/>
                </w:tcPr>
                <w:p w:rsidR="00650076" w:rsidRPr="00064C62" w:rsidRDefault="00650076" w:rsidP="000E7B41">
                  <w:pPr>
                    <w:spacing w:after="0" w:line="240" w:lineRule="auto"/>
                    <w:jc w:val="center"/>
                    <w:rPr>
                      <w:rFonts w:ascii="Times New Roman" w:hAnsi="Times New Roman"/>
                      <w:sz w:val="24"/>
                      <w:szCs w:val="24"/>
                    </w:rPr>
                  </w:pPr>
                  <w:r w:rsidRPr="00064C62">
                    <w:rPr>
                      <w:rFonts w:ascii="Times New Roman" w:hAnsi="Times New Roman"/>
                      <w:sz w:val="24"/>
                      <w:szCs w:val="24"/>
                    </w:rPr>
                    <w:t>показатель</w:t>
                  </w:r>
                </w:p>
              </w:tc>
              <w:tc>
                <w:tcPr>
                  <w:tcW w:w="1238" w:type="dxa"/>
                </w:tcPr>
                <w:p w:rsidR="00650076" w:rsidRPr="00064C62" w:rsidRDefault="00650076" w:rsidP="000E7B41">
                  <w:pPr>
                    <w:spacing w:after="0" w:line="240" w:lineRule="auto"/>
                    <w:jc w:val="center"/>
                    <w:rPr>
                      <w:rFonts w:ascii="Times New Roman" w:hAnsi="Times New Roman"/>
                      <w:sz w:val="24"/>
                      <w:szCs w:val="24"/>
                    </w:rPr>
                  </w:pPr>
                  <w:r>
                    <w:rPr>
                      <w:rFonts w:ascii="Times New Roman" w:hAnsi="Times New Roman"/>
                      <w:sz w:val="24"/>
                      <w:szCs w:val="24"/>
                    </w:rPr>
                    <w:t>80%</w:t>
                  </w:r>
                </w:p>
              </w:tc>
              <w:tc>
                <w:tcPr>
                  <w:tcW w:w="1134" w:type="dxa"/>
                </w:tcPr>
                <w:p w:rsidR="00650076" w:rsidRPr="00064C62" w:rsidRDefault="00650076" w:rsidP="000E7B41">
                  <w:pPr>
                    <w:spacing w:after="0" w:line="240" w:lineRule="auto"/>
                    <w:jc w:val="center"/>
                    <w:rPr>
                      <w:rFonts w:ascii="Times New Roman" w:hAnsi="Times New Roman"/>
                      <w:sz w:val="24"/>
                      <w:szCs w:val="24"/>
                    </w:rPr>
                  </w:pPr>
                  <w:r>
                    <w:rPr>
                      <w:rFonts w:ascii="Times New Roman" w:hAnsi="Times New Roman"/>
                      <w:sz w:val="24"/>
                      <w:szCs w:val="24"/>
                    </w:rPr>
                    <w:t>85</w:t>
                  </w:r>
                  <w:r w:rsidRPr="00064C62">
                    <w:rPr>
                      <w:rFonts w:ascii="Times New Roman" w:hAnsi="Times New Roman"/>
                      <w:sz w:val="24"/>
                      <w:szCs w:val="24"/>
                    </w:rPr>
                    <w:t>%</w:t>
                  </w:r>
                </w:p>
              </w:tc>
              <w:tc>
                <w:tcPr>
                  <w:tcW w:w="1276" w:type="dxa"/>
                </w:tcPr>
                <w:p w:rsidR="00650076" w:rsidRPr="00064C62" w:rsidRDefault="00650076" w:rsidP="000E7B41">
                  <w:pPr>
                    <w:spacing w:after="0" w:line="240" w:lineRule="auto"/>
                    <w:jc w:val="center"/>
                    <w:rPr>
                      <w:rFonts w:ascii="Times New Roman" w:hAnsi="Times New Roman"/>
                      <w:sz w:val="24"/>
                      <w:szCs w:val="24"/>
                    </w:rPr>
                  </w:pPr>
                  <w:r w:rsidRPr="00064C62">
                    <w:rPr>
                      <w:rFonts w:ascii="Times New Roman" w:hAnsi="Times New Roman"/>
                      <w:sz w:val="24"/>
                      <w:szCs w:val="24"/>
                    </w:rPr>
                    <w:t>90%</w:t>
                  </w:r>
                </w:p>
              </w:tc>
              <w:tc>
                <w:tcPr>
                  <w:tcW w:w="1276" w:type="dxa"/>
                  <w:tcBorders>
                    <w:right w:val="single" w:sz="4" w:space="0" w:color="auto"/>
                  </w:tcBorders>
                </w:tcPr>
                <w:p w:rsidR="00650076" w:rsidRPr="00064C62" w:rsidRDefault="00650076" w:rsidP="000E7B41">
                  <w:pPr>
                    <w:spacing w:after="0" w:line="240" w:lineRule="auto"/>
                    <w:jc w:val="center"/>
                    <w:rPr>
                      <w:rFonts w:ascii="Times New Roman" w:hAnsi="Times New Roman"/>
                      <w:sz w:val="24"/>
                      <w:szCs w:val="24"/>
                    </w:rPr>
                  </w:pPr>
                  <w:r>
                    <w:rPr>
                      <w:rFonts w:ascii="Times New Roman" w:hAnsi="Times New Roman"/>
                      <w:sz w:val="24"/>
                      <w:szCs w:val="24"/>
                    </w:rPr>
                    <w:t>95%</w:t>
                  </w:r>
                </w:p>
              </w:tc>
              <w:tc>
                <w:tcPr>
                  <w:tcW w:w="1275" w:type="dxa"/>
                  <w:tcBorders>
                    <w:right w:val="single" w:sz="4" w:space="0" w:color="auto"/>
                  </w:tcBorders>
                </w:tcPr>
                <w:p w:rsidR="00650076" w:rsidRPr="00064C62" w:rsidRDefault="00650076" w:rsidP="000E7B41">
                  <w:pPr>
                    <w:jc w:val="center"/>
                    <w:rPr>
                      <w:rFonts w:ascii="Times New Roman" w:hAnsi="Times New Roman"/>
                      <w:sz w:val="24"/>
                      <w:szCs w:val="24"/>
                    </w:rPr>
                  </w:pPr>
                  <w:r>
                    <w:rPr>
                      <w:rFonts w:ascii="Times New Roman" w:hAnsi="Times New Roman"/>
                      <w:sz w:val="24"/>
                      <w:szCs w:val="24"/>
                    </w:rPr>
                    <w:t>100</w:t>
                  </w:r>
                  <w:r w:rsidRPr="00064C62">
                    <w:rPr>
                      <w:rFonts w:ascii="Times New Roman" w:hAnsi="Times New Roman"/>
                      <w:sz w:val="24"/>
                      <w:szCs w:val="24"/>
                    </w:rPr>
                    <w:t>%</w:t>
                  </w:r>
                </w:p>
              </w:tc>
            </w:tr>
          </w:tbl>
          <w:p w:rsidR="00650076" w:rsidRPr="00064C62" w:rsidRDefault="00650076" w:rsidP="000E7B41">
            <w:pPr>
              <w:spacing w:after="0" w:line="240" w:lineRule="auto"/>
              <w:jc w:val="both"/>
              <w:rPr>
                <w:rFonts w:ascii="Times New Roman" w:hAnsi="Times New Roman"/>
                <w:sz w:val="24"/>
                <w:szCs w:val="24"/>
              </w:rPr>
            </w:pPr>
          </w:p>
        </w:tc>
      </w:tr>
    </w:tbl>
    <w:p w:rsidR="00650076" w:rsidRPr="001D567A" w:rsidRDefault="00650076" w:rsidP="00650076">
      <w:pPr>
        <w:spacing w:after="0" w:line="240" w:lineRule="auto"/>
        <w:rPr>
          <w:color w:val="000000"/>
          <w:sz w:val="24"/>
          <w:szCs w:val="24"/>
          <w:shd w:val="clear" w:color="auto" w:fill="FFFFFF"/>
        </w:rPr>
      </w:pPr>
    </w:p>
    <w:p w:rsidR="00650076" w:rsidRDefault="00650076" w:rsidP="00650076">
      <w:pPr>
        <w:numPr>
          <w:ilvl w:val="0"/>
          <w:numId w:val="2"/>
        </w:numPr>
        <w:spacing w:after="0" w:line="240" w:lineRule="auto"/>
        <w:jc w:val="center"/>
        <w:rPr>
          <w:sz w:val="28"/>
          <w:szCs w:val="28"/>
        </w:rPr>
      </w:pPr>
      <w:r w:rsidRPr="00416CBE">
        <w:rPr>
          <w:rFonts w:ascii="Times New Roman" w:hAnsi="Times New Roman"/>
          <w:b/>
          <w:color w:val="000000"/>
          <w:sz w:val="24"/>
          <w:szCs w:val="24"/>
          <w:shd w:val="clear" w:color="auto" w:fill="FFFFFF"/>
        </w:rPr>
        <w:t xml:space="preserve">Характеристика сферы реализации </w:t>
      </w:r>
      <w:r>
        <w:rPr>
          <w:rFonts w:ascii="Times New Roman" w:hAnsi="Times New Roman"/>
          <w:b/>
          <w:color w:val="000000"/>
          <w:sz w:val="24"/>
          <w:szCs w:val="24"/>
          <w:shd w:val="clear" w:color="auto" w:fill="FFFFFF"/>
        </w:rPr>
        <w:t>под</w:t>
      </w:r>
      <w:r w:rsidRPr="00416CBE">
        <w:rPr>
          <w:rFonts w:ascii="Times New Roman" w:hAnsi="Times New Roman"/>
          <w:b/>
          <w:color w:val="000000"/>
          <w:sz w:val="24"/>
          <w:szCs w:val="24"/>
          <w:shd w:val="clear" w:color="auto" w:fill="FFFFFF"/>
        </w:rPr>
        <w:t>программы</w:t>
      </w:r>
    </w:p>
    <w:p w:rsidR="00650076" w:rsidRPr="009E57DE" w:rsidRDefault="00650076" w:rsidP="00650076">
      <w:pPr>
        <w:pStyle w:val="a5"/>
        <w:spacing w:line="240" w:lineRule="auto"/>
        <w:rPr>
          <w:color w:val="auto"/>
          <w:sz w:val="24"/>
          <w:szCs w:val="24"/>
        </w:rPr>
      </w:pPr>
      <w:r w:rsidRPr="008C5990">
        <w:rPr>
          <w:color w:val="auto"/>
          <w:sz w:val="24"/>
          <w:szCs w:val="24"/>
        </w:rPr>
        <w:t>Система дошкольного образования муниципального района «Карымский район» представлена 10 самостоятельными дошкольными образовательными организациями. Кроме того, дети от 1,5 до 7 лет получают дошкольные образовательные услуги на базе 5</w:t>
      </w:r>
      <w:r>
        <w:rPr>
          <w:color w:val="auto"/>
          <w:sz w:val="24"/>
          <w:szCs w:val="24"/>
        </w:rPr>
        <w:t xml:space="preserve"> </w:t>
      </w:r>
      <w:r w:rsidRPr="008C5990">
        <w:rPr>
          <w:color w:val="auto"/>
          <w:sz w:val="24"/>
          <w:szCs w:val="24"/>
        </w:rPr>
        <w:t xml:space="preserve">общеобразовательных школ. Проектная мощность действующих муниципальных дошкольных образовательных организаций не удовлетворяет потребности населения в определении в них детей и, как следствие, в социальном плане является наиболее острой проблемой. За последние годы прирост детского населения за счет </w:t>
      </w:r>
      <w:proofErr w:type="gramStart"/>
      <w:r w:rsidRPr="008C5990">
        <w:rPr>
          <w:color w:val="auto"/>
          <w:sz w:val="24"/>
          <w:szCs w:val="24"/>
        </w:rPr>
        <w:t>рождаемости  и</w:t>
      </w:r>
      <w:proofErr w:type="gramEnd"/>
      <w:r w:rsidRPr="008C5990">
        <w:rPr>
          <w:color w:val="auto"/>
          <w:sz w:val="24"/>
          <w:szCs w:val="24"/>
        </w:rPr>
        <w:t xml:space="preserve"> миграционных процессов, особенно в районном центре и поселках городского типа, где наблюдается наибольший спрос на дошкольное образование, опережал темпы ввода дополнительных мест в организациях, реализующих  общеобразовательную программу дошкольного образования. </w:t>
      </w:r>
      <w:r>
        <w:rPr>
          <w:color w:val="auto"/>
          <w:sz w:val="24"/>
          <w:szCs w:val="24"/>
        </w:rPr>
        <w:t xml:space="preserve"> П</w:t>
      </w:r>
      <w:r w:rsidRPr="008C5990">
        <w:rPr>
          <w:color w:val="auto"/>
          <w:sz w:val="24"/>
          <w:szCs w:val="24"/>
        </w:rPr>
        <w:t xml:space="preserve">ерегружено сверх санитарных нормативов 35% </w:t>
      </w:r>
      <w:proofErr w:type="gramStart"/>
      <w:r w:rsidRPr="008C5990">
        <w:rPr>
          <w:color w:val="auto"/>
          <w:sz w:val="24"/>
          <w:szCs w:val="24"/>
        </w:rPr>
        <w:t>дошкольных  учреждений</w:t>
      </w:r>
      <w:proofErr w:type="gramEnd"/>
      <w:r w:rsidRPr="008C5990">
        <w:rPr>
          <w:color w:val="auto"/>
          <w:sz w:val="24"/>
          <w:szCs w:val="24"/>
        </w:rPr>
        <w:t xml:space="preserve"> района. </w:t>
      </w:r>
      <w:r w:rsidRPr="009E57DE">
        <w:rPr>
          <w:color w:val="auto"/>
          <w:sz w:val="24"/>
          <w:szCs w:val="24"/>
        </w:rPr>
        <w:t xml:space="preserve">В среднем по району на 100 мест приходится 103 ребенка. Детские сады имеют слабую материально-техническую базу, не соответствующую современным требованиям федерального государственного образовательного стандарта. Проведения капитального ремонта требуют 4 здания дошкольных образовательных организаций, что составляет 33 % от общего количества зданий. Следует учитывать, что ежегодно около 14 % от общей численности детей дошкольного возраста не посещают детские </w:t>
      </w:r>
      <w:proofErr w:type="gramStart"/>
      <w:r w:rsidRPr="009E57DE">
        <w:rPr>
          <w:color w:val="auto"/>
          <w:sz w:val="24"/>
          <w:szCs w:val="24"/>
        </w:rPr>
        <w:t>сады,  и</w:t>
      </w:r>
      <w:proofErr w:type="gramEnd"/>
      <w:r w:rsidRPr="009E57DE">
        <w:rPr>
          <w:color w:val="auto"/>
          <w:sz w:val="24"/>
          <w:szCs w:val="24"/>
        </w:rPr>
        <w:t xml:space="preserve"> их родители не заявляют о предоставлении им места  в дошкольные учреждения; примерно 30 % родителей оформляют ребенка в детский сад с двухлетнего возраста: около 4 % детей родители определяют в первый класс с 6,5 лет.</w:t>
      </w:r>
    </w:p>
    <w:p w:rsidR="00650076" w:rsidRPr="008C5990" w:rsidRDefault="00650076" w:rsidP="00650076">
      <w:pPr>
        <w:pStyle w:val="a5"/>
        <w:spacing w:line="240" w:lineRule="auto"/>
        <w:rPr>
          <w:color w:val="auto"/>
          <w:sz w:val="24"/>
          <w:szCs w:val="24"/>
        </w:rPr>
      </w:pPr>
      <w:r w:rsidRPr="008C5990">
        <w:rPr>
          <w:color w:val="auto"/>
          <w:sz w:val="24"/>
          <w:szCs w:val="24"/>
        </w:rPr>
        <w:tab/>
        <w:t>Исследование мнения родителей о качестве образования и выполнении стандарта качества общедоступного бесплатного дошкольного образования показало: 80 % родителей считают, что сотрудники детского сада учитывают мнение родителей в своей работе; 77,4 % респондентов дали положительную оценку текущей и перспективной деятельности дошкольных образовательных организаций, которая осуществляется благодаря профессионализму педагогов; 84% родителей высказывают удовлетворение тем, что специалисты дошкольных образовательных организаций учитывают в общении с родителями индивидуальные особенности и потребности, как самого ребенка, так и его родителей.</w:t>
      </w:r>
      <w:r w:rsidRPr="008C5990">
        <w:rPr>
          <w:color w:val="auto"/>
          <w:sz w:val="24"/>
          <w:szCs w:val="24"/>
        </w:rPr>
        <w:tab/>
        <w:t>Наблюдается тенденция, что на протяжении многих лет не обновлялось программно</w:t>
      </w:r>
      <w:r w:rsidR="009E57DE">
        <w:rPr>
          <w:color w:val="auto"/>
          <w:sz w:val="24"/>
          <w:szCs w:val="24"/>
        </w:rPr>
        <w:t>-</w:t>
      </w:r>
      <w:r w:rsidRPr="008C5990">
        <w:rPr>
          <w:color w:val="auto"/>
          <w:sz w:val="24"/>
          <w:szCs w:val="24"/>
        </w:rPr>
        <w:t xml:space="preserve">методическое обеспечение образовательного процесса, а именно: самих обновленных программ, методических рекомендаций и пособий, демонстративного дидактического и раздаточного материала, технических средств, развивающими играми. Предметно – </w:t>
      </w:r>
      <w:proofErr w:type="gramStart"/>
      <w:r w:rsidRPr="008C5990">
        <w:rPr>
          <w:color w:val="auto"/>
          <w:sz w:val="24"/>
          <w:szCs w:val="24"/>
        </w:rPr>
        <w:t>пространственная  развивающая</w:t>
      </w:r>
      <w:proofErr w:type="gramEnd"/>
      <w:r w:rsidRPr="008C5990">
        <w:rPr>
          <w:color w:val="auto"/>
          <w:sz w:val="24"/>
          <w:szCs w:val="24"/>
        </w:rPr>
        <w:t xml:space="preserve"> среда не соответствует требованиям реализуемых программ в соответствии с Федеральным государственным образовательным стандартом дошкольного образования.</w:t>
      </w:r>
    </w:p>
    <w:p w:rsidR="009E57DE" w:rsidRPr="009E57DE" w:rsidRDefault="00650076" w:rsidP="00650076">
      <w:pPr>
        <w:pStyle w:val="a5"/>
        <w:spacing w:line="240" w:lineRule="auto"/>
        <w:rPr>
          <w:color w:val="auto"/>
          <w:sz w:val="24"/>
          <w:szCs w:val="24"/>
        </w:rPr>
      </w:pPr>
      <w:r w:rsidRPr="009E57DE">
        <w:rPr>
          <w:color w:val="auto"/>
          <w:sz w:val="24"/>
          <w:szCs w:val="24"/>
        </w:rPr>
        <w:tab/>
        <w:t>Другой проблемой системы дошкольного образования, повышения его качества, эффективности является по-</w:t>
      </w:r>
      <w:proofErr w:type="gramStart"/>
      <w:r w:rsidRPr="009E57DE">
        <w:rPr>
          <w:color w:val="auto"/>
          <w:sz w:val="24"/>
          <w:szCs w:val="24"/>
        </w:rPr>
        <w:t>прежнему  кадровое</w:t>
      </w:r>
      <w:proofErr w:type="gramEnd"/>
      <w:r w:rsidRPr="009E57DE">
        <w:rPr>
          <w:color w:val="auto"/>
          <w:sz w:val="24"/>
          <w:szCs w:val="24"/>
        </w:rPr>
        <w:t xml:space="preserve"> обеспечение и, прежде всего, педагогическими кадрами. </w:t>
      </w:r>
      <w:r w:rsidR="009E57DE" w:rsidRPr="009E57DE">
        <w:rPr>
          <w:sz w:val="24"/>
          <w:szCs w:val="24"/>
          <w:shd w:val="clear" w:color="auto" w:fill="FFFFFF"/>
        </w:rPr>
        <w:t>Другой проблемой системы дошкольного образования, повышения его качества, эффективности является по-</w:t>
      </w:r>
      <w:proofErr w:type="gramStart"/>
      <w:r w:rsidR="009E57DE" w:rsidRPr="009E57DE">
        <w:rPr>
          <w:sz w:val="24"/>
          <w:szCs w:val="24"/>
          <w:shd w:val="clear" w:color="auto" w:fill="FFFFFF"/>
        </w:rPr>
        <w:t>прежнему  кадровое</w:t>
      </w:r>
      <w:proofErr w:type="gramEnd"/>
      <w:r w:rsidR="009E57DE" w:rsidRPr="009E57DE">
        <w:rPr>
          <w:sz w:val="24"/>
          <w:szCs w:val="24"/>
          <w:shd w:val="clear" w:color="auto" w:fill="FFFFFF"/>
        </w:rPr>
        <w:t xml:space="preserve"> обеспечение и, прежде всего, педагогическими кадрами. Качественный сравнительный анализ педагогического состава показал, что в дошкольных образовательных организациях работает 151 человек, из них 28 педагогов с высшим образованием, 123 педагога имеют среднее — специальное образование. Обучается заочно в </w:t>
      </w:r>
      <w:proofErr w:type="spellStart"/>
      <w:r w:rsidR="009E57DE" w:rsidRPr="009E57DE">
        <w:rPr>
          <w:sz w:val="24"/>
          <w:szCs w:val="24"/>
          <w:shd w:val="clear" w:color="auto" w:fill="FFFFFF"/>
        </w:rPr>
        <w:t>ЗабГГПУ</w:t>
      </w:r>
      <w:proofErr w:type="spellEnd"/>
      <w:r w:rsidR="009E57DE" w:rsidRPr="009E57DE">
        <w:rPr>
          <w:sz w:val="24"/>
          <w:szCs w:val="24"/>
          <w:shd w:val="clear" w:color="auto" w:fill="FFFFFF"/>
        </w:rPr>
        <w:t xml:space="preserve"> 8 педагогов, в педагогических колледжах 5 педагогов.    Кроме того, наблюдается недостаточный уровень профессиональной подготовки педагогических кадров, дефицит квалифицированных кадров.  30% воспитателей не имеют профильное педагогическое образование. За последние 3 года прошли курсовую подготовку 90 % педагогов дошкольного образования.</w:t>
      </w:r>
    </w:p>
    <w:p w:rsidR="009E57DE" w:rsidRPr="009E57DE" w:rsidRDefault="009E57DE" w:rsidP="00650076">
      <w:pPr>
        <w:pStyle w:val="a5"/>
        <w:spacing w:line="240" w:lineRule="auto"/>
        <w:rPr>
          <w:color w:val="auto"/>
          <w:sz w:val="24"/>
          <w:szCs w:val="24"/>
        </w:rPr>
      </w:pPr>
    </w:p>
    <w:p w:rsidR="00650076" w:rsidRPr="00F1644F" w:rsidRDefault="00650076" w:rsidP="00650076">
      <w:pPr>
        <w:pStyle w:val="a5"/>
        <w:spacing w:line="240" w:lineRule="auto"/>
        <w:rPr>
          <w:b/>
          <w:bCs/>
          <w:color w:val="FF0000"/>
          <w:sz w:val="28"/>
          <w:szCs w:val="28"/>
        </w:rPr>
      </w:pPr>
      <w:r w:rsidRPr="00F1644F">
        <w:rPr>
          <w:color w:val="FF0000"/>
          <w:sz w:val="24"/>
          <w:szCs w:val="24"/>
        </w:rPr>
        <w:tab/>
      </w:r>
    </w:p>
    <w:p w:rsidR="00650076" w:rsidRPr="00416CBE" w:rsidRDefault="00650076" w:rsidP="00650076">
      <w:pPr>
        <w:numPr>
          <w:ilvl w:val="0"/>
          <w:numId w:val="2"/>
        </w:numPr>
        <w:spacing w:line="240" w:lineRule="auto"/>
        <w:jc w:val="center"/>
        <w:rPr>
          <w:rFonts w:ascii="Times New Roman" w:hAnsi="Times New Roman"/>
          <w:sz w:val="24"/>
          <w:szCs w:val="24"/>
        </w:rPr>
      </w:pPr>
      <w:r>
        <w:rPr>
          <w:rFonts w:ascii="Times New Roman" w:hAnsi="Times New Roman"/>
          <w:b/>
          <w:color w:val="000000"/>
          <w:sz w:val="24"/>
          <w:szCs w:val="24"/>
          <w:shd w:val="clear" w:color="auto" w:fill="FFFFFF"/>
        </w:rPr>
        <w:t>Перечень приоритетов подпрограммы</w:t>
      </w:r>
    </w:p>
    <w:p w:rsidR="00650076" w:rsidRPr="008C5990" w:rsidRDefault="00650076" w:rsidP="00650076">
      <w:pPr>
        <w:pStyle w:val="a5"/>
        <w:spacing w:line="240" w:lineRule="auto"/>
        <w:rPr>
          <w:color w:val="auto"/>
          <w:sz w:val="24"/>
          <w:szCs w:val="24"/>
        </w:rPr>
      </w:pPr>
      <w:r w:rsidRPr="008C5990">
        <w:rPr>
          <w:color w:val="auto"/>
          <w:sz w:val="24"/>
          <w:szCs w:val="24"/>
        </w:rPr>
        <w:t xml:space="preserve">Существующая муниципальная система дошкольного образования, ее материальная база, статус педагогического работника детского сада не в полной мере соответствует современным потребностям и запросам населения района. Сегодня дошкольное образование района находятся в таком качественном состоянии, когда все участники образовательного процесса осознают необходимость </w:t>
      </w:r>
      <w:proofErr w:type="gramStart"/>
      <w:r w:rsidRPr="008C5990">
        <w:rPr>
          <w:color w:val="auto"/>
          <w:sz w:val="24"/>
          <w:szCs w:val="24"/>
        </w:rPr>
        <w:t xml:space="preserve">перемен,   </w:t>
      </w:r>
      <w:proofErr w:type="gramEnd"/>
      <w:r w:rsidRPr="008C5990">
        <w:rPr>
          <w:color w:val="auto"/>
          <w:sz w:val="24"/>
          <w:szCs w:val="24"/>
        </w:rPr>
        <w:t xml:space="preserve"> потребность    адаптации    данной    системы    к    новым    социально- экономическим условиям в условиях реализации федерального государственного стандарта дошкольного образования.</w:t>
      </w:r>
    </w:p>
    <w:p w:rsidR="00650076" w:rsidRDefault="00650076" w:rsidP="00650076">
      <w:pPr>
        <w:pStyle w:val="a5"/>
        <w:spacing w:line="240" w:lineRule="auto"/>
        <w:rPr>
          <w:color w:val="auto"/>
          <w:sz w:val="24"/>
          <w:szCs w:val="24"/>
        </w:rPr>
      </w:pPr>
      <w:r w:rsidRPr="008C5990">
        <w:rPr>
          <w:color w:val="auto"/>
          <w:sz w:val="24"/>
          <w:szCs w:val="24"/>
        </w:rPr>
        <w:tab/>
        <w:t xml:space="preserve">Необходимость принятия данной муниципальной подпрограммы связана, с одной стороны, с вступлением в силу новых нормативных правовых актов в сфере образования, повышающих требования, в частности, к качеству дошкольного образования, и, с другой стороны - с пересмотром подходов к перспективам социально - экономического развития района и повышения качества жизни населения. </w:t>
      </w:r>
    </w:p>
    <w:p w:rsidR="00650076" w:rsidRPr="008C5990" w:rsidRDefault="00650076" w:rsidP="00650076">
      <w:pPr>
        <w:pStyle w:val="a5"/>
        <w:spacing w:line="240" w:lineRule="auto"/>
        <w:rPr>
          <w:color w:val="auto"/>
          <w:sz w:val="24"/>
          <w:szCs w:val="24"/>
        </w:rPr>
      </w:pPr>
      <w:r w:rsidRPr="008C5990">
        <w:rPr>
          <w:color w:val="auto"/>
          <w:sz w:val="24"/>
          <w:szCs w:val="24"/>
        </w:rPr>
        <w:t>Реализация мероприятий подпрограммы позволит повысить качество, мобильность и доступность дошкольного образования, укрепить материально-</w:t>
      </w:r>
      <w:proofErr w:type="gramStart"/>
      <w:r w:rsidRPr="008C5990">
        <w:rPr>
          <w:color w:val="auto"/>
          <w:sz w:val="24"/>
          <w:szCs w:val="24"/>
        </w:rPr>
        <w:t>техническую  базу</w:t>
      </w:r>
      <w:proofErr w:type="gramEnd"/>
      <w:r w:rsidRPr="008C5990">
        <w:rPr>
          <w:color w:val="auto"/>
          <w:sz w:val="24"/>
          <w:szCs w:val="24"/>
        </w:rPr>
        <w:t xml:space="preserve">   муниципальных  дошкольных  образовательных  организаций, увеличить количество мест в МДОУ для детей раннего дошкольного возраста и повысить профессиональное образование педагогического состава системы дошкольного образования, обеспечить комплексную безопасность дошкольных образовательных учреждений. При недостатке всех видов ресурсов для реализации задач, определенных подпрограммой, требуется объединение усилий государственной власти и местного самоуправления, использование комплексного подхода в их реализации и государственной поддержки, чем и обусловлена необходимость применения программного метода и разработки муниципальной целевой подпрограммы. Проблематика программы отвечает приоритетным направлениям социально-экономического развития района.</w:t>
      </w:r>
    </w:p>
    <w:p w:rsidR="00650076" w:rsidRDefault="00650076" w:rsidP="00650076">
      <w:pPr>
        <w:pStyle w:val="a5"/>
        <w:spacing w:line="240" w:lineRule="auto"/>
        <w:jc w:val="center"/>
        <w:rPr>
          <w:b/>
          <w:bCs/>
          <w:color w:val="auto"/>
          <w:sz w:val="24"/>
          <w:szCs w:val="24"/>
        </w:rPr>
      </w:pPr>
    </w:p>
    <w:p w:rsidR="00650076" w:rsidRDefault="00650076" w:rsidP="00650076">
      <w:pPr>
        <w:pStyle w:val="a5"/>
        <w:numPr>
          <w:ilvl w:val="0"/>
          <w:numId w:val="2"/>
        </w:numPr>
        <w:spacing w:line="240" w:lineRule="auto"/>
        <w:jc w:val="center"/>
        <w:rPr>
          <w:b/>
          <w:bCs/>
          <w:color w:val="auto"/>
          <w:sz w:val="28"/>
          <w:szCs w:val="28"/>
        </w:rPr>
      </w:pPr>
      <w:r w:rsidRPr="000B1CA3">
        <w:rPr>
          <w:b/>
          <w:bCs/>
          <w:color w:val="auto"/>
          <w:sz w:val="24"/>
          <w:szCs w:val="24"/>
        </w:rPr>
        <w:t xml:space="preserve">Цель, </w:t>
      </w:r>
      <w:proofErr w:type="gramStart"/>
      <w:r w:rsidRPr="000B1CA3">
        <w:rPr>
          <w:b/>
          <w:bCs/>
          <w:color w:val="auto"/>
          <w:sz w:val="24"/>
          <w:szCs w:val="24"/>
        </w:rPr>
        <w:t xml:space="preserve">задачи  </w:t>
      </w:r>
      <w:r>
        <w:rPr>
          <w:b/>
          <w:bCs/>
          <w:color w:val="auto"/>
          <w:sz w:val="24"/>
          <w:szCs w:val="24"/>
        </w:rPr>
        <w:t>под</w:t>
      </w:r>
      <w:r w:rsidRPr="000B1CA3">
        <w:rPr>
          <w:b/>
          <w:bCs/>
          <w:color w:val="auto"/>
          <w:sz w:val="24"/>
          <w:szCs w:val="24"/>
        </w:rPr>
        <w:t>программы</w:t>
      </w:r>
      <w:proofErr w:type="gramEnd"/>
    </w:p>
    <w:p w:rsidR="00650076" w:rsidRPr="00285486" w:rsidRDefault="00650076" w:rsidP="00650076">
      <w:pPr>
        <w:spacing w:line="240" w:lineRule="auto"/>
        <w:jc w:val="both"/>
        <w:rPr>
          <w:rFonts w:ascii="Times New Roman" w:hAnsi="Times New Roman"/>
          <w:sz w:val="24"/>
          <w:szCs w:val="24"/>
        </w:rPr>
      </w:pPr>
      <w:r w:rsidRPr="00285486">
        <w:rPr>
          <w:rFonts w:ascii="Times New Roman" w:hAnsi="Times New Roman"/>
          <w:sz w:val="24"/>
          <w:szCs w:val="24"/>
        </w:rPr>
        <w:t>Цель: обеспечение прав граждан на общедоступность дошкольного образования. Для достижения поставленной цели предусматривается решение следующих задач:</w:t>
      </w:r>
    </w:p>
    <w:p w:rsidR="00650076" w:rsidRPr="00285486" w:rsidRDefault="00650076" w:rsidP="00650076">
      <w:pPr>
        <w:spacing w:line="240" w:lineRule="auto"/>
        <w:ind w:left="34"/>
        <w:contextualSpacing/>
        <w:jc w:val="both"/>
        <w:rPr>
          <w:rFonts w:ascii="Times New Roman" w:hAnsi="Times New Roman"/>
          <w:sz w:val="24"/>
          <w:szCs w:val="24"/>
        </w:rPr>
      </w:pPr>
      <w:r w:rsidRPr="00285486">
        <w:rPr>
          <w:rFonts w:ascii="Times New Roman" w:hAnsi="Times New Roman"/>
          <w:sz w:val="24"/>
          <w:szCs w:val="24"/>
        </w:rPr>
        <w:t xml:space="preserve">1.Создать условия для содержания детей в </w:t>
      </w:r>
      <w:proofErr w:type="gramStart"/>
      <w:r w:rsidRPr="00285486">
        <w:rPr>
          <w:rFonts w:ascii="Times New Roman" w:hAnsi="Times New Roman"/>
          <w:sz w:val="24"/>
          <w:szCs w:val="24"/>
        </w:rPr>
        <w:t>муниципальных  дошкольных</w:t>
      </w:r>
      <w:proofErr w:type="gramEnd"/>
      <w:r w:rsidRPr="00285486">
        <w:rPr>
          <w:rFonts w:ascii="Times New Roman" w:hAnsi="Times New Roman"/>
          <w:sz w:val="24"/>
          <w:szCs w:val="24"/>
        </w:rPr>
        <w:t xml:space="preserve"> образовательных учреждениях.</w:t>
      </w:r>
    </w:p>
    <w:p w:rsidR="00650076" w:rsidRDefault="00650076" w:rsidP="00650076">
      <w:pPr>
        <w:autoSpaceDE w:val="0"/>
        <w:autoSpaceDN w:val="0"/>
        <w:adjustRightInd w:val="0"/>
        <w:spacing w:line="240" w:lineRule="auto"/>
        <w:contextualSpacing/>
        <w:jc w:val="both"/>
        <w:rPr>
          <w:rFonts w:ascii="Times New Roman" w:hAnsi="Times New Roman"/>
          <w:sz w:val="24"/>
          <w:szCs w:val="24"/>
        </w:rPr>
      </w:pPr>
      <w:r w:rsidRPr="00285486">
        <w:rPr>
          <w:rFonts w:ascii="Times New Roman" w:hAnsi="Times New Roman"/>
          <w:sz w:val="24"/>
          <w:szCs w:val="24"/>
        </w:rPr>
        <w:t>2. Укрепить материально-техническую базу дошкольных образовательных учреждений. Провести капитальный, текущий ремонт зданий, благоустроить территории.</w:t>
      </w:r>
    </w:p>
    <w:p w:rsidR="00650076" w:rsidRPr="00285486" w:rsidRDefault="00650076" w:rsidP="00650076">
      <w:pPr>
        <w:autoSpaceDE w:val="0"/>
        <w:autoSpaceDN w:val="0"/>
        <w:adjustRightInd w:val="0"/>
        <w:spacing w:line="240" w:lineRule="auto"/>
        <w:contextualSpacing/>
        <w:jc w:val="both"/>
        <w:rPr>
          <w:rFonts w:ascii="Times New Roman" w:hAnsi="Times New Roman"/>
          <w:color w:val="000000"/>
          <w:sz w:val="24"/>
          <w:szCs w:val="24"/>
        </w:rPr>
      </w:pPr>
      <w:r w:rsidRPr="00285486">
        <w:rPr>
          <w:rFonts w:ascii="Times New Roman" w:hAnsi="Times New Roman"/>
          <w:color w:val="000000"/>
          <w:sz w:val="24"/>
          <w:szCs w:val="24"/>
        </w:rPr>
        <w:t>3. Создать условия для реализации программ дошкольного образования в соответствии с ФГОС.</w:t>
      </w:r>
    </w:p>
    <w:p w:rsidR="00650076" w:rsidRPr="00D4452D" w:rsidRDefault="00650076" w:rsidP="00650076">
      <w:pPr>
        <w:autoSpaceDE w:val="0"/>
        <w:autoSpaceDN w:val="0"/>
        <w:adjustRightInd w:val="0"/>
        <w:spacing w:line="240" w:lineRule="auto"/>
        <w:contextualSpacing/>
        <w:jc w:val="both"/>
        <w:rPr>
          <w:rFonts w:ascii="Times New Roman" w:hAnsi="Times New Roman"/>
          <w:color w:val="000000"/>
          <w:sz w:val="28"/>
          <w:szCs w:val="28"/>
        </w:rPr>
      </w:pPr>
      <w:r w:rsidRPr="00285486">
        <w:rPr>
          <w:rFonts w:ascii="Times New Roman" w:hAnsi="Times New Roman"/>
          <w:color w:val="000000"/>
          <w:sz w:val="24"/>
          <w:szCs w:val="24"/>
        </w:rPr>
        <w:t>4. Увеличить охват детей с ОВЗ услугами дошкольного образования.</w:t>
      </w:r>
    </w:p>
    <w:p w:rsidR="00650076" w:rsidRDefault="00650076" w:rsidP="00650076">
      <w:pPr>
        <w:autoSpaceDE w:val="0"/>
        <w:autoSpaceDN w:val="0"/>
        <w:adjustRightInd w:val="0"/>
        <w:spacing w:line="240" w:lineRule="auto"/>
        <w:contextualSpacing/>
        <w:jc w:val="both"/>
        <w:rPr>
          <w:rFonts w:ascii="Times New Roman" w:hAnsi="Times New Roman"/>
          <w:color w:val="000000"/>
          <w:sz w:val="24"/>
          <w:szCs w:val="24"/>
        </w:rPr>
      </w:pPr>
      <w:r w:rsidRPr="00285486">
        <w:rPr>
          <w:rFonts w:ascii="Times New Roman" w:hAnsi="Times New Roman"/>
          <w:color w:val="000000"/>
          <w:sz w:val="24"/>
          <w:szCs w:val="24"/>
        </w:rPr>
        <w:t xml:space="preserve">5. Обеспечить уровень заработной платы педагогов дошкольных образовательных организаций района не ниже уровня средней заработной платы педагогов дошкольных образовательных организаций по региону.   </w:t>
      </w:r>
    </w:p>
    <w:p w:rsidR="00650076" w:rsidRPr="00285486" w:rsidRDefault="00650076" w:rsidP="00650076">
      <w:pPr>
        <w:pStyle w:val="a5"/>
        <w:spacing w:line="240" w:lineRule="auto"/>
        <w:jc w:val="center"/>
        <w:rPr>
          <w:color w:val="auto"/>
          <w:sz w:val="24"/>
          <w:szCs w:val="24"/>
        </w:rPr>
      </w:pPr>
      <w:r>
        <w:rPr>
          <w:b/>
          <w:color w:val="auto"/>
          <w:sz w:val="24"/>
          <w:szCs w:val="24"/>
        </w:rPr>
        <w:t xml:space="preserve">4. </w:t>
      </w:r>
      <w:r w:rsidRPr="00285486">
        <w:rPr>
          <w:b/>
          <w:color w:val="auto"/>
          <w:sz w:val="24"/>
          <w:szCs w:val="24"/>
        </w:rPr>
        <w:t>Сроки реализации подпрограммы</w:t>
      </w:r>
    </w:p>
    <w:p w:rsidR="00650076" w:rsidRPr="00285486" w:rsidRDefault="00650076" w:rsidP="00650076">
      <w:pPr>
        <w:pStyle w:val="a5"/>
        <w:spacing w:line="240" w:lineRule="auto"/>
        <w:rPr>
          <w:color w:val="auto"/>
          <w:sz w:val="24"/>
          <w:szCs w:val="24"/>
        </w:rPr>
      </w:pPr>
      <w:r>
        <w:rPr>
          <w:color w:val="auto"/>
          <w:sz w:val="24"/>
          <w:szCs w:val="24"/>
        </w:rPr>
        <w:t>01.01.</w:t>
      </w:r>
      <w:r w:rsidRPr="00285486">
        <w:rPr>
          <w:color w:val="auto"/>
          <w:sz w:val="24"/>
          <w:szCs w:val="24"/>
        </w:rPr>
        <w:t>20</w:t>
      </w:r>
      <w:r>
        <w:rPr>
          <w:color w:val="auto"/>
          <w:sz w:val="24"/>
          <w:szCs w:val="24"/>
        </w:rPr>
        <w:t xml:space="preserve">24 г. </w:t>
      </w:r>
      <w:r w:rsidRPr="00285486">
        <w:rPr>
          <w:color w:val="auto"/>
          <w:sz w:val="24"/>
          <w:szCs w:val="24"/>
        </w:rPr>
        <w:t>-</w:t>
      </w:r>
      <w:r>
        <w:rPr>
          <w:color w:val="auto"/>
          <w:sz w:val="24"/>
          <w:szCs w:val="24"/>
        </w:rPr>
        <w:t>31.12.</w:t>
      </w:r>
      <w:r w:rsidRPr="00285486">
        <w:rPr>
          <w:color w:val="auto"/>
          <w:sz w:val="24"/>
          <w:szCs w:val="24"/>
        </w:rPr>
        <w:t>202</w:t>
      </w:r>
      <w:r>
        <w:rPr>
          <w:color w:val="auto"/>
          <w:sz w:val="24"/>
          <w:szCs w:val="24"/>
        </w:rPr>
        <w:t>8</w:t>
      </w:r>
      <w:r w:rsidRPr="00285486">
        <w:rPr>
          <w:color w:val="auto"/>
          <w:sz w:val="24"/>
          <w:szCs w:val="24"/>
        </w:rPr>
        <w:t xml:space="preserve"> г. Подпрограмма реализуется в один этап.</w:t>
      </w:r>
    </w:p>
    <w:p w:rsidR="00650076" w:rsidRPr="00285486" w:rsidRDefault="00650076" w:rsidP="00650076">
      <w:pPr>
        <w:pStyle w:val="a5"/>
        <w:spacing w:line="240" w:lineRule="auto"/>
        <w:rPr>
          <w:sz w:val="24"/>
          <w:szCs w:val="24"/>
        </w:rPr>
      </w:pPr>
      <w:r w:rsidRPr="00285486">
        <w:rPr>
          <w:color w:val="auto"/>
          <w:sz w:val="24"/>
          <w:szCs w:val="24"/>
        </w:rPr>
        <w:tab/>
      </w:r>
    </w:p>
    <w:p w:rsidR="00650076" w:rsidRDefault="00650076" w:rsidP="00650076">
      <w:pPr>
        <w:pStyle w:val="a5"/>
        <w:numPr>
          <w:ilvl w:val="0"/>
          <w:numId w:val="3"/>
        </w:numPr>
        <w:spacing w:line="240" w:lineRule="auto"/>
        <w:jc w:val="center"/>
        <w:rPr>
          <w:b/>
          <w:color w:val="auto"/>
          <w:sz w:val="28"/>
          <w:szCs w:val="28"/>
        </w:rPr>
      </w:pPr>
      <w:r>
        <w:rPr>
          <w:b/>
          <w:color w:val="auto"/>
          <w:sz w:val="24"/>
          <w:szCs w:val="24"/>
        </w:rPr>
        <w:t>Описание мероприятий подпрограммы</w:t>
      </w:r>
    </w:p>
    <w:p w:rsidR="00650076" w:rsidRPr="007D2712" w:rsidRDefault="00650076" w:rsidP="00650076">
      <w:pPr>
        <w:pStyle w:val="a5"/>
        <w:spacing w:line="240" w:lineRule="auto"/>
        <w:rPr>
          <w:color w:val="auto"/>
          <w:sz w:val="24"/>
          <w:szCs w:val="24"/>
        </w:rPr>
      </w:pPr>
      <w:r w:rsidRPr="008C5990">
        <w:rPr>
          <w:color w:val="auto"/>
          <w:sz w:val="24"/>
          <w:szCs w:val="24"/>
        </w:rPr>
        <w:t>Реализация мероприятий подпрограммы позволит повысить качество, мобильность и доступность дошкольного образования, укрепить материально-</w:t>
      </w:r>
      <w:proofErr w:type="gramStart"/>
      <w:r w:rsidRPr="008C5990">
        <w:rPr>
          <w:color w:val="auto"/>
          <w:sz w:val="24"/>
          <w:szCs w:val="24"/>
        </w:rPr>
        <w:t>техническую  базу</w:t>
      </w:r>
      <w:proofErr w:type="gramEnd"/>
      <w:r w:rsidRPr="008C5990">
        <w:rPr>
          <w:color w:val="auto"/>
          <w:sz w:val="24"/>
          <w:szCs w:val="24"/>
        </w:rPr>
        <w:t xml:space="preserve">   муниципальных  дошкольных  образовательных  организаций, увеличить количество мест в </w:t>
      </w:r>
      <w:r>
        <w:rPr>
          <w:color w:val="auto"/>
          <w:sz w:val="24"/>
          <w:szCs w:val="24"/>
        </w:rPr>
        <w:t>дошкольных учреждениях</w:t>
      </w:r>
      <w:r w:rsidRPr="008C5990">
        <w:rPr>
          <w:color w:val="auto"/>
          <w:sz w:val="24"/>
          <w:szCs w:val="24"/>
        </w:rPr>
        <w:t xml:space="preserve"> для детей раннего дошкольного возраста и повысить профессиональное образование педагогического состава системы дошкольного </w:t>
      </w:r>
      <w:r w:rsidRPr="008C5990">
        <w:rPr>
          <w:color w:val="auto"/>
          <w:sz w:val="24"/>
          <w:szCs w:val="24"/>
        </w:rPr>
        <w:lastRenderedPageBreak/>
        <w:t>образования, обеспечить комплексную безопасность дошкольных образовательных учреждений</w:t>
      </w:r>
      <w:r>
        <w:rPr>
          <w:color w:val="auto"/>
          <w:sz w:val="24"/>
          <w:szCs w:val="24"/>
        </w:rPr>
        <w:t>.</w:t>
      </w:r>
    </w:p>
    <w:p w:rsidR="00650076" w:rsidRDefault="00650076" w:rsidP="00650076">
      <w:pPr>
        <w:pStyle w:val="a5"/>
        <w:spacing w:line="240" w:lineRule="auto"/>
        <w:rPr>
          <w:sz w:val="24"/>
          <w:szCs w:val="24"/>
        </w:rPr>
      </w:pPr>
      <w:r w:rsidRPr="007D2712">
        <w:rPr>
          <w:sz w:val="24"/>
          <w:szCs w:val="24"/>
        </w:rPr>
        <w:t>Основн</w:t>
      </w:r>
      <w:r>
        <w:rPr>
          <w:sz w:val="24"/>
          <w:szCs w:val="24"/>
        </w:rPr>
        <w:t xml:space="preserve">ые </w:t>
      </w:r>
      <w:r w:rsidRPr="007D2712">
        <w:rPr>
          <w:sz w:val="24"/>
          <w:szCs w:val="24"/>
        </w:rPr>
        <w:t>мероприяти</w:t>
      </w:r>
      <w:r>
        <w:rPr>
          <w:sz w:val="24"/>
          <w:szCs w:val="24"/>
        </w:rPr>
        <w:t>я подпрограммы:</w:t>
      </w:r>
    </w:p>
    <w:p w:rsidR="00650076" w:rsidRPr="00C402EB" w:rsidRDefault="00650076" w:rsidP="00650076">
      <w:pPr>
        <w:pStyle w:val="a5"/>
        <w:spacing w:line="240" w:lineRule="auto"/>
        <w:rPr>
          <w:sz w:val="24"/>
          <w:szCs w:val="24"/>
        </w:rPr>
      </w:pPr>
      <w:r w:rsidRPr="00C402EB">
        <w:rPr>
          <w:sz w:val="24"/>
          <w:szCs w:val="24"/>
        </w:rPr>
        <w:t xml:space="preserve">1. "Создание условий для содержания детей в </w:t>
      </w:r>
      <w:proofErr w:type="gramStart"/>
      <w:r w:rsidRPr="00C402EB">
        <w:rPr>
          <w:sz w:val="24"/>
          <w:szCs w:val="24"/>
        </w:rPr>
        <w:t>муниципальных  дошкольных</w:t>
      </w:r>
      <w:proofErr w:type="gramEnd"/>
      <w:r w:rsidRPr="00C402EB">
        <w:rPr>
          <w:sz w:val="24"/>
          <w:szCs w:val="24"/>
        </w:rPr>
        <w:t xml:space="preserve"> образовательных учреждениях"  </w:t>
      </w:r>
    </w:p>
    <w:p w:rsidR="00650076" w:rsidRPr="00C402EB" w:rsidRDefault="00650076" w:rsidP="00650076">
      <w:pPr>
        <w:pStyle w:val="a5"/>
        <w:spacing w:line="240" w:lineRule="auto"/>
        <w:rPr>
          <w:b/>
          <w:color w:val="auto"/>
          <w:sz w:val="24"/>
          <w:szCs w:val="24"/>
        </w:rPr>
      </w:pPr>
      <w:r w:rsidRPr="00C402EB">
        <w:rPr>
          <w:sz w:val="24"/>
          <w:szCs w:val="24"/>
        </w:rPr>
        <w:t>2. «Реализация образовательных программ дошкольного образования»</w:t>
      </w:r>
    </w:p>
    <w:p w:rsidR="00650076" w:rsidRDefault="00650076" w:rsidP="00650076">
      <w:pPr>
        <w:pStyle w:val="a5"/>
        <w:spacing w:line="240" w:lineRule="auto"/>
        <w:rPr>
          <w:sz w:val="24"/>
          <w:szCs w:val="24"/>
        </w:rPr>
      </w:pPr>
      <w:r w:rsidRPr="00C402EB">
        <w:rPr>
          <w:color w:val="auto"/>
          <w:sz w:val="24"/>
          <w:szCs w:val="24"/>
        </w:rPr>
        <w:t>3. «</w:t>
      </w:r>
      <w:r w:rsidRPr="00C402EB">
        <w:rPr>
          <w:sz w:val="24"/>
          <w:szCs w:val="24"/>
        </w:rPr>
        <w:t>Осуществление присмотра и ухода за детьми, относящимися к льготной категории»</w:t>
      </w:r>
    </w:p>
    <w:p w:rsidR="00650076" w:rsidRDefault="00650076" w:rsidP="00650076">
      <w:pPr>
        <w:pStyle w:val="a5"/>
        <w:spacing w:line="240" w:lineRule="auto"/>
        <w:rPr>
          <w:sz w:val="24"/>
          <w:szCs w:val="24"/>
        </w:rPr>
      </w:pPr>
      <w:r>
        <w:rPr>
          <w:sz w:val="24"/>
          <w:szCs w:val="24"/>
        </w:rPr>
        <w:t>4.Укрепление материально-технической базы дошкольных образовательных учреждений. Проведение капитального, текущего ремонта зданий. Развитие инфраструктуры дошкольного образования»</w:t>
      </w:r>
    </w:p>
    <w:p w:rsidR="00650076" w:rsidRPr="00C402EB" w:rsidRDefault="00650076" w:rsidP="00650076">
      <w:pPr>
        <w:pStyle w:val="a5"/>
        <w:spacing w:line="240" w:lineRule="auto"/>
        <w:rPr>
          <w:color w:val="auto"/>
          <w:sz w:val="24"/>
          <w:szCs w:val="24"/>
        </w:rPr>
      </w:pPr>
      <w:r>
        <w:rPr>
          <w:sz w:val="24"/>
          <w:szCs w:val="24"/>
        </w:rPr>
        <w:t>5. «Осуществление государственных полномочий в сфере дошкольного образования»</w:t>
      </w:r>
    </w:p>
    <w:p w:rsidR="00650076" w:rsidRPr="00C402EB" w:rsidRDefault="00650076" w:rsidP="00650076">
      <w:pPr>
        <w:pStyle w:val="a5"/>
        <w:spacing w:line="240" w:lineRule="auto"/>
        <w:rPr>
          <w:color w:val="auto"/>
          <w:sz w:val="24"/>
          <w:szCs w:val="24"/>
        </w:rPr>
      </w:pPr>
      <w:r>
        <w:rPr>
          <w:color w:val="auto"/>
          <w:sz w:val="24"/>
          <w:szCs w:val="24"/>
        </w:rPr>
        <w:t xml:space="preserve">Направления реализации каждого мероприятия и финансовое обеспечение </w:t>
      </w:r>
      <w:proofErr w:type="gramStart"/>
      <w:r>
        <w:rPr>
          <w:color w:val="auto"/>
          <w:sz w:val="24"/>
          <w:szCs w:val="24"/>
        </w:rPr>
        <w:t>мероприятий  представлено</w:t>
      </w:r>
      <w:proofErr w:type="gramEnd"/>
      <w:r>
        <w:rPr>
          <w:color w:val="auto"/>
          <w:sz w:val="24"/>
          <w:szCs w:val="24"/>
        </w:rPr>
        <w:t xml:space="preserve"> в приложении к настоящей подпрограмме.</w:t>
      </w:r>
    </w:p>
    <w:p w:rsidR="00650076" w:rsidRDefault="00650076" w:rsidP="00650076">
      <w:pPr>
        <w:pStyle w:val="a5"/>
        <w:spacing w:line="240" w:lineRule="auto"/>
        <w:jc w:val="left"/>
        <w:rPr>
          <w:color w:val="auto"/>
          <w:sz w:val="24"/>
          <w:szCs w:val="24"/>
        </w:rPr>
      </w:pPr>
    </w:p>
    <w:p w:rsidR="00650076" w:rsidRPr="004A0CF3" w:rsidRDefault="00650076" w:rsidP="00650076">
      <w:pPr>
        <w:pStyle w:val="a5"/>
        <w:spacing w:line="240" w:lineRule="auto"/>
        <w:jc w:val="center"/>
        <w:rPr>
          <w:b/>
          <w:color w:val="auto"/>
          <w:sz w:val="24"/>
          <w:szCs w:val="24"/>
        </w:rPr>
      </w:pPr>
      <w:r>
        <w:rPr>
          <w:b/>
          <w:sz w:val="24"/>
          <w:szCs w:val="24"/>
          <w:shd w:val="clear" w:color="auto" w:fill="FFFFFF"/>
        </w:rPr>
        <w:t>6. П</w:t>
      </w:r>
      <w:r w:rsidRPr="004A0CF3">
        <w:rPr>
          <w:b/>
          <w:sz w:val="24"/>
          <w:szCs w:val="24"/>
          <w:shd w:val="clear" w:color="auto" w:fill="FFFFFF"/>
        </w:rPr>
        <w:t>оказател</w:t>
      </w:r>
      <w:r>
        <w:rPr>
          <w:b/>
          <w:sz w:val="24"/>
          <w:szCs w:val="24"/>
          <w:shd w:val="clear" w:color="auto" w:fill="FFFFFF"/>
        </w:rPr>
        <w:t>и</w:t>
      </w:r>
      <w:r w:rsidRPr="004A0CF3">
        <w:rPr>
          <w:b/>
          <w:sz w:val="24"/>
          <w:szCs w:val="24"/>
          <w:shd w:val="clear" w:color="auto" w:fill="FFFFFF"/>
        </w:rPr>
        <w:t xml:space="preserve"> конечных результатов реализации подпрограммы</w:t>
      </w:r>
    </w:p>
    <w:tbl>
      <w:tblPr>
        <w:tblW w:w="10773" w:type="dxa"/>
        <w:tblInd w:w="-1026" w:type="dxa"/>
        <w:tblLayout w:type="fixed"/>
        <w:tblLook w:val="04A0" w:firstRow="1" w:lastRow="0" w:firstColumn="1" w:lastColumn="0" w:noHBand="0" w:noVBand="1"/>
      </w:tblPr>
      <w:tblGrid>
        <w:gridCol w:w="10773"/>
      </w:tblGrid>
      <w:tr w:rsidR="00650076" w:rsidRPr="00064C62" w:rsidTr="000E7B41">
        <w:tc>
          <w:tcPr>
            <w:tcW w:w="10773" w:type="dxa"/>
          </w:tcPr>
          <w:p w:rsidR="00650076" w:rsidRPr="00064C62" w:rsidRDefault="00650076" w:rsidP="000E7B41">
            <w:pPr>
              <w:spacing w:after="0" w:line="240" w:lineRule="auto"/>
              <w:jc w:val="both"/>
              <w:rPr>
                <w:rFonts w:ascii="Times New Roman" w:hAnsi="Times New Roman"/>
                <w:sz w:val="24"/>
                <w:szCs w:val="24"/>
              </w:rPr>
            </w:pPr>
            <w:r w:rsidRPr="00064C62">
              <w:rPr>
                <w:rFonts w:ascii="Times New Roman" w:hAnsi="Times New Roman"/>
                <w:sz w:val="24"/>
                <w:szCs w:val="24"/>
              </w:rPr>
              <w:t xml:space="preserve"> </w:t>
            </w:r>
            <w:r>
              <w:rPr>
                <w:rFonts w:ascii="Times New Roman" w:hAnsi="Times New Roman"/>
                <w:sz w:val="24"/>
                <w:szCs w:val="24"/>
              </w:rPr>
              <w:t xml:space="preserve">               </w:t>
            </w:r>
            <w:r w:rsidRPr="00064C62">
              <w:rPr>
                <w:rFonts w:ascii="Times New Roman" w:hAnsi="Times New Roman"/>
                <w:sz w:val="24"/>
                <w:szCs w:val="24"/>
              </w:rPr>
              <w:t>1.</w:t>
            </w:r>
            <w:r>
              <w:rPr>
                <w:rFonts w:ascii="Times New Roman" w:hAnsi="Times New Roman"/>
                <w:sz w:val="24"/>
                <w:szCs w:val="24"/>
              </w:rPr>
              <w:t xml:space="preserve">2. </w:t>
            </w:r>
            <w:r w:rsidRPr="00064C62">
              <w:rPr>
                <w:rFonts w:ascii="Times New Roman" w:hAnsi="Times New Roman"/>
                <w:sz w:val="24"/>
                <w:szCs w:val="24"/>
              </w:rPr>
              <w:t xml:space="preserve"> Охват детей услугами дошкольного образования составит </w:t>
            </w:r>
            <w:r>
              <w:rPr>
                <w:rFonts w:ascii="Times New Roman" w:hAnsi="Times New Roman"/>
                <w:sz w:val="24"/>
                <w:szCs w:val="24"/>
              </w:rPr>
              <w:t>10</w:t>
            </w:r>
            <w:r w:rsidRPr="00064C62">
              <w:rPr>
                <w:rFonts w:ascii="Times New Roman" w:hAnsi="Times New Roman"/>
                <w:sz w:val="24"/>
                <w:szCs w:val="24"/>
              </w:rPr>
              <w:t xml:space="preserve">0% от общего количества </w:t>
            </w:r>
            <w:r>
              <w:rPr>
                <w:rFonts w:ascii="Times New Roman" w:hAnsi="Times New Roman"/>
                <w:sz w:val="24"/>
                <w:szCs w:val="24"/>
              </w:rPr>
              <w:t xml:space="preserve">    </w:t>
            </w:r>
            <w:r w:rsidRPr="00064C62">
              <w:rPr>
                <w:rFonts w:ascii="Times New Roman" w:hAnsi="Times New Roman"/>
                <w:sz w:val="24"/>
                <w:szCs w:val="24"/>
              </w:rPr>
              <w:t>детей, стоящих на очереди.</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39"/>
              <w:gridCol w:w="1134"/>
              <w:gridCol w:w="1270"/>
              <w:gridCol w:w="1418"/>
              <w:gridCol w:w="1559"/>
              <w:gridCol w:w="1413"/>
            </w:tblGrid>
            <w:tr w:rsidR="00650076" w:rsidRPr="00064C62" w:rsidTr="000E7B41">
              <w:trPr>
                <w:jc w:val="center"/>
              </w:trPr>
              <w:tc>
                <w:tcPr>
                  <w:tcW w:w="1339" w:type="dxa"/>
                </w:tcPr>
                <w:p w:rsidR="00650076" w:rsidRPr="00064C62" w:rsidRDefault="00650076" w:rsidP="000E7B41">
                  <w:pPr>
                    <w:spacing w:after="0" w:line="240" w:lineRule="auto"/>
                    <w:jc w:val="center"/>
                    <w:rPr>
                      <w:rFonts w:ascii="Times New Roman" w:hAnsi="Times New Roman"/>
                      <w:sz w:val="24"/>
                      <w:szCs w:val="24"/>
                    </w:rPr>
                  </w:pPr>
                  <w:r w:rsidRPr="00064C62">
                    <w:rPr>
                      <w:rFonts w:ascii="Times New Roman" w:hAnsi="Times New Roman"/>
                      <w:sz w:val="24"/>
                      <w:szCs w:val="24"/>
                    </w:rPr>
                    <w:t>год</w:t>
                  </w:r>
                </w:p>
              </w:tc>
              <w:tc>
                <w:tcPr>
                  <w:tcW w:w="1134" w:type="dxa"/>
                </w:tcPr>
                <w:p w:rsidR="00650076" w:rsidRPr="00064C62" w:rsidRDefault="00650076" w:rsidP="000E7B41">
                  <w:pPr>
                    <w:spacing w:after="0" w:line="240" w:lineRule="auto"/>
                    <w:jc w:val="center"/>
                    <w:rPr>
                      <w:rFonts w:ascii="Times New Roman" w:hAnsi="Times New Roman"/>
                      <w:sz w:val="24"/>
                      <w:szCs w:val="24"/>
                    </w:rPr>
                  </w:pPr>
                  <w:r w:rsidRPr="00064C62">
                    <w:rPr>
                      <w:rFonts w:ascii="Times New Roman" w:hAnsi="Times New Roman"/>
                      <w:sz w:val="24"/>
                      <w:szCs w:val="24"/>
                    </w:rPr>
                    <w:t>20</w:t>
                  </w:r>
                  <w:r>
                    <w:rPr>
                      <w:rFonts w:ascii="Times New Roman" w:hAnsi="Times New Roman"/>
                      <w:sz w:val="24"/>
                      <w:szCs w:val="24"/>
                    </w:rPr>
                    <w:t>24</w:t>
                  </w:r>
                </w:p>
              </w:tc>
              <w:tc>
                <w:tcPr>
                  <w:tcW w:w="1270" w:type="dxa"/>
                </w:tcPr>
                <w:p w:rsidR="00650076" w:rsidRPr="00064C62" w:rsidRDefault="00650076" w:rsidP="000E7B41">
                  <w:pPr>
                    <w:spacing w:after="0" w:line="240" w:lineRule="auto"/>
                    <w:jc w:val="center"/>
                    <w:rPr>
                      <w:rFonts w:ascii="Times New Roman" w:hAnsi="Times New Roman"/>
                      <w:sz w:val="24"/>
                      <w:szCs w:val="24"/>
                    </w:rPr>
                  </w:pPr>
                  <w:r w:rsidRPr="00064C62">
                    <w:rPr>
                      <w:rFonts w:ascii="Times New Roman" w:hAnsi="Times New Roman"/>
                      <w:sz w:val="24"/>
                      <w:szCs w:val="24"/>
                    </w:rPr>
                    <w:t>20</w:t>
                  </w:r>
                  <w:r>
                    <w:rPr>
                      <w:rFonts w:ascii="Times New Roman" w:hAnsi="Times New Roman"/>
                      <w:sz w:val="24"/>
                      <w:szCs w:val="24"/>
                    </w:rPr>
                    <w:t>25</w:t>
                  </w:r>
                </w:p>
              </w:tc>
              <w:tc>
                <w:tcPr>
                  <w:tcW w:w="1418" w:type="dxa"/>
                </w:tcPr>
                <w:p w:rsidR="00650076" w:rsidRPr="00064C62" w:rsidRDefault="00650076" w:rsidP="000E7B41">
                  <w:pPr>
                    <w:spacing w:after="0" w:line="240" w:lineRule="auto"/>
                    <w:jc w:val="center"/>
                    <w:rPr>
                      <w:rFonts w:ascii="Times New Roman" w:hAnsi="Times New Roman"/>
                      <w:sz w:val="24"/>
                      <w:szCs w:val="24"/>
                    </w:rPr>
                  </w:pPr>
                  <w:r w:rsidRPr="00064C62">
                    <w:rPr>
                      <w:rFonts w:ascii="Times New Roman" w:hAnsi="Times New Roman"/>
                      <w:sz w:val="24"/>
                      <w:szCs w:val="24"/>
                    </w:rPr>
                    <w:t>20</w:t>
                  </w:r>
                  <w:r>
                    <w:rPr>
                      <w:rFonts w:ascii="Times New Roman" w:hAnsi="Times New Roman"/>
                      <w:sz w:val="24"/>
                      <w:szCs w:val="24"/>
                    </w:rPr>
                    <w:t>26</w:t>
                  </w:r>
                </w:p>
              </w:tc>
              <w:tc>
                <w:tcPr>
                  <w:tcW w:w="1559" w:type="dxa"/>
                  <w:tcBorders>
                    <w:right w:val="single" w:sz="4" w:space="0" w:color="auto"/>
                  </w:tcBorders>
                </w:tcPr>
                <w:p w:rsidR="00650076" w:rsidRPr="00064C62" w:rsidRDefault="00650076" w:rsidP="000E7B41">
                  <w:pPr>
                    <w:spacing w:after="0" w:line="240" w:lineRule="auto"/>
                    <w:jc w:val="center"/>
                    <w:rPr>
                      <w:rFonts w:ascii="Times New Roman" w:hAnsi="Times New Roman"/>
                      <w:sz w:val="24"/>
                      <w:szCs w:val="24"/>
                    </w:rPr>
                  </w:pPr>
                  <w:r>
                    <w:rPr>
                      <w:rFonts w:ascii="Times New Roman" w:hAnsi="Times New Roman"/>
                      <w:sz w:val="24"/>
                      <w:szCs w:val="24"/>
                    </w:rPr>
                    <w:t>2027</w:t>
                  </w:r>
                </w:p>
              </w:tc>
              <w:tc>
                <w:tcPr>
                  <w:tcW w:w="1413" w:type="dxa"/>
                  <w:tcBorders>
                    <w:left w:val="single" w:sz="4" w:space="0" w:color="auto"/>
                  </w:tcBorders>
                </w:tcPr>
                <w:p w:rsidR="00650076" w:rsidRPr="00064C62" w:rsidRDefault="00650076" w:rsidP="000E7B41">
                  <w:pPr>
                    <w:jc w:val="center"/>
                    <w:rPr>
                      <w:rFonts w:ascii="Times New Roman" w:hAnsi="Times New Roman"/>
                      <w:sz w:val="24"/>
                      <w:szCs w:val="24"/>
                    </w:rPr>
                  </w:pPr>
                  <w:r>
                    <w:rPr>
                      <w:rFonts w:ascii="Times New Roman" w:hAnsi="Times New Roman"/>
                      <w:sz w:val="24"/>
                      <w:szCs w:val="24"/>
                    </w:rPr>
                    <w:t>2028</w:t>
                  </w:r>
                </w:p>
              </w:tc>
            </w:tr>
            <w:tr w:rsidR="00650076" w:rsidRPr="00064C62" w:rsidTr="000E7B41">
              <w:trPr>
                <w:jc w:val="center"/>
              </w:trPr>
              <w:tc>
                <w:tcPr>
                  <w:tcW w:w="1339" w:type="dxa"/>
                </w:tcPr>
                <w:p w:rsidR="00650076" w:rsidRPr="00064C62" w:rsidRDefault="00650076" w:rsidP="000E7B41">
                  <w:pPr>
                    <w:spacing w:after="0" w:line="240" w:lineRule="auto"/>
                    <w:jc w:val="center"/>
                    <w:rPr>
                      <w:rFonts w:ascii="Times New Roman" w:hAnsi="Times New Roman"/>
                      <w:sz w:val="24"/>
                      <w:szCs w:val="24"/>
                    </w:rPr>
                  </w:pPr>
                  <w:r w:rsidRPr="00064C62">
                    <w:rPr>
                      <w:rFonts w:ascii="Times New Roman" w:hAnsi="Times New Roman"/>
                      <w:sz w:val="24"/>
                      <w:szCs w:val="24"/>
                    </w:rPr>
                    <w:t>показатель</w:t>
                  </w:r>
                </w:p>
              </w:tc>
              <w:tc>
                <w:tcPr>
                  <w:tcW w:w="1134" w:type="dxa"/>
                </w:tcPr>
                <w:p w:rsidR="00650076" w:rsidRPr="00064C62" w:rsidRDefault="00650076" w:rsidP="000E7B41">
                  <w:pPr>
                    <w:spacing w:after="0" w:line="240" w:lineRule="auto"/>
                    <w:jc w:val="center"/>
                    <w:rPr>
                      <w:rFonts w:ascii="Times New Roman" w:hAnsi="Times New Roman"/>
                      <w:sz w:val="24"/>
                      <w:szCs w:val="24"/>
                    </w:rPr>
                  </w:pPr>
                  <w:r>
                    <w:rPr>
                      <w:rFonts w:ascii="Times New Roman" w:hAnsi="Times New Roman"/>
                      <w:sz w:val="24"/>
                      <w:szCs w:val="24"/>
                    </w:rPr>
                    <w:t>98</w:t>
                  </w:r>
                </w:p>
              </w:tc>
              <w:tc>
                <w:tcPr>
                  <w:tcW w:w="1270" w:type="dxa"/>
                </w:tcPr>
                <w:p w:rsidR="00650076" w:rsidRPr="00064C62" w:rsidRDefault="00650076" w:rsidP="000E7B41">
                  <w:pPr>
                    <w:spacing w:after="0" w:line="240" w:lineRule="auto"/>
                    <w:jc w:val="center"/>
                    <w:rPr>
                      <w:rFonts w:ascii="Times New Roman" w:hAnsi="Times New Roman"/>
                      <w:sz w:val="24"/>
                      <w:szCs w:val="24"/>
                    </w:rPr>
                  </w:pPr>
                  <w:r>
                    <w:rPr>
                      <w:rFonts w:ascii="Times New Roman" w:hAnsi="Times New Roman"/>
                      <w:sz w:val="24"/>
                      <w:szCs w:val="24"/>
                    </w:rPr>
                    <w:t>99</w:t>
                  </w:r>
                </w:p>
              </w:tc>
              <w:tc>
                <w:tcPr>
                  <w:tcW w:w="1418" w:type="dxa"/>
                </w:tcPr>
                <w:p w:rsidR="00650076" w:rsidRPr="00064C62" w:rsidRDefault="00650076" w:rsidP="000E7B41">
                  <w:pPr>
                    <w:spacing w:after="0" w:line="240" w:lineRule="auto"/>
                    <w:jc w:val="center"/>
                    <w:rPr>
                      <w:rFonts w:ascii="Times New Roman" w:hAnsi="Times New Roman"/>
                      <w:sz w:val="24"/>
                      <w:szCs w:val="24"/>
                    </w:rPr>
                  </w:pPr>
                  <w:r>
                    <w:rPr>
                      <w:rFonts w:ascii="Times New Roman" w:hAnsi="Times New Roman"/>
                      <w:sz w:val="24"/>
                      <w:szCs w:val="24"/>
                    </w:rPr>
                    <w:t>100</w:t>
                  </w:r>
                </w:p>
              </w:tc>
              <w:tc>
                <w:tcPr>
                  <w:tcW w:w="1559" w:type="dxa"/>
                  <w:tcBorders>
                    <w:right w:val="single" w:sz="4" w:space="0" w:color="auto"/>
                  </w:tcBorders>
                </w:tcPr>
                <w:p w:rsidR="00650076" w:rsidRPr="00064C62" w:rsidRDefault="00650076" w:rsidP="000E7B41">
                  <w:pPr>
                    <w:spacing w:after="0" w:line="240" w:lineRule="auto"/>
                    <w:jc w:val="center"/>
                    <w:rPr>
                      <w:rFonts w:ascii="Times New Roman" w:hAnsi="Times New Roman"/>
                      <w:sz w:val="24"/>
                      <w:szCs w:val="24"/>
                    </w:rPr>
                  </w:pPr>
                  <w:r>
                    <w:rPr>
                      <w:rFonts w:ascii="Times New Roman" w:hAnsi="Times New Roman"/>
                      <w:sz w:val="24"/>
                      <w:szCs w:val="24"/>
                    </w:rPr>
                    <w:t>100</w:t>
                  </w:r>
                </w:p>
              </w:tc>
              <w:tc>
                <w:tcPr>
                  <w:tcW w:w="1413" w:type="dxa"/>
                  <w:tcBorders>
                    <w:left w:val="single" w:sz="4" w:space="0" w:color="auto"/>
                  </w:tcBorders>
                </w:tcPr>
                <w:p w:rsidR="00650076" w:rsidRPr="00064C62" w:rsidRDefault="00650076" w:rsidP="000E7B41">
                  <w:pPr>
                    <w:jc w:val="center"/>
                    <w:rPr>
                      <w:rFonts w:ascii="Times New Roman" w:hAnsi="Times New Roman"/>
                      <w:sz w:val="24"/>
                      <w:szCs w:val="24"/>
                    </w:rPr>
                  </w:pPr>
                  <w:r>
                    <w:rPr>
                      <w:rFonts w:ascii="Times New Roman" w:hAnsi="Times New Roman"/>
                      <w:sz w:val="24"/>
                      <w:szCs w:val="24"/>
                    </w:rPr>
                    <w:t>100</w:t>
                  </w:r>
                </w:p>
              </w:tc>
            </w:tr>
          </w:tbl>
          <w:p w:rsidR="00650076" w:rsidRDefault="00650076" w:rsidP="000E7B41">
            <w:pPr>
              <w:tabs>
                <w:tab w:val="left" w:pos="1310"/>
              </w:tabs>
              <w:spacing w:after="0" w:line="240" w:lineRule="auto"/>
              <w:ind w:left="1026"/>
              <w:jc w:val="both"/>
              <w:rPr>
                <w:rFonts w:ascii="Times New Roman" w:hAnsi="Times New Roman"/>
                <w:sz w:val="24"/>
                <w:szCs w:val="24"/>
              </w:rPr>
            </w:pPr>
          </w:p>
          <w:p w:rsidR="00650076" w:rsidRDefault="00650076" w:rsidP="000E7B41">
            <w:pPr>
              <w:tabs>
                <w:tab w:val="left" w:pos="1310"/>
              </w:tabs>
              <w:spacing w:after="0" w:line="240" w:lineRule="auto"/>
              <w:ind w:left="1026"/>
              <w:jc w:val="both"/>
              <w:rPr>
                <w:rFonts w:ascii="Times New Roman" w:hAnsi="Times New Roman"/>
                <w:sz w:val="24"/>
                <w:szCs w:val="24"/>
              </w:rPr>
            </w:pPr>
            <w:r w:rsidRPr="00064C62">
              <w:rPr>
                <w:rFonts w:ascii="Times New Roman" w:hAnsi="Times New Roman"/>
                <w:sz w:val="24"/>
                <w:szCs w:val="24"/>
              </w:rPr>
              <w:t xml:space="preserve">3. Доля муниципальных дошкольных образовательных учреждений, в которых устранены предписания надзорных органов, составит 100%.  </w:t>
            </w:r>
          </w:p>
          <w:p w:rsidR="00650076" w:rsidRPr="00064C62" w:rsidRDefault="00650076" w:rsidP="000E7B41">
            <w:pPr>
              <w:tabs>
                <w:tab w:val="left" w:pos="1310"/>
              </w:tabs>
              <w:spacing w:after="0" w:line="240" w:lineRule="auto"/>
              <w:ind w:left="1026"/>
              <w:jc w:val="both"/>
              <w:rPr>
                <w:rFonts w:ascii="Times New Roman" w:hAnsi="Times New Roman"/>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26"/>
              <w:gridCol w:w="1626"/>
              <w:gridCol w:w="1627"/>
              <w:gridCol w:w="1627"/>
              <w:gridCol w:w="1627"/>
              <w:gridCol w:w="1164"/>
            </w:tblGrid>
            <w:tr w:rsidR="00650076" w:rsidRPr="00064C62" w:rsidTr="000E7B41">
              <w:trPr>
                <w:jc w:val="center"/>
              </w:trPr>
              <w:tc>
                <w:tcPr>
                  <w:tcW w:w="1626" w:type="dxa"/>
                </w:tcPr>
                <w:p w:rsidR="00650076" w:rsidRPr="00064C62" w:rsidRDefault="00650076" w:rsidP="000E7B41">
                  <w:pPr>
                    <w:spacing w:after="0" w:line="240" w:lineRule="auto"/>
                    <w:jc w:val="center"/>
                    <w:rPr>
                      <w:rFonts w:ascii="Times New Roman" w:hAnsi="Times New Roman"/>
                      <w:sz w:val="24"/>
                      <w:szCs w:val="24"/>
                    </w:rPr>
                  </w:pPr>
                  <w:r w:rsidRPr="00064C62">
                    <w:rPr>
                      <w:rFonts w:ascii="Times New Roman" w:hAnsi="Times New Roman"/>
                      <w:sz w:val="24"/>
                      <w:szCs w:val="24"/>
                    </w:rPr>
                    <w:t>год</w:t>
                  </w:r>
                </w:p>
              </w:tc>
              <w:tc>
                <w:tcPr>
                  <w:tcW w:w="1626" w:type="dxa"/>
                </w:tcPr>
                <w:p w:rsidR="00650076" w:rsidRPr="00064C62" w:rsidRDefault="00650076" w:rsidP="000E7B41">
                  <w:pPr>
                    <w:spacing w:after="0" w:line="240" w:lineRule="auto"/>
                    <w:jc w:val="center"/>
                    <w:rPr>
                      <w:rFonts w:ascii="Times New Roman" w:hAnsi="Times New Roman"/>
                      <w:sz w:val="24"/>
                      <w:szCs w:val="24"/>
                    </w:rPr>
                  </w:pPr>
                  <w:r>
                    <w:rPr>
                      <w:rFonts w:ascii="Times New Roman" w:hAnsi="Times New Roman"/>
                      <w:sz w:val="24"/>
                      <w:szCs w:val="24"/>
                    </w:rPr>
                    <w:t>2024</w:t>
                  </w:r>
                </w:p>
              </w:tc>
              <w:tc>
                <w:tcPr>
                  <w:tcW w:w="1627" w:type="dxa"/>
                </w:tcPr>
                <w:p w:rsidR="00650076" w:rsidRPr="00064C62" w:rsidRDefault="00650076" w:rsidP="000E7B41">
                  <w:pPr>
                    <w:spacing w:after="0" w:line="240" w:lineRule="auto"/>
                    <w:jc w:val="center"/>
                    <w:rPr>
                      <w:rFonts w:ascii="Times New Roman" w:hAnsi="Times New Roman"/>
                      <w:sz w:val="24"/>
                      <w:szCs w:val="24"/>
                    </w:rPr>
                  </w:pPr>
                  <w:r>
                    <w:rPr>
                      <w:rFonts w:ascii="Times New Roman" w:hAnsi="Times New Roman"/>
                      <w:sz w:val="24"/>
                      <w:szCs w:val="24"/>
                    </w:rPr>
                    <w:t>2025</w:t>
                  </w:r>
                </w:p>
              </w:tc>
              <w:tc>
                <w:tcPr>
                  <w:tcW w:w="1627" w:type="dxa"/>
                </w:tcPr>
                <w:p w:rsidR="00650076" w:rsidRPr="00064C62" w:rsidRDefault="00650076" w:rsidP="000E7B41">
                  <w:pPr>
                    <w:spacing w:after="0" w:line="240" w:lineRule="auto"/>
                    <w:jc w:val="center"/>
                    <w:rPr>
                      <w:rFonts w:ascii="Times New Roman" w:hAnsi="Times New Roman"/>
                      <w:sz w:val="24"/>
                      <w:szCs w:val="24"/>
                    </w:rPr>
                  </w:pPr>
                  <w:r>
                    <w:rPr>
                      <w:rFonts w:ascii="Times New Roman" w:hAnsi="Times New Roman"/>
                      <w:sz w:val="24"/>
                      <w:szCs w:val="24"/>
                    </w:rPr>
                    <w:t>2026</w:t>
                  </w:r>
                </w:p>
              </w:tc>
              <w:tc>
                <w:tcPr>
                  <w:tcW w:w="1627" w:type="dxa"/>
                  <w:tcBorders>
                    <w:right w:val="single" w:sz="4" w:space="0" w:color="auto"/>
                  </w:tcBorders>
                </w:tcPr>
                <w:p w:rsidR="00650076" w:rsidRPr="00064C62" w:rsidRDefault="00650076" w:rsidP="000E7B41">
                  <w:pPr>
                    <w:spacing w:after="0" w:line="240" w:lineRule="auto"/>
                    <w:jc w:val="center"/>
                    <w:rPr>
                      <w:rFonts w:ascii="Times New Roman" w:hAnsi="Times New Roman"/>
                      <w:sz w:val="24"/>
                      <w:szCs w:val="24"/>
                    </w:rPr>
                  </w:pPr>
                  <w:r>
                    <w:rPr>
                      <w:rFonts w:ascii="Times New Roman" w:hAnsi="Times New Roman"/>
                      <w:sz w:val="24"/>
                      <w:szCs w:val="24"/>
                    </w:rPr>
                    <w:t>2027</w:t>
                  </w:r>
                </w:p>
              </w:tc>
              <w:tc>
                <w:tcPr>
                  <w:tcW w:w="1164" w:type="dxa"/>
                  <w:tcBorders>
                    <w:right w:val="single" w:sz="4" w:space="0" w:color="auto"/>
                  </w:tcBorders>
                </w:tcPr>
                <w:p w:rsidR="00650076" w:rsidRPr="00064C62" w:rsidRDefault="00650076" w:rsidP="000E7B41">
                  <w:pPr>
                    <w:spacing w:after="0" w:line="240" w:lineRule="auto"/>
                    <w:jc w:val="center"/>
                    <w:rPr>
                      <w:rFonts w:ascii="Times New Roman" w:hAnsi="Times New Roman"/>
                      <w:sz w:val="24"/>
                      <w:szCs w:val="24"/>
                    </w:rPr>
                  </w:pPr>
                  <w:r>
                    <w:rPr>
                      <w:rFonts w:ascii="Times New Roman" w:hAnsi="Times New Roman"/>
                      <w:sz w:val="24"/>
                      <w:szCs w:val="24"/>
                    </w:rPr>
                    <w:t>2028</w:t>
                  </w:r>
                </w:p>
              </w:tc>
            </w:tr>
            <w:tr w:rsidR="00650076" w:rsidRPr="00064C62" w:rsidTr="000E7B41">
              <w:trPr>
                <w:jc w:val="center"/>
              </w:trPr>
              <w:tc>
                <w:tcPr>
                  <w:tcW w:w="1626" w:type="dxa"/>
                </w:tcPr>
                <w:p w:rsidR="00650076" w:rsidRPr="00064C62" w:rsidRDefault="00650076" w:rsidP="000E7B41">
                  <w:pPr>
                    <w:spacing w:after="0" w:line="240" w:lineRule="auto"/>
                    <w:jc w:val="center"/>
                    <w:rPr>
                      <w:rFonts w:ascii="Times New Roman" w:hAnsi="Times New Roman"/>
                      <w:sz w:val="24"/>
                      <w:szCs w:val="24"/>
                    </w:rPr>
                  </w:pPr>
                  <w:r w:rsidRPr="00064C62">
                    <w:rPr>
                      <w:rFonts w:ascii="Times New Roman" w:hAnsi="Times New Roman"/>
                      <w:sz w:val="24"/>
                      <w:szCs w:val="24"/>
                    </w:rPr>
                    <w:t>показатель</w:t>
                  </w:r>
                </w:p>
              </w:tc>
              <w:tc>
                <w:tcPr>
                  <w:tcW w:w="1626" w:type="dxa"/>
                </w:tcPr>
                <w:p w:rsidR="00650076" w:rsidRPr="00064C62" w:rsidRDefault="00650076" w:rsidP="000E7B41">
                  <w:pPr>
                    <w:spacing w:after="0" w:line="240" w:lineRule="auto"/>
                    <w:jc w:val="center"/>
                    <w:rPr>
                      <w:rFonts w:ascii="Times New Roman" w:hAnsi="Times New Roman"/>
                      <w:sz w:val="24"/>
                      <w:szCs w:val="24"/>
                    </w:rPr>
                  </w:pPr>
                  <w:r>
                    <w:rPr>
                      <w:rFonts w:ascii="Times New Roman" w:hAnsi="Times New Roman"/>
                      <w:sz w:val="24"/>
                      <w:szCs w:val="24"/>
                    </w:rPr>
                    <w:t>90</w:t>
                  </w:r>
                </w:p>
              </w:tc>
              <w:tc>
                <w:tcPr>
                  <w:tcW w:w="1627" w:type="dxa"/>
                </w:tcPr>
                <w:p w:rsidR="00650076" w:rsidRPr="00064C62" w:rsidRDefault="00650076" w:rsidP="000E7B41">
                  <w:pPr>
                    <w:spacing w:after="0" w:line="240" w:lineRule="auto"/>
                    <w:jc w:val="center"/>
                    <w:rPr>
                      <w:rFonts w:ascii="Times New Roman" w:hAnsi="Times New Roman"/>
                      <w:sz w:val="24"/>
                      <w:szCs w:val="24"/>
                    </w:rPr>
                  </w:pPr>
                  <w:r>
                    <w:rPr>
                      <w:rFonts w:ascii="Times New Roman" w:hAnsi="Times New Roman"/>
                      <w:sz w:val="24"/>
                      <w:szCs w:val="24"/>
                    </w:rPr>
                    <w:t>93</w:t>
                  </w:r>
                </w:p>
              </w:tc>
              <w:tc>
                <w:tcPr>
                  <w:tcW w:w="1627" w:type="dxa"/>
                </w:tcPr>
                <w:p w:rsidR="00650076" w:rsidRPr="00064C62" w:rsidRDefault="00650076" w:rsidP="000E7B41">
                  <w:pPr>
                    <w:spacing w:after="0" w:line="240" w:lineRule="auto"/>
                    <w:jc w:val="center"/>
                    <w:rPr>
                      <w:rFonts w:ascii="Times New Roman" w:hAnsi="Times New Roman"/>
                      <w:sz w:val="24"/>
                      <w:szCs w:val="24"/>
                    </w:rPr>
                  </w:pPr>
                  <w:r>
                    <w:rPr>
                      <w:rFonts w:ascii="Times New Roman" w:hAnsi="Times New Roman"/>
                      <w:sz w:val="24"/>
                      <w:szCs w:val="24"/>
                    </w:rPr>
                    <w:t>95</w:t>
                  </w:r>
                </w:p>
              </w:tc>
              <w:tc>
                <w:tcPr>
                  <w:tcW w:w="1627" w:type="dxa"/>
                  <w:tcBorders>
                    <w:right w:val="single" w:sz="4" w:space="0" w:color="auto"/>
                  </w:tcBorders>
                </w:tcPr>
                <w:p w:rsidR="00650076" w:rsidRPr="00064C62" w:rsidRDefault="00650076" w:rsidP="000E7B41">
                  <w:pPr>
                    <w:spacing w:after="0" w:line="240" w:lineRule="auto"/>
                    <w:jc w:val="center"/>
                    <w:rPr>
                      <w:rFonts w:ascii="Times New Roman" w:hAnsi="Times New Roman"/>
                      <w:sz w:val="24"/>
                      <w:szCs w:val="24"/>
                    </w:rPr>
                  </w:pPr>
                  <w:r>
                    <w:rPr>
                      <w:rFonts w:ascii="Times New Roman" w:hAnsi="Times New Roman"/>
                      <w:sz w:val="24"/>
                      <w:szCs w:val="24"/>
                    </w:rPr>
                    <w:t>100</w:t>
                  </w:r>
                </w:p>
              </w:tc>
              <w:tc>
                <w:tcPr>
                  <w:tcW w:w="1164" w:type="dxa"/>
                  <w:tcBorders>
                    <w:right w:val="single" w:sz="4" w:space="0" w:color="auto"/>
                  </w:tcBorders>
                </w:tcPr>
                <w:p w:rsidR="00650076" w:rsidRPr="00064C62" w:rsidRDefault="00650076" w:rsidP="000E7B41">
                  <w:pPr>
                    <w:spacing w:after="0" w:line="240" w:lineRule="auto"/>
                    <w:jc w:val="center"/>
                    <w:rPr>
                      <w:rFonts w:ascii="Times New Roman" w:hAnsi="Times New Roman"/>
                      <w:sz w:val="24"/>
                      <w:szCs w:val="24"/>
                    </w:rPr>
                  </w:pPr>
                  <w:r>
                    <w:rPr>
                      <w:rFonts w:ascii="Times New Roman" w:hAnsi="Times New Roman"/>
                      <w:sz w:val="24"/>
                      <w:szCs w:val="24"/>
                    </w:rPr>
                    <w:t>100</w:t>
                  </w:r>
                </w:p>
              </w:tc>
            </w:tr>
          </w:tbl>
          <w:p w:rsidR="00650076" w:rsidRPr="00064C62" w:rsidRDefault="00650076" w:rsidP="000E7B41">
            <w:pPr>
              <w:tabs>
                <w:tab w:val="left" w:pos="1310"/>
              </w:tabs>
              <w:spacing w:after="0" w:line="240" w:lineRule="auto"/>
              <w:ind w:left="1026"/>
              <w:jc w:val="both"/>
              <w:rPr>
                <w:rFonts w:ascii="Times New Roman" w:hAnsi="Times New Roman"/>
                <w:sz w:val="24"/>
                <w:szCs w:val="24"/>
              </w:rPr>
            </w:pPr>
            <w:r w:rsidRPr="00064C62">
              <w:rPr>
                <w:rFonts w:ascii="Times New Roman" w:hAnsi="Times New Roman"/>
                <w:sz w:val="24"/>
                <w:szCs w:val="24"/>
              </w:rPr>
              <w:t xml:space="preserve">4.Увеличение доли детей-инвалидов, детей, оставшихся без попечения </w:t>
            </w:r>
            <w:proofErr w:type="gramStart"/>
            <w:r w:rsidRPr="00064C62">
              <w:rPr>
                <w:rFonts w:ascii="Times New Roman" w:hAnsi="Times New Roman"/>
                <w:sz w:val="24"/>
                <w:szCs w:val="24"/>
              </w:rPr>
              <w:t>родителей,  охваченных</w:t>
            </w:r>
            <w:proofErr w:type="gramEnd"/>
            <w:r w:rsidRPr="00064C62">
              <w:rPr>
                <w:rFonts w:ascii="Times New Roman" w:hAnsi="Times New Roman"/>
                <w:sz w:val="24"/>
                <w:szCs w:val="24"/>
              </w:rPr>
              <w:t xml:space="preserve"> услугами дошкольного образования до 50% от общего количества детей данной категории в районе.</w:t>
            </w:r>
          </w:p>
          <w:tbl>
            <w:tblPr>
              <w:tblW w:w="88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26"/>
              <w:gridCol w:w="1627"/>
              <w:gridCol w:w="1627"/>
              <w:gridCol w:w="1627"/>
              <w:gridCol w:w="1059"/>
              <w:gridCol w:w="1254"/>
            </w:tblGrid>
            <w:tr w:rsidR="00650076" w:rsidRPr="00064C62" w:rsidTr="000E7B41">
              <w:trPr>
                <w:jc w:val="center"/>
              </w:trPr>
              <w:tc>
                <w:tcPr>
                  <w:tcW w:w="1626" w:type="dxa"/>
                </w:tcPr>
                <w:p w:rsidR="00650076" w:rsidRPr="00064C62" w:rsidRDefault="00650076" w:rsidP="000E7B41">
                  <w:pPr>
                    <w:spacing w:after="0" w:line="240" w:lineRule="auto"/>
                    <w:jc w:val="center"/>
                    <w:rPr>
                      <w:rFonts w:ascii="Times New Roman" w:hAnsi="Times New Roman"/>
                      <w:sz w:val="24"/>
                      <w:szCs w:val="24"/>
                    </w:rPr>
                  </w:pPr>
                  <w:r w:rsidRPr="00064C62">
                    <w:rPr>
                      <w:rFonts w:ascii="Times New Roman" w:hAnsi="Times New Roman"/>
                      <w:sz w:val="24"/>
                      <w:szCs w:val="24"/>
                    </w:rPr>
                    <w:t>год</w:t>
                  </w:r>
                </w:p>
              </w:tc>
              <w:tc>
                <w:tcPr>
                  <w:tcW w:w="1627" w:type="dxa"/>
                </w:tcPr>
                <w:p w:rsidR="00650076" w:rsidRPr="00064C62" w:rsidRDefault="00650076" w:rsidP="000E7B41">
                  <w:pPr>
                    <w:spacing w:after="0" w:line="240" w:lineRule="auto"/>
                    <w:jc w:val="center"/>
                    <w:rPr>
                      <w:rFonts w:ascii="Times New Roman" w:hAnsi="Times New Roman"/>
                      <w:sz w:val="24"/>
                      <w:szCs w:val="24"/>
                    </w:rPr>
                  </w:pPr>
                  <w:r>
                    <w:rPr>
                      <w:rFonts w:ascii="Times New Roman" w:hAnsi="Times New Roman"/>
                      <w:sz w:val="24"/>
                      <w:szCs w:val="24"/>
                    </w:rPr>
                    <w:t>2024</w:t>
                  </w:r>
                </w:p>
              </w:tc>
              <w:tc>
                <w:tcPr>
                  <w:tcW w:w="1627" w:type="dxa"/>
                </w:tcPr>
                <w:p w:rsidR="00650076" w:rsidRPr="00064C62" w:rsidRDefault="00650076" w:rsidP="000E7B41">
                  <w:pPr>
                    <w:spacing w:after="0" w:line="240" w:lineRule="auto"/>
                    <w:jc w:val="center"/>
                    <w:rPr>
                      <w:rFonts w:ascii="Times New Roman" w:hAnsi="Times New Roman"/>
                      <w:sz w:val="24"/>
                      <w:szCs w:val="24"/>
                    </w:rPr>
                  </w:pPr>
                  <w:r>
                    <w:rPr>
                      <w:rFonts w:ascii="Times New Roman" w:hAnsi="Times New Roman"/>
                      <w:sz w:val="24"/>
                      <w:szCs w:val="24"/>
                    </w:rPr>
                    <w:t>2025</w:t>
                  </w:r>
                </w:p>
              </w:tc>
              <w:tc>
                <w:tcPr>
                  <w:tcW w:w="1627" w:type="dxa"/>
                </w:tcPr>
                <w:p w:rsidR="00650076" w:rsidRPr="00064C62" w:rsidRDefault="00650076" w:rsidP="000E7B41">
                  <w:pPr>
                    <w:spacing w:after="0" w:line="240" w:lineRule="auto"/>
                    <w:jc w:val="center"/>
                    <w:rPr>
                      <w:rFonts w:ascii="Times New Roman" w:hAnsi="Times New Roman"/>
                      <w:sz w:val="24"/>
                      <w:szCs w:val="24"/>
                    </w:rPr>
                  </w:pPr>
                  <w:r>
                    <w:rPr>
                      <w:rFonts w:ascii="Times New Roman" w:hAnsi="Times New Roman"/>
                      <w:sz w:val="24"/>
                      <w:szCs w:val="24"/>
                    </w:rPr>
                    <w:t>2026</w:t>
                  </w:r>
                </w:p>
              </w:tc>
              <w:tc>
                <w:tcPr>
                  <w:tcW w:w="1059" w:type="dxa"/>
                  <w:tcBorders>
                    <w:right w:val="single" w:sz="4" w:space="0" w:color="auto"/>
                  </w:tcBorders>
                </w:tcPr>
                <w:p w:rsidR="00650076" w:rsidRPr="00064C62" w:rsidRDefault="00650076" w:rsidP="000E7B41">
                  <w:pPr>
                    <w:spacing w:after="0" w:line="240" w:lineRule="auto"/>
                    <w:jc w:val="center"/>
                    <w:rPr>
                      <w:rFonts w:ascii="Times New Roman" w:hAnsi="Times New Roman"/>
                      <w:sz w:val="24"/>
                      <w:szCs w:val="24"/>
                    </w:rPr>
                  </w:pPr>
                  <w:r>
                    <w:rPr>
                      <w:rFonts w:ascii="Times New Roman" w:hAnsi="Times New Roman"/>
                      <w:sz w:val="24"/>
                      <w:szCs w:val="24"/>
                    </w:rPr>
                    <w:t>2027</w:t>
                  </w:r>
                </w:p>
              </w:tc>
              <w:tc>
                <w:tcPr>
                  <w:tcW w:w="1254" w:type="dxa"/>
                  <w:tcBorders>
                    <w:right w:val="single" w:sz="4" w:space="0" w:color="auto"/>
                  </w:tcBorders>
                </w:tcPr>
                <w:p w:rsidR="00650076" w:rsidRPr="00064C62" w:rsidRDefault="00650076" w:rsidP="000E7B41">
                  <w:pPr>
                    <w:spacing w:after="0" w:line="240" w:lineRule="auto"/>
                    <w:jc w:val="center"/>
                    <w:rPr>
                      <w:rFonts w:ascii="Times New Roman" w:hAnsi="Times New Roman"/>
                      <w:sz w:val="24"/>
                      <w:szCs w:val="24"/>
                    </w:rPr>
                  </w:pPr>
                  <w:r>
                    <w:rPr>
                      <w:rFonts w:ascii="Times New Roman" w:hAnsi="Times New Roman"/>
                      <w:sz w:val="24"/>
                      <w:szCs w:val="24"/>
                    </w:rPr>
                    <w:t>2028</w:t>
                  </w:r>
                </w:p>
              </w:tc>
            </w:tr>
            <w:tr w:rsidR="00650076" w:rsidRPr="00064C62" w:rsidTr="000E7B41">
              <w:trPr>
                <w:jc w:val="center"/>
              </w:trPr>
              <w:tc>
                <w:tcPr>
                  <w:tcW w:w="1626" w:type="dxa"/>
                </w:tcPr>
                <w:p w:rsidR="00650076" w:rsidRPr="00064C62" w:rsidRDefault="00650076" w:rsidP="000E7B41">
                  <w:pPr>
                    <w:spacing w:after="0" w:line="240" w:lineRule="auto"/>
                    <w:jc w:val="center"/>
                    <w:rPr>
                      <w:rFonts w:ascii="Times New Roman" w:hAnsi="Times New Roman"/>
                      <w:sz w:val="24"/>
                      <w:szCs w:val="24"/>
                    </w:rPr>
                  </w:pPr>
                  <w:r w:rsidRPr="00064C62">
                    <w:rPr>
                      <w:rFonts w:ascii="Times New Roman" w:hAnsi="Times New Roman"/>
                      <w:sz w:val="24"/>
                      <w:szCs w:val="24"/>
                    </w:rPr>
                    <w:t>показатель</w:t>
                  </w:r>
                </w:p>
              </w:tc>
              <w:tc>
                <w:tcPr>
                  <w:tcW w:w="1627" w:type="dxa"/>
                </w:tcPr>
                <w:p w:rsidR="00650076" w:rsidRPr="00064C62" w:rsidRDefault="00650076" w:rsidP="000E7B41">
                  <w:pPr>
                    <w:spacing w:after="0" w:line="240" w:lineRule="auto"/>
                    <w:jc w:val="center"/>
                    <w:rPr>
                      <w:rFonts w:ascii="Times New Roman" w:hAnsi="Times New Roman"/>
                      <w:sz w:val="24"/>
                      <w:szCs w:val="24"/>
                    </w:rPr>
                  </w:pPr>
                  <w:r w:rsidRPr="00064C62">
                    <w:rPr>
                      <w:rFonts w:ascii="Times New Roman" w:hAnsi="Times New Roman"/>
                      <w:sz w:val="24"/>
                      <w:szCs w:val="24"/>
                    </w:rPr>
                    <w:t>10%</w:t>
                  </w:r>
                </w:p>
              </w:tc>
              <w:tc>
                <w:tcPr>
                  <w:tcW w:w="1627" w:type="dxa"/>
                </w:tcPr>
                <w:p w:rsidR="00650076" w:rsidRPr="00064C62" w:rsidRDefault="00650076" w:rsidP="000E7B41">
                  <w:pPr>
                    <w:spacing w:after="0" w:line="240" w:lineRule="auto"/>
                    <w:jc w:val="center"/>
                    <w:rPr>
                      <w:rFonts w:ascii="Times New Roman" w:hAnsi="Times New Roman"/>
                      <w:sz w:val="24"/>
                      <w:szCs w:val="24"/>
                    </w:rPr>
                  </w:pPr>
                  <w:r w:rsidRPr="00064C62">
                    <w:rPr>
                      <w:rFonts w:ascii="Times New Roman" w:hAnsi="Times New Roman"/>
                      <w:sz w:val="24"/>
                      <w:szCs w:val="24"/>
                    </w:rPr>
                    <w:t>15%</w:t>
                  </w:r>
                </w:p>
              </w:tc>
              <w:tc>
                <w:tcPr>
                  <w:tcW w:w="1627" w:type="dxa"/>
                </w:tcPr>
                <w:p w:rsidR="00650076" w:rsidRPr="00064C62" w:rsidRDefault="00650076" w:rsidP="000E7B41">
                  <w:pPr>
                    <w:spacing w:after="0" w:line="240" w:lineRule="auto"/>
                    <w:jc w:val="center"/>
                    <w:rPr>
                      <w:rFonts w:ascii="Times New Roman" w:hAnsi="Times New Roman"/>
                      <w:sz w:val="24"/>
                      <w:szCs w:val="24"/>
                    </w:rPr>
                  </w:pPr>
                  <w:r w:rsidRPr="00064C62">
                    <w:rPr>
                      <w:rFonts w:ascii="Times New Roman" w:hAnsi="Times New Roman"/>
                      <w:sz w:val="24"/>
                      <w:szCs w:val="24"/>
                    </w:rPr>
                    <w:t>20%</w:t>
                  </w:r>
                </w:p>
              </w:tc>
              <w:tc>
                <w:tcPr>
                  <w:tcW w:w="1059" w:type="dxa"/>
                  <w:tcBorders>
                    <w:right w:val="single" w:sz="4" w:space="0" w:color="auto"/>
                  </w:tcBorders>
                </w:tcPr>
                <w:p w:rsidR="00650076" w:rsidRPr="00064C62" w:rsidRDefault="00650076" w:rsidP="000E7B41">
                  <w:pPr>
                    <w:jc w:val="center"/>
                    <w:rPr>
                      <w:rFonts w:ascii="Times New Roman" w:hAnsi="Times New Roman"/>
                      <w:sz w:val="24"/>
                      <w:szCs w:val="24"/>
                    </w:rPr>
                  </w:pPr>
                  <w:r>
                    <w:rPr>
                      <w:rFonts w:ascii="Times New Roman" w:hAnsi="Times New Roman"/>
                      <w:sz w:val="24"/>
                      <w:szCs w:val="24"/>
                    </w:rPr>
                    <w:t>25%</w:t>
                  </w:r>
                </w:p>
              </w:tc>
              <w:tc>
                <w:tcPr>
                  <w:tcW w:w="1254" w:type="dxa"/>
                  <w:tcBorders>
                    <w:left w:val="single" w:sz="4" w:space="0" w:color="auto"/>
                    <w:right w:val="single" w:sz="4" w:space="0" w:color="auto"/>
                  </w:tcBorders>
                </w:tcPr>
                <w:p w:rsidR="00650076" w:rsidRPr="00064C62" w:rsidRDefault="00650076" w:rsidP="000E7B41">
                  <w:pPr>
                    <w:jc w:val="center"/>
                    <w:rPr>
                      <w:rFonts w:ascii="Times New Roman" w:hAnsi="Times New Roman"/>
                      <w:sz w:val="24"/>
                      <w:szCs w:val="24"/>
                    </w:rPr>
                  </w:pPr>
                  <w:r>
                    <w:rPr>
                      <w:rFonts w:ascii="Times New Roman" w:hAnsi="Times New Roman"/>
                      <w:sz w:val="24"/>
                      <w:szCs w:val="24"/>
                    </w:rPr>
                    <w:t>30%</w:t>
                  </w:r>
                </w:p>
              </w:tc>
            </w:tr>
          </w:tbl>
          <w:p w:rsidR="00650076" w:rsidRPr="00532A26" w:rsidRDefault="00650076" w:rsidP="000E7B41">
            <w:pPr>
              <w:pStyle w:val="af2"/>
              <w:numPr>
                <w:ilvl w:val="0"/>
                <w:numId w:val="10"/>
              </w:numPr>
              <w:tabs>
                <w:tab w:val="left" w:pos="1310"/>
              </w:tabs>
              <w:jc w:val="both"/>
              <w:rPr>
                <w:rFonts w:ascii="Times New Roman" w:hAnsi="Times New Roman"/>
              </w:rPr>
            </w:pPr>
            <w:r w:rsidRPr="00532A26">
              <w:rPr>
                <w:rFonts w:ascii="Times New Roman" w:hAnsi="Times New Roman"/>
              </w:rPr>
              <w:t>Доля муниципальных дошкольных учреждений, в которых условия соответствуют ФГОС.</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26"/>
              <w:gridCol w:w="1238"/>
              <w:gridCol w:w="1418"/>
              <w:gridCol w:w="1134"/>
              <w:gridCol w:w="992"/>
              <w:gridCol w:w="850"/>
            </w:tblGrid>
            <w:tr w:rsidR="00650076" w:rsidRPr="00064C62" w:rsidTr="000E7B41">
              <w:trPr>
                <w:jc w:val="center"/>
              </w:trPr>
              <w:tc>
                <w:tcPr>
                  <w:tcW w:w="1626" w:type="dxa"/>
                </w:tcPr>
                <w:p w:rsidR="00650076" w:rsidRPr="00064C62" w:rsidRDefault="00650076" w:rsidP="000E7B41">
                  <w:pPr>
                    <w:spacing w:after="0" w:line="240" w:lineRule="auto"/>
                    <w:jc w:val="center"/>
                    <w:rPr>
                      <w:rFonts w:ascii="Times New Roman" w:hAnsi="Times New Roman"/>
                      <w:sz w:val="24"/>
                      <w:szCs w:val="24"/>
                    </w:rPr>
                  </w:pPr>
                  <w:r w:rsidRPr="00064C62">
                    <w:rPr>
                      <w:rFonts w:ascii="Times New Roman" w:hAnsi="Times New Roman"/>
                      <w:sz w:val="24"/>
                      <w:szCs w:val="24"/>
                    </w:rPr>
                    <w:t>год</w:t>
                  </w:r>
                </w:p>
              </w:tc>
              <w:tc>
                <w:tcPr>
                  <w:tcW w:w="1238" w:type="dxa"/>
                </w:tcPr>
                <w:p w:rsidR="00650076" w:rsidRPr="00064C62" w:rsidRDefault="00650076" w:rsidP="000E7B41">
                  <w:pPr>
                    <w:spacing w:after="0" w:line="240" w:lineRule="auto"/>
                    <w:jc w:val="center"/>
                    <w:rPr>
                      <w:rFonts w:ascii="Times New Roman" w:hAnsi="Times New Roman"/>
                      <w:sz w:val="24"/>
                      <w:szCs w:val="24"/>
                    </w:rPr>
                  </w:pPr>
                  <w:r>
                    <w:rPr>
                      <w:rFonts w:ascii="Times New Roman" w:hAnsi="Times New Roman"/>
                      <w:sz w:val="24"/>
                      <w:szCs w:val="24"/>
                    </w:rPr>
                    <w:t>2024</w:t>
                  </w:r>
                </w:p>
              </w:tc>
              <w:tc>
                <w:tcPr>
                  <w:tcW w:w="1418" w:type="dxa"/>
                </w:tcPr>
                <w:p w:rsidR="00650076" w:rsidRPr="00064C62" w:rsidRDefault="00650076" w:rsidP="000E7B41">
                  <w:pPr>
                    <w:spacing w:after="0" w:line="240" w:lineRule="auto"/>
                    <w:jc w:val="center"/>
                    <w:rPr>
                      <w:rFonts w:ascii="Times New Roman" w:hAnsi="Times New Roman"/>
                      <w:sz w:val="24"/>
                      <w:szCs w:val="24"/>
                    </w:rPr>
                  </w:pPr>
                  <w:r>
                    <w:rPr>
                      <w:rFonts w:ascii="Times New Roman" w:hAnsi="Times New Roman"/>
                      <w:sz w:val="24"/>
                      <w:szCs w:val="24"/>
                    </w:rPr>
                    <w:t>2025</w:t>
                  </w:r>
                </w:p>
              </w:tc>
              <w:tc>
                <w:tcPr>
                  <w:tcW w:w="1134" w:type="dxa"/>
                </w:tcPr>
                <w:p w:rsidR="00650076" w:rsidRPr="00064C62" w:rsidRDefault="00650076" w:rsidP="000E7B41">
                  <w:pPr>
                    <w:spacing w:after="0" w:line="240" w:lineRule="auto"/>
                    <w:jc w:val="center"/>
                    <w:rPr>
                      <w:rFonts w:ascii="Times New Roman" w:hAnsi="Times New Roman"/>
                      <w:sz w:val="24"/>
                      <w:szCs w:val="24"/>
                    </w:rPr>
                  </w:pPr>
                  <w:r>
                    <w:rPr>
                      <w:rFonts w:ascii="Times New Roman" w:hAnsi="Times New Roman"/>
                      <w:sz w:val="24"/>
                      <w:szCs w:val="24"/>
                    </w:rPr>
                    <w:t>2026</w:t>
                  </w:r>
                </w:p>
              </w:tc>
              <w:tc>
                <w:tcPr>
                  <w:tcW w:w="992" w:type="dxa"/>
                  <w:tcBorders>
                    <w:right w:val="single" w:sz="4" w:space="0" w:color="auto"/>
                  </w:tcBorders>
                </w:tcPr>
                <w:p w:rsidR="00650076" w:rsidRPr="00064C62" w:rsidRDefault="00650076" w:rsidP="000E7B41">
                  <w:pPr>
                    <w:spacing w:after="0" w:line="240" w:lineRule="auto"/>
                    <w:jc w:val="center"/>
                    <w:rPr>
                      <w:rFonts w:ascii="Times New Roman" w:hAnsi="Times New Roman"/>
                      <w:sz w:val="24"/>
                      <w:szCs w:val="24"/>
                    </w:rPr>
                  </w:pPr>
                  <w:r>
                    <w:rPr>
                      <w:rFonts w:ascii="Times New Roman" w:hAnsi="Times New Roman"/>
                      <w:sz w:val="24"/>
                      <w:szCs w:val="24"/>
                    </w:rPr>
                    <w:t>2027</w:t>
                  </w:r>
                </w:p>
              </w:tc>
              <w:tc>
                <w:tcPr>
                  <w:tcW w:w="850" w:type="dxa"/>
                  <w:tcBorders>
                    <w:right w:val="single" w:sz="4" w:space="0" w:color="auto"/>
                  </w:tcBorders>
                </w:tcPr>
                <w:p w:rsidR="00650076" w:rsidRPr="00064C62" w:rsidRDefault="00650076" w:rsidP="000E7B41">
                  <w:pPr>
                    <w:jc w:val="center"/>
                    <w:rPr>
                      <w:rFonts w:ascii="Times New Roman" w:hAnsi="Times New Roman"/>
                      <w:sz w:val="24"/>
                      <w:szCs w:val="24"/>
                    </w:rPr>
                  </w:pPr>
                  <w:r>
                    <w:rPr>
                      <w:rFonts w:ascii="Times New Roman" w:hAnsi="Times New Roman"/>
                      <w:sz w:val="24"/>
                      <w:szCs w:val="24"/>
                    </w:rPr>
                    <w:t>2028</w:t>
                  </w:r>
                </w:p>
              </w:tc>
            </w:tr>
            <w:tr w:rsidR="00650076" w:rsidRPr="00064C62" w:rsidTr="000E7B41">
              <w:trPr>
                <w:jc w:val="center"/>
              </w:trPr>
              <w:tc>
                <w:tcPr>
                  <w:tcW w:w="1626" w:type="dxa"/>
                </w:tcPr>
                <w:p w:rsidR="00650076" w:rsidRPr="00064C62" w:rsidRDefault="00650076" w:rsidP="000E7B41">
                  <w:pPr>
                    <w:spacing w:after="0" w:line="240" w:lineRule="auto"/>
                    <w:jc w:val="center"/>
                    <w:rPr>
                      <w:rFonts w:ascii="Times New Roman" w:hAnsi="Times New Roman"/>
                      <w:sz w:val="24"/>
                      <w:szCs w:val="24"/>
                    </w:rPr>
                  </w:pPr>
                  <w:r w:rsidRPr="00064C62">
                    <w:rPr>
                      <w:rFonts w:ascii="Times New Roman" w:hAnsi="Times New Roman"/>
                      <w:sz w:val="24"/>
                      <w:szCs w:val="24"/>
                    </w:rPr>
                    <w:t>показатель</w:t>
                  </w:r>
                </w:p>
              </w:tc>
              <w:tc>
                <w:tcPr>
                  <w:tcW w:w="1238" w:type="dxa"/>
                </w:tcPr>
                <w:p w:rsidR="00650076" w:rsidRPr="00064C62" w:rsidRDefault="00650076" w:rsidP="000E7B41">
                  <w:pPr>
                    <w:spacing w:after="0" w:line="240" w:lineRule="auto"/>
                    <w:jc w:val="center"/>
                    <w:rPr>
                      <w:rFonts w:ascii="Times New Roman" w:hAnsi="Times New Roman"/>
                      <w:sz w:val="24"/>
                      <w:szCs w:val="24"/>
                    </w:rPr>
                  </w:pPr>
                  <w:r>
                    <w:rPr>
                      <w:rFonts w:ascii="Times New Roman" w:hAnsi="Times New Roman"/>
                      <w:sz w:val="24"/>
                      <w:szCs w:val="24"/>
                    </w:rPr>
                    <w:t>85</w:t>
                  </w:r>
                  <w:r w:rsidRPr="00064C62">
                    <w:rPr>
                      <w:rFonts w:ascii="Times New Roman" w:hAnsi="Times New Roman"/>
                      <w:sz w:val="24"/>
                      <w:szCs w:val="24"/>
                    </w:rPr>
                    <w:t>%</w:t>
                  </w:r>
                </w:p>
              </w:tc>
              <w:tc>
                <w:tcPr>
                  <w:tcW w:w="1418" w:type="dxa"/>
                </w:tcPr>
                <w:p w:rsidR="00650076" w:rsidRPr="00064C62" w:rsidRDefault="00650076" w:rsidP="000E7B41">
                  <w:pPr>
                    <w:spacing w:after="0" w:line="240" w:lineRule="auto"/>
                    <w:jc w:val="center"/>
                    <w:rPr>
                      <w:rFonts w:ascii="Times New Roman" w:hAnsi="Times New Roman"/>
                      <w:sz w:val="24"/>
                      <w:szCs w:val="24"/>
                    </w:rPr>
                  </w:pPr>
                  <w:r>
                    <w:rPr>
                      <w:rFonts w:ascii="Times New Roman" w:hAnsi="Times New Roman"/>
                      <w:sz w:val="24"/>
                      <w:szCs w:val="24"/>
                    </w:rPr>
                    <w:t>90</w:t>
                  </w:r>
                  <w:r w:rsidRPr="00064C62">
                    <w:rPr>
                      <w:rFonts w:ascii="Times New Roman" w:hAnsi="Times New Roman"/>
                      <w:sz w:val="24"/>
                      <w:szCs w:val="24"/>
                    </w:rPr>
                    <w:t>%</w:t>
                  </w:r>
                </w:p>
              </w:tc>
              <w:tc>
                <w:tcPr>
                  <w:tcW w:w="1134" w:type="dxa"/>
                </w:tcPr>
                <w:p w:rsidR="00650076" w:rsidRPr="00064C62" w:rsidRDefault="00650076" w:rsidP="000E7B41">
                  <w:pPr>
                    <w:spacing w:after="0" w:line="240" w:lineRule="auto"/>
                    <w:jc w:val="center"/>
                    <w:rPr>
                      <w:rFonts w:ascii="Times New Roman" w:hAnsi="Times New Roman"/>
                      <w:sz w:val="24"/>
                      <w:szCs w:val="24"/>
                    </w:rPr>
                  </w:pPr>
                  <w:r>
                    <w:rPr>
                      <w:rFonts w:ascii="Times New Roman" w:hAnsi="Times New Roman"/>
                      <w:sz w:val="24"/>
                      <w:szCs w:val="24"/>
                    </w:rPr>
                    <w:t>95</w:t>
                  </w:r>
                  <w:r w:rsidRPr="00064C62">
                    <w:rPr>
                      <w:rFonts w:ascii="Times New Roman" w:hAnsi="Times New Roman"/>
                      <w:sz w:val="24"/>
                      <w:szCs w:val="24"/>
                    </w:rPr>
                    <w:t>%</w:t>
                  </w:r>
                </w:p>
              </w:tc>
              <w:tc>
                <w:tcPr>
                  <w:tcW w:w="992" w:type="dxa"/>
                  <w:tcBorders>
                    <w:right w:val="single" w:sz="4" w:space="0" w:color="auto"/>
                  </w:tcBorders>
                </w:tcPr>
                <w:p w:rsidR="00650076" w:rsidRPr="00064C62" w:rsidRDefault="00650076" w:rsidP="000E7B41">
                  <w:pPr>
                    <w:spacing w:after="0" w:line="240" w:lineRule="auto"/>
                    <w:jc w:val="center"/>
                    <w:rPr>
                      <w:rFonts w:ascii="Times New Roman" w:hAnsi="Times New Roman"/>
                      <w:sz w:val="24"/>
                      <w:szCs w:val="24"/>
                    </w:rPr>
                  </w:pPr>
                  <w:r>
                    <w:rPr>
                      <w:rFonts w:ascii="Times New Roman" w:hAnsi="Times New Roman"/>
                      <w:sz w:val="24"/>
                      <w:szCs w:val="24"/>
                    </w:rPr>
                    <w:t>98%</w:t>
                  </w:r>
                </w:p>
              </w:tc>
              <w:tc>
                <w:tcPr>
                  <w:tcW w:w="850" w:type="dxa"/>
                  <w:tcBorders>
                    <w:left w:val="single" w:sz="4" w:space="0" w:color="auto"/>
                    <w:right w:val="single" w:sz="4" w:space="0" w:color="auto"/>
                  </w:tcBorders>
                </w:tcPr>
                <w:p w:rsidR="00650076" w:rsidRPr="00064C62" w:rsidRDefault="00650076" w:rsidP="000E7B41">
                  <w:pPr>
                    <w:jc w:val="center"/>
                    <w:rPr>
                      <w:rFonts w:ascii="Times New Roman" w:hAnsi="Times New Roman"/>
                      <w:sz w:val="24"/>
                      <w:szCs w:val="24"/>
                    </w:rPr>
                  </w:pPr>
                  <w:r>
                    <w:rPr>
                      <w:rFonts w:ascii="Times New Roman" w:hAnsi="Times New Roman"/>
                      <w:sz w:val="24"/>
                      <w:szCs w:val="24"/>
                    </w:rPr>
                    <w:t>100%</w:t>
                  </w:r>
                </w:p>
              </w:tc>
            </w:tr>
          </w:tbl>
          <w:p w:rsidR="00650076" w:rsidRPr="00064C62" w:rsidRDefault="00650076" w:rsidP="000E7B41">
            <w:pPr>
              <w:tabs>
                <w:tab w:val="left" w:pos="1310"/>
              </w:tabs>
              <w:spacing w:after="0" w:line="240" w:lineRule="auto"/>
              <w:ind w:left="1026"/>
              <w:jc w:val="both"/>
              <w:rPr>
                <w:rFonts w:ascii="Times New Roman" w:hAnsi="Times New Roman"/>
                <w:sz w:val="24"/>
                <w:szCs w:val="24"/>
              </w:rPr>
            </w:pPr>
            <w:r w:rsidRPr="00064C62">
              <w:rPr>
                <w:rFonts w:ascii="Times New Roman" w:hAnsi="Times New Roman"/>
                <w:sz w:val="24"/>
                <w:szCs w:val="24"/>
              </w:rPr>
              <w:t xml:space="preserve">6. Отношение средней заработной платы педагогических работников дошкольных образовательных организаций к средней заработной плате по региону составит не менее 100%.  </w:t>
            </w:r>
          </w:p>
          <w:tbl>
            <w:tblPr>
              <w:tblW w:w="934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26"/>
              <w:gridCol w:w="1626"/>
              <w:gridCol w:w="1627"/>
              <w:gridCol w:w="1627"/>
              <w:gridCol w:w="1627"/>
              <w:gridCol w:w="1209"/>
            </w:tblGrid>
            <w:tr w:rsidR="00650076" w:rsidRPr="00064C62" w:rsidTr="000E7B41">
              <w:trPr>
                <w:jc w:val="center"/>
              </w:trPr>
              <w:tc>
                <w:tcPr>
                  <w:tcW w:w="1626" w:type="dxa"/>
                </w:tcPr>
                <w:p w:rsidR="00650076" w:rsidRPr="00064C62" w:rsidRDefault="00650076" w:rsidP="000E7B41">
                  <w:pPr>
                    <w:spacing w:after="0" w:line="240" w:lineRule="auto"/>
                    <w:jc w:val="center"/>
                    <w:rPr>
                      <w:rFonts w:ascii="Times New Roman" w:hAnsi="Times New Roman"/>
                      <w:sz w:val="24"/>
                      <w:szCs w:val="24"/>
                    </w:rPr>
                  </w:pPr>
                  <w:r w:rsidRPr="00064C62">
                    <w:rPr>
                      <w:rFonts w:ascii="Times New Roman" w:hAnsi="Times New Roman"/>
                      <w:sz w:val="24"/>
                      <w:szCs w:val="24"/>
                    </w:rPr>
                    <w:t>год</w:t>
                  </w:r>
                </w:p>
              </w:tc>
              <w:tc>
                <w:tcPr>
                  <w:tcW w:w="1626" w:type="dxa"/>
                </w:tcPr>
                <w:p w:rsidR="00650076" w:rsidRPr="00064C62" w:rsidRDefault="00650076" w:rsidP="000E7B41">
                  <w:pPr>
                    <w:spacing w:after="0" w:line="240" w:lineRule="auto"/>
                    <w:jc w:val="center"/>
                    <w:rPr>
                      <w:rFonts w:ascii="Times New Roman" w:hAnsi="Times New Roman"/>
                      <w:sz w:val="24"/>
                      <w:szCs w:val="24"/>
                    </w:rPr>
                  </w:pPr>
                  <w:r>
                    <w:rPr>
                      <w:rFonts w:ascii="Times New Roman" w:hAnsi="Times New Roman"/>
                      <w:sz w:val="24"/>
                      <w:szCs w:val="24"/>
                    </w:rPr>
                    <w:t>2024</w:t>
                  </w:r>
                </w:p>
              </w:tc>
              <w:tc>
                <w:tcPr>
                  <w:tcW w:w="1627" w:type="dxa"/>
                </w:tcPr>
                <w:p w:rsidR="00650076" w:rsidRPr="00064C62" w:rsidRDefault="00650076" w:rsidP="000E7B41">
                  <w:pPr>
                    <w:spacing w:after="0" w:line="240" w:lineRule="auto"/>
                    <w:jc w:val="center"/>
                    <w:rPr>
                      <w:rFonts w:ascii="Times New Roman" w:hAnsi="Times New Roman"/>
                      <w:sz w:val="24"/>
                      <w:szCs w:val="24"/>
                    </w:rPr>
                  </w:pPr>
                  <w:r>
                    <w:rPr>
                      <w:rFonts w:ascii="Times New Roman" w:hAnsi="Times New Roman"/>
                      <w:sz w:val="24"/>
                      <w:szCs w:val="24"/>
                    </w:rPr>
                    <w:t>2025</w:t>
                  </w:r>
                </w:p>
              </w:tc>
              <w:tc>
                <w:tcPr>
                  <w:tcW w:w="1627" w:type="dxa"/>
                </w:tcPr>
                <w:p w:rsidR="00650076" w:rsidRPr="00064C62" w:rsidRDefault="00650076" w:rsidP="000E7B41">
                  <w:pPr>
                    <w:spacing w:after="0" w:line="240" w:lineRule="auto"/>
                    <w:jc w:val="center"/>
                    <w:rPr>
                      <w:rFonts w:ascii="Times New Roman" w:hAnsi="Times New Roman"/>
                      <w:sz w:val="24"/>
                      <w:szCs w:val="24"/>
                    </w:rPr>
                  </w:pPr>
                  <w:r>
                    <w:rPr>
                      <w:rFonts w:ascii="Times New Roman" w:hAnsi="Times New Roman"/>
                      <w:sz w:val="24"/>
                      <w:szCs w:val="24"/>
                    </w:rPr>
                    <w:t>2026</w:t>
                  </w:r>
                </w:p>
              </w:tc>
              <w:tc>
                <w:tcPr>
                  <w:tcW w:w="1627" w:type="dxa"/>
                </w:tcPr>
                <w:p w:rsidR="00650076" w:rsidRPr="00064C62" w:rsidRDefault="00650076" w:rsidP="000E7B41">
                  <w:pPr>
                    <w:spacing w:after="0" w:line="240" w:lineRule="auto"/>
                    <w:jc w:val="center"/>
                    <w:rPr>
                      <w:rFonts w:ascii="Times New Roman" w:hAnsi="Times New Roman"/>
                      <w:sz w:val="24"/>
                      <w:szCs w:val="24"/>
                    </w:rPr>
                  </w:pPr>
                  <w:r>
                    <w:rPr>
                      <w:rFonts w:ascii="Times New Roman" w:hAnsi="Times New Roman"/>
                      <w:sz w:val="24"/>
                      <w:szCs w:val="24"/>
                    </w:rPr>
                    <w:t>2027</w:t>
                  </w:r>
                </w:p>
              </w:tc>
              <w:tc>
                <w:tcPr>
                  <w:tcW w:w="1209" w:type="dxa"/>
                </w:tcPr>
                <w:p w:rsidR="00650076" w:rsidRPr="00064C62" w:rsidRDefault="00650076" w:rsidP="000E7B41">
                  <w:pPr>
                    <w:jc w:val="center"/>
                    <w:rPr>
                      <w:rFonts w:ascii="Times New Roman" w:hAnsi="Times New Roman"/>
                      <w:sz w:val="24"/>
                      <w:szCs w:val="24"/>
                    </w:rPr>
                  </w:pPr>
                  <w:r>
                    <w:rPr>
                      <w:rFonts w:ascii="Times New Roman" w:hAnsi="Times New Roman"/>
                      <w:sz w:val="24"/>
                      <w:szCs w:val="24"/>
                    </w:rPr>
                    <w:t>2028</w:t>
                  </w:r>
                </w:p>
              </w:tc>
            </w:tr>
            <w:tr w:rsidR="00650076" w:rsidRPr="00064C62" w:rsidTr="000E7B41">
              <w:trPr>
                <w:jc w:val="center"/>
              </w:trPr>
              <w:tc>
                <w:tcPr>
                  <w:tcW w:w="1626" w:type="dxa"/>
                </w:tcPr>
                <w:p w:rsidR="00650076" w:rsidRPr="00064C62" w:rsidRDefault="00650076" w:rsidP="000E7B41">
                  <w:pPr>
                    <w:spacing w:after="0" w:line="240" w:lineRule="auto"/>
                    <w:jc w:val="center"/>
                    <w:rPr>
                      <w:rFonts w:ascii="Times New Roman" w:hAnsi="Times New Roman"/>
                      <w:sz w:val="24"/>
                      <w:szCs w:val="24"/>
                    </w:rPr>
                  </w:pPr>
                  <w:r w:rsidRPr="00064C62">
                    <w:rPr>
                      <w:rFonts w:ascii="Times New Roman" w:hAnsi="Times New Roman"/>
                      <w:sz w:val="24"/>
                      <w:szCs w:val="24"/>
                    </w:rPr>
                    <w:t>показатель</w:t>
                  </w:r>
                </w:p>
              </w:tc>
              <w:tc>
                <w:tcPr>
                  <w:tcW w:w="1626" w:type="dxa"/>
                </w:tcPr>
                <w:p w:rsidR="00650076" w:rsidRDefault="00650076" w:rsidP="000E7B41">
                  <w:pPr>
                    <w:spacing w:after="0" w:line="240" w:lineRule="auto"/>
                    <w:jc w:val="center"/>
                    <w:rPr>
                      <w:rFonts w:ascii="Times New Roman" w:hAnsi="Times New Roman"/>
                      <w:sz w:val="24"/>
                      <w:szCs w:val="24"/>
                    </w:rPr>
                  </w:pPr>
                  <w:r w:rsidRPr="00064C62">
                    <w:rPr>
                      <w:rFonts w:ascii="Times New Roman" w:hAnsi="Times New Roman"/>
                      <w:sz w:val="24"/>
                      <w:szCs w:val="24"/>
                    </w:rPr>
                    <w:t>100%</w:t>
                  </w:r>
                </w:p>
              </w:tc>
              <w:tc>
                <w:tcPr>
                  <w:tcW w:w="1627" w:type="dxa"/>
                </w:tcPr>
                <w:p w:rsidR="00650076" w:rsidRDefault="00650076" w:rsidP="000E7B41">
                  <w:pPr>
                    <w:spacing w:after="0" w:line="240" w:lineRule="auto"/>
                    <w:jc w:val="center"/>
                    <w:rPr>
                      <w:rFonts w:ascii="Times New Roman" w:hAnsi="Times New Roman"/>
                      <w:sz w:val="24"/>
                      <w:szCs w:val="24"/>
                    </w:rPr>
                  </w:pPr>
                  <w:r w:rsidRPr="00064C62">
                    <w:rPr>
                      <w:rFonts w:ascii="Times New Roman" w:hAnsi="Times New Roman"/>
                      <w:sz w:val="24"/>
                      <w:szCs w:val="24"/>
                    </w:rPr>
                    <w:t>100%</w:t>
                  </w:r>
                </w:p>
              </w:tc>
              <w:tc>
                <w:tcPr>
                  <w:tcW w:w="1627" w:type="dxa"/>
                </w:tcPr>
                <w:p w:rsidR="00650076" w:rsidRDefault="00650076" w:rsidP="000E7B41">
                  <w:pPr>
                    <w:spacing w:after="0" w:line="240" w:lineRule="auto"/>
                    <w:jc w:val="center"/>
                    <w:rPr>
                      <w:rFonts w:ascii="Times New Roman" w:hAnsi="Times New Roman"/>
                      <w:sz w:val="24"/>
                      <w:szCs w:val="24"/>
                    </w:rPr>
                  </w:pPr>
                  <w:r w:rsidRPr="00064C62">
                    <w:rPr>
                      <w:rFonts w:ascii="Times New Roman" w:hAnsi="Times New Roman"/>
                      <w:sz w:val="24"/>
                      <w:szCs w:val="24"/>
                    </w:rPr>
                    <w:t>100%</w:t>
                  </w:r>
                </w:p>
              </w:tc>
              <w:tc>
                <w:tcPr>
                  <w:tcW w:w="1627" w:type="dxa"/>
                </w:tcPr>
                <w:p w:rsidR="00650076" w:rsidRDefault="00650076" w:rsidP="000E7B41">
                  <w:pPr>
                    <w:spacing w:after="0" w:line="240" w:lineRule="auto"/>
                    <w:jc w:val="center"/>
                    <w:rPr>
                      <w:rFonts w:ascii="Times New Roman" w:hAnsi="Times New Roman"/>
                      <w:sz w:val="24"/>
                      <w:szCs w:val="24"/>
                    </w:rPr>
                  </w:pPr>
                  <w:r>
                    <w:rPr>
                      <w:rFonts w:ascii="Times New Roman" w:hAnsi="Times New Roman"/>
                      <w:sz w:val="24"/>
                      <w:szCs w:val="24"/>
                    </w:rPr>
                    <w:t>100%</w:t>
                  </w:r>
                </w:p>
              </w:tc>
              <w:tc>
                <w:tcPr>
                  <w:tcW w:w="1209" w:type="dxa"/>
                </w:tcPr>
                <w:p w:rsidR="00650076" w:rsidRDefault="00650076" w:rsidP="000E7B41">
                  <w:pPr>
                    <w:jc w:val="center"/>
                    <w:rPr>
                      <w:rFonts w:ascii="Times New Roman" w:hAnsi="Times New Roman"/>
                      <w:sz w:val="24"/>
                      <w:szCs w:val="24"/>
                    </w:rPr>
                  </w:pPr>
                  <w:r w:rsidRPr="00064C62">
                    <w:rPr>
                      <w:rFonts w:ascii="Times New Roman" w:hAnsi="Times New Roman"/>
                      <w:sz w:val="24"/>
                      <w:szCs w:val="24"/>
                    </w:rPr>
                    <w:t>100%</w:t>
                  </w:r>
                </w:p>
              </w:tc>
            </w:tr>
          </w:tbl>
          <w:p w:rsidR="00650076" w:rsidRDefault="00650076" w:rsidP="000E7B41">
            <w:pPr>
              <w:pStyle w:val="ConsPlusNormal"/>
              <w:widowControl/>
              <w:tabs>
                <w:tab w:val="left" w:pos="1310"/>
              </w:tabs>
              <w:ind w:left="1026" w:firstLine="0"/>
              <w:jc w:val="both"/>
              <w:rPr>
                <w:rFonts w:ascii="Times New Roman" w:hAnsi="Times New Roman" w:cs="Times New Roman"/>
                <w:sz w:val="24"/>
                <w:szCs w:val="24"/>
              </w:rPr>
            </w:pPr>
            <w:r w:rsidRPr="001D567A">
              <w:rPr>
                <w:rFonts w:ascii="Times New Roman" w:hAnsi="Times New Roman" w:cs="Times New Roman"/>
                <w:color w:val="000000"/>
                <w:sz w:val="24"/>
                <w:szCs w:val="24"/>
              </w:rPr>
              <w:t xml:space="preserve">7. </w:t>
            </w:r>
            <w:r w:rsidRPr="001D567A">
              <w:rPr>
                <w:rFonts w:ascii="Times New Roman" w:hAnsi="Times New Roman" w:cs="Times New Roman"/>
                <w:sz w:val="24"/>
                <w:szCs w:val="24"/>
              </w:rPr>
              <w:t>Доля целевого использования средств бюджета, выделенных на реализацию государственных полномочий в сфере образования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26"/>
              <w:gridCol w:w="1626"/>
              <w:gridCol w:w="1627"/>
              <w:gridCol w:w="1627"/>
              <w:gridCol w:w="1627"/>
              <w:gridCol w:w="1217"/>
            </w:tblGrid>
            <w:tr w:rsidR="00650076" w:rsidRPr="00064C62" w:rsidTr="000E7B41">
              <w:trPr>
                <w:jc w:val="center"/>
              </w:trPr>
              <w:tc>
                <w:tcPr>
                  <w:tcW w:w="1626" w:type="dxa"/>
                </w:tcPr>
                <w:p w:rsidR="00650076" w:rsidRPr="00064C62" w:rsidRDefault="00650076" w:rsidP="000E7B41">
                  <w:pPr>
                    <w:spacing w:after="0" w:line="240" w:lineRule="auto"/>
                    <w:jc w:val="center"/>
                    <w:rPr>
                      <w:rFonts w:ascii="Times New Roman" w:hAnsi="Times New Roman"/>
                      <w:sz w:val="24"/>
                      <w:szCs w:val="24"/>
                    </w:rPr>
                  </w:pPr>
                  <w:r w:rsidRPr="00064C62">
                    <w:rPr>
                      <w:rFonts w:ascii="Times New Roman" w:hAnsi="Times New Roman"/>
                      <w:sz w:val="24"/>
                      <w:szCs w:val="24"/>
                    </w:rPr>
                    <w:t>год</w:t>
                  </w:r>
                </w:p>
              </w:tc>
              <w:tc>
                <w:tcPr>
                  <w:tcW w:w="1626" w:type="dxa"/>
                </w:tcPr>
                <w:p w:rsidR="00650076" w:rsidRPr="00064C62" w:rsidRDefault="00650076" w:rsidP="000E7B41">
                  <w:pPr>
                    <w:spacing w:after="0" w:line="240" w:lineRule="auto"/>
                    <w:jc w:val="center"/>
                    <w:rPr>
                      <w:rFonts w:ascii="Times New Roman" w:hAnsi="Times New Roman"/>
                      <w:sz w:val="24"/>
                      <w:szCs w:val="24"/>
                    </w:rPr>
                  </w:pPr>
                  <w:r>
                    <w:rPr>
                      <w:rFonts w:ascii="Times New Roman" w:hAnsi="Times New Roman"/>
                      <w:sz w:val="24"/>
                      <w:szCs w:val="24"/>
                    </w:rPr>
                    <w:t>2024</w:t>
                  </w:r>
                </w:p>
              </w:tc>
              <w:tc>
                <w:tcPr>
                  <w:tcW w:w="1627" w:type="dxa"/>
                </w:tcPr>
                <w:p w:rsidR="00650076" w:rsidRPr="00064C62" w:rsidRDefault="00650076" w:rsidP="000E7B41">
                  <w:pPr>
                    <w:spacing w:after="0" w:line="240" w:lineRule="auto"/>
                    <w:jc w:val="center"/>
                    <w:rPr>
                      <w:rFonts w:ascii="Times New Roman" w:hAnsi="Times New Roman"/>
                      <w:sz w:val="24"/>
                      <w:szCs w:val="24"/>
                    </w:rPr>
                  </w:pPr>
                  <w:r>
                    <w:rPr>
                      <w:rFonts w:ascii="Times New Roman" w:hAnsi="Times New Roman"/>
                      <w:sz w:val="24"/>
                      <w:szCs w:val="24"/>
                    </w:rPr>
                    <w:t>2025</w:t>
                  </w:r>
                </w:p>
              </w:tc>
              <w:tc>
                <w:tcPr>
                  <w:tcW w:w="1627" w:type="dxa"/>
                </w:tcPr>
                <w:p w:rsidR="00650076" w:rsidRPr="00064C62" w:rsidRDefault="00650076" w:rsidP="000E7B41">
                  <w:pPr>
                    <w:spacing w:after="0" w:line="240" w:lineRule="auto"/>
                    <w:jc w:val="center"/>
                    <w:rPr>
                      <w:rFonts w:ascii="Times New Roman" w:hAnsi="Times New Roman"/>
                      <w:sz w:val="24"/>
                      <w:szCs w:val="24"/>
                    </w:rPr>
                  </w:pPr>
                  <w:r>
                    <w:rPr>
                      <w:rFonts w:ascii="Times New Roman" w:hAnsi="Times New Roman"/>
                      <w:sz w:val="24"/>
                      <w:szCs w:val="24"/>
                    </w:rPr>
                    <w:t>2026</w:t>
                  </w:r>
                </w:p>
              </w:tc>
              <w:tc>
                <w:tcPr>
                  <w:tcW w:w="1627" w:type="dxa"/>
                </w:tcPr>
                <w:p w:rsidR="00650076" w:rsidRPr="00064C62" w:rsidRDefault="00650076" w:rsidP="000E7B41">
                  <w:pPr>
                    <w:spacing w:after="0" w:line="240" w:lineRule="auto"/>
                    <w:jc w:val="center"/>
                    <w:rPr>
                      <w:rFonts w:ascii="Times New Roman" w:hAnsi="Times New Roman"/>
                      <w:sz w:val="24"/>
                      <w:szCs w:val="24"/>
                    </w:rPr>
                  </w:pPr>
                  <w:r>
                    <w:rPr>
                      <w:rFonts w:ascii="Times New Roman" w:hAnsi="Times New Roman"/>
                      <w:sz w:val="24"/>
                      <w:szCs w:val="24"/>
                    </w:rPr>
                    <w:t>2027</w:t>
                  </w:r>
                </w:p>
              </w:tc>
              <w:tc>
                <w:tcPr>
                  <w:tcW w:w="1217" w:type="dxa"/>
                </w:tcPr>
                <w:p w:rsidR="00650076" w:rsidRPr="00064C62" w:rsidRDefault="00650076" w:rsidP="000E7B41">
                  <w:pPr>
                    <w:jc w:val="center"/>
                    <w:rPr>
                      <w:rFonts w:ascii="Times New Roman" w:hAnsi="Times New Roman"/>
                      <w:sz w:val="24"/>
                      <w:szCs w:val="24"/>
                    </w:rPr>
                  </w:pPr>
                  <w:r>
                    <w:rPr>
                      <w:rFonts w:ascii="Times New Roman" w:hAnsi="Times New Roman"/>
                      <w:sz w:val="24"/>
                      <w:szCs w:val="24"/>
                    </w:rPr>
                    <w:t>2028</w:t>
                  </w:r>
                </w:p>
              </w:tc>
            </w:tr>
            <w:tr w:rsidR="00650076" w:rsidRPr="00064C62" w:rsidTr="000E7B41">
              <w:trPr>
                <w:jc w:val="center"/>
              </w:trPr>
              <w:tc>
                <w:tcPr>
                  <w:tcW w:w="1626" w:type="dxa"/>
                </w:tcPr>
                <w:p w:rsidR="00650076" w:rsidRPr="00064C62" w:rsidRDefault="00650076" w:rsidP="000E7B41">
                  <w:pPr>
                    <w:spacing w:after="0" w:line="240" w:lineRule="auto"/>
                    <w:jc w:val="center"/>
                    <w:rPr>
                      <w:rFonts w:ascii="Times New Roman" w:hAnsi="Times New Roman"/>
                      <w:sz w:val="24"/>
                      <w:szCs w:val="24"/>
                    </w:rPr>
                  </w:pPr>
                  <w:r w:rsidRPr="00064C62">
                    <w:rPr>
                      <w:rFonts w:ascii="Times New Roman" w:hAnsi="Times New Roman"/>
                      <w:sz w:val="24"/>
                      <w:szCs w:val="24"/>
                    </w:rPr>
                    <w:t>показатель</w:t>
                  </w:r>
                </w:p>
              </w:tc>
              <w:tc>
                <w:tcPr>
                  <w:tcW w:w="1626" w:type="dxa"/>
                </w:tcPr>
                <w:p w:rsidR="00650076" w:rsidRDefault="00650076" w:rsidP="000E7B41">
                  <w:pPr>
                    <w:spacing w:after="0" w:line="240" w:lineRule="auto"/>
                    <w:jc w:val="center"/>
                    <w:rPr>
                      <w:rFonts w:ascii="Times New Roman" w:hAnsi="Times New Roman"/>
                      <w:sz w:val="24"/>
                      <w:szCs w:val="24"/>
                    </w:rPr>
                  </w:pPr>
                  <w:r w:rsidRPr="00064C62">
                    <w:rPr>
                      <w:rFonts w:ascii="Times New Roman" w:hAnsi="Times New Roman"/>
                      <w:sz w:val="24"/>
                      <w:szCs w:val="24"/>
                    </w:rPr>
                    <w:t>100%</w:t>
                  </w:r>
                </w:p>
              </w:tc>
              <w:tc>
                <w:tcPr>
                  <w:tcW w:w="1627" w:type="dxa"/>
                </w:tcPr>
                <w:p w:rsidR="00650076" w:rsidRDefault="00650076" w:rsidP="000E7B41">
                  <w:pPr>
                    <w:spacing w:after="0" w:line="240" w:lineRule="auto"/>
                    <w:jc w:val="center"/>
                    <w:rPr>
                      <w:rFonts w:ascii="Times New Roman" w:hAnsi="Times New Roman"/>
                      <w:sz w:val="24"/>
                      <w:szCs w:val="24"/>
                    </w:rPr>
                  </w:pPr>
                  <w:r w:rsidRPr="00064C62">
                    <w:rPr>
                      <w:rFonts w:ascii="Times New Roman" w:hAnsi="Times New Roman"/>
                      <w:sz w:val="24"/>
                      <w:szCs w:val="24"/>
                    </w:rPr>
                    <w:t>100%</w:t>
                  </w:r>
                </w:p>
              </w:tc>
              <w:tc>
                <w:tcPr>
                  <w:tcW w:w="1627" w:type="dxa"/>
                </w:tcPr>
                <w:p w:rsidR="00650076" w:rsidRDefault="00650076" w:rsidP="000E7B41">
                  <w:pPr>
                    <w:spacing w:after="0" w:line="240" w:lineRule="auto"/>
                    <w:jc w:val="center"/>
                    <w:rPr>
                      <w:rFonts w:ascii="Times New Roman" w:hAnsi="Times New Roman"/>
                      <w:sz w:val="24"/>
                      <w:szCs w:val="24"/>
                    </w:rPr>
                  </w:pPr>
                  <w:r w:rsidRPr="00064C62">
                    <w:rPr>
                      <w:rFonts w:ascii="Times New Roman" w:hAnsi="Times New Roman"/>
                      <w:sz w:val="24"/>
                      <w:szCs w:val="24"/>
                    </w:rPr>
                    <w:t>100%</w:t>
                  </w:r>
                </w:p>
              </w:tc>
              <w:tc>
                <w:tcPr>
                  <w:tcW w:w="1627" w:type="dxa"/>
                </w:tcPr>
                <w:p w:rsidR="00650076" w:rsidRDefault="00650076" w:rsidP="000E7B41">
                  <w:pPr>
                    <w:spacing w:after="0" w:line="240" w:lineRule="auto"/>
                    <w:jc w:val="center"/>
                    <w:rPr>
                      <w:rFonts w:ascii="Times New Roman" w:hAnsi="Times New Roman"/>
                      <w:sz w:val="24"/>
                      <w:szCs w:val="24"/>
                    </w:rPr>
                  </w:pPr>
                  <w:r>
                    <w:rPr>
                      <w:rFonts w:ascii="Times New Roman" w:hAnsi="Times New Roman"/>
                      <w:sz w:val="24"/>
                      <w:szCs w:val="24"/>
                    </w:rPr>
                    <w:t>100%</w:t>
                  </w:r>
                </w:p>
              </w:tc>
              <w:tc>
                <w:tcPr>
                  <w:tcW w:w="1217" w:type="dxa"/>
                </w:tcPr>
                <w:p w:rsidR="00650076" w:rsidRDefault="00650076" w:rsidP="000E7B41">
                  <w:pPr>
                    <w:jc w:val="center"/>
                    <w:rPr>
                      <w:rFonts w:ascii="Times New Roman" w:hAnsi="Times New Roman"/>
                      <w:sz w:val="24"/>
                      <w:szCs w:val="24"/>
                    </w:rPr>
                  </w:pPr>
                  <w:r w:rsidRPr="00064C62">
                    <w:rPr>
                      <w:rFonts w:ascii="Times New Roman" w:hAnsi="Times New Roman"/>
                      <w:sz w:val="24"/>
                      <w:szCs w:val="24"/>
                    </w:rPr>
                    <w:t>100%</w:t>
                  </w:r>
                </w:p>
              </w:tc>
            </w:tr>
          </w:tbl>
          <w:p w:rsidR="00650076" w:rsidRDefault="00650076" w:rsidP="000E7B41">
            <w:pPr>
              <w:pStyle w:val="ConsPlusNormal"/>
              <w:widowControl/>
              <w:tabs>
                <w:tab w:val="left" w:pos="1310"/>
              </w:tabs>
              <w:ind w:left="1026" w:firstLine="0"/>
              <w:jc w:val="both"/>
              <w:rPr>
                <w:rFonts w:ascii="Times New Roman" w:hAnsi="Times New Roman" w:cs="Times New Roman"/>
                <w:sz w:val="24"/>
                <w:szCs w:val="24"/>
              </w:rPr>
            </w:pPr>
            <w:r w:rsidRPr="001D567A">
              <w:rPr>
                <w:rFonts w:ascii="Times New Roman" w:hAnsi="Times New Roman" w:cs="Times New Roman"/>
                <w:color w:val="000000"/>
                <w:sz w:val="24"/>
                <w:szCs w:val="24"/>
              </w:rPr>
              <w:t>8.</w:t>
            </w:r>
            <w:r w:rsidRPr="001D567A">
              <w:rPr>
                <w:rFonts w:ascii="Times New Roman" w:hAnsi="Times New Roman"/>
                <w:sz w:val="24"/>
                <w:szCs w:val="24"/>
              </w:rPr>
              <w:t xml:space="preserve"> Удовлетворенность родителей качеством оказания услуг </w:t>
            </w:r>
            <w:r>
              <w:rPr>
                <w:rFonts w:ascii="Times New Roman" w:hAnsi="Times New Roman"/>
                <w:sz w:val="24"/>
                <w:szCs w:val="24"/>
              </w:rPr>
              <w:t>д</w:t>
            </w:r>
            <w:r w:rsidRPr="001D567A">
              <w:rPr>
                <w:rFonts w:ascii="Times New Roman" w:hAnsi="Times New Roman"/>
                <w:sz w:val="24"/>
                <w:szCs w:val="24"/>
              </w:rPr>
              <w:t>ошкольного обр</w:t>
            </w:r>
            <w:r w:rsidRPr="001D567A">
              <w:rPr>
                <w:rFonts w:ascii="Times New Roman" w:hAnsi="Times New Roman" w:cs="Times New Roman"/>
                <w:sz w:val="24"/>
                <w:szCs w:val="24"/>
              </w:rPr>
              <w:t>азования составит 95%.</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26"/>
              <w:gridCol w:w="1238"/>
              <w:gridCol w:w="1134"/>
              <w:gridCol w:w="1276"/>
              <w:gridCol w:w="1276"/>
              <w:gridCol w:w="1275"/>
            </w:tblGrid>
            <w:tr w:rsidR="00650076" w:rsidRPr="00064C62" w:rsidTr="000E7B41">
              <w:trPr>
                <w:jc w:val="center"/>
              </w:trPr>
              <w:tc>
                <w:tcPr>
                  <w:tcW w:w="1626" w:type="dxa"/>
                </w:tcPr>
                <w:p w:rsidR="00650076" w:rsidRPr="00064C62" w:rsidRDefault="00650076" w:rsidP="000E7B41">
                  <w:pPr>
                    <w:spacing w:after="0" w:line="240" w:lineRule="auto"/>
                    <w:jc w:val="center"/>
                    <w:rPr>
                      <w:rFonts w:ascii="Times New Roman" w:hAnsi="Times New Roman"/>
                      <w:sz w:val="24"/>
                      <w:szCs w:val="24"/>
                    </w:rPr>
                  </w:pPr>
                  <w:r w:rsidRPr="00064C62">
                    <w:rPr>
                      <w:rFonts w:ascii="Times New Roman" w:hAnsi="Times New Roman"/>
                      <w:sz w:val="24"/>
                      <w:szCs w:val="24"/>
                    </w:rPr>
                    <w:lastRenderedPageBreak/>
                    <w:t>год</w:t>
                  </w:r>
                </w:p>
              </w:tc>
              <w:tc>
                <w:tcPr>
                  <w:tcW w:w="1238" w:type="dxa"/>
                </w:tcPr>
                <w:p w:rsidR="00650076" w:rsidRPr="00064C62" w:rsidRDefault="00650076" w:rsidP="000E7B41">
                  <w:pPr>
                    <w:spacing w:after="0" w:line="240" w:lineRule="auto"/>
                    <w:jc w:val="center"/>
                    <w:rPr>
                      <w:rFonts w:ascii="Times New Roman" w:hAnsi="Times New Roman"/>
                      <w:sz w:val="24"/>
                      <w:szCs w:val="24"/>
                    </w:rPr>
                  </w:pPr>
                  <w:r>
                    <w:rPr>
                      <w:rFonts w:ascii="Times New Roman" w:hAnsi="Times New Roman"/>
                      <w:sz w:val="24"/>
                      <w:szCs w:val="24"/>
                    </w:rPr>
                    <w:t>2024</w:t>
                  </w:r>
                </w:p>
              </w:tc>
              <w:tc>
                <w:tcPr>
                  <w:tcW w:w="1134" w:type="dxa"/>
                </w:tcPr>
                <w:p w:rsidR="00650076" w:rsidRPr="00064C62" w:rsidRDefault="00650076" w:rsidP="000E7B41">
                  <w:pPr>
                    <w:spacing w:after="0" w:line="240" w:lineRule="auto"/>
                    <w:jc w:val="center"/>
                    <w:rPr>
                      <w:rFonts w:ascii="Times New Roman" w:hAnsi="Times New Roman"/>
                      <w:sz w:val="24"/>
                      <w:szCs w:val="24"/>
                    </w:rPr>
                  </w:pPr>
                  <w:r>
                    <w:rPr>
                      <w:rFonts w:ascii="Times New Roman" w:hAnsi="Times New Roman"/>
                      <w:sz w:val="24"/>
                      <w:szCs w:val="24"/>
                    </w:rPr>
                    <w:t>2025</w:t>
                  </w:r>
                </w:p>
              </w:tc>
              <w:tc>
                <w:tcPr>
                  <w:tcW w:w="1276" w:type="dxa"/>
                </w:tcPr>
                <w:p w:rsidR="00650076" w:rsidRPr="00064C62" w:rsidRDefault="00650076" w:rsidP="000E7B41">
                  <w:pPr>
                    <w:spacing w:after="0" w:line="240" w:lineRule="auto"/>
                    <w:jc w:val="center"/>
                    <w:rPr>
                      <w:rFonts w:ascii="Times New Roman" w:hAnsi="Times New Roman"/>
                      <w:sz w:val="24"/>
                      <w:szCs w:val="24"/>
                    </w:rPr>
                  </w:pPr>
                  <w:r>
                    <w:rPr>
                      <w:rFonts w:ascii="Times New Roman" w:hAnsi="Times New Roman"/>
                      <w:sz w:val="24"/>
                      <w:szCs w:val="24"/>
                    </w:rPr>
                    <w:t>2026</w:t>
                  </w:r>
                </w:p>
              </w:tc>
              <w:tc>
                <w:tcPr>
                  <w:tcW w:w="1276" w:type="dxa"/>
                  <w:tcBorders>
                    <w:right w:val="single" w:sz="4" w:space="0" w:color="auto"/>
                  </w:tcBorders>
                </w:tcPr>
                <w:p w:rsidR="00650076" w:rsidRPr="00064C62" w:rsidRDefault="00650076" w:rsidP="000E7B41">
                  <w:pPr>
                    <w:spacing w:after="0" w:line="240" w:lineRule="auto"/>
                    <w:jc w:val="center"/>
                    <w:rPr>
                      <w:rFonts w:ascii="Times New Roman" w:hAnsi="Times New Roman"/>
                      <w:sz w:val="24"/>
                      <w:szCs w:val="24"/>
                    </w:rPr>
                  </w:pPr>
                  <w:r>
                    <w:rPr>
                      <w:rFonts w:ascii="Times New Roman" w:hAnsi="Times New Roman"/>
                      <w:sz w:val="24"/>
                      <w:szCs w:val="24"/>
                    </w:rPr>
                    <w:t>2027</w:t>
                  </w:r>
                </w:p>
              </w:tc>
              <w:tc>
                <w:tcPr>
                  <w:tcW w:w="1275" w:type="dxa"/>
                  <w:tcBorders>
                    <w:right w:val="single" w:sz="4" w:space="0" w:color="auto"/>
                  </w:tcBorders>
                </w:tcPr>
                <w:p w:rsidR="00650076" w:rsidRPr="00064C62" w:rsidRDefault="00650076" w:rsidP="000E7B41">
                  <w:pPr>
                    <w:jc w:val="center"/>
                    <w:rPr>
                      <w:rFonts w:ascii="Times New Roman" w:hAnsi="Times New Roman"/>
                      <w:sz w:val="24"/>
                      <w:szCs w:val="24"/>
                    </w:rPr>
                  </w:pPr>
                  <w:r>
                    <w:rPr>
                      <w:rFonts w:ascii="Times New Roman" w:hAnsi="Times New Roman"/>
                      <w:sz w:val="24"/>
                      <w:szCs w:val="24"/>
                    </w:rPr>
                    <w:t>2028</w:t>
                  </w:r>
                </w:p>
              </w:tc>
            </w:tr>
            <w:tr w:rsidR="00650076" w:rsidRPr="00064C62" w:rsidTr="000E7B41">
              <w:trPr>
                <w:jc w:val="center"/>
              </w:trPr>
              <w:tc>
                <w:tcPr>
                  <w:tcW w:w="1626" w:type="dxa"/>
                </w:tcPr>
                <w:p w:rsidR="00650076" w:rsidRPr="00064C62" w:rsidRDefault="00650076" w:rsidP="000E7B41">
                  <w:pPr>
                    <w:spacing w:after="0" w:line="240" w:lineRule="auto"/>
                    <w:jc w:val="center"/>
                    <w:rPr>
                      <w:rFonts w:ascii="Times New Roman" w:hAnsi="Times New Roman"/>
                      <w:sz w:val="24"/>
                      <w:szCs w:val="24"/>
                    </w:rPr>
                  </w:pPr>
                  <w:r w:rsidRPr="00064C62">
                    <w:rPr>
                      <w:rFonts w:ascii="Times New Roman" w:hAnsi="Times New Roman"/>
                      <w:sz w:val="24"/>
                      <w:szCs w:val="24"/>
                    </w:rPr>
                    <w:t>показатель</w:t>
                  </w:r>
                </w:p>
              </w:tc>
              <w:tc>
                <w:tcPr>
                  <w:tcW w:w="1238" w:type="dxa"/>
                </w:tcPr>
                <w:p w:rsidR="00650076" w:rsidRPr="00064C62" w:rsidRDefault="00650076" w:rsidP="000E7B41">
                  <w:pPr>
                    <w:spacing w:after="0" w:line="240" w:lineRule="auto"/>
                    <w:jc w:val="center"/>
                    <w:rPr>
                      <w:rFonts w:ascii="Times New Roman" w:hAnsi="Times New Roman"/>
                      <w:sz w:val="24"/>
                      <w:szCs w:val="24"/>
                    </w:rPr>
                  </w:pPr>
                  <w:r>
                    <w:rPr>
                      <w:rFonts w:ascii="Times New Roman" w:hAnsi="Times New Roman"/>
                      <w:sz w:val="24"/>
                      <w:szCs w:val="24"/>
                    </w:rPr>
                    <w:t>80%</w:t>
                  </w:r>
                </w:p>
              </w:tc>
              <w:tc>
                <w:tcPr>
                  <w:tcW w:w="1134" w:type="dxa"/>
                </w:tcPr>
                <w:p w:rsidR="00650076" w:rsidRPr="00064C62" w:rsidRDefault="00650076" w:rsidP="000E7B41">
                  <w:pPr>
                    <w:spacing w:after="0" w:line="240" w:lineRule="auto"/>
                    <w:jc w:val="center"/>
                    <w:rPr>
                      <w:rFonts w:ascii="Times New Roman" w:hAnsi="Times New Roman"/>
                      <w:sz w:val="24"/>
                      <w:szCs w:val="24"/>
                    </w:rPr>
                  </w:pPr>
                  <w:r>
                    <w:rPr>
                      <w:rFonts w:ascii="Times New Roman" w:hAnsi="Times New Roman"/>
                      <w:sz w:val="24"/>
                      <w:szCs w:val="24"/>
                    </w:rPr>
                    <w:t>85</w:t>
                  </w:r>
                  <w:r w:rsidRPr="00064C62">
                    <w:rPr>
                      <w:rFonts w:ascii="Times New Roman" w:hAnsi="Times New Roman"/>
                      <w:sz w:val="24"/>
                      <w:szCs w:val="24"/>
                    </w:rPr>
                    <w:t>%</w:t>
                  </w:r>
                </w:p>
              </w:tc>
              <w:tc>
                <w:tcPr>
                  <w:tcW w:w="1276" w:type="dxa"/>
                </w:tcPr>
                <w:p w:rsidR="00650076" w:rsidRPr="00064C62" w:rsidRDefault="00650076" w:rsidP="000E7B41">
                  <w:pPr>
                    <w:spacing w:after="0" w:line="240" w:lineRule="auto"/>
                    <w:jc w:val="center"/>
                    <w:rPr>
                      <w:rFonts w:ascii="Times New Roman" w:hAnsi="Times New Roman"/>
                      <w:sz w:val="24"/>
                      <w:szCs w:val="24"/>
                    </w:rPr>
                  </w:pPr>
                  <w:r w:rsidRPr="00064C62">
                    <w:rPr>
                      <w:rFonts w:ascii="Times New Roman" w:hAnsi="Times New Roman"/>
                      <w:sz w:val="24"/>
                      <w:szCs w:val="24"/>
                    </w:rPr>
                    <w:t>90%</w:t>
                  </w:r>
                </w:p>
              </w:tc>
              <w:tc>
                <w:tcPr>
                  <w:tcW w:w="1276" w:type="dxa"/>
                  <w:tcBorders>
                    <w:right w:val="single" w:sz="4" w:space="0" w:color="auto"/>
                  </w:tcBorders>
                </w:tcPr>
                <w:p w:rsidR="00650076" w:rsidRPr="00064C62" w:rsidRDefault="00650076" w:rsidP="000E7B41">
                  <w:pPr>
                    <w:spacing w:after="0" w:line="240" w:lineRule="auto"/>
                    <w:jc w:val="center"/>
                    <w:rPr>
                      <w:rFonts w:ascii="Times New Roman" w:hAnsi="Times New Roman"/>
                      <w:sz w:val="24"/>
                      <w:szCs w:val="24"/>
                    </w:rPr>
                  </w:pPr>
                  <w:r>
                    <w:rPr>
                      <w:rFonts w:ascii="Times New Roman" w:hAnsi="Times New Roman"/>
                      <w:sz w:val="24"/>
                      <w:szCs w:val="24"/>
                    </w:rPr>
                    <w:t>95%</w:t>
                  </w:r>
                </w:p>
              </w:tc>
              <w:tc>
                <w:tcPr>
                  <w:tcW w:w="1275" w:type="dxa"/>
                  <w:tcBorders>
                    <w:right w:val="single" w:sz="4" w:space="0" w:color="auto"/>
                  </w:tcBorders>
                </w:tcPr>
                <w:p w:rsidR="00650076" w:rsidRPr="00064C62" w:rsidRDefault="00650076" w:rsidP="000E7B41">
                  <w:pPr>
                    <w:jc w:val="center"/>
                    <w:rPr>
                      <w:rFonts w:ascii="Times New Roman" w:hAnsi="Times New Roman"/>
                      <w:sz w:val="24"/>
                      <w:szCs w:val="24"/>
                    </w:rPr>
                  </w:pPr>
                  <w:r>
                    <w:rPr>
                      <w:rFonts w:ascii="Times New Roman" w:hAnsi="Times New Roman"/>
                      <w:sz w:val="24"/>
                      <w:szCs w:val="24"/>
                    </w:rPr>
                    <w:t>100</w:t>
                  </w:r>
                  <w:r w:rsidRPr="00064C62">
                    <w:rPr>
                      <w:rFonts w:ascii="Times New Roman" w:hAnsi="Times New Roman"/>
                      <w:sz w:val="24"/>
                      <w:szCs w:val="24"/>
                    </w:rPr>
                    <w:t>%</w:t>
                  </w:r>
                </w:p>
              </w:tc>
            </w:tr>
          </w:tbl>
          <w:p w:rsidR="00650076" w:rsidRPr="001D567A" w:rsidRDefault="00650076" w:rsidP="000E7B41">
            <w:pPr>
              <w:pStyle w:val="ConsPlusNormal"/>
              <w:widowControl/>
              <w:tabs>
                <w:tab w:val="left" w:pos="1310"/>
              </w:tabs>
              <w:ind w:left="1026" w:firstLine="0"/>
              <w:jc w:val="both"/>
              <w:rPr>
                <w:rFonts w:ascii="Times New Roman" w:hAnsi="Times New Roman"/>
                <w:sz w:val="24"/>
                <w:szCs w:val="24"/>
              </w:rPr>
            </w:pPr>
          </w:p>
        </w:tc>
      </w:tr>
    </w:tbl>
    <w:p w:rsidR="00650076" w:rsidRPr="004E41CB" w:rsidRDefault="00650076" w:rsidP="00650076">
      <w:pPr>
        <w:spacing w:after="0" w:line="240" w:lineRule="auto"/>
        <w:ind w:left="360"/>
        <w:jc w:val="center"/>
        <w:rPr>
          <w:rFonts w:ascii="Times New Roman" w:hAnsi="Times New Roman"/>
          <w:b/>
          <w:color w:val="000000"/>
          <w:sz w:val="24"/>
          <w:szCs w:val="24"/>
          <w:shd w:val="clear" w:color="auto" w:fill="FFFFFF"/>
        </w:rPr>
      </w:pPr>
      <w:r>
        <w:rPr>
          <w:rFonts w:ascii="Times New Roman" w:hAnsi="Times New Roman"/>
          <w:b/>
          <w:color w:val="000000"/>
          <w:sz w:val="24"/>
          <w:szCs w:val="24"/>
          <w:shd w:val="clear" w:color="auto" w:fill="FFFFFF"/>
        </w:rPr>
        <w:lastRenderedPageBreak/>
        <w:t xml:space="preserve">7.Бюджетное обеспечение подпрограммы </w:t>
      </w:r>
    </w:p>
    <w:p w:rsidR="00650076" w:rsidRDefault="00650076" w:rsidP="00650076">
      <w:pPr>
        <w:spacing w:line="240" w:lineRule="auto"/>
        <w:rPr>
          <w:b/>
          <w:bCs/>
          <w:sz w:val="28"/>
          <w:szCs w:val="28"/>
        </w:rPr>
      </w:pPr>
      <w:r w:rsidRPr="004E41CB">
        <w:rPr>
          <w:rFonts w:ascii="Times New Roman" w:hAnsi="Times New Roman"/>
          <w:sz w:val="24"/>
          <w:szCs w:val="24"/>
        </w:rPr>
        <w:t>Объем финансирования Подпрограммы прогнозируемый и может быть уточнен в зависимости от уровня исполнения бюджета текущего года (в ценах соответствующих лет).</w:t>
      </w:r>
    </w:p>
    <w:tbl>
      <w:tblPr>
        <w:tblW w:w="9498"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1418"/>
        <w:gridCol w:w="1275"/>
        <w:gridCol w:w="1276"/>
        <w:gridCol w:w="1134"/>
        <w:gridCol w:w="1134"/>
        <w:gridCol w:w="1276"/>
      </w:tblGrid>
      <w:tr w:rsidR="00650076" w:rsidRPr="00064C62" w:rsidTr="000E7B41">
        <w:trPr>
          <w:trHeight w:val="456"/>
        </w:trPr>
        <w:tc>
          <w:tcPr>
            <w:tcW w:w="1985" w:type="dxa"/>
            <w:tcBorders>
              <w:bottom w:val="single" w:sz="4" w:space="0" w:color="auto"/>
              <w:right w:val="single" w:sz="4" w:space="0" w:color="auto"/>
            </w:tcBorders>
          </w:tcPr>
          <w:p w:rsidR="00650076" w:rsidRPr="00C1529C" w:rsidRDefault="00650076" w:rsidP="000E7B41">
            <w:pPr>
              <w:pStyle w:val="ConsPlusNormal"/>
              <w:widowControl/>
              <w:ind w:firstLine="0"/>
              <w:jc w:val="center"/>
              <w:rPr>
                <w:rFonts w:ascii="Times New Roman" w:hAnsi="Times New Roman" w:cs="Times New Roman"/>
                <w:color w:val="000000"/>
                <w:sz w:val="24"/>
                <w:szCs w:val="24"/>
              </w:rPr>
            </w:pPr>
            <w:r w:rsidRPr="00C1529C">
              <w:rPr>
                <w:rFonts w:ascii="Times New Roman" w:hAnsi="Times New Roman" w:cs="Times New Roman"/>
                <w:color w:val="000000"/>
                <w:sz w:val="24"/>
                <w:szCs w:val="24"/>
              </w:rPr>
              <w:t>Источники финансирования</w:t>
            </w:r>
          </w:p>
        </w:tc>
        <w:tc>
          <w:tcPr>
            <w:tcW w:w="1418" w:type="dxa"/>
          </w:tcPr>
          <w:p w:rsidR="00650076" w:rsidRPr="004E41CB" w:rsidRDefault="00650076" w:rsidP="000E7B41">
            <w:pPr>
              <w:pStyle w:val="ConsPlusNormal"/>
              <w:widowControl/>
              <w:ind w:firstLine="0"/>
              <w:jc w:val="center"/>
              <w:rPr>
                <w:rFonts w:ascii="Times New Roman" w:hAnsi="Times New Roman" w:cs="Times New Roman"/>
                <w:color w:val="000000"/>
                <w:sz w:val="24"/>
                <w:szCs w:val="24"/>
              </w:rPr>
            </w:pPr>
            <w:r>
              <w:rPr>
                <w:rFonts w:ascii="Times New Roman" w:hAnsi="Times New Roman"/>
                <w:sz w:val="24"/>
                <w:szCs w:val="24"/>
              </w:rPr>
              <w:t>2024</w:t>
            </w:r>
          </w:p>
        </w:tc>
        <w:tc>
          <w:tcPr>
            <w:tcW w:w="1275" w:type="dxa"/>
          </w:tcPr>
          <w:p w:rsidR="00650076" w:rsidRPr="004E41CB" w:rsidRDefault="00650076" w:rsidP="000E7B41">
            <w:pPr>
              <w:pStyle w:val="ConsPlusNormal"/>
              <w:widowControl/>
              <w:ind w:firstLine="0"/>
              <w:jc w:val="center"/>
              <w:rPr>
                <w:rFonts w:ascii="Times New Roman" w:hAnsi="Times New Roman" w:cs="Times New Roman"/>
                <w:color w:val="000000"/>
                <w:sz w:val="24"/>
                <w:szCs w:val="24"/>
              </w:rPr>
            </w:pPr>
            <w:r>
              <w:rPr>
                <w:rFonts w:ascii="Times New Roman" w:hAnsi="Times New Roman"/>
                <w:sz w:val="24"/>
                <w:szCs w:val="24"/>
              </w:rPr>
              <w:t>2025</w:t>
            </w:r>
          </w:p>
        </w:tc>
        <w:tc>
          <w:tcPr>
            <w:tcW w:w="1276" w:type="dxa"/>
          </w:tcPr>
          <w:p w:rsidR="00650076" w:rsidRPr="004E41CB" w:rsidRDefault="00650076" w:rsidP="000E7B41">
            <w:pPr>
              <w:pStyle w:val="ConsPlusNormal"/>
              <w:widowControl/>
              <w:ind w:firstLine="0"/>
              <w:jc w:val="center"/>
              <w:rPr>
                <w:rFonts w:ascii="Times New Roman" w:hAnsi="Times New Roman" w:cs="Times New Roman"/>
                <w:color w:val="000000"/>
                <w:sz w:val="24"/>
                <w:szCs w:val="24"/>
              </w:rPr>
            </w:pPr>
            <w:r>
              <w:rPr>
                <w:rFonts w:ascii="Times New Roman" w:hAnsi="Times New Roman"/>
                <w:sz w:val="24"/>
                <w:szCs w:val="24"/>
              </w:rPr>
              <w:t>2026</w:t>
            </w:r>
          </w:p>
        </w:tc>
        <w:tc>
          <w:tcPr>
            <w:tcW w:w="1134" w:type="dxa"/>
            <w:tcBorders>
              <w:right w:val="single" w:sz="4" w:space="0" w:color="auto"/>
            </w:tcBorders>
          </w:tcPr>
          <w:p w:rsidR="00650076" w:rsidRPr="004E41CB" w:rsidRDefault="00650076" w:rsidP="000E7B41">
            <w:pPr>
              <w:pStyle w:val="ConsPlusNormal"/>
              <w:widowControl/>
              <w:ind w:firstLine="0"/>
              <w:jc w:val="center"/>
              <w:rPr>
                <w:rFonts w:ascii="Times New Roman" w:hAnsi="Times New Roman" w:cs="Times New Roman"/>
                <w:color w:val="000000"/>
                <w:sz w:val="24"/>
                <w:szCs w:val="24"/>
              </w:rPr>
            </w:pPr>
            <w:r>
              <w:rPr>
                <w:rFonts w:ascii="Times New Roman" w:hAnsi="Times New Roman"/>
                <w:sz w:val="24"/>
                <w:szCs w:val="24"/>
              </w:rPr>
              <w:t>2027</w:t>
            </w:r>
          </w:p>
        </w:tc>
        <w:tc>
          <w:tcPr>
            <w:tcW w:w="1134" w:type="dxa"/>
            <w:tcBorders>
              <w:right w:val="single" w:sz="4" w:space="0" w:color="auto"/>
            </w:tcBorders>
          </w:tcPr>
          <w:p w:rsidR="00650076" w:rsidRPr="004E41CB" w:rsidRDefault="00650076" w:rsidP="000E7B41">
            <w:pPr>
              <w:pStyle w:val="ConsPlusNormal"/>
              <w:widowControl/>
              <w:ind w:firstLine="0"/>
              <w:jc w:val="center"/>
              <w:rPr>
                <w:rFonts w:ascii="Times New Roman" w:hAnsi="Times New Roman" w:cs="Times New Roman"/>
                <w:color w:val="000000"/>
                <w:sz w:val="24"/>
                <w:szCs w:val="24"/>
              </w:rPr>
            </w:pPr>
            <w:r>
              <w:rPr>
                <w:rFonts w:ascii="Times New Roman" w:hAnsi="Times New Roman"/>
                <w:sz w:val="24"/>
                <w:szCs w:val="24"/>
              </w:rPr>
              <w:t>2028</w:t>
            </w:r>
          </w:p>
        </w:tc>
        <w:tc>
          <w:tcPr>
            <w:tcW w:w="1276" w:type="dxa"/>
            <w:tcBorders>
              <w:left w:val="single" w:sz="4" w:space="0" w:color="auto"/>
              <w:bottom w:val="single" w:sz="4" w:space="0" w:color="auto"/>
            </w:tcBorders>
          </w:tcPr>
          <w:p w:rsidR="00650076" w:rsidRPr="004E41CB" w:rsidRDefault="00650076" w:rsidP="000E7B41">
            <w:pPr>
              <w:pStyle w:val="ConsPlusNormal"/>
              <w:widowControl/>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Итого </w:t>
            </w:r>
          </w:p>
        </w:tc>
      </w:tr>
      <w:tr w:rsidR="00650076" w:rsidRPr="00064C62" w:rsidTr="000E7B41">
        <w:trPr>
          <w:trHeight w:val="408"/>
        </w:trPr>
        <w:tc>
          <w:tcPr>
            <w:tcW w:w="1985" w:type="dxa"/>
            <w:tcBorders>
              <w:top w:val="single" w:sz="4" w:space="0" w:color="auto"/>
              <w:bottom w:val="single" w:sz="4" w:space="0" w:color="auto"/>
              <w:right w:val="single" w:sz="4" w:space="0" w:color="auto"/>
            </w:tcBorders>
          </w:tcPr>
          <w:p w:rsidR="00650076" w:rsidRPr="00C1529C" w:rsidRDefault="00650076" w:rsidP="000E7B41">
            <w:pPr>
              <w:pStyle w:val="ConsPlusNormal"/>
              <w:widowControl/>
              <w:ind w:firstLine="0"/>
              <w:rPr>
                <w:rFonts w:ascii="Times New Roman" w:hAnsi="Times New Roman" w:cs="Times New Roman"/>
                <w:color w:val="000000"/>
                <w:sz w:val="24"/>
                <w:szCs w:val="24"/>
              </w:rPr>
            </w:pPr>
            <w:r w:rsidRPr="00C1529C">
              <w:rPr>
                <w:rFonts w:ascii="Times New Roman" w:hAnsi="Times New Roman" w:cs="Times New Roman"/>
                <w:color w:val="000000"/>
                <w:sz w:val="24"/>
                <w:szCs w:val="24"/>
              </w:rPr>
              <w:t>Муниципальный бюджет</w:t>
            </w:r>
          </w:p>
        </w:tc>
        <w:tc>
          <w:tcPr>
            <w:tcW w:w="1418" w:type="dxa"/>
            <w:tcBorders>
              <w:top w:val="single" w:sz="4" w:space="0" w:color="auto"/>
              <w:left w:val="single" w:sz="4" w:space="0" w:color="auto"/>
              <w:bottom w:val="single" w:sz="4" w:space="0" w:color="auto"/>
              <w:right w:val="single" w:sz="4" w:space="0" w:color="auto"/>
            </w:tcBorders>
          </w:tcPr>
          <w:p w:rsidR="00650076" w:rsidRPr="00362DBF" w:rsidRDefault="00650076" w:rsidP="000E7B41">
            <w:pPr>
              <w:pStyle w:val="ConsPlusNormal"/>
              <w:widowControl/>
              <w:ind w:firstLine="0"/>
              <w:jc w:val="center"/>
              <w:rPr>
                <w:rFonts w:ascii="Times New Roman" w:hAnsi="Times New Roman" w:cs="Times New Roman"/>
                <w:color w:val="000000"/>
                <w:sz w:val="20"/>
                <w:szCs w:val="20"/>
              </w:rPr>
            </w:pPr>
            <w:r>
              <w:rPr>
                <w:rFonts w:ascii="Times New Roman" w:hAnsi="Times New Roman" w:cs="Times New Roman"/>
                <w:color w:val="000000"/>
                <w:sz w:val="20"/>
                <w:szCs w:val="20"/>
              </w:rPr>
              <w:t>96414,0</w:t>
            </w:r>
          </w:p>
        </w:tc>
        <w:tc>
          <w:tcPr>
            <w:tcW w:w="1275" w:type="dxa"/>
            <w:tcBorders>
              <w:top w:val="single" w:sz="4" w:space="0" w:color="auto"/>
              <w:left w:val="single" w:sz="4" w:space="0" w:color="auto"/>
              <w:bottom w:val="single" w:sz="4" w:space="0" w:color="auto"/>
              <w:right w:val="single" w:sz="4" w:space="0" w:color="auto"/>
            </w:tcBorders>
          </w:tcPr>
          <w:p w:rsidR="00650076" w:rsidRPr="00362DBF" w:rsidRDefault="00650076" w:rsidP="000E7B41">
            <w:pPr>
              <w:pStyle w:val="ConsPlusNormal"/>
              <w:widowControl/>
              <w:ind w:firstLine="0"/>
              <w:jc w:val="center"/>
              <w:rPr>
                <w:rFonts w:ascii="Times New Roman" w:hAnsi="Times New Roman" w:cs="Times New Roman"/>
                <w:color w:val="000000"/>
                <w:sz w:val="20"/>
                <w:szCs w:val="20"/>
              </w:rPr>
            </w:pPr>
            <w:r>
              <w:rPr>
                <w:rFonts w:ascii="Times New Roman" w:hAnsi="Times New Roman" w:cs="Times New Roman"/>
                <w:color w:val="000000"/>
                <w:sz w:val="20"/>
                <w:szCs w:val="20"/>
              </w:rPr>
              <w:t>100686,0</w:t>
            </w:r>
          </w:p>
        </w:tc>
        <w:tc>
          <w:tcPr>
            <w:tcW w:w="1276" w:type="dxa"/>
            <w:tcBorders>
              <w:top w:val="single" w:sz="4" w:space="0" w:color="auto"/>
              <w:left w:val="single" w:sz="4" w:space="0" w:color="auto"/>
              <w:bottom w:val="single" w:sz="4" w:space="0" w:color="auto"/>
              <w:right w:val="single" w:sz="4" w:space="0" w:color="auto"/>
            </w:tcBorders>
          </w:tcPr>
          <w:p w:rsidR="00650076" w:rsidRPr="00362DBF" w:rsidRDefault="00650076" w:rsidP="000E7B41">
            <w:pPr>
              <w:pStyle w:val="ConsPlusNormal"/>
              <w:widowControl/>
              <w:ind w:firstLine="0"/>
              <w:jc w:val="center"/>
              <w:rPr>
                <w:rFonts w:ascii="Times New Roman" w:hAnsi="Times New Roman" w:cs="Times New Roman"/>
                <w:color w:val="000000"/>
                <w:sz w:val="20"/>
                <w:szCs w:val="20"/>
              </w:rPr>
            </w:pPr>
            <w:r>
              <w:rPr>
                <w:rFonts w:ascii="Times New Roman" w:hAnsi="Times New Roman" w:cs="Times New Roman"/>
                <w:color w:val="000000"/>
                <w:sz w:val="20"/>
                <w:szCs w:val="20"/>
              </w:rPr>
              <w:t>105742,0</w:t>
            </w:r>
          </w:p>
        </w:tc>
        <w:tc>
          <w:tcPr>
            <w:tcW w:w="1134" w:type="dxa"/>
            <w:tcBorders>
              <w:top w:val="single" w:sz="4" w:space="0" w:color="auto"/>
              <w:left w:val="single" w:sz="4" w:space="0" w:color="auto"/>
              <w:bottom w:val="single" w:sz="4" w:space="0" w:color="auto"/>
              <w:right w:val="single" w:sz="4" w:space="0" w:color="auto"/>
            </w:tcBorders>
          </w:tcPr>
          <w:p w:rsidR="00650076" w:rsidRPr="00362DBF" w:rsidRDefault="00650076" w:rsidP="000E7B41">
            <w:pPr>
              <w:pStyle w:val="ConsPlusNormal"/>
              <w:widowControl/>
              <w:ind w:firstLine="0"/>
              <w:jc w:val="center"/>
              <w:rPr>
                <w:rFonts w:ascii="Times New Roman" w:hAnsi="Times New Roman" w:cs="Times New Roman"/>
                <w:color w:val="000000"/>
                <w:sz w:val="20"/>
                <w:szCs w:val="20"/>
              </w:rPr>
            </w:pPr>
            <w:r>
              <w:rPr>
                <w:rFonts w:ascii="Times New Roman" w:hAnsi="Times New Roman" w:cs="Times New Roman"/>
                <w:color w:val="000000"/>
                <w:sz w:val="20"/>
                <w:szCs w:val="20"/>
              </w:rPr>
              <w:t>111082,0</w:t>
            </w:r>
          </w:p>
        </w:tc>
        <w:tc>
          <w:tcPr>
            <w:tcW w:w="1134" w:type="dxa"/>
            <w:tcBorders>
              <w:top w:val="single" w:sz="4" w:space="0" w:color="auto"/>
              <w:left w:val="single" w:sz="4" w:space="0" w:color="auto"/>
              <w:bottom w:val="single" w:sz="4" w:space="0" w:color="auto"/>
              <w:right w:val="single" w:sz="4" w:space="0" w:color="auto"/>
            </w:tcBorders>
          </w:tcPr>
          <w:p w:rsidR="00650076" w:rsidRPr="00362DBF" w:rsidRDefault="00650076" w:rsidP="000E7B41">
            <w:pPr>
              <w:pStyle w:val="ConsPlusNormal"/>
              <w:widowControl/>
              <w:ind w:firstLine="0"/>
              <w:jc w:val="center"/>
              <w:rPr>
                <w:rFonts w:ascii="Times New Roman" w:hAnsi="Times New Roman" w:cs="Times New Roman"/>
                <w:color w:val="000000"/>
                <w:sz w:val="20"/>
                <w:szCs w:val="20"/>
              </w:rPr>
            </w:pPr>
            <w:r>
              <w:rPr>
                <w:rFonts w:ascii="Times New Roman" w:hAnsi="Times New Roman" w:cs="Times New Roman"/>
                <w:color w:val="000000"/>
                <w:sz w:val="20"/>
                <w:szCs w:val="20"/>
              </w:rPr>
              <w:t>116720,0</w:t>
            </w:r>
          </w:p>
        </w:tc>
        <w:tc>
          <w:tcPr>
            <w:tcW w:w="1276" w:type="dxa"/>
            <w:tcBorders>
              <w:top w:val="single" w:sz="4" w:space="0" w:color="auto"/>
              <w:left w:val="single" w:sz="4" w:space="0" w:color="auto"/>
              <w:bottom w:val="single" w:sz="4" w:space="0" w:color="auto"/>
            </w:tcBorders>
          </w:tcPr>
          <w:p w:rsidR="00650076" w:rsidRPr="00362DBF" w:rsidRDefault="00650076" w:rsidP="000E7B41">
            <w:pPr>
              <w:pStyle w:val="ConsPlusNormal"/>
              <w:ind w:firstLine="0"/>
              <w:rPr>
                <w:rFonts w:ascii="Times New Roman" w:hAnsi="Times New Roman" w:cs="Times New Roman"/>
                <w:color w:val="000000"/>
                <w:sz w:val="20"/>
                <w:szCs w:val="20"/>
              </w:rPr>
            </w:pPr>
            <w:r>
              <w:rPr>
                <w:rFonts w:ascii="Times New Roman" w:hAnsi="Times New Roman" w:cs="Times New Roman"/>
                <w:color w:val="000000"/>
                <w:sz w:val="20"/>
                <w:szCs w:val="20"/>
              </w:rPr>
              <w:t>530644,0</w:t>
            </w:r>
          </w:p>
        </w:tc>
      </w:tr>
      <w:tr w:rsidR="00650076" w:rsidRPr="00064C62" w:rsidTr="000E7B41">
        <w:trPr>
          <w:trHeight w:val="432"/>
        </w:trPr>
        <w:tc>
          <w:tcPr>
            <w:tcW w:w="1985" w:type="dxa"/>
            <w:tcBorders>
              <w:top w:val="single" w:sz="4" w:space="0" w:color="auto"/>
              <w:bottom w:val="single" w:sz="4" w:space="0" w:color="auto"/>
              <w:right w:val="single" w:sz="4" w:space="0" w:color="auto"/>
            </w:tcBorders>
          </w:tcPr>
          <w:p w:rsidR="00650076" w:rsidRPr="00C1529C" w:rsidRDefault="00650076" w:rsidP="000E7B41">
            <w:pPr>
              <w:pStyle w:val="ConsPlusNormal"/>
              <w:widowControl/>
              <w:ind w:firstLine="0"/>
              <w:jc w:val="both"/>
              <w:rPr>
                <w:rFonts w:ascii="Times New Roman" w:hAnsi="Times New Roman" w:cs="Times New Roman"/>
                <w:color w:val="000000"/>
                <w:sz w:val="24"/>
                <w:szCs w:val="24"/>
              </w:rPr>
            </w:pPr>
            <w:r w:rsidRPr="00C1529C">
              <w:rPr>
                <w:rFonts w:ascii="Times New Roman" w:hAnsi="Times New Roman" w:cs="Times New Roman"/>
                <w:color w:val="000000"/>
                <w:sz w:val="24"/>
                <w:szCs w:val="24"/>
              </w:rPr>
              <w:t>Региональный бюджет</w:t>
            </w:r>
          </w:p>
        </w:tc>
        <w:tc>
          <w:tcPr>
            <w:tcW w:w="1418" w:type="dxa"/>
            <w:tcBorders>
              <w:top w:val="single" w:sz="4" w:space="0" w:color="auto"/>
              <w:left w:val="single" w:sz="4" w:space="0" w:color="auto"/>
              <w:bottom w:val="single" w:sz="4" w:space="0" w:color="auto"/>
              <w:right w:val="single" w:sz="4" w:space="0" w:color="auto"/>
            </w:tcBorders>
          </w:tcPr>
          <w:p w:rsidR="00650076" w:rsidRPr="00362DBF" w:rsidRDefault="00650076" w:rsidP="000E7B41">
            <w:pPr>
              <w:pStyle w:val="a3"/>
              <w:rPr>
                <w:sz w:val="20"/>
                <w:szCs w:val="20"/>
              </w:rPr>
            </w:pPr>
            <w:r>
              <w:rPr>
                <w:sz w:val="20"/>
                <w:szCs w:val="20"/>
              </w:rPr>
              <w:t>85049,5</w:t>
            </w:r>
          </w:p>
        </w:tc>
        <w:tc>
          <w:tcPr>
            <w:tcW w:w="1275" w:type="dxa"/>
            <w:tcBorders>
              <w:top w:val="single" w:sz="4" w:space="0" w:color="auto"/>
              <w:left w:val="single" w:sz="4" w:space="0" w:color="auto"/>
              <w:bottom w:val="single" w:sz="4" w:space="0" w:color="auto"/>
              <w:right w:val="single" w:sz="4" w:space="0" w:color="auto"/>
            </w:tcBorders>
          </w:tcPr>
          <w:p w:rsidR="00650076" w:rsidRPr="00362DBF" w:rsidRDefault="00650076" w:rsidP="000E7B41">
            <w:pPr>
              <w:pStyle w:val="a3"/>
              <w:rPr>
                <w:sz w:val="20"/>
                <w:szCs w:val="20"/>
              </w:rPr>
            </w:pPr>
            <w:r>
              <w:rPr>
                <w:sz w:val="20"/>
                <w:szCs w:val="20"/>
              </w:rPr>
              <w:t>106551,8</w:t>
            </w:r>
          </w:p>
        </w:tc>
        <w:tc>
          <w:tcPr>
            <w:tcW w:w="1276" w:type="dxa"/>
            <w:tcBorders>
              <w:top w:val="single" w:sz="4" w:space="0" w:color="auto"/>
              <w:left w:val="single" w:sz="4" w:space="0" w:color="auto"/>
              <w:bottom w:val="single" w:sz="4" w:space="0" w:color="auto"/>
              <w:right w:val="single" w:sz="4" w:space="0" w:color="auto"/>
            </w:tcBorders>
          </w:tcPr>
          <w:p w:rsidR="00650076" w:rsidRPr="00362DBF" w:rsidRDefault="00650076" w:rsidP="000E7B41">
            <w:pPr>
              <w:pStyle w:val="a3"/>
              <w:rPr>
                <w:sz w:val="20"/>
                <w:szCs w:val="20"/>
              </w:rPr>
            </w:pPr>
            <w:r>
              <w:rPr>
                <w:sz w:val="20"/>
                <w:szCs w:val="20"/>
              </w:rPr>
              <w:t>106551,8</w:t>
            </w:r>
          </w:p>
        </w:tc>
        <w:tc>
          <w:tcPr>
            <w:tcW w:w="1134" w:type="dxa"/>
            <w:tcBorders>
              <w:top w:val="single" w:sz="4" w:space="0" w:color="auto"/>
              <w:left w:val="single" w:sz="4" w:space="0" w:color="auto"/>
              <w:bottom w:val="single" w:sz="4" w:space="0" w:color="auto"/>
              <w:right w:val="single" w:sz="4" w:space="0" w:color="auto"/>
            </w:tcBorders>
          </w:tcPr>
          <w:p w:rsidR="00650076" w:rsidRPr="00362DBF" w:rsidRDefault="00650076" w:rsidP="000E7B41">
            <w:pPr>
              <w:pStyle w:val="a3"/>
              <w:rPr>
                <w:sz w:val="20"/>
                <w:szCs w:val="20"/>
              </w:rPr>
            </w:pPr>
            <w:r>
              <w:rPr>
                <w:sz w:val="20"/>
                <w:szCs w:val="20"/>
              </w:rPr>
              <w:t>106551,8</w:t>
            </w:r>
          </w:p>
        </w:tc>
        <w:tc>
          <w:tcPr>
            <w:tcW w:w="1134" w:type="dxa"/>
            <w:tcBorders>
              <w:top w:val="single" w:sz="4" w:space="0" w:color="auto"/>
              <w:left w:val="single" w:sz="4" w:space="0" w:color="auto"/>
              <w:bottom w:val="single" w:sz="4" w:space="0" w:color="auto"/>
              <w:right w:val="single" w:sz="4" w:space="0" w:color="auto"/>
            </w:tcBorders>
          </w:tcPr>
          <w:p w:rsidR="00650076" w:rsidRPr="00362DBF" w:rsidRDefault="00650076" w:rsidP="000E7B41">
            <w:pPr>
              <w:pStyle w:val="ConsPlusNormal"/>
              <w:widowControl/>
              <w:ind w:firstLine="0"/>
              <w:rPr>
                <w:rFonts w:ascii="Times New Roman" w:hAnsi="Times New Roman" w:cs="Times New Roman"/>
                <w:color w:val="000000"/>
                <w:sz w:val="20"/>
                <w:szCs w:val="20"/>
              </w:rPr>
            </w:pPr>
            <w:r>
              <w:rPr>
                <w:rFonts w:ascii="Times New Roman" w:hAnsi="Times New Roman" w:cs="Times New Roman"/>
                <w:color w:val="000000"/>
                <w:sz w:val="20"/>
                <w:szCs w:val="20"/>
              </w:rPr>
              <w:t>106551,8</w:t>
            </w:r>
          </w:p>
        </w:tc>
        <w:tc>
          <w:tcPr>
            <w:tcW w:w="1276" w:type="dxa"/>
            <w:tcBorders>
              <w:top w:val="single" w:sz="4" w:space="0" w:color="auto"/>
              <w:left w:val="single" w:sz="4" w:space="0" w:color="auto"/>
              <w:bottom w:val="single" w:sz="4" w:space="0" w:color="auto"/>
            </w:tcBorders>
          </w:tcPr>
          <w:p w:rsidR="00650076" w:rsidRPr="00362DBF" w:rsidRDefault="00650076" w:rsidP="000E7B41">
            <w:pPr>
              <w:pStyle w:val="ConsPlusNormal"/>
              <w:ind w:firstLine="0"/>
              <w:rPr>
                <w:rFonts w:ascii="Times New Roman" w:hAnsi="Times New Roman" w:cs="Times New Roman"/>
                <w:color w:val="000000"/>
                <w:sz w:val="20"/>
                <w:szCs w:val="20"/>
              </w:rPr>
            </w:pPr>
            <w:r>
              <w:rPr>
                <w:rFonts w:ascii="Times New Roman" w:hAnsi="Times New Roman" w:cs="Times New Roman"/>
                <w:color w:val="000000"/>
                <w:sz w:val="20"/>
                <w:szCs w:val="20"/>
              </w:rPr>
              <w:t>511256,7</w:t>
            </w:r>
          </w:p>
        </w:tc>
      </w:tr>
      <w:tr w:rsidR="00650076" w:rsidRPr="00064C62" w:rsidTr="000E7B41">
        <w:trPr>
          <w:trHeight w:val="493"/>
        </w:trPr>
        <w:tc>
          <w:tcPr>
            <w:tcW w:w="1985" w:type="dxa"/>
            <w:tcBorders>
              <w:top w:val="single" w:sz="4" w:space="0" w:color="auto"/>
              <w:bottom w:val="single" w:sz="4" w:space="0" w:color="auto"/>
              <w:right w:val="single" w:sz="4" w:space="0" w:color="auto"/>
            </w:tcBorders>
          </w:tcPr>
          <w:p w:rsidR="00650076" w:rsidRPr="00C1529C" w:rsidRDefault="00650076" w:rsidP="000E7B41">
            <w:pPr>
              <w:pStyle w:val="ConsPlusNormal"/>
              <w:widowControl/>
              <w:ind w:left="33"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Федеральный бюджет</w:t>
            </w:r>
          </w:p>
        </w:tc>
        <w:tc>
          <w:tcPr>
            <w:tcW w:w="1418" w:type="dxa"/>
            <w:tcBorders>
              <w:top w:val="single" w:sz="4" w:space="0" w:color="auto"/>
              <w:left w:val="single" w:sz="4" w:space="0" w:color="auto"/>
              <w:bottom w:val="single" w:sz="4" w:space="0" w:color="auto"/>
              <w:right w:val="single" w:sz="4" w:space="0" w:color="auto"/>
            </w:tcBorders>
          </w:tcPr>
          <w:p w:rsidR="00650076" w:rsidRPr="00362DBF" w:rsidRDefault="00650076" w:rsidP="000E7B41">
            <w:pPr>
              <w:pStyle w:val="a3"/>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650076" w:rsidRPr="00362DBF" w:rsidRDefault="00650076" w:rsidP="000E7B41">
            <w:pPr>
              <w:pStyle w:val="a3"/>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650076" w:rsidRPr="00362DBF" w:rsidRDefault="00650076" w:rsidP="000E7B41">
            <w:pPr>
              <w:pStyle w:val="a3"/>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650076" w:rsidRPr="00362DBF" w:rsidRDefault="00650076" w:rsidP="000E7B41">
            <w:pPr>
              <w:pStyle w:val="a3"/>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650076" w:rsidRPr="00362DBF" w:rsidRDefault="00650076" w:rsidP="000E7B41">
            <w:pPr>
              <w:pStyle w:val="ConsPlusNormal"/>
              <w:widowControl/>
              <w:ind w:firstLine="0"/>
              <w:rPr>
                <w:rFonts w:ascii="Times New Roman" w:hAnsi="Times New Roman" w:cs="Times New Roman"/>
                <w:color w:val="000000"/>
                <w:sz w:val="20"/>
                <w:szCs w:val="20"/>
              </w:rPr>
            </w:pPr>
          </w:p>
        </w:tc>
        <w:tc>
          <w:tcPr>
            <w:tcW w:w="1276" w:type="dxa"/>
            <w:tcBorders>
              <w:top w:val="single" w:sz="4" w:space="0" w:color="auto"/>
              <w:left w:val="single" w:sz="4" w:space="0" w:color="auto"/>
              <w:bottom w:val="single" w:sz="4" w:space="0" w:color="auto"/>
            </w:tcBorders>
          </w:tcPr>
          <w:p w:rsidR="00650076" w:rsidRPr="00362DBF" w:rsidRDefault="00650076" w:rsidP="000E7B41">
            <w:pPr>
              <w:pStyle w:val="ConsPlusNormal"/>
              <w:ind w:firstLine="0"/>
              <w:rPr>
                <w:rFonts w:ascii="Times New Roman" w:hAnsi="Times New Roman" w:cs="Times New Roman"/>
                <w:color w:val="000000"/>
                <w:sz w:val="20"/>
                <w:szCs w:val="20"/>
              </w:rPr>
            </w:pPr>
          </w:p>
        </w:tc>
      </w:tr>
      <w:tr w:rsidR="00650076" w:rsidRPr="00064C62" w:rsidTr="000E7B41">
        <w:trPr>
          <w:trHeight w:val="408"/>
        </w:trPr>
        <w:tc>
          <w:tcPr>
            <w:tcW w:w="1985" w:type="dxa"/>
            <w:tcBorders>
              <w:top w:val="single" w:sz="4" w:space="0" w:color="auto"/>
              <w:right w:val="single" w:sz="4" w:space="0" w:color="auto"/>
            </w:tcBorders>
          </w:tcPr>
          <w:p w:rsidR="00650076" w:rsidRPr="00C1529C" w:rsidRDefault="00650076" w:rsidP="000E7B41">
            <w:pPr>
              <w:pStyle w:val="ConsPlusNormal"/>
              <w:widowControl/>
              <w:ind w:firstLine="0"/>
              <w:jc w:val="center"/>
              <w:rPr>
                <w:rFonts w:ascii="Times New Roman" w:hAnsi="Times New Roman" w:cs="Times New Roman"/>
                <w:color w:val="000000"/>
                <w:sz w:val="28"/>
                <w:szCs w:val="28"/>
              </w:rPr>
            </w:pPr>
            <w:r w:rsidRPr="00C1529C">
              <w:rPr>
                <w:rFonts w:ascii="Times New Roman" w:hAnsi="Times New Roman" w:cs="Times New Roman"/>
                <w:color w:val="000000"/>
                <w:sz w:val="28"/>
                <w:szCs w:val="28"/>
              </w:rPr>
              <w:t>ВСЕГО</w:t>
            </w:r>
          </w:p>
        </w:tc>
        <w:tc>
          <w:tcPr>
            <w:tcW w:w="1418" w:type="dxa"/>
            <w:tcBorders>
              <w:top w:val="single" w:sz="4" w:space="0" w:color="auto"/>
              <w:left w:val="single" w:sz="4" w:space="0" w:color="auto"/>
              <w:right w:val="single" w:sz="4" w:space="0" w:color="auto"/>
            </w:tcBorders>
          </w:tcPr>
          <w:p w:rsidR="00650076" w:rsidRPr="00362DBF" w:rsidRDefault="00650076" w:rsidP="000E7B41">
            <w:pPr>
              <w:pStyle w:val="ConsPlusNormal"/>
              <w:widowControl/>
              <w:ind w:firstLine="0"/>
              <w:rPr>
                <w:rFonts w:ascii="Times New Roman" w:hAnsi="Times New Roman" w:cs="Times New Roman"/>
                <w:color w:val="000000"/>
                <w:sz w:val="20"/>
                <w:szCs w:val="20"/>
              </w:rPr>
            </w:pPr>
            <w:r>
              <w:rPr>
                <w:rFonts w:ascii="Times New Roman" w:hAnsi="Times New Roman" w:cs="Times New Roman"/>
                <w:color w:val="000000"/>
                <w:sz w:val="20"/>
                <w:szCs w:val="20"/>
              </w:rPr>
              <w:t>181463,5</w:t>
            </w:r>
          </w:p>
        </w:tc>
        <w:tc>
          <w:tcPr>
            <w:tcW w:w="1275" w:type="dxa"/>
            <w:tcBorders>
              <w:top w:val="single" w:sz="4" w:space="0" w:color="auto"/>
              <w:left w:val="single" w:sz="4" w:space="0" w:color="auto"/>
              <w:right w:val="single" w:sz="4" w:space="0" w:color="auto"/>
            </w:tcBorders>
          </w:tcPr>
          <w:p w:rsidR="00650076" w:rsidRPr="00362DBF" w:rsidRDefault="00650076" w:rsidP="000E7B41">
            <w:pPr>
              <w:pStyle w:val="ConsPlusNormal"/>
              <w:widowControl/>
              <w:ind w:firstLine="0"/>
              <w:rPr>
                <w:rFonts w:ascii="Times New Roman" w:hAnsi="Times New Roman" w:cs="Times New Roman"/>
                <w:color w:val="000000"/>
                <w:sz w:val="20"/>
                <w:szCs w:val="20"/>
              </w:rPr>
            </w:pPr>
            <w:r>
              <w:rPr>
                <w:rFonts w:ascii="Times New Roman" w:hAnsi="Times New Roman" w:cs="Times New Roman"/>
                <w:color w:val="000000"/>
                <w:sz w:val="20"/>
                <w:szCs w:val="20"/>
              </w:rPr>
              <w:t>207237,8</w:t>
            </w:r>
          </w:p>
        </w:tc>
        <w:tc>
          <w:tcPr>
            <w:tcW w:w="1276" w:type="dxa"/>
            <w:tcBorders>
              <w:top w:val="single" w:sz="4" w:space="0" w:color="auto"/>
              <w:left w:val="single" w:sz="4" w:space="0" w:color="auto"/>
              <w:right w:val="single" w:sz="4" w:space="0" w:color="auto"/>
            </w:tcBorders>
          </w:tcPr>
          <w:p w:rsidR="00650076" w:rsidRPr="00362DBF" w:rsidRDefault="00650076" w:rsidP="000E7B41">
            <w:pPr>
              <w:pStyle w:val="ConsPlusNormal"/>
              <w:widowControl/>
              <w:ind w:firstLine="0"/>
              <w:rPr>
                <w:rFonts w:ascii="Times New Roman" w:hAnsi="Times New Roman" w:cs="Times New Roman"/>
                <w:color w:val="000000"/>
                <w:sz w:val="20"/>
                <w:szCs w:val="20"/>
              </w:rPr>
            </w:pPr>
            <w:r>
              <w:rPr>
                <w:rFonts w:ascii="Times New Roman" w:hAnsi="Times New Roman" w:cs="Times New Roman"/>
                <w:color w:val="000000"/>
                <w:sz w:val="20"/>
                <w:szCs w:val="20"/>
              </w:rPr>
              <w:t>212293,8</w:t>
            </w:r>
          </w:p>
        </w:tc>
        <w:tc>
          <w:tcPr>
            <w:tcW w:w="1134" w:type="dxa"/>
            <w:tcBorders>
              <w:top w:val="single" w:sz="4" w:space="0" w:color="auto"/>
              <w:left w:val="single" w:sz="4" w:space="0" w:color="auto"/>
              <w:right w:val="single" w:sz="4" w:space="0" w:color="auto"/>
            </w:tcBorders>
          </w:tcPr>
          <w:p w:rsidR="00650076" w:rsidRPr="00362DBF" w:rsidRDefault="00650076" w:rsidP="000E7B41">
            <w:pPr>
              <w:pStyle w:val="ConsPlusNormal"/>
              <w:widowControl/>
              <w:ind w:firstLine="0"/>
              <w:rPr>
                <w:rFonts w:ascii="Times New Roman" w:hAnsi="Times New Roman" w:cs="Times New Roman"/>
                <w:color w:val="000000"/>
                <w:sz w:val="20"/>
                <w:szCs w:val="20"/>
              </w:rPr>
            </w:pPr>
            <w:r>
              <w:rPr>
                <w:rFonts w:ascii="Times New Roman" w:hAnsi="Times New Roman" w:cs="Times New Roman"/>
                <w:color w:val="000000"/>
                <w:sz w:val="20"/>
                <w:szCs w:val="20"/>
              </w:rPr>
              <w:t>217633,8</w:t>
            </w:r>
          </w:p>
        </w:tc>
        <w:tc>
          <w:tcPr>
            <w:tcW w:w="1134" w:type="dxa"/>
            <w:tcBorders>
              <w:top w:val="single" w:sz="4" w:space="0" w:color="auto"/>
              <w:left w:val="single" w:sz="4" w:space="0" w:color="auto"/>
              <w:right w:val="single" w:sz="4" w:space="0" w:color="auto"/>
            </w:tcBorders>
          </w:tcPr>
          <w:p w:rsidR="00650076" w:rsidRPr="00362DBF" w:rsidRDefault="00650076" w:rsidP="000E7B41">
            <w:pPr>
              <w:pStyle w:val="ConsPlusNormal"/>
              <w:widowControl/>
              <w:ind w:firstLine="0"/>
              <w:rPr>
                <w:rFonts w:ascii="Times New Roman" w:hAnsi="Times New Roman" w:cs="Times New Roman"/>
                <w:color w:val="000000"/>
                <w:sz w:val="20"/>
                <w:szCs w:val="20"/>
              </w:rPr>
            </w:pPr>
            <w:r>
              <w:rPr>
                <w:rFonts w:ascii="Times New Roman" w:hAnsi="Times New Roman" w:cs="Times New Roman"/>
                <w:color w:val="000000"/>
                <w:sz w:val="20"/>
                <w:szCs w:val="20"/>
              </w:rPr>
              <w:t>223271,8</w:t>
            </w:r>
          </w:p>
        </w:tc>
        <w:tc>
          <w:tcPr>
            <w:tcW w:w="1276" w:type="dxa"/>
            <w:tcBorders>
              <w:top w:val="single" w:sz="4" w:space="0" w:color="auto"/>
              <w:left w:val="single" w:sz="4" w:space="0" w:color="auto"/>
            </w:tcBorders>
          </w:tcPr>
          <w:p w:rsidR="00650076" w:rsidRPr="00362DBF" w:rsidRDefault="00650076" w:rsidP="000E7B41">
            <w:pPr>
              <w:pStyle w:val="ConsPlusNormal"/>
              <w:ind w:firstLine="0"/>
              <w:rPr>
                <w:rFonts w:ascii="Times New Roman" w:hAnsi="Times New Roman" w:cs="Times New Roman"/>
                <w:color w:val="000000"/>
                <w:sz w:val="20"/>
                <w:szCs w:val="20"/>
              </w:rPr>
            </w:pPr>
            <w:r>
              <w:rPr>
                <w:rFonts w:ascii="Times New Roman" w:hAnsi="Times New Roman" w:cs="Times New Roman"/>
                <w:color w:val="000000"/>
                <w:sz w:val="20"/>
                <w:szCs w:val="20"/>
              </w:rPr>
              <w:t>1041900,7</w:t>
            </w:r>
          </w:p>
        </w:tc>
      </w:tr>
    </w:tbl>
    <w:p w:rsidR="00650076" w:rsidRDefault="00650076" w:rsidP="00650076">
      <w:pPr>
        <w:pStyle w:val="a5"/>
        <w:spacing w:line="180" w:lineRule="atLeast"/>
        <w:ind w:left="-426" w:firstLine="0"/>
        <w:jc w:val="left"/>
        <w:rPr>
          <w:bCs/>
          <w:color w:val="auto"/>
          <w:sz w:val="24"/>
          <w:szCs w:val="24"/>
        </w:rPr>
      </w:pPr>
    </w:p>
    <w:p w:rsidR="00650076" w:rsidRPr="004E41CB" w:rsidRDefault="00650076" w:rsidP="00650076">
      <w:pPr>
        <w:spacing w:line="240" w:lineRule="auto"/>
        <w:jc w:val="both"/>
        <w:rPr>
          <w:rFonts w:ascii="Times New Roman" w:hAnsi="Times New Roman"/>
          <w:sz w:val="24"/>
          <w:szCs w:val="24"/>
        </w:rPr>
      </w:pPr>
      <w:r w:rsidRPr="004E41CB">
        <w:rPr>
          <w:rFonts w:ascii="Times New Roman" w:hAnsi="Times New Roman"/>
          <w:sz w:val="24"/>
          <w:szCs w:val="24"/>
        </w:rPr>
        <w:t xml:space="preserve">Объем финансовых средств определен в соответствии с расходными обязательствами главных распорядителей средств бюджетных средств – ответственного исполнителя Подпрограммы. Основные средства в рамках Подпрограммы направляются на обеспечение развития системы дошкольного образования муниципального района «Карымский район», обеспечение прав граждан на общедоступность дошкольного образования. </w:t>
      </w:r>
    </w:p>
    <w:p w:rsidR="00650076" w:rsidRPr="00D02251" w:rsidRDefault="00650076" w:rsidP="00650076">
      <w:pPr>
        <w:spacing w:line="240" w:lineRule="auto"/>
        <w:jc w:val="center"/>
        <w:rPr>
          <w:rFonts w:ascii="Times New Roman" w:hAnsi="Times New Roman"/>
          <w:b/>
          <w:sz w:val="24"/>
          <w:szCs w:val="24"/>
        </w:rPr>
      </w:pPr>
      <w:r>
        <w:rPr>
          <w:rFonts w:ascii="Times New Roman" w:hAnsi="Times New Roman"/>
          <w:b/>
          <w:sz w:val="24"/>
          <w:szCs w:val="24"/>
        </w:rPr>
        <w:t>8. Описание рисков реализации подпрограммы и мер по их минимизации</w:t>
      </w:r>
    </w:p>
    <w:p w:rsidR="00650076" w:rsidRPr="002A6727" w:rsidRDefault="00650076" w:rsidP="00650076">
      <w:pPr>
        <w:ind w:firstLine="709"/>
        <w:jc w:val="both"/>
        <w:rPr>
          <w:rFonts w:ascii="Times New Roman" w:hAnsi="Times New Roman"/>
          <w:kern w:val="28"/>
          <w:sz w:val="24"/>
          <w:szCs w:val="24"/>
        </w:rPr>
      </w:pPr>
      <w:r w:rsidRPr="002A6727">
        <w:rPr>
          <w:rFonts w:ascii="Times New Roman" w:hAnsi="Times New Roman"/>
          <w:kern w:val="28"/>
          <w:sz w:val="24"/>
          <w:szCs w:val="24"/>
        </w:rPr>
        <w:t xml:space="preserve">Внешние риски: </w:t>
      </w:r>
      <w:r>
        <w:rPr>
          <w:rFonts w:ascii="Times New Roman" w:hAnsi="Times New Roman"/>
          <w:kern w:val="28"/>
          <w:sz w:val="24"/>
          <w:szCs w:val="24"/>
        </w:rPr>
        <w:t>в</w:t>
      </w:r>
      <w:r w:rsidRPr="002A6727">
        <w:rPr>
          <w:rFonts w:ascii="Times New Roman" w:hAnsi="Times New Roman"/>
          <w:kern w:val="28"/>
          <w:sz w:val="24"/>
          <w:szCs w:val="24"/>
        </w:rPr>
        <w:t xml:space="preserve"> планируемом периоде возможно внесение изменений в нормативно-правовые акты на федеральном или </w:t>
      </w:r>
      <w:r>
        <w:rPr>
          <w:rFonts w:ascii="Times New Roman" w:hAnsi="Times New Roman"/>
          <w:kern w:val="28"/>
          <w:sz w:val="24"/>
          <w:szCs w:val="24"/>
        </w:rPr>
        <w:t>региональном</w:t>
      </w:r>
      <w:r w:rsidRPr="002A6727">
        <w:rPr>
          <w:rFonts w:ascii="Times New Roman" w:hAnsi="Times New Roman"/>
          <w:kern w:val="28"/>
          <w:sz w:val="24"/>
          <w:szCs w:val="24"/>
        </w:rPr>
        <w:t xml:space="preserve"> уровне, что существенно повлияет на достижение поставленных целей подпрограммы.</w:t>
      </w:r>
      <w:r>
        <w:rPr>
          <w:rFonts w:ascii="Times New Roman" w:hAnsi="Times New Roman"/>
          <w:kern w:val="28"/>
          <w:sz w:val="24"/>
          <w:szCs w:val="24"/>
        </w:rPr>
        <w:t xml:space="preserve"> </w:t>
      </w:r>
      <w:r w:rsidRPr="002A6727">
        <w:rPr>
          <w:rFonts w:ascii="Times New Roman" w:hAnsi="Times New Roman"/>
          <w:kern w:val="28"/>
          <w:sz w:val="24"/>
          <w:szCs w:val="24"/>
        </w:rPr>
        <w:t xml:space="preserve">В целях снижения законодательных рисков планируется своевременное внесение дополнений в действующую нормативную базу, а при необходимости и возможных изменений в финансирование. Риск финансового обеспечения связан с недофинансированием </w:t>
      </w:r>
      <w:proofErr w:type="gramStart"/>
      <w:r w:rsidRPr="002A6727">
        <w:rPr>
          <w:rFonts w:ascii="Times New Roman" w:hAnsi="Times New Roman"/>
          <w:kern w:val="28"/>
          <w:sz w:val="24"/>
          <w:szCs w:val="24"/>
        </w:rPr>
        <w:t>основных  мероприятий</w:t>
      </w:r>
      <w:proofErr w:type="gramEnd"/>
      <w:r w:rsidRPr="002A6727">
        <w:rPr>
          <w:rFonts w:ascii="Times New Roman" w:hAnsi="Times New Roman"/>
          <w:kern w:val="28"/>
          <w:sz w:val="24"/>
          <w:szCs w:val="24"/>
        </w:rPr>
        <w:t xml:space="preserve"> подпрограммы в связи с потенциально возможным дефицитом  бюджета муниципального района «Карымский район», что приведет к невозможности выполнения поставленных задач в установленные сроки. Для минимизации риска в случае сокращения объема   финансирования на реализацию муниципальной подпрограммы будет уточнена система мероприятий и целевых показателей(индикаторов) подпрограммы</w:t>
      </w:r>
      <w:r>
        <w:rPr>
          <w:rFonts w:ascii="Times New Roman" w:hAnsi="Times New Roman"/>
          <w:kern w:val="28"/>
          <w:sz w:val="24"/>
          <w:szCs w:val="24"/>
        </w:rPr>
        <w:t xml:space="preserve">. Внутренние риски: </w:t>
      </w:r>
      <w:r w:rsidRPr="002A6727">
        <w:rPr>
          <w:rFonts w:ascii="Times New Roman" w:hAnsi="Times New Roman"/>
          <w:kern w:val="28"/>
          <w:sz w:val="24"/>
          <w:szCs w:val="24"/>
        </w:rPr>
        <w:t>несоблюдение сроков реализации муниципальной программы;</w:t>
      </w:r>
      <w:r>
        <w:rPr>
          <w:rFonts w:ascii="Times New Roman" w:hAnsi="Times New Roman"/>
          <w:kern w:val="28"/>
          <w:sz w:val="24"/>
          <w:szCs w:val="24"/>
        </w:rPr>
        <w:t xml:space="preserve"> </w:t>
      </w:r>
      <w:r w:rsidRPr="002A6727">
        <w:rPr>
          <w:rFonts w:ascii="Times New Roman" w:hAnsi="Times New Roman"/>
          <w:kern w:val="28"/>
          <w:sz w:val="24"/>
          <w:szCs w:val="24"/>
        </w:rPr>
        <w:t xml:space="preserve">неэффективное расходование денежных средств; неэффективное управление </w:t>
      </w:r>
      <w:r>
        <w:rPr>
          <w:rFonts w:ascii="Times New Roman" w:hAnsi="Times New Roman"/>
          <w:kern w:val="28"/>
          <w:sz w:val="24"/>
          <w:szCs w:val="24"/>
        </w:rPr>
        <w:t xml:space="preserve">реализацией основных мероприятий программы; неэффективное расходование </w:t>
      </w:r>
      <w:r w:rsidRPr="002A6727">
        <w:rPr>
          <w:rFonts w:ascii="Times New Roman" w:hAnsi="Times New Roman"/>
          <w:kern w:val="28"/>
          <w:sz w:val="24"/>
          <w:szCs w:val="24"/>
        </w:rPr>
        <w:t>выделенных бюджетных ассигнований.</w:t>
      </w:r>
      <w:r>
        <w:rPr>
          <w:rFonts w:ascii="Times New Roman" w:hAnsi="Times New Roman"/>
          <w:kern w:val="28"/>
          <w:sz w:val="24"/>
          <w:szCs w:val="24"/>
        </w:rPr>
        <w:t xml:space="preserve"> </w:t>
      </w:r>
      <w:r w:rsidRPr="002A6727">
        <w:rPr>
          <w:rFonts w:ascii="Times New Roman" w:hAnsi="Times New Roman"/>
          <w:kern w:val="28"/>
          <w:sz w:val="24"/>
          <w:szCs w:val="24"/>
        </w:rPr>
        <w:t>Для снижения определенной доли внутренних рисков планируется</w:t>
      </w:r>
      <w:r>
        <w:rPr>
          <w:rFonts w:ascii="Times New Roman" w:hAnsi="Times New Roman"/>
          <w:kern w:val="28"/>
          <w:sz w:val="24"/>
          <w:szCs w:val="24"/>
        </w:rPr>
        <w:t xml:space="preserve"> </w:t>
      </w:r>
      <w:r w:rsidRPr="002A6727">
        <w:rPr>
          <w:rFonts w:ascii="Times New Roman" w:hAnsi="Times New Roman"/>
          <w:kern w:val="28"/>
          <w:sz w:val="24"/>
          <w:szCs w:val="24"/>
        </w:rPr>
        <w:t xml:space="preserve">проведение оперативного мониторинга выполнения </w:t>
      </w:r>
      <w:proofErr w:type="gramStart"/>
      <w:r w:rsidRPr="002A6727">
        <w:rPr>
          <w:rFonts w:ascii="Times New Roman" w:hAnsi="Times New Roman"/>
          <w:kern w:val="28"/>
          <w:sz w:val="24"/>
          <w:szCs w:val="24"/>
        </w:rPr>
        <w:t xml:space="preserve">мероприятий  </w:t>
      </w:r>
      <w:r>
        <w:rPr>
          <w:rFonts w:ascii="Times New Roman" w:hAnsi="Times New Roman"/>
          <w:kern w:val="28"/>
          <w:sz w:val="24"/>
          <w:szCs w:val="24"/>
        </w:rPr>
        <w:t>под</w:t>
      </w:r>
      <w:r w:rsidRPr="002A6727">
        <w:rPr>
          <w:rFonts w:ascii="Times New Roman" w:hAnsi="Times New Roman"/>
          <w:kern w:val="28"/>
          <w:sz w:val="24"/>
          <w:szCs w:val="24"/>
        </w:rPr>
        <w:t>программы</w:t>
      </w:r>
      <w:proofErr w:type="gramEnd"/>
      <w:r w:rsidRPr="002A6727">
        <w:rPr>
          <w:rFonts w:ascii="Times New Roman" w:hAnsi="Times New Roman"/>
          <w:kern w:val="28"/>
          <w:sz w:val="24"/>
          <w:szCs w:val="24"/>
        </w:rPr>
        <w:t>.</w:t>
      </w:r>
    </w:p>
    <w:p w:rsidR="00650076" w:rsidRDefault="00650076" w:rsidP="00650076">
      <w:pPr>
        <w:spacing w:after="0" w:line="240" w:lineRule="auto"/>
        <w:jc w:val="center"/>
        <w:rPr>
          <w:rFonts w:ascii="Times New Roman" w:hAnsi="Times New Roman"/>
          <w:b/>
          <w:color w:val="000000"/>
          <w:sz w:val="28"/>
          <w:szCs w:val="28"/>
          <w:shd w:val="clear" w:color="auto" w:fill="FFFFFF"/>
        </w:rPr>
      </w:pPr>
      <w:r w:rsidRPr="00C61F84">
        <w:rPr>
          <w:rFonts w:ascii="Times New Roman" w:hAnsi="Times New Roman"/>
          <w:b/>
          <w:color w:val="000000"/>
          <w:sz w:val="28"/>
          <w:szCs w:val="28"/>
          <w:shd w:val="clear" w:color="auto" w:fill="FFFFFF"/>
        </w:rPr>
        <w:t>Раздел</w:t>
      </w:r>
      <w:r>
        <w:rPr>
          <w:rFonts w:ascii="Times New Roman" w:hAnsi="Times New Roman"/>
          <w:b/>
          <w:color w:val="000000"/>
          <w:sz w:val="28"/>
          <w:szCs w:val="28"/>
          <w:shd w:val="clear" w:color="auto" w:fill="FFFFFF"/>
        </w:rPr>
        <w:t xml:space="preserve"> 2</w:t>
      </w:r>
      <w:r w:rsidRPr="00C61F84">
        <w:rPr>
          <w:rFonts w:ascii="Times New Roman" w:hAnsi="Times New Roman"/>
          <w:b/>
          <w:color w:val="000000"/>
          <w:sz w:val="28"/>
          <w:szCs w:val="28"/>
          <w:shd w:val="clear" w:color="auto" w:fill="FFFFFF"/>
        </w:rPr>
        <w:t xml:space="preserve">. ОБЩАЯ ХАРАКТЕРИСТИКА </w:t>
      </w:r>
    </w:p>
    <w:p w:rsidR="00650076" w:rsidRDefault="00650076" w:rsidP="00650076">
      <w:pPr>
        <w:spacing w:after="0" w:line="240" w:lineRule="auto"/>
        <w:jc w:val="center"/>
        <w:rPr>
          <w:rFonts w:ascii="Times New Roman" w:hAnsi="Times New Roman"/>
          <w:b/>
          <w:color w:val="000000"/>
          <w:sz w:val="32"/>
          <w:szCs w:val="32"/>
          <w:shd w:val="clear" w:color="auto" w:fill="FFFFFF"/>
        </w:rPr>
      </w:pPr>
      <w:r w:rsidRPr="00C61F84">
        <w:rPr>
          <w:rFonts w:ascii="Times New Roman" w:hAnsi="Times New Roman"/>
          <w:b/>
          <w:color w:val="000000"/>
          <w:sz w:val="28"/>
          <w:szCs w:val="28"/>
          <w:shd w:val="clear" w:color="auto" w:fill="FFFFFF"/>
        </w:rPr>
        <w:t xml:space="preserve">ПОДПРОГРАММЫ </w:t>
      </w:r>
      <w:r>
        <w:rPr>
          <w:rFonts w:ascii="Times New Roman" w:hAnsi="Times New Roman"/>
          <w:b/>
          <w:color w:val="000000"/>
          <w:sz w:val="28"/>
          <w:szCs w:val="28"/>
          <w:shd w:val="clear" w:color="auto" w:fill="FFFFFF"/>
        </w:rPr>
        <w:t>2М</w:t>
      </w:r>
      <w:r w:rsidRPr="00C61F84">
        <w:rPr>
          <w:rFonts w:ascii="Times New Roman" w:hAnsi="Times New Roman"/>
          <w:b/>
          <w:color w:val="000000"/>
          <w:sz w:val="28"/>
          <w:szCs w:val="28"/>
          <w:shd w:val="clear" w:color="auto" w:fill="FFFFFF"/>
        </w:rPr>
        <w:t>УНИЦИПАЛЬНОЙ ПРОГРАММЫ</w:t>
      </w:r>
    </w:p>
    <w:p w:rsidR="00650076" w:rsidRDefault="00650076" w:rsidP="00650076">
      <w:pPr>
        <w:spacing w:after="0" w:line="240" w:lineRule="auto"/>
        <w:jc w:val="center"/>
        <w:rPr>
          <w:rFonts w:ascii="Times New Roman" w:hAnsi="Times New Roman"/>
          <w:b/>
          <w:sz w:val="28"/>
          <w:szCs w:val="28"/>
        </w:rPr>
      </w:pPr>
      <w:r w:rsidRPr="00C61F84">
        <w:rPr>
          <w:rFonts w:ascii="Times New Roman" w:hAnsi="Times New Roman"/>
          <w:b/>
          <w:bCs/>
          <w:sz w:val="28"/>
          <w:szCs w:val="28"/>
        </w:rPr>
        <w:t xml:space="preserve">«Развитие системы </w:t>
      </w:r>
      <w:proofErr w:type="gramStart"/>
      <w:r w:rsidRPr="00C61F84">
        <w:rPr>
          <w:rFonts w:ascii="Times New Roman" w:hAnsi="Times New Roman"/>
          <w:b/>
          <w:bCs/>
          <w:sz w:val="28"/>
          <w:szCs w:val="28"/>
        </w:rPr>
        <w:t xml:space="preserve">образования </w:t>
      </w:r>
      <w:r w:rsidRPr="00C61F84">
        <w:rPr>
          <w:rFonts w:ascii="Times New Roman" w:hAnsi="Times New Roman"/>
          <w:b/>
          <w:sz w:val="28"/>
          <w:szCs w:val="28"/>
        </w:rPr>
        <w:t xml:space="preserve"> муниципального</w:t>
      </w:r>
      <w:proofErr w:type="gramEnd"/>
      <w:r w:rsidRPr="00C61F84">
        <w:rPr>
          <w:rFonts w:ascii="Times New Roman" w:hAnsi="Times New Roman"/>
          <w:b/>
          <w:sz w:val="28"/>
          <w:szCs w:val="28"/>
        </w:rPr>
        <w:t xml:space="preserve"> района </w:t>
      </w:r>
    </w:p>
    <w:p w:rsidR="00650076" w:rsidRPr="00C61F84" w:rsidRDefault="00650076" w:rsidP="00650076">
      <w:pPr>
        <w:spacing w:after="0" w:line="240" w:lineRule="auto"/>
        <w:jc w:val="center"/>
        <w:rPr>
          <w:rFonts w:ascii="Times New Roman" w:hAnsi="Times New Roman"/>
          <w:b/>
          <w:sz w:val="28"/>
          <w:szCs w:val="28"/>
        </w:rPr>
      </w:pPr>
      <w:r w:rsidRPr="00C61F84">
        <w:rPr>
          <w:rFonts w:ascii="Times New Roman" w:hAnsi="Times New Roman"/>
          <w:b/>
          <w:sz w:val="28"/>
          <w:szCs w:val="28"/>
        </w:rPr>
        <w:t xml:space="preserve">«Карымский район»  </w:t>
      </w:r>
    </w:p>
    <w:p w:rsidR="00650076" w:rsidRPr="00E57AEE" w:rsidRDefault="00650076" w:rsidP="00650076">
      <w:pPr>
        <w:spacing w:after="0" w:line="240" w:lineRule="auto"/>
        <w:jc w:val="center"/>
        <w:rPr>
          <w:rFonts w:ascii="Times New Roman" w:hAnsi="Times New Roman"/>
          <w:b/>
          <w:sz w:val="28"/>
          <w:szCs w:val="28"/>
        </w:rPr>
      </w:pPr>
      <w:r w:rsidRPr="00E57AEE">
        <w:rPr>
          <w:rFonts w:ascii="Times New Roman" w:hAnsi="Times New Roman"/>
          <w:b/>
          <w:color w:val="000000"/>
          <w:sz w:val="28"/>
          <w:szCs w:val="28"/>
          <w:shd w:val="clear" w:color="auto" w:fill="FFFFFF"/>
        </w:rPr>
        <w:t>Подпрограмма</w:t>
      </w:r>
      <w:r>
        <w:rPr>
          <w:rFonts w:ascii="Times New Roman" w:hAnsi="Times New Roman"/>
          <w:b/>
          <w:color w:val="000000"/>
          <w:sz w:val="28"/>
          <w:szCs w:val="28"/>
          <w:shd w:val="clear" w:color="auto" w:fill="FFFFFF"/>
        </w:rPr>
        <w:t xml:space="preserve"> </w:t>
      </w:r>
      <w:r w:rsidRPr="00E57AEE">
        <w:rPr>
          <w:rFonts w:ascii="Times New Roman" w:hAnsi="Times New Roman"/>
          <w:b/>
          <w:bCs/>
          <w:sz w:val="28"/>
          <w:szCs w:val="28"/>
        </w:rPr>
        <w:t>«</w:t>
      </w:r>
      <w:r w:rsidRPr="00E57AEE">
        <w:rPr>
          <w:rFonts w:ascii="Times New Roman" w:hAnsi="Times New Roman"/>
          <w:b/>
          <w:sz w:val="28"/>
          <w:szCs w:val="28"/>
        </w:rPr>
        <w:t xml:space="preserve">Развитие системы начального общего, </w:t>
      </w:r>
    </w:p>
    <w:p w:rsidR="00650076" w:rsidRPr="00E57AEE" w:rsidRDefault="00650076" w:rsidP="00650076">
      <w:pPr>
        <w:spacing w:after="0" w:line="240" w:lineRule="auto"/>
        <w:jc w:val="center"/>
        <w:rPr>
          <w:rFonts w:ascii="Times New Roman" w:hAnsi="Times New Roman"/>
          <w:b/>
          <w:color w:val="000000"/>
          <w:sz w:val="32"/>
          <w:szCs w:val="32"/>
          <w:shd w:val="clear" w:color="auto" w:fill="FFFFFF"/>
        </w:rPr>
      </w:pPr>
      <w:r w:rsidRPr="00E57AEE">
        <w:rPr>
          <w:rFonts w:ascii="Times New Roman" w:hAnsi="Times New Roman"/>
          <w:b/>
          <w:sz w:val="28"/>
          <w:szCs w:val="28"/>
        </w:rPr>
        <w:t>основного общего, среднего общего образования»</w:t>
      </w:r>
    </w:p>
    <w:tbl>
      <w:tblPr>
        <w:tblW w:w="10915" w:type="dxa"/>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43"/>
        <w:gridCol w:w="29"/>
        <w:gridCol w:w="1276"/>
        <w:gridCol w:w="1105"/>
        <w:gridCol w:w="1134"/>
        <w:gridCol w:w="1134"/>
        <w:gridCol w:w="1304"/>
        <w:gridCol w:w="1418"/>
        <w:gridCol w:w="1672"/>
      </w:tblGrid>
      <w:tr w:rsidR="00650076" w:rsidRPr="00150356" w:rsidTr="000E7B41">
        <w:tc>
          <w:tcPr>
            <w:tcW w:w="1872" w:type="dxa"/>
            <w:gridSpan w:val="2"/>
          </w:tcPr>
          <w:p w:rsidR="00650076" w:rsidRPr="00150356" w:rsidRDefault="00650076" w:rsidP="000E7B41">
            <w:pPr>
              <w:spacing w:after="0" w:line="240" w:lineRule="auto"/>
              <w:jc w:val="center"/>
              <w:rPr>
                <w:rFonts w:ascii="Times New Roman" w:hAnsi="Times New Roman"/>
                <w:color w:val="000000"/>
                <w:sz w:val="24"/>
                <w:szCs w:val="24"/>
                <w:shd w:val="clear" w:color="auto" w:fill="FFFFFF"/>
              </w:rPr>
            </w:pPr>
            <w:r w:rsidRPr="00150356">
              <w:rPr>
                <w:rFonts w:ascii="Times New Roman" w:hAnsi="Times New Roman"/>
                <w:color w:val="000000"/>
                <w:sz w:val="24"/>
                <w:szCs w:val="24"/>
                <w:shd w:val="clear" w:color="auto" w:fill="FFFFFF"/>
              </w:rPr>
              <w:lastRenderedPageBreak/>
              <w:t>Ответственный исполнитель подпрограммы</w:t>
            </w:r>
          </w:p>
        </w:tc>
        <w:tc>
          <w:tcPr>
            <w:tcW w:w="9043" w:type="dxa"/>
            <w:gridSpan w:val="7"/>
          </w:tcPr>
          <w:p w:rsidR="00650076" w:rsidRPr="00150356" w:rsidRDefault="00650076" w:rsidP="000E7B41">
            <w:pPr>
              <w:spacing w:after="0" w:line="240" w:lineRule="auto"/>
              <w:jc w:val="center"/>
              <w:rPr>
                <w:rFonts w:ascii="Times New Roman" w:hAnsi="Times New Roman"/>
                <w:color w:val="000000"/>
                <w:sz w:val="24"/>
                <w:szCs w:val="24"/>
                <w:shd w:val="clear" w:color="auto" w:fill="FFFFFF"/>
              </w:rPr>
            </w:pPr>
            <w:r w:rsidRPr="00150356">
              <w:rPr>
                <w:rFonts w:ascii="Times New Roman" w:hAnsi="Times New Roman"/>
                <w:color w:val="000000"/>
                <w:sz w:val="24"/>
                <w:szCs w:val="24"/>
                <w:shd w:val="clear" w:color="auto" w:fill="FFFFFF"/>
              </w:rPr>
              <w:t xml:space="preserve">Муниципальное казенное </w:t>
            </w:r>
            <w:proofErr w:type="gramStart"/>
            <w:r w:rsidRPr="00150356">
              <w:rPr>
                <w:rFonts w:ascii="Times New Roman" w:hAnsi="Times New Roman"/>
                <w:color w:val="000000"/>
                <w:sz w:val="24"/>
                <w:szCs w:val="24"/>
                <w:shd w:val="clear" w:color="auto" w:fill="FFFFFF"/>
              </w:rPr>
              <w:t>учреждение  «</w:t>
            </w:r>
            <w:proofErr w:type="gramEnd"/>
            <w:r w:rsidRPr="00150356">
              <w:rPr>
                <w:rFonts w:ascii="Times New Roman" w:hAnsi="Times New Roman"/>
                <w:color w:val="000000"/>
                <w:sz w:val="24"/>
                <w:szCs w:val="24"/>
                <w:shd w:val="clear" w:color="auto" w:fill="FFFFFF"/>
              </w:rPr>
              <w:t>Комитет образования администрации муниципального района «Карымский район</w:t>
            </w:r>
          </w:p>
        </w:tc>
      </w:tr>
      <w:tr w:rsidR="00650076" w:rsidRPr="00150356" w:rsidTr="000E7B41">
        <w:tc>
          <w:tcPr>
            <w:tcW w:w="1872" w:type="dxa"/>
            <w:gridSpan w:val="2"/>
          </w:tcPr>
          <w:p w:rsidR="00650076" w:rsidRPr="00150356" w:rsidRDefault="00650076" w:rsidP="000E7B41">
            <w:pPr>
              <w:spacing w:after="0" w:line="240" w:lineRule="auto"/>
              <w:jc w:val="center"/>
              <w:rPr>
                <w:rFonts w:ascii="Times New Roman" w:hAnsi="Times New Roman"/>
                <w:color w:val="000000"/>
                <w:sz w:val="24"/>
                <w:szCs w:val="24"/>
                <w:shd w:val="clear" w:color="auto" w:fill="FFFFFF"/>
              </w:rPr>
            </w:pPr>
            <w:r w:rsidRPr="00150356">
              <w:rPr>
                <w:rFonts w:ascii="Times New Roman" w:hAnsi="Times New Roman"/>
                <w:color w:val="000000"/>
                <w:sz w:val="24"/>
                <w:szCs w:val="24"/>
                <w:shd w:val="clear" w:color="auto" w:fill="FFFFFF"/>
              </w:rPr>
              <w:t>Соисполнители подпрограммы</w:t>
            </w:r>
          </w:p>
        </w:tc>
        <w:tc>
          <w:tcPr>
            <w:tcW w:w="9043" w:type="dxa"/>
            <w:gridSpan w:val="7"/>
          </w:tcPr>
          <w:p w:rsidR="00650076" w:rsidRPr="00150356" w:rsidRDefault="00650076" w:rsidP="000E7B41">
            <w:pPr>
              <w:spacing w:after="0" w:line="240" w:lineRule="auto"/>
              <w:jc w:val="center"/>
              <w:rPr>
                <w:rFonts w:ascii="Times New Roman" w:hAnsi="Times New Roman"/>
                <w:color w:val="000000"/>
                <w:sz w:val="24"/>
                <w:szCs w:val="24"/>
                <w:shd w:val="clear" w:color="auto" w:fill="FFFFFF"/>
              </w:rPr>
            </w:pPr>
            <w:r w:rsidRPr="00150356">
              <w:rPr>
                <w:rFonts w:ascii="Times New Roman" w:hAnsi="Times New Roman"/>
                <w:color w:val="000000"/>
                <w:sz w:val="24"/>
                <w:szCs w:val="24"/>
                <w:shd w:val="clear" w:color="auto" w:fill="FFFFFF"/>
              </w:rPr>
              <w:t>нет</w:t>
            </w:r>
          </w:p>
        </w:tc>
      </w:tr>
      <w:tr w:rsidR="00650076" w:rsidRPr="00150356" w:rsidTr="000E7B41">
        <w:trPr>
          <w:trHeight w:val="757"/>
        </w:trPr>
        <w:tc>
          <w:tcPr>
            <w:tcW w:w="1872" w:type="dxa"/>
            <w:gridSpan w:val="2"/>
            <w:tcBorders>
              <w:bottom w:val="single" w:sz="4" w:space="0" w:color="auto"/>
            </w:tcBorders>
          </w:tcPr>
          <w:p w:rsidR="00650076" w:rsidRPr="00150356" w:rsidRDefault="00650076" w:rsidP="000E7B41">
            <w:pPr>
              <w:spacing w:after="0" w:line="240" w:lineRule="auto"/>
              <w:jc w:val="center"/>
              <w:rPr>
                <w:rFonts w:ascii="Times New Roman" w:hAnsi="Times New Roman"/>
                <w:color w:val="000000"/>
                <w:sz w:val="24"/>
                <w:szCs w:val="24"/>
                <w:shd w:val="clear" w:color="auto" w:fill="FFFFFF"/>
              </w:rPr>
            </w:pPr>
            <w:r w:rsidRPr="00150356">
              <w:rPr>
                <w:rFonts w:ascii="Times New Roman" w:hAnsi="Times New Roman"/>
                <w:color w:val="000000"/>
                <w:sz w:val="24"/>
                <w:szCs w:val="24"/>
                <w:shd w:val="clear" w:color="auto" w:fill="FFFFFF"/>
              </w:rPr>
              <w:t>Цель:</w:t>
            </w:r>
          </w:p>
        </w:tc>
        <w:tc>
          <w:tcPr>
            <w:tcW w:w="9043" w:type="dxa"/>
            <w:gridSpan w:val="7"/>
            <w:tcBorders>
              <w:bottom w:val="single" w:sz="4" w:space="0" w:color="auto"/>
            </w:tcBorders>
          </w:tcPr>
          <w:p w:rsidR="00650076" w:rsidRPr="00150356" w:rsidRDefault="00650076" w:rsidP="000E7B41">
            <w:pPr>
              <w:spacing w:after="0" w:line="240" w:lineRule="auto"/>
              <w:jc w:val="both"/>
              <w:rPr>
                <w:rFonts w:ascii="Times New Roman" w:hAnsi="Times New Roman"/>
                <w:color w:val="000000"/>
                <w:sz w:val="24"/>
                <w:szCs w:val="24"/>
                <w:shd w:val="clear" w:color="auto" w:fill="FFFFFF"/>
              </w:rPr>
            </w:pPr>
            <w:proofErr w:type="gramStart"/>
            <w:r w:rsidRPr="00150356">
              <w:rPr>
                <w:rFonts w:ascii="Times New Roman" w:hAnsi="Times New Roman"/>
                <w:sz w:val="24"/>
                <w:szCs w:val="24"/>
              </w:rPr>
              <w:t>Создать  в</w:t>
            </w:r>
            <w:proofErr w:type="gramEnd"/>
            <w:r w:rsidRPr="00150356">
              <w:rPr>
                <w:rFonts w:ascii="Times New Roman" w:hAnsi="Times New Roman"/>
                <w:sz w:val="24"/>
                <w:szCs w:val="24"/>
              </w:rPr>
              <w:t xml:space="preserve"> системе начального общего, основного общего, среднего общего образования равные возможности для современного качественного образования и позитивной социализации детей</w:t>
            </w:r>
          </w:p>
        </w:tc>
      </w:tr>
      <w:tr w:rsidR="00650076" w:rsidRPr="00150356" w:rsidTr="000E7B41">
        <w:trPr>
          <w:trHeight w:val="3818"/>
        </w:trPr>
        <w:tc>
          <w:tcPr>
            <w:tcW w:w="1872" w:type="dxa"/>
            <w:gridSpan w:val="2"/>
            <w:tcBorders>
              <w:top w:val="single" w:sz="4" w:space="0" w:color="auto"/>
            </w:tcBorders>
          </w:tcPr>
          <w:p w:rsidR="00650076" w:rsidRPr="00150356" w:rsidRDefault="00650076" w:rsidP="000E7B41">
            <w:pPr>
              <w:spacing w:after="0" w:line="240" w:lineRule="auto"/>
              <w:jc w:val="center"/>
              <w:rPr>
                <w:rFonts w:ascii="Times New Roman" w:hAnsi="Times New Roman"/>
                <w:color w:val="000000"/>
                <w:sz w:val="28"/>
                <w:szCs w:val="28"/>
                <w:shd w:val="clear" w:color="auto" w:fill="FFFFFF"/>
              </w:rPr>
            </w:pPr>
            <w:r w:rsidRPr="00150356">
              <w:rPr>
                <w:rFonts w:ascii="Times New Roman" w:hAnsi="Times New Roman"/>
                <w:color w:val="000000"/>
                <w:sz w:val="24"/>
                <w:szCs w:val="24"/>
                <w:shd w:val="clear" w:color="auto" w:fill="FFFFFF"/>
              </w:rPr>
              <w:t>Задачи подпрограммы</w:t>
            </w:r>
            <w:r w:rsidRPr="00150356">
              <w:rPr>
                <w:rFonts w:ascii="Times New Roman" w:hAnsi="Times New Roman"/>
                <w:color w:val="000000"/>
                <w:sz w:val="28"/>
                <w:szCs w:val="28"/>
                <w:shd w:val="clear" w:color="auto" w:fill="FFFFFF"/>
              </w:rPr>
              <w:t>:</w:t>
            </w:r>
          </w:p>
        </w:tc>
        <w:tc>
          <w:tcPr>
            <w:tcW w:w="9043" w:type="dxa"/>
            <w:gridSpan w:val="7"/>
            <w:tcBorders>
              <w:top w:val="single" w:sz="4" w:space="0" w:color="auto"/>
            </w:tcBorders>
          </w:tcPr>
          <w:p w:rsidR="00650076" w:rsidRPr="00150356" w:rsidRDefault="00650076" w:rsidP="000E7B41">
            <w:pPr>
              <w:ind w:left="34"/>
              <w:contextualSpacing/>
              <w:jc w:val="both"/>
              <w:rPr>
                <w:rFonts w:ascii="Times New Roman" w:hAnsi="Times New Roman"/>
                <w:sz w:val="24"/>
                <w:szCs w:val="24"/>
              </w:rPr>
            </w:pPr>
            <w:r w:rsidRPr="00150356">
              <w:rPr>
                <w:rFonts w:ascii="Times New Roman" w:hAnsi="Times New Roman"/>
                <w:sz w:val="24"/>
                <w:szCs w:val="24"/>
              </w:rPr>
              <w:t>1.Создать условия для реализации образовательных программ начального общего, основного общего и среднего общего образования</w:t>
            </w:r>
            <w:r>
              <w:rPr>
                <w:rFonts w:ascii="Times New Roman" w:hAnsi="Times New Roman"/>
                <w:sz w:val="24"/>
                <w:szCs w:val="24"/>
              </w:rPr>
              <w:t xml:space="preserve"> в соответствии с ФООП.</w:t>
            </w:r>
          </w:p>
          <w:p w:rsidR="00650076" w:rsidRPr="00150356" w:rsidRDefault="00650076" w:rsidP="000E7B41">
            <w:pPr>
              <w:autoSpaceDE w:val="0"/>
              <w:autoSpaceDN w:val="0"/>
              <w:adjustRightInd w:val="0"/>
              <w:contextualSpacing/>
              <w:jc w:val="both"/>
              <w:rPr>
                <w:rFonts w:ascii="Times New Roman" w:hAnsi="Times New Roman"/>
                <w:sz w:val="24"/>
                <w:szCs w:val="24"/>
              </w:rPr>
            </w:pPr>
            <w:r w:rsidRPr="00150356">
              <w:rPr>
                <w:rFonts w:ascii="Times New Roman" w:hAnsi="Times New Roman"/>
                <w:sz w:val="24"/>
                <w:szCs w:val="24"/>
              </w:rPr>
              <w:t>2.Обеспечить учащихся общеобразовательных учреждений горячим питанием.</w:t>
            </w:r>
          </w:p>
          <w:p w:rsidR="00650076" w:rsidRPr="00150356" w:rsidRDefault="00650076" w:rsidP="000E7B41">
            <w:pPr>
              <w:autoSpaceDE w:val="0"/>
              <w:autoSpaceDN w:val="0"/>
              <w:adjustRightInd w:val="0"/>
              <w:contextualSpacing/>
              <w:jc w:val="both"/>
              <w:rPr>
                <w:rFonts w:ascii="Times New Roman" w:hAnsi="Times New Roman"/>
                <w:sz w:val="24"/>
                <w:szCs w:val="24"/>
              </w:rPr>
            </w:pPr>
            <w:r w:rsidRPr="00150356">
              <w:rPr>
                <w:rFonts w:ascii="Times New Roman" w:hAnsi="Times New Roman"/>
                <w:sz w:val="24"/>
                <w:szCs w:val="24"/>
              </w:rPr>
              <w:t>3.Обеспечить подвоз к месту учебы учащихся сельских школ.</w:t>
            </w:r>
          </w:p>
          <w:p w:rsidR="00650076" w:rsidRPr="00150356" w:rsidRDefault="00650076" w:rsidP="000E7B41">
            <w:pPr>
              <w:autoSpaceDE w:val="0"/>
              <w:autoSpaceDN w:val="0"/>
              <w:adjustRightInd w:val="0"/>
              <w:contextualSpacing/>
              <w:jc w:val="both"/>
              <w:rPr>
                <w:rFonts w:ascii="Times New Roman" w:hAnsi="Times New Roman"/>
                <w:sz w:val="24"/>
                <w:szCs w:val="24"/>
              </w:rPr>
            </w:pPr>
            <w:r w:rsidRPr="00150356">
              <w:rPr>
                <w:rFonts w:ascii="Times New Roman" w:hAnsi="Times New Roman"/>
                <w:sz w:val="24"/>
                <w:szCs w:val="24"/>
              </w:rPr>
              <w:t>4.</w:t>
            </w:r>
            <w:r w:rsidRPr="00150356">
              <w:rPr>
                <w:rFonts w:ascii="Times New Roman" w:hAnsi="Times New Roman"/>
                <w:color w:val="000000"/>
                <w:sz w:val="24"/>
                <w:szCs w:val="24"/>
              </w:rPr>
              <w:t xml:space="preserve"> Обеспечить уровень заработной платы педагогов обще образовательных организаций района не ниже уровня средней заработной платы педагогов общеобразовательных организаций по региону</w:t>
            </w:r>
            <w:r w:rsidRPr="00150356">
              <w:rPr>
                <w:rFonts w:ascii="Times New Roman" w:hAnsi="Times New Roman"/>
                <w:sz w:val="24"/>
                <w:szCs w:val="24"/>
              </w:rPr>
              <w:t>.</w:t>
            </w:r>
          </w:p>
          <w:p w:rsidR="00650076" w:rsidRPr="00150356" w:rsidRDefault="00650076" w:rsidP="000E7B41">
            <w:pPr>
              <w:autoSpaceDE w:val="0"/>
              <w:autoSpaceDN w:val="0"/>
              <w:adjustRightInd w:val="0"/>
              <w:contextualSpacing/>
              <w:jc w:val="both"/>
              <w:rPr>
                <w:rFonts w:ascii="Times New Roman" w:hAnsi="Times New Roman"/>
                <w:sz w:val="24"/>
                <w:szCs w:val="24"/>
              </w:rPr>
            </w:pPr>
            <w:r>
              <w:rPr>
                <w:rFonts w:ascii="Times New Roman" w:hAnsi="Times New Roman"/>
                <w:color w:val="000000"/>
                <w:sz w:val="24"/>
                <w:szCs w:val="24"/>
              </w:rPr>
              <w:t>5</w:t>
            </w:r>
            <w:r w:rsidRPr="00150356">
              <w:rPr>
                <w:rFonts w:ascii="Times New Roman" w:hAnsi="Times New Roman"/>
                <w:color w:val="000000"/>
                <w:sz w:val="24"/>
                <w:szCs w:val="24"/>
              </w:rPr>
              <w:t>.</w:t>
            </w:r>
            <w:r w:rsidRPr="00150356">
              <w:rPr>
                <w:rFonts w:ascii="Times New Roman" w:hAnsi="Times New Roman"/>
                <w:sz w:val="24"/>
                <w:szCs w:val="24"/>
              </w:rPr>
              <w:t xml:space="preserve">Укрепить материально-техническую базу общеобразовательных учреждений. </w:t>
            </w:r>
            <w:proofErr w:type="gramStart"/>
            <w:r w:rsidRPr="00150356">
              <w:rPr>
                <w:rFonts w:ascii="Times New Roman" w:hAnsi="Times New Roman"/>
                <w:sz w:val="24"/>
                <w:szCs w:val="24"/>
              </w:rPr>
              <w:t>Провести  капитальный</w:t>
            </w:r>
            <w:proofErr w:type="gramEnd"/>
            <w:r w:rsidRPr="00150356">
              <w:rPr>
                <w:rFonts w:ascii="Times New Roman" w:hAnsi="Times New Roman"/>
                <w:sz w:val="24"/>
                <w:szCs w:val="24"/>
              </w:rPr>
              <w:t>, текущий ремонт зданий, систем жизнеобеспечения и благоустройство территорий.</w:t>
            </w:r>
          </w:p>
          <w:p w:rsidR="00650076" w:rsidRPr="00150356" w:rsidRDefault="00650076" w:rsidP="000E7B41">
            <w:pPr>
              <w:autoSpaceDE w:val="0"/>
              <w:autoSpaceDN w:val="0"/>
              <w:adjustRightInd w:val="0"/>
              <w:contextualSpacing/>
              <w:jc w:val="both"/>
              <w:rPr>
                <w:rFonts w:ascii="Times New Roman" w:hAnsi="Times New Roman"/>
                <w:color w:val="000000"/>
                <w:sz w:val="24"/>
                <w:szCs w:val="24"/>
              </w:rPr>
            </w:pPr>
            <w:r w:rsidRPr="00150356">
              <w:rPr>
                <w:rFonts w:ascii="Times New Roman" w:hAnsi="Times New Roman"/>
                <w:sz w:val="24"/>
                <w:szCs w:val="24"/>
              </w:rPr>
              <w:t xml:space="preserve">7.Увеличить долю обучающихся в </w:t>
            </w:r>
            <w:proofErr w:type="gramStart"/>
            <w:r w:rsidRPr="00150356">
              <w:rPr>
                <w:rFonts w:ascii="Times New Roman" w:hAnsi="Times New Roman"/>
                <w:sz w:val="24"/>
                <w:szCs w:val="24"/>
              </w:rPr>
              <w:t>общеобразовательных  учреждениях</w:t>
            </w:r>
            <w:proofErr w:type="gramEnd"/>
            <w:r w:rsidRPr="00150356">
              <w:rPr>
                <w:rFonts w:ascii="Times New Roman" w:hAnsi="Times New Roman"/>
                <w:sz w:val="24"/>
                <w:szCs w:val="24"/>
              </w:rPr>
              <w:t>, занимающихся в одну смену, в общей численности обучающихся.</w:t>
            </w:r>
          </w:p>
          <w:p w:rsidR="00650076" w:rsidRPr="00150356" w:rsidRDefault="00650076" w:rsidP="000E7B41">
            <w:pPr>
              <w:autoSpaceDE w:val="0"/>
              <w:autoSpaceDN w:val="0"/>
              <w:adjustRightInd w:val="0"/>
              <w:spacing w:after="0" w:line="240" w:lineRule="auto"/>
              <w:contextualSpacing/>
              <w:jc w:val="both"/>
              <w:rPr>
                <w:rFonts w:ascii="Times New Roman" w:hAnsi="Times New Roman"/>
                <w:color w:val="000000"/>
                <w:sz w:val="27"/>
                <w:szCs w:val="27"/>
                <w:shd w:val="clear" w:color="auto" w:fill="FFFFFF"/>
              </w:rPr>
            </w:pPr>
          </w:p>
        </w:tc>
      </w:tr>
      <w:tr w:rsidR="00650076" w:rsidRPr="00150356" w:rsidTr="000E7B41">
        <w:trPr>
          <w:trHeight w:val="793"/>
        </w:trPr>
        <w:tc>
          <w:tcPr>
            <w:tcW w:w="1872" w:type="dxa"/>
            <w:gridSpan w:val="2"/>
            <w:tcBorders>
              <w:top w:val="single" w:sz="4" w:space="0" w:color="auto"/>
            </w:tcBorders>
          </w:tcPr>
          <w:p w:rsidR="00650076" w:rsidRPr="00150356" w:rsidRDefault="00650076" w:rsidP="000E7B41">
            <w:pPr>
              <w:spacing w:after="0" w:line="240" w:lineRule="auto"/>
              <w:jc w:val="center"/>
              <w:rPr>
                <w:rFonts w:ascii="Times New Roman" w:hAnsi="Times New Roman"/>
                <w:color w:val="000000"/>
                <w:sz w:val="24"/>
                <w:szCs w:val="24"/>
                <w:shd w:val="clear" w:color="auto" w:fill="FFFFFF"/>
              </w:rPr>
            </w:pPr>
            <w:r w:rsidRPr="00150356">
              <w:rPr>
                <w:rFonts w:ascii="Times New Roman" w:hAnsi="Times New Roman"/>
                <w:color w:val="000000"/>
                <w:sz w:val="24"/>
                <w:szCs w:val="24"/>
                <w:shd w:val="clear" w:color="auto" w:fill="FFFFFF"/>
              </w:rPr>
              <w:t xml:space="preserve">Сроки </w:t>
            </w:r>
            <w:proofErr w:type="gramStart"/>
            <w:r w:rsidRPr="00150356">
              <w:rPr>
                <w:rFonts w:ascii="Times New Roman" w:hAnsi="Times New Roman"/>
                <w:color w:val="000000"/>
                <w:sz w:val="24"/>
                <w:szCs w:val="24"/>
                <w:shd w:val="clear" w:color="auto" w:fill="FFFFFF"/>
              </w:rPr>
              <w:t>реализации  подпрограммы</w:t>
            </w:r>
            <w:proofErr w:type="gramEnd"/>
          </w:p>
        </w:tc>
        <w:tc>
          <w:tcPr>
            <w:tcW w:w="9043" w:type="dxa"/>
            <w:gridSpan w:val="7"/>
            <w:tcBorders>
              <w:top w:val="single" w:sz="4" w:space="0" w:color="auto"/>
            </w:tcBorders>
          </w:tcPr>
          <w:p w:rsidR="00650076" w:rsidRPr="00150356" w:rsidRDefault="00650076" w:rsidP="000E7B41">
            <w:pPr>
              <w:spacing w:after="0" w:line="240" w:lineRule="auto"/>
              <w:ind w:left="34"/>
              <w:jc w:val="center"/>
              <w:rPr>
                <w:rFonts w:ascii="Times New Roman" w:hAnsi="Times New Roman"/>
                <w:color w:val="000000"/>
                <w:sz w:val="24"/>
                <w:szCs w:val="24"/>
              </w:rPr>
            </w:pPr>
          </w:p>
          <w:p w:rsidR="00650076" w:rsidRPr="00150356" w:rsidRDefault="00650076" w:rsidP="000E7B41">
            <w:pPr>
              <w:spacing w:after="0" w:line="240" w:lineRule="auto"/>
              <w:ind w:left="34"/>
              <w:jc w:val="center"/>
              <w:rPr>
                <w:rFonts w:ascii="Times New Roman" w:hAnsi="Times New Roman"/>
                <w:sz w:val="24"/>
                <w:szCs w:val="24"/>
              </w:rPr>
            </w:pPr>
            <w:r w:rsidRPr="00150356">
              <w:rPr>
                <w:rFonts w:ascii="Times New Roman" w:hAnsi="Times New Roman"/>
                <w:color w:val="000000"/>
                <w:sz w:val="24"/>
                <w:szCs w:val="24"/>
              </w:rPr>
              <w:t>01.01.20</w:t>
            </w:r>
            <w:r>
              <w:rPr>
                <w:rFonts w:ascii="Times New Roman" w:hAnsi="Times New Roman"/>
                <w:color w:val="000000"/>
                <w:sz w:val="24"/>
                <w:szCs w:val="24"/>
              </w:rPr>
              <w:t>24</w:t>
            </w:r>
            <w:r w:rsidRPr="00150356">
              <w:rPr>
                <w:rFonts w:ascii="Times New Roman" w:hAnsi="Times New Roman"/>
                <w:color w:val="000000"/>
                <w:sz w:val="24"/>
                <w:szCs w:val="24"/>
              </w:rPr>
              <w:t xml:space="preserve"> – 31.12.202</w:t>
            </w:r>
            <w:r>
              <w:rPr>
                <w:rFonts w:ascii="Times New Roman" w:hAnsi="Times New Roman"/>
                <w:color w:val="000000"/>
                <w:sz w:val="24"/>
                <w:szCs w:val="24"/>
              </w:rPr>
              <w:t>8</w:t>
            </w:r>
            <w:r w:rsidRPr="00150356">
              <w:rPr>
                <w:rFonts w:ascii="Times New Roman" w:hAnsi="Times New Roman"/>
                <w:color w:val="000000"/>
                <w:sz w:val="24"/>
                <w:szCs w:val="24"/>
              </w:rPr>
              <w:t xml:space="preserve"> гг.</w:t>
            </w:r>
          </w:p>
        </w:tc>
      </w:tr>
      <w:tr w:rsidR="00650076" w:rsidRPr="00150356" w:rsidTr="000E7B41">
        <w:trPr>
          <w:trHeight w:val="428"/>
        </w:trPr>
        <w:tc>
          <w:tcPr>
            <w:tcW w:w="1872" w:type="dxa"/>
            <w:gridSpan w:val="2"/>
            <w:tcBorders>
              <w:bottom w:val="single" w:sz="4" w:space="0" w:color="auto"/>
            </w:tcBorders>
          </w:tcPr>
          <w:p w:rsidR="00650076" w:rsidRPr="00150356" w:rsidRDefault="00650076" w:rsidP="000E7B41">
            <w:pPr>
              <w:spacing w:after="0" w:line="240" w:lineRule="auto"/>
              <w:jc w:val="center"/>
              <w:rPr>
                <w:rFonts w:ascii="Times New Roman" w:hAnsi="Times New Roman"/>
                <w:color w:val="000000"/>
                <w:sz w:val="28"/>
                <w:szCs w:val="28"/>
                <w:shd w:val="clear" w:color="auto" w:fill="FFFFFF"/>
              </w:rPr>
            </w:pPr>
            <w:r w:rsidRPr="00150356">
              <w:rPr>
                <w:rFonts w:ascii="Times New Roman" w:hAnsi="Times New Roman"/>
                <w:color w:val="000000"/>
                <w:sz w:val="24"/>
                <w:szCs w:val="24"/>
                <w:shd w:val="clear" w:color="auto" w:fill="FFFFFF"/>
              </w:rPr>
              <w:t>Показатели под программы</w:t>
            </w:r>
          </w:p>
        </w:tc>
        <w:tc>
          <w:tcPr>
            <w:tcW w:w="9043" w:type="dxa"/>
            <w:gridSpan w:val="7"/>
            <w:tcBorders>
              <w:bottom w:val="single" w:sz="4" w:space="0" w:color="auto"/>
            </w:tcBorders>
          </w:tcPr>
          <w:p w:rsidR="00650076" w:rsidRPr="00150356" w:rsidRDefault="00650076" w:rsidP="000E7B41">
            <w:pPr>
              <w:contextualSpacing/>
              <w:jc w:val="both"/>
              <w:rPr>
                <w:rFonts w:ascii="Times New Roman" w:hAnsi="Times New Roman"/>
                <w:color w:val="000000"/>
                <w:sz w:val="24"/>
                <w:szCs w:val="24"/>
              </w:rPr>
            </w:pPr>
            <w:r w:rsidRPr="00150356">
              <w:rPr>
                <w:rFonts w:ascii="Times New Roman" w:hAnsi="Times New Roman"/>
                <w:sz w:val="24"/>
                <w:szCs w:val="24"/>
              </w:rPr>
              <w:t xml:space="preserve">1.Доля </w:t>
            </w:r>
            <w:proofErr w:type="gramStart"/>
            <w:r w:rsidRPr="00150356">
              <w:rPr>
                <w:rFonts w:ascii="Times New Roman" w:hAnsi="Times New Roman"/>
                <w:sz w:val="24"/>
                <w:szCs w:val="24"/>
              </w:rPr>
              <w:t>выпускников,  получивших</w:t>
            </w:r>
            <w:proofErr w:type="gramEnd"/>
            <w:r w:rsidRPr="00150356">
              <w:rPr>
                <w:rFonts w:ascii="Times New Roman" w:hAnsi="Times New Roman"/>
                <w:sz w:val="24"/>
                <w:szCs w:val="24"/>
              </w:rPr>
              <w:t xml:space="preserve"> аттестат об основном общем и среднем общем образовании.</w:t>
            </w:r>
          </w:p>
          <w:p w:rsidR="00650076" w:rsidRPr="00150356" w:rsidRDefault="00650076" w:rsidP="000E7B41">
            <w:pPr>
              <w:contextualSpacing/>
              <w:jc w:val="both"/>
              <w:rPr>
                <w:rFonts w:ascii="Times New Roman" w:hAnsi="Times New Roman"/>
                <w:sz w:val="24"/>
                <w:szCs w:val="24"/>
              </w:rPr>
            </w:pPr>
            <w:r w:rsidRPr="00150356">
              <w:rPr>
                <w:rFonts w:ascii="Times New Roman" w:hAnsi="Times New Roman"/>
                <w:sz w:val="24"/>
                <w:szCs w:val="24"/>
              </w:rPr>
              <w:t>2.Доля обучающихся, обеспеченных горячим питанием в О</w:t>
            </w:r>
            <w:r>
              <w:rPr>
                <w:rFonts w:ascii="Times New Roman" w:hAnsi="Times New Roman"/>
                <w:sz w:val="24"/>
                <w:szCs w:val="24"/>
              </w:rPr>
              <w:t>О</w:t>
            </w:r>
            <w:r w:rsidRPr="00150356">
              <w:rPr>
                <w:rFonts w:ascii="Times New Roman" w:hAnsi="Times New Roman"/>
                <w:sz w:val="24"/>
                <w:szCs w:val="24"/>
              </w:rPr>
              <w:t xml:space="preserve"> района.</w:t>
            </w:r>
          </w:p>
          <w:p w:rsidR="00650076" w:rsidRPr="00150356" w:rsidRDefault="00650076" w:rsidP="000E7B41">
            <w:pPr>
              <w:contextualSpacing/>
              <w:jc w:val="both"/>
              <w:rPr>
                <w:rFonts w:ascii="Times New Roman" w:hAnsi="Times New Roman"/>
                <w:b/>
                <w:sz w:val="24"/>
                <w:szCs w:val="24"/>
              </w:rPr>
            </w:pPr>
            <w:r w:rsidRPr="00150356">
              <w:rPr>
                <w:rFonts w:ascii="Times New Roman" w:hAnsi="Times New Roman"/>
                <w:sz w:val="24"/>
                <w:szCs w:val="24"/>
              </w:rPr>
              <w:t>3</w:t>
            </w:r>
            <w:r w:rsidRPr="00150356">
              <w:rPr>
                <w:rFonts w:ascii="Times New Roman" w:hAnsi="Times New Roman"/>
                <w:b/>
                <w:sz w:val="24"/>
                <w:szCs w:val="24"/>
              </w:rPr>
              <w:t>.</w:t>
            </w:r>
            <w:r w:rsidRPr="00150356">
              <w:rPr>
                <w:rFonts w:ascii="Times New Roman" w:hAnsi="Times New Roman"/>
                <w:sz w:val="24"/>
                <w:szCs w:val="24"/>
              </w:rPr>
              <w:t xml:space="preserve"> Доля школьников, обучающихся в современных условиях.</w:t>
            </w:r>
          </w:p>
          <w:p w:rsidR="00650076" w:rsidRPr="00150356" w:rsidRDefault="00650076" w:rsidP="000E7B41">
            <w:pPr>
              <w:autoSpaceDE w:val="0"/>
              <w:autoSpaceDN w:val="0"/>
              <w:adjustRightInd w:val="0"/>
              <w:contextualSpacing/>
              <w:rPr>
                <w:rFonts w:ascii="Times New Roman" w:hAnsi="Times New Roman"/>
                <w:color w:val="000000"/>
                <w:sz w:val="24"/>
                <w:szCs w:val="24"/>
              </w:rPr>
            </w:pPr>
            <w:r w:rsidRPr="00150356">
              <w:rPr>
                <w:rFonts w:ascii="Times New Roman" w:hAnsi="Times New Roman"/>
                <w:sz w:val="24"/>
                <w:szCs w:val="24"/>
              </w:rPr>
              <w:t>4. Отношение средней заработной платы педагогических работников общеобразовательных организаций к средней заработной плате по региону.</w:t>
            </w:r>
          </w:p>
          <w:p w:rsidR="00650076" w:rsidRPr="00150356" w:rsidRDefault="00650076" w:rsidP="000E7B41">
            <w:pPr>
              <w:contextualSpacing/>
              <w:jc w:val="both"/>
              <w:rPr>
                <w:rFonts w:ascii="Times New Roman" w:hAnsi="Times New Roman"/>
                <w:b/>
                <w:sz w:val="24"/>
                <w:szCs w:val="24"/>
              </w:rPr>
            </w:pPr>
            <w:r>
              <w:rPr>
                <w:rFonts w:ascii="Times New Roman" w:hAnsi="Times New Roman"/>
                <w:sz w:val="24"/>
                <w:szCs w:val="24"/>
              </w:rPr>
              <w:t>5</w:t>
            </w:r>
            <w:r w:rsidRPr="00150356">
              <w:rPr>
                <w:rFonts w:ascii="Times New Roman" w:hAnsi="Times New Roman"/>
                <w:sz w:val="24"/>
                <w:szCs w:val="24"/>
              </w:rPr>
              <w:t>.Доля муниципальных общеобразовательных учреждений, в которых устранены предписания надзорных органов</w:t>
            </w:r>
          </w:p>
          <w:p w:rsidR="00650076" w:rsidRPr="00150356" w:rsidRDefault="00650076" w:rsidP="000E7B41">
            <w:pPr>
              <w:autoSpaceDE w:val="0"/>
              <w:autoSpaceDN w:val="0"/>
              <w:adjustRightInd w:val="0"/>
              <w:contextualSpacing/>
              <w:jc w:val="both"/>
              <w:rPr>
                <w:rFonts w:ascii="Times New Roman" w:hAnsi="Times New Roman"/>
                <w:color w:val="000000"/>
                <w:sz w:val="24"/>
                <w:szCs w:val="24"/>
              </w:rPr>
            </w:pPr>
            <w:r>
              <w:rPr>
                <w:rFonts w:ascii="Times New Roman" w:hAnsi="Times New Roman"/>
                <w:sz w:val="24"/>
                <w:szCs w:val="24"/>
              </w:rPr>
              <w:t>6</w:t>
            </w:r>
            <w:r w:rsidRPr="00150356">
              <w:rPr>
                <w:rFonts w:ascii="Times New Roman" w:hAnsi="Times New Roman"/>
                <w:sz w:val="24"/>
                <w:szCs w:val="24"/>
              </w:rPr>
              <w:t xml:space="preserve">. Доля обучающихся в </w:t>
            </w:r>
            <w:proofErr w:type="gramStart"/>
            <w:r w:rsidRPr="00150356">
              <w:rPr>
                <w:rFonts w:ascii="Times New Roman" w:hAnsi="Times New Roman"/>
                <w:sz w:val="24"/>
                <w:szCs w:val="24"/>
              </w:rPr>
              <w:t>общеобразовательных  учреждениях</w:t>
            </w:r>
            <w:proofErr w:type="gramEnd"/>
            <w:r w:rsidRPr="00150356">
              <w:rPr>
                <w:rFonts w:ascii="Times New Roman" w:hAnsi="Times New Roman"/>
                <w:sz w:val="24"/>
                <w:szCs w:val="24"/>
              </w:rPr>
              <w:t>, занимающихся в одну смену, в общей численности обучающихся.</w:t>
            </w:r>
          </w:p>
          <w:p w:rsidR="00650076" w:rsidRPr="00150356" w:rsidRDefault="00650076" w:rsidP="000E7B41">
            <w:pPr>
              <w:contextualSpacing/>
              <w:jc w:val="both"/>
              <w:rPr>
                <w:rFonts w:ascii="Times New Roman" w:hAnsi="Times New Roman"/>
                <w:b/>
                <w:sz w:val="24"/>
                <w:szCs w:val="24"/>
              </w:rPr>
            </w:pPr>
            <w:r>
              <w:rPr>
                <w:rFonts w:ascii="Times New Roman" w:hAnsi="Times New Roman"/>
                <w:sz w:val="24"/>
                <w:szCs w:val="24"/>
              </w:rPr>
              <w:t>7</w:t>
            </w:r>
            <w:r w:rsidRPr="00150356">
              <w:rPr>
                <w:rFonts w:ascii="Times New Roman" w:hAnsi="Times New Roman"/>
                <w:sz w:val="24"/>
                <w:szCs w:val="24"/>
              </w:rPr>
              <w:t>. Доля целевого использования средств бюджета, выделенных на реализацию государственных полномочий в сфере образования</w:t>
            </w:r>
          </w:p>
          <w:p w:rsidR="00650076" w:rsidRPr="00150356" w:rsidRDefault="00650076" w:rsidP="000E7B41">
            <w:pPr>
              <w:spacing w:after="0" w:line="240" w:lineRule="auto"/>
              <w:contextualSpacing/>
              <w:jc w:val="both"/>
              <w:rPr>
                <w:rFonts w:ascii="Times New Roman" w:hAnsi="Times New Roman"/>
                <w:sz w:val="28"/>
                <w:szCs w:val="28"/>
              </w:rPr>
            </w:pPr>
            <w:r>
              <w:rPr>
                <w:rFonts w:ascii="Times New Roman" w:hAnsi="Times New Roman"/>
                <w:sz w:val="24"/>
                <w:szCs w:val="24"/>
              </w:rPr>
              <w:t>8</w:t>
            </w:r>
            <w:r w:rsidRPr="00150356">
              <w:rPr>
                <w:rFonts w:ascii="Times New Roman" w:hAnsi="Times New Roman"/>
                <w:sz w:val="24"/>
                <w:szCs w:val="24"/>
              </w:rPr>
              <w:t>. Степень удовлетворенности родителей качеством оказания услуг общего образования.</w:t>
            </w:r>
          </w:p>
        </w:tc>
      </w:tr>
      <w:tr w:rsidR="00650076" w:rsidRPr="00150356" w:rsidTr="000E7B41">
        <w:trPr>
          <w:trHeight w:val="456"/>
        </w:trPr>
        <w:tc>
          <w:tcPr>
            <w:tcW w:w="1872" w:type="dxa"/>
            <w:gridSpan w:val="2"/>
            <w:vMerge w:val="restart"/>
          </w:tcPr>
          <w:p w:rsidR="00650076" w:rsidRPr="002C2130" w:rsidRDefault="00650076" w:rsidP="000E7B41">
            <w:pPr>
              <w:spacing w:after="0" w:line="240" w:lineRule="auto"/>
              <w:jc w:val="center"/>
              <w:rPr>
                <w:rFonts w:ascii="Times New Roman" w:hAnsi="Times New Roman"/>
                <w:color w:val="000000"/>
                <w:shd w:val="clear" w:color="auto" w:fill="FFFFFF"/>
              </w:rPr>
            </w:pPr>
            <w:r w:rsidRPr="002C2130">
              <w:rPr>
                <w:rFonts w:ascii="Times New Roman" w:hAnsi="Times New Roman"/>
                <w:color w:val="000000"/>
                <w:shd w:val="clear" w:color="auto" w:fill="FFFFFF"/>
              </w:rPr>
              <w:t xml:space="preserve">Объемы бюджетных ассигнований </w:t>
            </w:r>
          </w:p>
          <w:p w:rsidR="00650076" w:rsidRPr="00150356" w:rsidRDefault="00650076" w:rsidP="000E7B41">
            <w:pPr>
              <w:spacing w:after="0" w:line="240" w:lineRule="auto"/>
              <w:jc w:val="center"/>
              <w:rPr>
                <w:rFonts w:ascii="Times New Roman" w:hAnsi="Times New Roman"/>
                <w:color w:val="000000"/>
                <w:sz w:val="28"/>
                <w:szCs w:val="28"/>
                <w:shd w:val="clear" w:color="auto" w:fill="FFFFFF"/>
              </w:rPr>
            </w:pPr>
            <w:r w:rsidRPr="002C2130">
              <w:rPr>
                <w:rFonts w:ascii="Times New Roman" w:hAnsi="Times New Roman"/>
                <w:color w:val="000000"/>
                <w:shd w:val="clear" w:color="auto" w:fill="FFFFFF"/>
              </w:rPr>
              <w:t>подпрограммы</w:t>
            </w:r>
          </w:p>
        </w:tc>
        <w:tc>
          <w:tcPr>
            <w:tcW w:w="1276" w:type="dxa"/>
            <w:tcBorders>
              <w:bottom w:val="single" w:sz="4" w:space="0" w:color="auto"/>
              <w:right w:val="single" w:sz="4" w:space="0" w:color="auto"/>
            </w:tcBorders>
          </w:tcPr>
          <w:p w:rsidR="00650076" w:rsidRPr="002C2130" w:rsidRDefault="00650076" w:rsidP="000E7B41">
            <w:pPr>
              <w:pStyle w:val="ConsPlusNormal"/>
              <w:widowControl/>
              <w:ind w:firstLine="0"/>
              <w:jc w:val="center"/>
              <w:rPr>
                <w:rFonts w:ascii="Times New Roman" w:hAnsi="Times New Roman" w:cs="Times New Roman"/>
                <w:color w:val="000000"/>
              </w:rPr>
            </w:pPr>
            <w:r w:rsidRPr="002C2130">
              <w:rPr>
                <w:rFonts w:ascii="Times New Roman" w:hAnsi="Times New Roman" w:cs="Times New Roman"/>
                <w:color w:val="000000"/>
              </w:rPr>
              <w:t>Источники финансирования</w:t>
            </w:r>
          </w:p>
        </w:tc>
        <w:tc>
          <w:tcPr>
            <w:tcW w:w="1105" w:type="dxa"/>
          </w:tcPr>
          <w:p w:rsidR="00650076" w:rsidRPr="002C2130" w:rsidRDefault="00650076" w:rsidP="000E7B41">
            <w:pPr>
              <w:pStyle w:val="ConsPlusNormal"/>
              <w:widowControl/>
              <w:ind w:firstLine="0"/>
              <w:jc w:val="center"/>
              <w:rPr>
                <w:rFonts w:ascii="Times New Roman" w:hAnsi="Times New Roman" w:cs="Times New Roman"/>
                <w:color w:val="000000"/>
              </w:rPr>
            </w:pPr>
            <w:r>
              <w:rPr>
                <w:rFonts w:ascii="Times New Roman" w:hAnsi="Times New Roman"/>
                <w:sz w:val="24"/>
                <w:szCs w:val="24"/>
              </w:rPr>
              <w:t>2024</w:t>
            </w:r>
          </w:p>
        </w:tc>
        <w:tc>
          <w:tcPr>
            <w:tcW w:w="1134" w:type="dxa"/>
          </w:tcPr>
          <w:p w:rsidR="00650076" w:rsidRPr="002C2130" w:rsidRDefault="00650076" w:rsidP="000E7B41">
            <w:pPr>
              <w:pStyle w:val="ConsPlusNormal"/>
              <w:widowControl/>
              <w:ind w:firstLine="0"/>
              <w:jc w:val="center"/>
              <w:rPr>
                <w:rFonts w:ascii="Times New Roman" w:hAnsi="Times New Roman" w:cs="Times New Roman"/>
                <w:color w:val="000000"/>
              </w:rPr>
            </w:pPr>
            <w:r>
              <w:rPr>
                <w:rFonts w:ascii="Times New Roman" w:hAnsi="Times New Roman"/>
                <w:sz w:val="24"/>
                <w:szCs w:val="24"/>
              </w:rPr>
              <w:t>2025</w:t>
            </w:r>
          </w:p>
        </w:tc>
        <w:tc>
          <w:tcPr>
            <w:tcW w:w="1134" w:type="dxa"/>
          </w:tcPr>
          <w:p w:rsidR="00650076" w:rsidRPr="002C2130" w:rsidRDefault="00650076" w:rsidP="000E7B41">
            <w:pPr>
              <w:pStyle w:val="ConsPlusNormal"/>
              <w:widowControl/>
              <w:ind w:firstLine="0"/>
              <w:jc w:val="center"/>
              <w:rPr>
                <w:rFonts w:ascii="Times New Roman" w:hAnsi="Times New Roman" w:cs="Times New Roman"/>
                <w:color w:val="000000"/>
              </w:rPr>
            </w:pPr>
            <w:r>
              <w:rPr>
                <w:rFonts w:ascii="Times New Roman" w:hAnsi="Times New Roman"/>
                <w:sz w:val="24"/>
                <w:szCs w:val="24"/>
              </w:rPr>
              <w:t>2026</w:t>
            </w:r>
          </w:p>
        </w:tc>
        <w:tc>
          <w:tcPr>
            <w:tcW w:w="1304" w:type="dxa"/>
            <w:tcBorders>
              <w:right w:val="single" w:sz="4" w:space="0" w:color="auto"/>
            </w:tcBorders>
          </w:tcPr>
          <w:p w:rsidR="00650076" w:rsidRPr="002C2130" w:rsidRDefault="00650076" w:rsidP="000E7B41">
            <w:pPr>
              <w:pStyle w:val="ConsPlusNormal"/>
              <w:widowControl/>
              <w:ind w:firstLine="0"/>
              <w:jc w:val="center"/>
              <w:rPr>
                <w:rFonts w:ascii="Times New Roman" w:hAnsi="Times New Roman" w:cs="Times New Roman"/>
                <w:color w:val="000000"/>
              </w:rPr>
            </w:pPr>
            <w:r>
              <w:rPr>
                <w:rFonts w:ascii="Times New Roman" w:hAnsi="Times New Roman"/>
                <w:sz w:val="24"/>
                <w:szCs w:val="24"/>
              </w:rPr>
              <w:t>2027</w:t>
            </w:r>
          </w:p>
        </w:tc>
        <w:tc>
          <w:tcPr>
            <w:tcW w:w="1418" w:type="dxa"/>
            <w:tcBorders>
              <w:right w:val="single" w:sz="4" w:space="0" w:color="auto"/>
            </w:tcBorders>
          </w:tcPr>
          <w:p w:rsidR="00650076" w:rsidRPr="002C2130" w:rsidRDefault="00650076" w:rsidP="000E7B41">
            <w:pPr>
              <w:pStyle w:val="ConsPlusNormal"/>
              <w:widowControl/>
              <w:ind w:firstLine="0"/>
              <w:jc w:val="center"/>
              <w:rPr>
                <w:rFonts w:ascii="Times New Roman" w:hAnsi="Times New Roman" w:cs="Times New Roman"/>
                <w:color w:val="000000"/>
              </w:rPr>
            </w:pPr>
            <w:r>
              <w:rPr>
                <w:rFonts w:ascii="Times New Roman" w:hAnsi="Times New Roman"/>
                <w:sz w:val="24"/>
                <w:szCs w:val="24"/>
              </w:rPr>
              <w:t>2028</w:t>
            </w:r>
          </w:p>
        </w:tc>
        <w:tc>
          <w:tcPr>
            <w:tcW w:w="1672" w:type="dxa"/>
            <w:tcBorders>
              <w:left w:val="single" w:sz="4" w:space="0" w:color="auto"/>
              <w:bottom w:val="single" w:sz="4" w:space="0" w:color="auto"/>
            </w:tcBorders>
          </w:tcPr>
          <w:p w:rsidR="00650076" w:rsidRPr="002C2130" w:rsidRDefault="00650076" w:rsidP="000E7B41">
            <w:pPr>
              <w:pStyle w:val="ConsPlusNormal"/>
              <w:ind w:firstLine="318"/>
              <w:jc w:val="center"/>
              <w:rPr>
                <w:rFonts w:ascii="Times New Roman" w:hAnsi="Times New Roman" w:cs="Times New Roman"/>
                <w:color w:val="000000"/>
              </w:rPr>
            </w:pPr>
            <w:r w:rsidRPr="002C2130">
              <w:rPr>
                <w:rFonts w:ascii="Times New Roman" w:hAnsi="Times New Roman" w:cs="Times New Roman"/>
                <w:color w:val="000000"/>
              </w:rPr>
              <w:t>итого</w:t>
            </w:r>
          </w:p>
        </w:tc>
      </w:tr>
      <w:tr w:rsidR="00650076" w:rsidRPr="00150356" w:rsidTr="000E7B41">
        <w:trPr>
          <w:trHeight w:val="408"/>
        </w:trPr>
        <w:tc>
          <w:tcPr>
            <w:tcW w:w="1872" w:type="dxa"/>
            <w:gridSpan w:val="2"/>
            <w:vMerge/>
          </w:tcPr>
          <w:p w:rsidR="00650076" w:rsidRPr="00150356" w:rsidRDefault="00650076" w:rsidP="000E7B41">
            <w:pPr>
              <w:spacing w:after="0" w:line="240" w:lineRule="auto"/>
              <w:jc w:val="center"/>
              <w:rPr>
                <w:rFonts w:ascii="Times New Roman" w:hAnsi="Times New Roman"/>
                <w:color w:val="000000"/>
                <w:sz w:val="28"/>
                <w:szCs w:val="28"/>
                <w:shd w:val="clear" w:color="auto" w:fill="FFFFFF"/>
              </w:rPr>
            </w:pPr>
          </w:p>
        </w:tc>
        <w:tc>
          <w:tcPr>
            <w:tcW w:w="1276" w:type="dxa"/>
            <w:tcBorders>
              <w:top w:val="single" w:sz="4" w:space="0" w:color="auto"/>
              <w:bottom w:val="single" w:sz="4" w:space="0" w:color="auto"/>
              <w:right w:val="single" w:sz="4" w:space="0" w:color="auto"/>
            </w:tcBorders>
          </w:tcPr>
          <w:p w:rsidR="00650076" w:rsidRPr="002C2130" w:rsidRDefault="00650076" w:rsidP="000E7B41">
            <w:pPr>
              <w:pStyle w:val="ConsPlusNormal"/>
              <w:widowControl/>
              <w:ind w:firstLine="0"/>
              <w:rPr>
                <w:rFonts w:ascii="Times New Roman" w:hAnsi="Times New Roman" w:cs="Times New Roman"/>
                <w:color w:val="000000"/>
              </w:rPr>
            </w:pPr>
            <w:r w:rsidRPr="002C2130">
              <w:rPr>
                <w:rFonts w:ascii="Times New Roman" w:hAnsi="Times New Roman" w:cs="Times New Roman"/>
                <w:color w:val="000000"/>
              </w:rPr>
              <w:t>Муниципальный бюджет</w:t>
            </w:r>
          </w:p>
        </w:tc>
        <w:tc>
          <w:tcPr>
            <w:tcW w:w="1105" w:type="dxa"/>
            <w:tcBorders>
              <w:top w:val="single" w:sz="4" w:space="0" w:color="auto"/>
              <w:left w:val="single" w:sz="4" w:space="0" w:color="auto"/>
              <w:bottom w:val="single" w:sz="4" w:space="0" w:color="auto"/>
              <w:right w:val="single" w:sz="4" w:space="0" w:color="auto"/>
            </w:tcBorders>
          </w:tcPr>
          <w:p w:rsidR="00650076" w:rsidRPr="00D46A18" w:rsidRDefault="00650076" w:rsidP="000E7B41">
            <w:pPr>
              <w:pStyle w:val="ConsPlusNormal"/>
              <w:widowControl/>
              <w:ind w:firstLine="0"/>
              <w:jc w:val="center"/>
              <w:rPr>
                <w:rFonts w:ascii="Times New Roman" w:hAnsi="Times New Roman" w:cs="Times New Roman"/>
                <w:color w:val="000000"/>
                <w:sz w:val="20"/>
                <w:szCs w:val="20"/>
              </w:rPr>
            </w:pPr>
            <w:r>
              <w:rPr>
                <w:rFonts w:ascii="Times New Roman" w:hAnsi="Times New Roman" w:cs="Times New Roman"/>
                <w:color w:val="000000"/>
                <w:sz w:val="20"/>
                <w:szCs w:val="20"/>
              </w:rPr>
              <w:t>215747,1</w:t>
            </w:r>
          </w:p>
        </w:tc>
        <w:tc>
          <w:tcPr>
            <w:tcW w:w="1134" w:type="dxa"/>
            <w:tcBorders>
              <w:top w:val="single" w:sz="4" w:space="0" w:color="auto"/>
              <w:left w:val="single" w:sz="4" w:space="0" w:color="auto"/>
              <w:bottom w:val="single" w:sz="4" w:space="0" w:color="auto"/>
              <w:right w:val="single" w:sz="4" w:space="0" w:color="auto"/>
            </w:tcBorders>
          </w:tcPr>
          <w:p w:rsidR="00650076" w:rsidRPr="00D46A18" w:rsidRDefault="00650076" w:rsidP="000E7B41">
            <w:pPr>
              <w:pStyle w:val="ConsPlusNormal"/>
              <w:widowControl/>
              <w:ind w:firstLine="0"/>
              <w:jc w:val="center"/>
              <w:rPr>
                <w:rFonts w:ascii="Times New Roman" w:hAnsi="Times New Roman" w:cs="Times New Roman"/>
                <w:color w:val="000000"/>
                <w:sz w:val="20"/>
                <w:szCs w:val="20"/>
              </w:rPr>
            </w:pPr>
            <w:r>
              <w:rPr>
                <w:rFonts w:ascii="Times New Roman" w:hAnsi="Times New Roman" w:cs="Times New Roman"/>
                <w:color w:val="000000"/>
                <w:sz w:val="20"/>
                <w:szCs w:val="20"/>
              </w:rPr>
              <w:t>226290,7</w:t>
            </w:r>
          </w:p>
        </w:tc>
        <w:tc>
          <w:tcPr>
            <w:tcW w:w="1134" w:type="dxa"/>
            <w:tcBorders>
              <w:top w:val="single" w:sz="4" w:space="0" w:color="auto"/>
              <w:left w:val="single" w:sz="4" w:space="0" w:color="auto"/>
              <w:bottom w:val="single" w:sz="4" w:space="0" w:color="auto"/>
              <w:right w:val="single" w:sz="4" w:space="0" w:color="auto"/>
            </w:tcBorders>
          </w:tcPr>
          <w:p w:rsidR="00650076" w:rsidRPr="00D46A18" w:rsidRDefault="00650076" w:rsidP="000E7B41">
            <w:pPr>
              <w:pStyle w:val="ConsPlusNormal"/>
              <w:widowControl/>
              <w:ind w:firstLine="0"/>
              <w:jc w:val="center"/>
              <w:rPr>
                <w:rFonts w:ascii="Times New Roman" w:hAnsi="Times New Roman" w:cs="Times New Roman"/>
                <w:color w:val="000000"/>
                <w:sz w:val="20"/>
                <w:szCs w:val="20"/>
              </w:rPr>
            </w:pPr>
            <w:r>
              <w:rPr>
                <w:rFonts w:ascii="Times New Roman" w:hAnsi="Times New Roman" w:cs="Times New Roman"/>
                <w:color w:val="000000"/>
                <w:sz w:val="20"/>
                <w:szCs w:val="20"/>
              </w:rPr>
              <w:t>216290,7</w:t>
            </w:r>
          </w:p>
        </w:tc>
        <w:tc>
          <w:tcPr>
            <w:tcW w:w="1304" w:type="dxa"/>
            <w:tcBorders>
              <w:top w:val="single" w:sz="4" w:space="0" w:color="auto"/>
              <w:left w:val="single" w:sz="4" w:space="0" w:color="auto"/>
              <w:bottom w:val="single" w:sz="4" w:space="0" w:color="auto"/>
              <w:right w:val="single" w:sz="4" w:space="0" w:color="auto"/>
            </w:tcBorders>
          </w:tcPr>
          <w:p w:rsidR="00650076" w:rsidRPr="00D46A18" w:rsidRDefault="00650076" w:rsidP="000E7B41">
            <w:pPr>
              <w:pStyle w:val="ConsPlusNormal"/>
              <w:widowControl/>
              <w:ind w:firstLine="0"/>
              <w:jc w:val="center"/>
              <w:rPr>
                <w:rFonts w:ascii="Times New Roman" w:hAnsi="Times New Roman" w:cs="Times New Roman"/>
                <w:color w:val="000000"/>
                <w:sz w:val="20"/>
                <w:szCs w:val="20"/>
              </w:rPr>
            </w:pPr>
            <w:r>
              <w:rPr>
                <w:rFonts w:ascii="Times New Roman" w:hAnsi="Times New Roman" w:cs="Times New Roman"/>
                <w:color w:val="000000"/>
                <w:sz w:val="20"/>
                <w:szCs w:val="20"/>
              </w:rPr>
              <w:t>227221,7</w:t>
            </w:r>
          </w:p>
        </w:tc>
        <w:tc>
          <w:tcPr>
            <w:tcW w:w="1418" w:type="dxa"/>
            <w:tcBorders>
              <w:top w:val="single" w:sz="4" w:space="0" w:color="auto"/>
              <w:left w:val="single" w:sz="4" w:space="0" w:color="auto"/>
              <w:bottom w:val="single" w:sz="4" w:space="0" w:color="auto"/>
              <w:right w:val="single" w:sz="4" w:space="0" w:color="auto"/>
            </w:tcBorders>
          </w:tcPr>
          <w:p w:rsidR="00650076" w:rsidRPr="00D46A18" w:rsidRDefault="00650076" w:rsidP="000E7B41">
            <w:pPr>
              <w:pStyle w:val="ConsPlusNormal"/>
              <w:ind w:firstLine="0"/>
              <w:jc w:val="center"/>
              <w:rPr>
                <w:rFonts w:ascii="Times New Roman" w:hAnsi="Times New Roman" w:cs="Times New Roman"/>
                <w:color w:val="000000"/>
                <w:sz w:val="20"/>
                <w:szCs w:val="20"/>
              </w:rPr>
            </w:pPr>
            <w:r>
              <w:rPr>
                <w:rFonts w:ascii="Times New Roman" w:hAnsi="Times New Roman" w:cs="Times New Roman"/>
                <w:color w:val="000000"/>
                <w:sz w:val="20"/>
                <w:szCs w:val="20"/>
              </w:rPr>
              <w:t>238764,7</w:t>
            </w:r>
          </w:p>
        </w:tc>
        <w:tc>
          <w:tcPr>
            <w:tcW w:w="1672" w:type="dxa"/>
            <w:tcBorders>
              <w:top w:val="single" w:sz="4" w:space="0" w:color="auto"/>
              <w:left w:val="single" w:sz="4" w:space="0" w:color="auto"/>
              <w:bottom w:val="single" w:sz="4" w:space="0" w:color="auto"/>
            </w:tcBorders>
          </w:tcPr>
          <w:p w:rsidR="00650076" w:rsidRPr="00D46A18" w:rsidRDefault="00650076" w:rsidP="000E7B41">
            <w:pPr>
              <w:pStyle w:val="ConsPlusNormal"/>
              <w:ind w:firstLine="0"/>
              <w:jc w:val="center"/>
              <w:rPr>
                <w:rFonts w:ascii="Times New Roman" w:hAnsi="Times New Roman" w:cs="Times New Roman"/>
                <w:color w:val="000000"/>
                <w:sz w:val="20"/>
                <w:szCs w:val="20"/>
              </w:rPr>
            </w:pPr>
            <w:r>
              <w:rPr>
                <w:rFonts w:ascii="Times New Roman" w:hAnsi="Times New Roman" w:cs="Times New Roman"/>
                <w:color w:val="000000"/>
                <w:sz w:val="20"/>
                <w:szCs w:val="20"/>
              </w:rPr>
              <w:t>1124314,9</w:t>
            </w:r>
          </w:p>
        </w:tc>
      </w:tr>
      <w:tr w:rsidR="00650076" w:rsidRPr="00150356" w:rsidTr="000E7B41">
        <w:trPr>
          <w:trHeight w:val="432"/>
        </w:trPr>
        <w:tc>
          <w:tcPr>
            <w:tcW w:w="1872" w:type="dxa"/>
            <w:gridSpan w:val="2"/>
            <w:vMerge/>
          </w:tcPr>
          <w:p w:rsidR="00650076" w:rsidRPr="00150356" w:rsidRDefault="00650076" w:rsidP="000E7B41">
            <w:pPr>
              <w:spacing w:after="0" w:line="240" w:lineRule="auto"/>
              <w:jc w:val="center"/>
              <w:rPr>
                <w:rFonts w:ascii="Times New Roman" w:hAnsi="Times New Roman"/>
                <w:color w:val="000000"/>
                <w:sz w:val="28"/>
                <w:szCs w:val="28"/>
                <w:shd w:val="clear" w:color="auto" w:fill="FFFFFF"/>
              </w:rPr>
            </w:pPr>
          </w:p>
        </w:tc>
        <w:tc>
          <w:tcPr>
            <w:tcW w:w="1276" w:type="dxa"/>
            <w:tcBorders>
              <w:top w:val="single" w:sz="4" w:space="0" w:color="auto"/>
              <w:bottom w:val="single" w:sz="4" w:space="0" w:color="auto"/>
              <w:right w:val="single" w:sz="4" w:space="0" w:color="auto"/>
            </w:tcBorders>
          </w:tcPr>
          <w:p w:rsidR="00650076" w:rsidRPr="002C2130" w:rsidRDefault="00650076" w:rsidP="000E7B41">
            <w:pPr>
              <w:pStyle w:val="ConsPlusNormal"/>
              <w:widowControl/>
              <w:ind w:firstLine="0"/>
              <w:jc w:val="both"/>
              <w:rPr>
                <w:rFonts w:ascii="Times New Roman" w:hAnsi="Times New Roman" w:cs="Times New Roman"/>
                <w:color w:val="000000"/>
              </w:rPr>
            </w:pPr>
            <w:r w:rsidRPr="002C2130">
              <w:rPr>
                <w:rFonts w:ascii="Times New Roman" w:hAnsi="Times New Roman" w:cs="Times New Roman"/>
                <w:color w:val="000000"/>
              </w:rPr>
              <w:t>Краевой бюджет</w:t>
            </w:r>
          </w:p>
        </w:tc>
        <w:tc>
          <w:tcPr>
            <w:tcW w:w="1105" w:type="dxa"/>
            <w:tcBorders>
              <w:top w:val="single" w:sz="4" w:space="0" w:color="auto"/>
              <w:left w:val="single" w:sz="4" w:space="0" w:color="auto"/>
              <w:bottom w:val="single" w:sz="4" w:space="0" w:color="auto"/>
              <w:right w:val="single" w:sz="4" w:space="0" w:color="auto"/>
            </w:tcBorders>
          </w:tcPr>
          <w:p w:rsidR="00650076" w:rsidRPr="00D46A18" w:rsidRDefault="00650076" w:rsidP="000E7B41">
            <w:pPr>
              <w:pStyle w:val="a3"/>
              <w:jc w:val="center"/>
              <w:rPr>
                <w:sz w:val="20"/>
                <w:szCs w:val="20"/>
              </w:rPr>
            </w:pPr>
            <w:r>
              <w:rPr>
                <w:sz w:val="20"/>
                <w:szCs w:val="20"/>
              </w:rPr>
              <w:t>252293,3</w:t>
            </w:r>
          </w:p>
        </w:tc>
        <w:tc>
          <w:tcPr>
            <w:tcW w:w="1134" w:type="dxa"/>
            <w:tcBorders>
              <w:top w:val="single" w:sz="4" w:space="0" w:color="auto"/>
              <w:left w:val="single" w:sz="4" w:space="0" w:color="auto"/>
              <w:bottom w:val="single" w:sz="4" w:space="0" w:color="auto"/>
              <w:right w:val="single" w:sz="4" w:space="0" w:color="auto"/>
            </w:tcBorders>
          </w:tcPr>
          <w:p w:rsidR="00650076" w:rsidRPr="00D46A18" w:rsidRDefault="00650076" w:rsidP="000E7B41">
            <w:pPr>
              <w:pStyle w:val="a3"/>
              <w:jc w:val="center"/>
              <w:rPr>
                <w:sz w:val="20"/>
                <w:szCs w:val="20"/>
              </w:rPr>
            </w:pPr>
            <w:r>
              <w:rPr>
                <w:sz w:val="20"/>
                <w:szCs w:val="20"/>
              </w:rPr>
              <w:t>315861,3</w:t>
            </w:r>
          </w:p>
        </w:tc>
        <w:tc>
          <w:tcPr>
            <w:tcW w:w="1134" w:type="dxa"/>
            <w:tcBorders>
              <w:top w:val="single" w:sz="4" w:space="0" w:color="auto"/>
              <w:left w:val="single" w:sz="4" w:space="0" w:color="auto"/>
              <w:bottom w:val="single" w:sz="4" w:space="0" w:color="auto"/>
              <w:right w:val="single" w:sz="4" w:space="0" w:color="auto"/>
            </w:tcBorders>
          </w:tcPr>
          <w:p w:rsidR="00650076" w:rsidRPr="00D46A18" w:rsidRDefault="00650076" w:rsidP="000E7B41">
            <w:pPr>
              <w:pStyle w:val="a3"/>
              <w:jc w:val="center"/>
              <w:rPr>
                <w:sz w:val="20"/>
                <w:szCs w:val="20"/>
              </w:rPr>
            </w:pPr>
            <w:r>
              <w:rPr>
                <w:sz w:val="20"/>
                <w:szCs w:val="20"/>
              </w:rPr>
              <w:t>315861,3</w:t>
            </w:r>
          </w:p>
        </w:tc>
        <w:tc>
          <w:tcPr>
            <w:tcW w:w="1304" w:type="dxa"/>
            <w:tcBorders>
              <w:top w:val="single" w:sz="4" w:space="0" w:color="auto"/>
              <w:left w:val="single" w:sz="4" w:space="0" w:color="auto"/>
              <w:bottom w:val="single" w:sz="4" w:space="0" w:color="auto"/>
              <w:right w:val="single" w:sz="4" w:space="0" w:color="auto"/>
            </w:tcBorders>
          </w:tcPr>
          <w:p w:rsidR="00650076" w:rsidRPr="00D46A18" w:rsidRDefault="00650076" w:rsidP="000E7B41">
            <w:pPr>
              <w:pStyle w:val="a3"/>
              <w:jc w:val="center"/>
              <w:rPr>
                <w:sz w:val="20"/>
                <w:szCs w:val="20"/>
              </w:rPr>
            </w:pPr>
            <w:r>
              <w:rPr>
                <w:sz w:val="20"/>
                <w:szCs w:val="20"/>
              </w:rPr>
              <w:t>315861,3</w:t>
            </w:r>
          </w:p>
        </w:tc>
        <w:tc>
          <w:tcPr>
            <w:tcW w:w="1418" w:type="dxa"/>
            <w:tcBorders>
              <w:top w:val="single" w:sz="4" w:space="0" w:color="auto"/>
              <w:left w:val="single" w:sz="4" w:space="0" w:color="auto"/>
              <w:bottom w:val="single" w:sz="4" w:space="0" w:color="auto"/>
              <w:right w:val="single" w:sz="4" w:space="0" w:color="auto"/>
            </w:tcBorders>
          </w:tcPr>
          <w:p w:rsidR="00650076" w:rsidRPr="00D46A18" w:rsidRDefault="00650076" w:rsidP="000E7B41">
            <w:pPr>
              <w:pStyle w:val="ConsPlusNormal"/>
              <w:ind w:firstLine="0"/>
              <w:jc w:val="center"/>
              <w:rPr>
                <w:rFonts w:ascii="Times New Roman" w:hAnsi="Times New Roman" w:cs="Times New Roman"/>
                <w:color w:val="000000"/>
                <w:sz w:val="20"/>
                <w:szCs w:val="20"/>
              </w:rPr>
            </w:pPr>
            <w:r>
              <w:rPr>
                <w:rFonts w:ascii="Times New Roman" w:hAnsi="Times New Roman" w:cs="Times New Roman"/>
                <w:color w:val="000000"/>
                <w:sz w:val="20"/>
                <w:szCs w:val="20"/>
              </w:rPr>
              <w:t>315861,3</w:t>
            </w:r>
          </w:p>
        </w:tc>
        <w:tc>
          <w:tcPr>
            <w:tcW w:w="1672" w:type="dxa"/>
            <w:tcBorders>
              <w:top w:val="single" w:sz="4" w:space="0" w:color="auto"/>
              <w:left w:val="single" w:sz="4" w:space="0" w:color="auto"/>
              <w:bottom w:val="single" w:sz="4" w:space="0" w:color="auto"/>
            </w:tcBorders>
          </w:tcPr>
          <w:p w:rsidR="00650076" w:rsidRPr="00D46A18" w:rsidRDefault="00650076" w:rsidP="000E7B41">
            <w:pPr>
              <w:pStyle w:val="ConsPlusNormal"/>
              <w:ind w:firstLine="0"/>
              <w:jc w:val="center"/>
              <w:rPr>
                <w:rFonts w:ascii="Times New Roman" w:hAnsi="Times New Roman" w:cs="Times New Roman"/>
                <w:color w:val="000000"/>
                <w:sz w:val="20"/>
                <w:szCs w:val="20"/>
              </w:rPr>
            </w:pPr>
            <w:r>
              <w:rPr>
                <w:rFonts w:ascii="Times New Roman" w:hAnsi="Times New Roman" w:cs="Times New Roman"/>
                <w:color w:val="000000"/>
                <w:sz w:val="20"/>
                <w:szCs w:val="20"/>
              </w:rPr>
              <w:t>1515738,5</w:t>
            </w:r>
          </w:p>
        </w:tc>
      </w:tr>
      <w:tr w:rsidR="00650076" w:rsidRPr="00150356" w:rsidTr="000E7B41">
        <w:trPr>
          <w:trHeight w:val="407"/>
        </w:trPr>
        <w:tc>
          <w:tcPr>
            <w:tcW w:w="1872" w:type="dxa"/>
            <w:gridSpan w:val="2"/>
            <w:vMerge/>
          </w:tcPr>
          <w:p w:rsidR="00650076" w:rsidRPr="00150356" w:rsidRDefault="00650076" w:rsidP="000E7B41">
            <w:pPr>
              <w:spacing w:after="0" w:line="240" w:lineRule="auto"/>
              <w:jc w:val="center"/>
              <w:rPr>
                <w:rFonts w:ascii="Times New Roman" w:hAnsi="Times New Roman"/>
                <w:color w:val="000000"/>
                <w:sz w:val="28"/>
                <w:szCs w:val="28"/>
                <w:shd w:val="clear" w:color="auto" w:fill="FFFFFF"/>
              </w:rPr>
            </w:pPr>
          </w:p>
        </w:tc>
        <w:tc>
          <w:tcPr>
            <w:tcW w:w="1276" w:type="dxa"/>
            <w:tcBorders>
              <w:top w:val="single" w:sz="4" w:space="0" w:color="auto"/>
              <w:bottom w:val="single" w:sz="4" w:space="0" w:color="auto"/>
              <w:right w:val="single" w:sz="4" w:space="0" w:color="auto"/>
            </w:tcBorders>
          </w:tcPr>
          <w:p w:rsidR="00650076" w:rsidRPr="002C2130" w:rsidRDefault="00650076" w:rsidP="000E7B41">
            <w:pPr>
              <w:pStyle w:val="ConsPlusNormal"/>
              <w:widowControl/>
              <w:ind w:firstLine="0"/>
              <w:jc w:val="center"/>
              <w:rPr>
                <w:rFonts w:ascii="Times New Roman" w:hAnsi="Times New Roman" w:cs="Times New Roman"/>
                <w:color w:val="000000"/>
              </w:rPr>
            </w:pPr>
            <w:r w:rsidRPr="002C2130">
              <w:rPr>
                <w:rFonts w:ascii="Times New Roman" w:hAnsi="Times New Roman" w:cs="Times New Roman"/>
                <w:color w:val="000000"/>
              </w:rPr>
              <w:t xml:space="preserve">Федеральный бюджет </w:t>
            </w:r>
          </w:p>
        </w:tc>
        <w:tc>
          <w:tcPr>
            <w:tcW w:w="1105" w:type="dxa"/>
            <w:tcBorders>
              <w:top w:val="single" w:sz="4" w:space="0" w:color="auto"/>
              <w:left w:val="single" w:sz="4" w:space="0" w:color="auto"/>
              <w:bottom w:val="single" w:sz="4" w:space="0" w:color="auto"/>
              <w:right w:val="single" w:sz="4" w:space="0" w:color="auto"/>
            </w:tcBorders>
          </w:tcPr>
          <w:p w:rsidR="00650076" w:rsidRPr="00D46A18" w:rsidRDefault="00650076" w:rsidP="000E7B41">
            <w:pPr>
              <w:pStyle w:val="a3"/>
              <w:jc w:val="center"/>
              <w:rPr>
                <w:sz w:val="20"/>
                <w:szCs w:val="20"/>
              </w:rPr>
            </w:pPr>
            <w:r>
              <w:rPr>
                <w:sz w:val="20"/>
                <w:szCs w:val="20"/>
              </w:rPr>
              <w:t>55834,2</w:t>
            </w:r>
          </w:p>
        </w:tc>
        <w:tc>
          <w:tcPr>
            <w:tcW w:w="1134" w:type="dxa"/>
            <w:tcBorders>
              <w:top w:val="single" w:sz="4" w:space="0" w:color="auto"/>
              <w:left w:val="single" w:sz="4" w:space="0" w:color="auto"/>
              <w:bottom w:val="single" w:sz="4" w:space="0" w:color="auto"/>
              <w:right w:val="single" w:sz="4" w:space="0" w:color="auto"/>
            </w:tcBorders>
          </w:tcPr>
          <w:p w:rsidR="00650076" w:rsidRPr="00D46A18" w:rsidRDefault="00650076" w:rsidP="000E7B41">
            <w:pPr>
              <w:pStyle w:val="a3"/>
              <w:jc w:val="center"/>
              <w:rPr>
                <w:sz w:val="20"/>
                <w:szCs w:val="20"/>
              </w:rPr>
            </w:pPr>
            <w:r>
              <w:rPr>
                <w:sz w:val="20"/>
                <w:szCs w:val="20"/>
              </w:rPr>
              <w:t>54144,8</w:t>
            </w:r>
          </w:p>
        </w:tc>
        <w:tc>
          <w:tcPr>
            <w:tcW w:w="1134" w:type="dxa"/>
            <w:tcBorders>
              <w:top w:val="single" w:sz="4" w:space="0" w:color="auto"/>
              <w:left w:val="single" w:sz="4" w:space="0" w:color="auto"/>
              <w:bottom w:val="single" w:sz="4" w:space="0" w:color="auto"/>
              <w:right w:val="single" w:sz="4" w:space="0" w:color="auto"/>
            </w:tcBorders>
          </w:tcPr>
          <w:p w:rsidR="00650076" w:rsidRPr="00D46A18" w:rsidRDefault="00650076" w:rsidP="000E7B41">
            <w:pPr>
              <w:pStyle w:val="a3"/>
              <w:jc w:val="center"/>
              <w:rPr>
                <w:sz w:val="20"/>
                <w:szCs w:val="20"/>
              </w:rPr>
            </w:pPr>
            <w:r>
              <w:rPr>
                <w:sz w:val="20"/>
                <w:szCs w:val="20"/>
              </w:rPr>
              <w:t>54144,8</w:t>
            </w:r>
          </w:p>
        </w:tc>
        <w:tc>
          <w:tcPr>
            <w:tcW w:w="1304" w:type="dxa"/>
            <w:tcBorders>
              <w:top w:val="single" w:sz="4" w:space="0" w:color="auto"/>
              <w:left w:val="single" w:sz="4" w:space="0" w:color="auto"/>
              <w:bottom w:val="single" w:sz="4" w:space="0" w:color="auto"/>
              <w:right w:val="single" w:sz="4" w:space="0" w:color="auto"/>
            </w:tcBorders>
          </w:tcPr>
          <w:p w:rsidR="00650076" w:rsidRPr="00D46A18" w:rsidRDefault="00650076" w:rsidP="000E7B41">
            <w:pPr>
              <w:pStyle w:val="a3"/>
              <w:jc w:val="center"/>
              <w:rPr>
                <w:sz w:val="20"/>
                <w:szCs w:val="20"/>
              </w:rPr>
            </w:pPr>
            <w:r>
              <w:rPr>
                <w:sz w:val="20"/>
                <w:szCs w:val="20"/>
              </w:rPr>
              <w:t>54144,8</w:t>
            </w:r>
          </w:p>
        </w:tc>
        <w:tc>
          <w:tcPr>
            <w:tcW w:w="1418" w:type="dxa"/>
            <w:tcBorders>
              <w:top w:val="single" w:sz="4" w:space="0" w:color="auto"/>
              <w:left w:val="single" w:sz="4" w:space="0" w:color="auto"/>
              <w:bottom w:val="single" w:sz="4" w:space="0" w:color="auto"/>
              <w:right w:val="single" w:sz="4" w:space="0" w:color="auto"/>
            </w:tcBorders>
          </w:tcPr>
          <w:p w:rsidR="00650076" w:rsidRPr="00D46A18" w:rsidRDefault="00650076" w:rsidP="000E7B41">
            <w:pPr>
              <w:pStyle w:val="ConsPlusNormal"/>
              <w:ind w:firstLine="0"/>
              <w:jc w:val="center"/>
              <w:rPr>
                <w:rFonts w:ascii="Times New Roman" w:hAnsi="Times New Roman" w:cs="Times New Roman"/>
                <w:color w:val="000000"/>
                <w:sz w:val="20"/>
                <w:szCs w:val="20"/>
              </w:rPr>
            </w:pPr>
            <w:r>
              <w:rPr>
                <w:rFonts w:ascii="Times New Roman" w:hAnsi="Times New Roman" w:cs="Times New Roman"/>
                <w:color w:val="000000"/>
                <w:sz w:val="20"/>
                <w:szCs w:val="20"/>
              </w:rPr>
              <w:t>54144,8</w:t>
            </w:r>
          </w:p>
        </w:tc>
        <w:tc>
          <w:tcPr>
            <w:tcW w:w="1672" w:type="dxa"/>
            <w:tcBorders>
              <w:top w:val="single" w:sz="4" w:space="0" w:color="auto"/>
              <w:left w:val="single" w:sz="4" w:space="0" w:color="auto"/>
              <w:bottom w:val="single" w:sz="4" w:space="0" w:color="auto"/>
            </w:tcBorders>
          </w:tcPr>
          <w:p w:rsidR="00650076" w:rsidRPr="00D46A18" w:rsidRDefault="00650076" w:rsidP="000E7B41">
            <w:pPr>
              <w:pStyle w:val="ConsPlusNormal"/>
              <w:ind w:firstLine="0"/>
              <w:jc w:val="center"/>
              <w:rPr>
                <w:rFonts w:ascii="Times New Roman" w:hAnsi="Times New Roman" w:cs="Times New Roman"/>
                <w:color w:val="000000"/>
                <w:sz w:val="20"/>
                <w:szCs w:val="20"/>
              </w:rPr>
            </w:pPr>
            <w:r>
              <w:rPr>
                <w:rFonts w:ascii="Times New Roman" w:hAnsi="Times New Roman" w:cs="Times New Roman"/>
                <w:color w:val="000000"/>
                <w:sz w:val="20"/>
                <w:szCs w:val="20"/>
              </w:rPr>
              <w:t>272413,4</w:t>
            </w:r>
          </w:p>
        </w:tc>
      </w:tr>
      <w:tr w:rsidR="00650076" w:rsidRPr="00150356" w:rsidTr="000E7B41">
        <w:trPr>
          <w:trHeight w:val="487"/>
        </w:trPr>
        <w:tc>
          <w:tcPr>
            <w:tcW w:w="1872" w:type="dxa"/>
            <w:gridSpan w:val="2"/>
          </w:tcPr>
          <w:p w:rsidR="00650076" w:rsidRDefault="00650076" w:rsidP="000E7B41">
            <w:pPr>
              <w:spacing w:after="0" w:line="240" w:lineRule="auto"/>
              <w:jc w:val="center"/>
              <w:rPr>
                <w:rFonts w:ascii="Times New Roman" w:hAnsi="Times New Roman"/>
                <w:color w:val="000000"/>
                <w:sz w:val="28"/>
                <w:szCs w:val="28"/>
                <w:shd w:val="clear" w:color="auto" w:fill="FFFFFF"/>
              </w:rPr>
            </w:pPr>
          </w:p>
          <w:p w:rsidR="00650076" w:rsidRPr="00150356" w:rsidRDefault="00650076" w:rsidP="000E7B41">
            <w:pPr>
              <w:spacing w:after="0" w:line="240" w:lineRule="auto"/>
              <w:jc w:val="center"/>
              <w:rPr>
                <w:rFonts w:ascii="Times New Roman" w:hAnsi="Times New Roman"/>
                <w:color w:val="000000"/>
                <w:sz w:val="28"/>
                <w:szCs w:val="28"/>
                <w:shd w:val="clear" w:color="auto" w:fill="FFFFFF"/>
              </w:rPr>
            </w:pPr>
          </w:p>
        </w:tc>
        <w:tc>
          <w:tcPr>
            <w:tcW w:w="1276" w:type="dxa"/>
            <w:tcBorders>
              <w:top w:val="single" w:sz="4" w:space="0" w:color="auto"/>
              <w:bottom w:val="single" w:sz="4" w:space="0" w:color="auto"/>
              <w:right w:val="single" w:sz="4" w:space="0" w:color="auto"/>
            </w:tcBorders>
          </w:tcPr>
          <w:p w:rsidR="00650076" w:rsidRPr="002C2130" w:rsidRDefault="00650076" w:rsidP="000E7B41">
            <w:pPr>
              <w:pStyle w:val="ConsPlusNormal"/>
              <w:widowControl/>
              <w:ind w:firstLine="0"/>
              <w:jc w:val="center"/>
              <w:rPr>
                <w:rFonts w:ascii="Times New Roman" w:hAnsi="Times New Roman" w:cs="Times New Roman"/>
                <w:color w:val="000000"/>
              </w:rPr>
            </w:pPr>
            <w:r w:rsidRPr="002C2130">
              <w:rPr>
                <w:rFonts w:ascii="Times New Roman" w:hAnsi="Times New Roman" w:cs="Times New Roman"/>
                <w:color w:val="000000"/>
              </w:rPr>
              <w:t>Всего</w:t>
            </w:r>
          </w:p>
        </w:tc>
        <w:tc>
          <w:tcPr>
            <w:tcW w:w="1105" w:type="dxa"/>
            <w:tcBorders>
              <w:top w:val="single" w:sz="4" w:space="0" w:color="auto"/>
              <w:left w:val="single" w:sz="4" w:space="0" w:color="auto"/>
              <w:bottom w:val="single" w:sz="4" w:space="0" w:color="auto"/>
              <w:right w:val="single" w:sz="4" w:space="0" w:color="auto"/>
            </w:tcBorders>
          </w:tcPr>
          <w:p w:rsidR="00650076" w:rsidRPr="00D46A18" w:rsidRDefault="00650076" w:rsidP="000E7B41">
            <w:pPr>
              <w:pStyle w:val="ConsPlusNormal"/>
              <w:widowControl/>
              <w:ind w:firstLine="0"/>
              <w:jc w:val="center"/>
              <w:rPr>
                <w:rFonts w:ascii="Times New Roman" w:hAnsi="Times New Roman" w:cs="Times New Roman"/>
                <w:color w:val="000000"/>
                <w:sz w:val="20"/>
                <w:szCs w:val="20"/>
              </w:rPr>
            </w:pPr>
            <w:r>
              <w:rPr>
                <w:rFonts w:ascii="Times New Roman" w:hAnsi="Times New Roman" w:cs="Times New Roman"/>
                <w:color w:val="000000"/>
                <w:sz w:val="20"/>
                <w:szCs w:val="20"/>
              </w:rPr>
              <w:t>523874,6</w:t>
            </w:r>
          </w:p>
        </w:tc>
        <w:tc>
          <w:tcPr>
            <w:tcW w:w="1134" w:type="dxa"/>
            <w:tcBorders>
              <w:top w:val="single" w:sz="4" w:space="0" w:color="auto"/>
              <w:left w:val="single" w:sz="4" w:space="0" w:color="auto"/>
              <w:bottom w:val="single" w:sz="4" w:space="0" w:color="auto"/>
              <w:right w:val="single" w:sz="4" w:space="0" w:color="auto"/>
            </w:tcBorders>
          </w:tcPr>
          <w:p w:rsidR="00650076" w:rsidRPr="00D46A18" w:rsidRDefault="00650076" w:rsidP="000E7B41">
            <w:pPr>
              <w:pStyle w:val="ConsPlusNormal"/>
              <w:widowControl/>
              <w:ind w:firstLine="0"/>
              <w:jc w:val="center"/>
              <w:rPr>
                <w:rFonts w:ascii="Times New Roman" w:hAnsi="Times New Roman" w:cs="Times New Roman"/>
                <w:color w:val="000000"/>
                <w:sz w:val="20"/>
                <w:szCs w:val="20"/>
              </w:rPr>
            </w:pPr>
            <w:r>
              <w:rPr>
                <w:rFonts w:ascii="Times New Roman" w:hAnsi="Times New Roman" w:cs="Times New Roman"/>
                <w:color w:val="000000"/>
                <w:sz w:val="20"/>
                <w:szCs w:val="20"/>
              </w:rPr>
              <w:t>596296,8</w:t>
            </w:r>
          </w:p>
        </w:tc>
        <w:tc>
          <w:tcPr>
            <w:tcW w:w="1134" w:type="dxa"/>
            <w:tcBorders>
              <w:top w:val="single" w:sz="4" w:space="0" w:color="auto"/>
              <w:left w:val="single" w:sz="4" w:space="0" w:color="auto"/>
              <w:bottom w:val="single" w:sz="4" w:space="0" w:color="auto"/>
              <w:right w:val="single" w:sz="4" w:space="0" w:color="auto"/>
            </w:tcBorders>
          </w:tcPr>
          <w:p w:rsidR="00650076" w:rsidRPr="00D46A18" w:rsidRDefault="00650076" w:rsidP="000E7B41">
            <w:pPr>
              <w:pStyle w:val="ConsPlusNormal"/>
              <w:widowControl/>
              <w:ind w:firstLine="0"/>
              <w:jc w:val="center"/>
              <w:rPr>
                <w:rFonts w:ascii="Times New Roman" w:hAnsi="Times New Roman" w:cs="Times New Roman"/>
                <w:color w:val="000000"/>
                <w:sz w:val="20"/>
                <w:szCs w:val="20"/>
              </w:rPr>
            </w:pPr>
            <w:r>
              <w:rPr>
                <w:rFonts w:ascii="Times New Roman" w:hAnsi="Times New Roman" w:cs="Times New Roman"/>
                <w:color w:val="000000"/>
                <w:sz w:val="20"/>
                <w:szCs w:val="20"/>
              </w:rPr>
              <w:t>586296,8</w:t>
            </w:r>
          </w:p>
        </w:tc>
        <w:tc>
          <w:tcPr>
            <w:tcW w:w="1304" w:type="dxa"/>
            <w:tcBorders>
              <w:top w:val="single" w:sz="4" w:space="0" w:color="auto"/>
              <w:left w:val="single" w:sz="4" w:space="0" w:color="auto"/>
              <w:bottom w:val="single" w:sz="4" w:space="0" w:color="auto"/>
              <w:right w:val="single" w:sz="4" w:space="0" w:color="auto"/>
            </w:tcBorders>
          </w:tcPr>
          <w:p w:rsidR="00650076" w:rsidRPr="00D46A18" w:rsidRDefault="00650076" w:rsidP="000E7B41">
            <w:pPr>
              <w:pStyle w:val="ConsPlusNormal"/>
              <w:widowControl/>
              <w:ind w:firstLine="0"/>
              <w:jc w:val="center"/>
              <w:rPr>
                <w:rFonts w:ascii="Times New Roman" w:hAnsi="Times New Roman" w:cs="Times New Roman"/>
                <w:color w:val="000000"/>
                <w:sz w:val="20"/>
                <w:szCs w:val="20"/>
              </w:rPr>
            </w:pPr>
            <w:r>
              <w:rPr>
                <w:rFonts w:ascii="Times New Roman" w:hAnsi="Times New Roman" w:cs="Times New Roman"/>
                <w:color w:val="000000"/>
                <w:sz w:val="20"/>
                <w:szCs w:val="20"/>
              </w:rPr>
              <w:t>597227,8</w:t>
            </w:r>
          </w:p>
        </w:tc>
        <w:tc>
          <w:tcPr>
            <w:tcW w:w="1418" w:type="dxa"/>
            <w:tcBorders>
              <w:top w:val="single" w:sz="4" w:space="0" w:color="auto"/>
              <w:left w:val="single" w:sz="4" w:space="0" w:color="auto"/>
              <w:bottom w:val="single" w:sz="4" w:space="0" w:color="auto"/>
              <w:right w:val="single" w:sz="4" w:space="0" w:color="auto"/>
            </w:tcBorders>
          </w:tcPr>
          <w:p w:rsidR="00650076" w:rsidRPr="00D46A18" w:rsidRDefault="00650076" w:rsidP="000E7B41">
            <w:pPr>
              <w:pStyle w:val="ConsPlusNormal"/>
              <w:ind w:firstLine="0"/>
              <w:jc w:val="center"/>
              <w:rPr>
                <w:rFonts w:ascii="Times New Roman" w:hAnsi="Times New Roman" w:cs="Times New Roman"/>
                <w:color w:val="000000"/>
                <w:sz w:val="20"/>
                <w:szCs w:val="20"/>
              </w:rPr>
            </w:pPr>
            <w:r>
              <w:rPr>
                <w:rFonts w:ascii="Times New Roman" w:hAnsi="Times New Roman" w:cs="Times New Roman"/>
                <w:color w:val="000000"/>
                <w:sz w:val="20"/>
                <w:szCs w:val="20"/>
              </w:rPr>
              <w:t>608770,8</w:t>
            </w:r>
          </w:p>
        </w:tc>
        <w:tc>
          <w:tcPr>
            <w:tcW w:w="1672" w:type="dxa"/>
            <w:tcBorders>
              <w:top w:val="single" w:sz="4" w:space="0" w:color="auto"/>
              <w:left w:val="single" w:sz="4" w:space="0" w:color="auto"/>
              <w:bottom w:val="single" w:sz="4" w:space="0" w:color="auto"/>
            </w:tcBorders>
          </w:tcPr>
          <w:p w:rsidR="00650076" w:rsidRPr="00D46A18" w:rsidRDefault="00650076" w:rsidP="000E7B41">
            <w:pPr>
              <w:pStyle w:val="ConsPlusNormal"/>
              <w:ind w:firstLine="0"/>
              <w:jc w:val="center"/>
              <w:rPr>
                <w:rFonts w:ascii="Times New Roman" w:hAnsi="Times New Roman" w:cs="Times New Roman"/>
                <w:color w:val="000000"/>
                <w:sz w:val="20"/>
                <w:szCs w:val="20"/>
              </w:rPr>
            </w:pPr>
            <w:r>
              <w:rPr>
                <w:rFonts w:ascii="Times New Roman" w:hAnsi="Times New Roman" w:cs="Times New Roman"/>
                <w:color w:val="000000"/>
                <w:sz w:val="20"/>
                <w:szCs w:val="20"/>
              </w:rPr>
              <w:t>2912466,8</w:t>
            </w:r>
          </w:p>
        </w:tc>
      </w:tr>
      <w:tr w:rsidR="00650076" w:rsidRPr="00150356" w:rsidTr="000E7B41">
        <w:trPr>
          <w:trHeight w:val="407"/>
        </w:trPr>
        <w:tc>
          <w:tcPr>
            <w:tcW w:w="10915" w:type="dxa"/>
            <w:gridSpan w:val="9"/>
            <w:tcBorders>
              <w:left w:val="nil"/>
              <w:right w:val="nil"/>
            </w:tcBorders>
          </w:tcPr>
          <w:p w:rsidR="00650076" w:rsidRDefault="00650076" w:rsidP="000E7B41">
            <w:pPr>
              <w:spacing w:after="0" w:line="240" w:lineRule="auto"/>
              <w:jc w:val="both"/>
              <w:rPr>
                <w:rFonts w:ascii="Times New Roman" w:hAnsi="Times New Roman" w:cs="Times New Roman"/>
                <w:color w:val="000000"/>
              </w:rPr>
            </w:pPr>
          </w:p>
        </w:tc>
      </w:tr>
      <w:tr w:rsidR="00650076" w:rsidRPr="00150356" w:rsidTr="000E7B41">
        <w:tc>
          <w:tcPr>
            <w:tcW w:w="1843" w:type="dxa"/>
          </w:tcPr>
          <w:p w:rsidR="00650076" w:rsidRPr="00150356" w:rsidRDefault="00650076" w:rsidP="000E7B41">
            <w:pPr>
              <w:spacing w:after="0" w:line="240" w:lineRule="auto"/>
              <w:jc w:val="center"/>
              <w:rPr>
                <w:rFonts w:ascii="Times New Roman" w:hAnsi="Times New Roman"/>
                <w:b/>
                <w:color w:val="000000"/>
                <w:sz w:val="24"/>
                <w:szCs w:val="24"/>
                <w:shd w:val="clear" w:color="auto" w:fill="FFFFFF"/>
              </w:rPr>
            </w:pPr>
            <w:r w:rsidRPr="00150356">
              <w:rPr>
                <w:rFonts w:ascii="Times New Roman" w:hAnsi="Times New Roman"/>
                <w:color w:val="000000"/>
                <w:sz w:val="24"/>
                <w:szCs w:val="24"/>
                <w:shd w:val="clear" w:color="auto" w:fill="FFFFFF"/>
              </w:rPr>
              <w:t>Ожидаемые значения показателей конечных результатов реализации подпрограммы</w:t>
            </w:r>
          </w:p>
        </w:tc>
        <w:tc>
          <w:tcPr>
            <w:tcW w:w="9072" w:type="dxa"/>
            <w:gridSpan w:val="8"/>
          </w:tcPr>
          <w:p w:rsidR="00650076" w:rsidRPr="00150356" w:rsidRDefault="00650076" w:rsidP="000E7B41">
            <w:pPr>
              <w:contextualSpacing/>
              <w:jc w:val="both"/>
              <w:rPr>
                <w:rFonts w:ascii="Times New Roman" w:hAnsi="Times New Roman"/>
                <w:sz w:val="24"/>
                <w:szCs w:val="24"/>
              </w:rPr>
            </w:pPr>
            <w:r w:rsidRPr="00150356">
              <w:rPr>
                <w:rFonts w:ascii="Times New Roman" w:hAnsi="Times New Roman"/>
                <w:sz w:val="24"/>
                <w:szCs w:val="24"/>
              </w:rPr>
              <w:t>1. Доля выпускников, получивших аттестат об основном общем и среднем общем образовании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46"/>
              <w:gridCol w:w="1418"/>
              <w:gridCol w:w="1417"/>
              <w:gridCol w:w="1418"/>
              <w:gridCol w:w="1276"/>
              <w:gridCol w:w="850"/>
            </w:tblGrid>
            <w:tr w:rsidR="00650076" w:rsidRPr="00150356" w:rsidTr="000E7B41">
              <w:tc>
                <w:tcPr>
                  <w:tcW w:w="1446" w:type="dxa"/>
                </w:tcPr>
                <w:p w:rsidR="00650076" w:rsidRPr="00150356" w:rsidRDefault="00650076" w:rsidP="000E7B41">
                  <w:pPr>
                    <w:spacing w:after="0" w:line="240" w:lineRule="auto"/>
                    <w:contextualSpacing/>
                    <w:jc w:val="center"/>
                    <w:rPr>
                      <w:rFonts w:ascii="Times New Roman" w:hAnsi="Times New Roman"/>
                      <w:sz w:val="24"/>
                      <w:szCs w:val="24"/>
                    </w:rPr>
                  </w:pPr>
                  <w:r w:rsidRPr="00150356">
                    <w:rPr>
                      <w:rFonts w:ascii="Times New Roman" w:hAnsi="Times New Roman"/>
                      <w:sz w:val="24"/>
                      <w:szCs w:val="24"/>
                    </w:rPr>
                    <w:t>год</w:t>
                  </w:r>
                </w:p>
              </w:tc>
              <w:tc>
                <w:tcPr>
                  <w:tcW w:w="1418" w:type="dxa"/>
                </w:tcPr>
                <w:p w:rsidR="00650076" w:rsidRPr="007F1D23" w:rsidRDefault="00650076" w:rsidP="000E7B41">
                  <w:pPr>
                    <w:pStyle w:val="ConsPlusNormal"/>
                    <w:widowControl/>
                    <w:ind w:firstLine="0"/>
                    <w:jc w:val="center"/>
                    <w:rPr>
                      <w:rFonts w:ascii="Times New Roman" w:hAnsi="Times New Roman" w:cs="Times New Roman"/>
                      <w:color w:val="000000"/>
                      <w:sz w:val="24"/>
                      <w:szCs w:val="24"/>
                    </w:rPr>
                  </w:pPr>
                  <w:r>
                    <w:rPr>
                      <w:rFonts w:ascii="Times New Roman" w:hAnsi="Times New Roman"/>
                      <w:sz w:val="24"/>
                      <w:szCs w:val="24"/>
                    </w:rPr>
                    <w:t>2024</w:t>
                  </w:r>
                </w:p>
              </w:tc>
              <w:tc>
                <w:tcPr>
                  <w:tcW w:w="1417" w:type="dxa"/>
                </w:tcPr>
                <w:p w:rsidR="00650076" w:rsidRPr="007F1D23" w:rsidRDefault="00650076" w:rsidP="000E7B41">
                  <w:pPr>
                    <w:pStyle w:val="ConsPlusNormal"/>
                    <w:widowControl/>
                    <w:ind w:firstLine="0"/>
                    <w:jc w:val="center"/>
                    <w:rPr>
                      <w:rFonts w:ascii="Times New Roman" w:hAnsi="Times New Roman" w:cs="Times New Roman"/>
                      <w:color w:val="000000"/>
                      <w:sz w:val="24"/>
                      <w:szCs w:val="24"/>
                    </w:rPr>
                  </w:pPr>
                  <w:r>
                    <w:rPr>
                      <w:rFonts w:ascii="Times New Roman" w:hAnsi="Times New Roman"/>
                      <w:sz w:val="24"/>
                      <w:szCs w:val="24"/>
                    </w:rPr>
                    <w:t>2025</w:t>
                  </w:r>
                </w:p>
              </w:tc>
              <w:tc>
                <w:tcPr>
                  <w:tcW w:w="1418" w:type="dxa"/>
                </w:tcPr>
                <w:p w:rsidR="00650076" w:rsidRPr="007F1D23" w:rsidRDefault="00650076" w:rsidP="000E7B41">
                  <w:pPr>
                    <w:pStyle w:val="ConsPlusNormal"/>
                    <w:widowControl/>
                    <w:ind w:firstLine="0"/>
                    <w:jc w:val="center"/>
                    <w:rPr>
                      <w:rFonts w:ascii="Times New Roman" w:hAnsi="Times New Roman" w:cs="Times New Roman"/>
                      <w:color w:val="000000"/>
                      <w:sz w:val="24"/>
                      <w:szCs w:val="24"/>
                    </w:rPr>
                  </w:pPr>
                  <w:r>
                    <w:rPr>
                      <w:rFonts w:ascii="Times New Roman" w:hAnsi="Times New Roman"/>
                      <w:sz w:val="24"/>
                      <w:szCs w:val="24"/>
                    </w:rPr>
                    <w:t>2026</w:t>
                  </w:r>
                </w:p>
              </w:tc>
              <w:tc>
                <w:tcPr>
                  <w:tcW w:w="1276" w:type="dxa"/>
                  <w:tcBorders>
                    <w:right w:val="single" w:sz="4" w:space="0" w:color="auto"/>
                  </w:tcBorders>
                </w:tcPr>
                <w:p w:rsidR="00650076" w:rsidRPr="007F1D23" w:rsidRDefault="00650076" w:rsidP="000E7B41">
                  <w:pPr>
                    <w:pStyle w:val="ConsPlusNormal"/>
                    <w:widowControl/>
                    <w:ind w:firstLine="0"/>
                    <w:jc w:val="center"/>
                    <w:rPr>
                      <w:rFonts w:ascii="Times New Roman" w:hAnsi="Times New Roman" w:cs="Times New Roman"/>
                      <w:color w:val="000000"/>
                      <w:sz w:val="24"/>
                      <w:szCs w:val="24"/>
                    </w:rPr>
                  </w:pPr>
                  <w:r>
                    <w:rPr>
                      <w:rFonts w:ascii="Times New Roman" w:hAnsi="Times New Roman"/>
                      <w:sz w:val="24"/>
                      <w:szCs w:val="24"/>
                    </w:rPr>
                    <w:t>2027</w:t>
                  </w:r>
                </w:p>
              </w:tc>
              <w:tc>
                <w:tcPr>
                  <w:tcW w:w="850" w:type="dxa"/>
                  <w:tcBorders>
                    <w:right w:val="single" w:sz="4" w:space="0" w:color="auto"/>
                  </w:tcBorders>
                </w:tcPr>
                <w:p w:rsidR="00650076" w:rsidRPr="007F1D23" w:rsidRDefault="00650076" w:rsidP="000E7B41">
                  <w:pPr>
                    <w:pStyle w:val="ConsPlusNormal"/>
                    <w:widowControl/>
                    <w:ind w:firstLine="0"/>
                    <w:jc w:val="center"/>
                    <w:rPr>
                      <w:rFonts w:ascii="Times New Roman" w:hAnsi="Times New Roman" w:cs="Times New Roman"/>
                      <w:color w:val="000000"/>
                      <w:sz w:val="24"/>
                      <w:szCs w:val="24"/>
                    </w:rPr>
                  </w:pPr>
                  <w:r>
                    <w:rPr>
                      <w:rFonts w:ascii="Times New Roman" w:hAnsi="Times New Roman"/>
                      <w:sz w:val="24"/>
                      <w:szCs w:val="24"/>
                    </w:rPr>
                    <w:t>2028</w:t>
                  </w:r>
                </w:p>
              </w:tc>
            </w:tr>
            <w:tr w:rsidR="00650076" w:rsidRPr="00150356" w:rsidTr="000E7B41">
              <w:tc>
                <w:tcPr>
                  <w:tcW w:w="1446" w:type="dxa"/>
                </w:tcPr>
                <w:p w:rsidR="00650076" w:rsidRPr="00150356" w:rsidRDefault="00650076" w:rsidP="000E7B41">
                  <w:pPr>
                    <w:spacing w:after="0" w:line="240" w:lineRule="auto"/>
                    <w:contextualSpacing/>
                    <w:jc w:val="center"/>
                    <w:rPr>
                      <w:rFonts w:ascii="Times New Roman" w:hAnsi="Times New Roman"/>
                      <w:sz w:val="24"/>
                      <w:szCs w:val="24"/>
                    </w:rPr>
                  </w:pPr>
                  <w:r>
                    <w:rPr>
                      <w:rFonts w:ascii="Times New Roman" w:hAnsi="Times New Roman"/>
                      <w:sz w:val="24"/>
                      <w:szCs w:val="24"/>
                    </w:rPr>
                    <w:t xml:space="preserve">Показатель </w:t>
                  </w:r>
                </w:p>
              </w:tc>
              <w:tc>
                <w:tcPr>
                  <w:tcW w:w="1418" w:type="dxa"/>
                </w:tcPr>
                <w:p w:rsidR="00650076" w:rsidRPr="00150356" w:rsidRDefault="00650076" w:rsidP="000E7B41">
                  <w:pPr>
                    <w:spacing w:after="0" w:line="240" w:lineRule="auto"/>
                    <w:contextualSpacing/>
                    <w:jc w:val="center"/>
                    <w:rPr>
                      <w:rFonts w:ascii="Times New Roman" w:hAnsi="Times New Roman"/>
                      <w:sz w:val="24"/>
                      <w:szCs w:val="24"/>
                    </w:rPr>
                  </w:pPr>
                  <w:r>
                    <w:rPr>
                      <w:rFonts w:ascii="Times New Roman" w:hAnsi="Times New Roman"/>
                      <w:sz w:val="24"/>
                      <w:szCs w:val="24"/>
                    </w:rPr>
                    <w:t>98</w:t>
                  </w:r>
                </w:p>
              </w:tc>
              <w:tc>
                <w:tcPr>
                  <w:tcW w:w="1417" w:type="dxa"/>
                </w:tcPr>
                <w:p w:rsidR="00650076" w:rsidRPr="00150356" w:rsidRDefault="00650076" w:rsidP="000E7B41">
                  <w:pPr>
                    <w:spacing w:after="0" w:line="240" w:lineRule="auto"/>
                    <w:contextualSpacing/>
                    <w:jc w:val="center"/>
                    <w:rPr>
                      <w:rFonts w:ascii="Times New Roman" w:hAnsi="Times New Roman"/>
                      <w:sz w:val="24"/>
                      <w:szCs w:val="24"/>
                    </w:rPr>
                  </w:pPr>
                  <w:r>
                    <w:rPr>
                      <w:rFonts w:ascii="Times New Roman" w:hAnsi="Times New Roman"/>
                      <w:sz w:val="24"/>
                      <w:szCs w:val="24"/>
                    </w:rPr>
                    <w:t>99</w:t>
                  </w:r>
                </w:p>
              </w:tc>
              <w:tc>
                <w:tcPr>
                  <w:tcW w:w="1418" w:type="dxa"/>
                </w:tcPr>
                <w:p w:rsidR="00650076" w:rsidRPr="00150356" w:rsidRDefault="00650076" w:rsidP="000E7B41">
                  <w:pPr>
                    <w:spacing w:after="0" w:line="240" w:lineRule="auto"/>
                    <w:contextualSpacing/>
                    <w:jc w:val="center"/>
                    <w:rPr>
                      <w:rFonts w:ascii="Times New Roman" w:hAnsi="Times New Roman"/>
                      <w:sz w:val="24"/>
                      <w:szCs w:val="24"/>
                    </w:rPr>
                  </w:pPr>
                  <w:r>
                    <w:rPr>
                      <w:rFonts w:ascii="Times New Roman" w:hAnsi="Times New Roman"/>
                      <w:sz w:val="24"/>
                      <w:szCs w:val="24"/>
                    </w:rPr>
                    <w:t>100</w:t>
                  </w:r>
                </w:p>
              </w:tc>
              <w:tc>
                <w:tcPr>
                  <w:tcW w:w="1276" w:type="dxa"/>
                  <w:tcBorders>
                    <w:right w:val="single" w:sz="4" w:space="0" w:color="auto"/>
                  </w:tcBorders>
                </w:tcPr>
                <w:p w:rsidR="00650076" w:rsidRPr="00150356" w:rsidRDefault="00650076" w:rsidP="000E7B41">
                  <w:pPr>
                    <w:spacing w:after="0" w:line="240" w:lineRule="auto"/>
                    <w:contextualSpacing/>
                    <w:jc w:val="center"/>
                    <w:rPr>
                      <w:rFonts w:ascii="Times New Roman" w:hAnsi="Times New Roman"/>
                      <w:sz w:val="24"/>
                      <w:szCs w:val="24"/>
                    </w:rPr>
                  </w:pPr>
                  <w:r>
                    <w:rPr>
                      <w:rFonts w:ascii="Times New Roman" w:hAnsi="Times New Roman"/>
                      <w:sz w:val="24"/>
                      <w:szCs w:val="24"/>
                    </w:rPr>
                    <w:t>100</w:t>
                  </w:r>
                </w:p>
              </w:tc>
              <w:tc>
                <w:tcPr>
                  <w:tcW w:w="850" w:type="dxa"/>
                  <w:tcBorders>
                    <w:left w:val="single" w:sz="4" w:space="0" w:color="auto"/>
                    <w:right w:val="single" w:sz="4" w:space="0" w:color="auto"/>
                  </w:tcBorders>
                </w:tcPr>
                <w:p w:rsidR="00650076" w:rsidRPr="00150356" w:rsidRDefault="00650076" w:rsidP="000E7B41">
                  <w:pPr>
                    <w:spacing w:after="0" w:line="240" w:lineRule="auto"/>
                    <w:contextualSpacing/>
                    <w:jc w:val="center"/>
                    <w:rPr>
                      <w:rFonts w:ascii="Times New Roman" w:hAnsi="Times New Roman"/>
                      <w:sz w:val="24"/>
                      <w:szCs w:val="24"/>
                    </w:rPr>
                  </w:pPr>
                  <w:r>
                    <w:rPr>
                      <w:rFonts w:ascii="Times New Roman" w:hAnsi="Times New Roman"/>
                      <w:sz w:val="24"/>
                      <w:szCs w:val="24"/>
                    </w:rPr>
                    <w:t>100</w:t>
                  </w:r>
                </w:p>
              </w:tc>
            </w:tr>
          </w:tbl>
          <w:p w:rsidR="00650076" w:rsidRPr="00150356" w:rsidRDefault="00650076" w:rsidP="000E7B41">
            <w:pPr>
              <w:contextualSpacing/>
              <w:jc w:val="both"/>
              <w:rPr>
                <w:rFonts w:ascii="Times New Roman" w:hAnsi="Times New Roman"/>
                <w:sz w:val="24"/>
                <w:szCs w:val="24"/>
              </w:rPr>
            </w:pPr>
            <w:r w:rsidRPr="00150356">
              <w:rPr>
                <w:rFonts w:ascii="Times New Roman" w:hAnsi="Times New Roman"/>
                <w:sz w:val="24"/>
                <w:szCs w:val="24"/>
              </w:rPr>
              <w:t>2. Доля обучающихся, охваченных горячим питанием в ОУ района.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46"/>
              <w:gridCol w:w="1418"/>
              <w:gridCol w:w="1417"/>
              <w:gridCol w:w="1418"/>
              <w:gridCol w:w="1276"/>
              <w:gridCol w:w="1076"/>
            </w:tblGrid>
            <w:tr w:rsidR="00650076" w:rsidRPr="00150356" w:rsidTr="000E7B41">
              <w:tc>
                <w:tcPr>
                  <w:tcW w:w="1446" w:type="dxa"/>
                </w:tcPr>
                <w:p w:rsidR="00650076" w:rsidRPr="00150356" w:rsidRDefault="00650076" w:rsidP="000E7B41">
                  <w:pPr>
                    <w:spacing w:after="0" w:line="240" w:lineRule="auto"/>
                    <w:contextualSpacing/>
                    <w:jc w:val="center"/>
                    <w:rPr>
                      <w:rFonts w:ascii="Times New Roman" w:hAnsi="Times New Roman"/>
                      <w:sz w:val="24"/>
                      <w:szCs w:val="24"/>
                    </w:rPr>
                  </w:pPr>
                  <w:r w:rsidRPr="00150356">
                    <w:rPr>
                      <w:rFonts w:ascii="Times New Roman" w:hAnsi="Times New Roman"/>
                      <w:sz w:val="24"/>
                      <w:szCs w:val="24"/>
                    </w:rPr>
                    <w:t>год</w:t>
                  </w:r>
                </w:p>
              </w:tc>
              <w:tc>
                <w:tcPr>
                  <w:tcW w:w="1418" w:type="dxa"/>
                </w:tcPr>
                <w:p w:rsidR="00650076" w:rsidRPr="007F1D23" w:rsidRDefault="00650076" w:rsidP="000E7B41">
                  <w:pPr>
                    <w:pStyle w:val="ConsPlusNormal"/>
                    <w:widowControl/>
                    <w:ind w:firstLine="0"/>
                    <w:jc w:val="center"/>
                    <w:rPr>
                      <w:rFonts w:ascii="Times New Roman" w:hAnsi="Times New Roman" w:cs="Times New Roman"/>
                      <w:color w:val="000000"/>
                      <w:sz w:val="24"/>
                      <w:szCs w:val="24"/>
                    </w:rPr>
                  </w:pPr>
                  <w:r>
                    <w:rPr>
                      <w:rFonts w:ascii="Times New Roman" w:hAnsi="Times New Roman"/>
                      <w:sz w:val="24"/>
                      <w:szCs w:val="24"/>
                    </w:rPr>
                    <w:t>2024</w:t>
                  </w:r>
                </w:p>
              </w:tc>
              <w:tc>
                <w:tcPr>
                  <w:tcW w:w="1417" w:type="dxa"/>
                </w:tcPr>
                <w:p w:rsidR="00650076" w:rsidRPr="007F1D23" w:rsidRDefault="00650076" w:rsidP="000E7B41">
                  <w:pPr>
                    <w:pStyle w:val="ConsPlusNormal"/>
                    <w:widowControl/>
                    <w:ind w:firstLine="0"/>
                    <w:jc w:val="center"/>
                    <w:rPr>
                      <w:rFonts w:ascii="Times New Roman" w:hAnsi="Times New Roman" w:cs="Times New Roman"/>
                      <w:color w:val="000000"/>
                      <w:sz w:val="24"/>
                      <w:szCs w:val="24"/>
                    </w:rPr>
                  </w:pPr>
                  <w:r>
                    <w:rPr>
                      <w:rFonts w:ascii="Times New Roman" w:hAnsi="Times New Roman"/>
                      <w:sz w:val="24"/>
                      <w:szCs w:val="24"/>
                    </w:rPr>
                    <w:t>2025</w:t>
                  </w:r>
                </w:p>
              </w:tc>
              <w:tc>
                <w:tcPr>
                  <w:tcW w:w="1418" w:type="dxa"/>
                </w:tcPr>
                <w:p w:rsidR="00650076" w:rsidRPr="007F1D23" w:rsidRDefault="00650076" w:rsidP="000E7B41">
                  <w:pPr>
                    <w:pStyle w:val="ConsPlusNormal"/>
                    <w:widowControl/>
                    <w:ind w:firstLine="0"/>
                    <w:jc w:val="center"/>
                    <w:rPr>
                      <w:rFonts w:ascii="Times New Roman" w:hAnsi="Times New Roman" w:cs="Times New Roman"/>
                      <w:color w:val="000000"/>
                      <w:sz w:val="24"/>
                      <w:szCs w:val="24"/>
                    </w:rPr>
                  </w:pPr>
                  <w:r>
                    <w:rPr>
                      <w:rFonts w:ascii="Times New Roman" w:hAnsi="Times New Roman"/>
                      <w:sz w:val="24"/>
                      <w:szCs w:val="24"/>
                    </w:rPr>
                    <w:t>2026</w:t>
                  </w:r>
                </w:p>
              </w:tc>
              <w:tc>
                <w:tcPr>
                  <w:tcW w:w="1276" w:type="dxa"/>
                  <w:tcBorders>
                    <w:right w:val="single" w:sz="4" w:space="0" w:color="auto"/>
                  </w:tcBorders>
                </w:tcPr>
                <w:p w:rsidR="00650076" w:rsidRPr="007F1D23" w:rsidRDefault="00650076" w:rsidP="000E7B41">
                  <w:pPr>
                    <w:pStyle w:val="ConsPlusNormal"/>
                    <w:widowControl/>
                    <w:ind w:firstLine="0"/>
                    <w:jc w:val="center"/>
                    <w:rPr>
                      <w:rFonts w:ascii="Times New Roman" w:hAnsi="Times New Roman" w:cs="Times New Roman"/>
                      <w:color w:val="000000"/>
                      <w:sz w:val="24"/>
                      <w:szCs w:val="24"/>
                    </w:rPr>
                  </w:pPr>
                  <w:r>
                    <w:rPr>
                      <w:rFonts w:ascii="Times New Roman" w:hAnsi="Times New Roman"/>
                      <w:sz w:val="24"/>
                      <w:szCs w:val="24"/>
                    </w:rPr>
                    <w:t>2027</w:t>
                  </w:r>
                </w:p>
              </w:tc>
              <w:tc>
                <w:tcPr>
                  <w:tcW w:w="1076" w:type="dxa"/>
                  <w:tcBorders>
                    <w:right w:val="single" w:sz="4" w:space="0" w:color="auto"/>
                  </w:tcBorders>
                </w:tcPr>
                <w:p w:rsidR="00650076" w:rsidRPr="007F1D23" w:rsidRDefault="00650076" w:rsidP="000E7B41">
                  <w:pPr>
                    <w:pStyle w:val="ConsPlusNormal"/>
                    <w:widowControl/>
                    <w:ind w:firstLine="0"/>
                    <w:jc w:val="center"/>
                    <w:rPr>
                      <w:rFonts w:ascii="Times New Roman" w:hAnsi="Times New Roman" w:cs="Times New Roman"/>
                      <w:color w:val="000000"/>
                      <w:sz w:val="24"/>
                      <w:szCs w:val="24"/>
                    </w:rPr>
                  </w:pPr>
                  <w:r>
                    <w:rPr>
                      <w:rFonts w:ascii="Times New Roman" w:hAnsi="Times New Roman"/>
                      <w:sz w:val="24"/>
                      <w:szCs w:val="24"/>
                    </w:rPr>
                    <w:t>2028</w:t>
                  </w:r>
                </w:p>
              </w:tc>
            </w:tr>
            <w:tr w:rsidR="00650076" w:rsidRPr="00150356" w:rsidTr="000E7B41">
              <w:tc>
                <w:tcPr>
                  <w:tcW w:w="1446" w:type="dxa"/>
                </w:tcPr>
                <w:p w:rsidR="00650076" w:rsidRPr="00150356" w:rsidRDefault="00650076" w:rsidP="000E7B41">
                  <w:pPr>
                    <w:spacing w:after="0" w:line="240" w:lineRule="auto"/>
                    <w:contextualSpacing/>
                    <w:jc w:val="center"/>
                    <w:rPr>
                      <w:rFonts w:ascii="Times New Roman" w:hAnsi="Times New Roman"/>
                      <w:sz w:val="24"/>
                      <w:szCs w:val="24"/>
                    </w:rPr>
                  </w:pPr>
                  <w:r w:rsidRPr="00150356">
                    <w:rPr>
                      <w:rFonts w:ascii="Times New Roman" w:hAnsi="Times New Roman"/>
                      <w:sz w:val="24"/>
                      <w:szCs w:val="24"/>
                    </w:rPr>
                    <w:t>показатель</w:t>
                  </w:r>
                </w:p>
              </w:tc>
              <w:tc>
                <w:tcPr>
                  <w:tcW w:w="1418" w:type="dxa"/>
                </w:tcPr>
                <w:p w:rsidR="00650076" w:rsidRPr="00150356" w:rsidRDefault="00650076" w:rsidP="000E7B41">
                  <w:pPr>
                    <w:spacing w:after="0" w:line="240" w:lineRule="auto"/>
                    <w:contextualSpacing/>
                    <w:jc w:val="center"/>
                    <w:rPr>
                      <w:rFonts w:ascii="Times New Roman" w:hAnsi="Times New Roman"/>
                      <w:sz w:val="24"/>
                      <w:szCs w:val="24"/>
                    </w:rPr>
                  </w:pPr>
                  <w:r w:rsidRPr="00150356">
                    <w:rPr>
                      <w:rFonts w:ascii="Times New Roman" w:hAnsi="Times New Roman"/>
                      <w:sz w:val="24"/>
                      <w:szCs w:val="24"/>
                    </w:rPr>
                    <w:t>88%</w:t>
                  </w:r>
                </w:p>
              </w:tc>
              <w:tc>
                <w:tcPr>
                  <w:tcW w:w="1417" w:type="dxa"/>
                </w:tcPr>
                <w:p w:rsidR="00650076" w:rsidRPr="00150356" w:rsidRDefault="00650076" w:rsidP="000E7B41">
                  <w:pPr>
                    <w:spacing w:after="0" w:line="240" w:lineRule="auto"/>
                    <w:contextualSpacing/>
                    <w:jc w:val="center"/>
                    <w:rPr>
                      <w:rFonts w:ascii="Times New Roman" w:hAnsi="Times New Roman"/>
                      <w:sz w:val="24"/>
                      <w:szCs w:val="24"/>
                    </w:rPr>
                  </w:pPr>
                  <w:r w:rsidRPr="00150356">
                    <w:rPr>
                      <w:rFonts w:ascii="Times New Roman" w:hAnsi="Times New Roman"/>
                      <w:sz w:val="24"/>
                      <w:szCs w:val="24"/>
                    </w:rPr>
                    <w:t>90%</w:t>
                  </w:r>
                </w:p>
              </w:tc>
              <w:tc>
                <w:tcPr>
                  <w:tcW w:w="1418" w:type="dxa"/>
                </w:tcPr>
                <w:p w:rsidR="00650076" w:rsidRPr="00150356" w:rsidRDefault="00650076" w:rsidP="000E7B41">
                  <w:pPr>
                    <w:spacing w:after="0" w:line="240" w:lineRule="auto"/>
                    <w:contextualSpacing/>
                    <w:jc w:val="center"/>
                    <w:rPr>
                      <w:rFonts w:ascii="Times New Roman" w:hAnsi="Times New Roman"/>
                      <w:sz w:val="24"/>
                      <w:szCs w:val="24"/>
                    </w:rPr>
                  </w:pPr>
                  <w:r w:rsidRPr="00150356">
                    <w:rPr>
                      <w:rFonts w:ascii="Times New Roman" w:hAnsi="Times New Roman"/>
                      <w:sz w:val="24"/>
                      <w:szCs w:val="24"/>
                    </w:rPr>
                    <w:t>93%</w:t>
                  </w:r>
                </w:p>
              </w:tc>
              <w:tc>
                <w:tcPr>
                  <w:tcW w:w="1276" w:type="dxa"/>
                  <w:tcBorders>
                    <w:right w:val="single" w:sz="4" w:space="0" w:color="auto"/>
                  </w:tcBorders>
                </w:tcPr>
                <w:p w:rsidR="00650076" w:rsidRPr="00150356" w:rsidRDefault="00650076" w:rsidP="000E7B41">
                  <w:pPr>
                    <w:spacing w:after="0" w:line="240" w:lineRule="auto"/>
                    <w:contextualSpacing/>
                    <w:jc w:val="center"/>
                    <w:rPr>
                      <w:rFonts w:ascii="Times New Roman" w:hAnsi="Times New Roman"/>
                      <w:sz w:val="24"/>
                      <w:szCs w:val="24"/>
                    </w:rPr>
                  </w:pPr>
                  <w:r>
                    <w:rPr>
                      <w:rFonts w:ascii="Times New Roman" w:hAnsi="Times New Roman"/>
                      <w:sz w:val="24"/>
                      <w:szCs w:val="24"/>
                    </w:rPr>
                    <w:t>95%</w:t>
                  </w:r>
                </w:p>
              </w:tc>
              <w:tc>
                <w:tcPr>
                  <w:tcW w:w="1076" w:type="dxa"/>
                  <w:tcBorders>
                    <w:right w:val="single" w:sz="4" w:space="0" w:color="auto"/>
                  </w:tcBorders>
                </w:tcPr>
                <w:p w:rsidR="00650076" w:rsidRPr="00150356" w:rsidRDefault="00650076" w:rsidP="000E7B41">
                  <w:pPr>
                    <w:contextualSpacing/>
                    <w:jc w:val="center"/>
                    <w:rPr>
                      <w:rFonts w:ascii="Times New Roman" w:hAnsi="Times New Roman"/>
                      <w:sz w:val="24"/>
                      <w:szCs w:val="24"/>
                    </w:rPr>
                  </w:pPr>
                  <w:r w:rsidRPr="00150356">
                    <w:rPr>
                      <w:rFonts w:ascii="Times New Roman" w:hAnsi="Times New Roman"/>
                      <w:sz w:val="24"/>
                      <w:szCs w:val="24"/>
                    </w:rPr>
                    <w:t>95%</w:t>
                  </w:r>
                </w:p>
              </w:tc>
            </w:tr>
          </w:tbl>
          <w:p w:rsidR="00650076" w:rsidRPr="00150356" w:rsidRDefault="00650076" w:rsidP="000E7B41">
            <w:pPr>
              <w:contextualSpacing/>
              <w:jc w:val="both"/>
              <w:rPr>
                <w:rFonts w:ascii="Times New Roman" w:hAnsi="Times New Roman"/>
                <w:sz w:val="24"/>
                <w:szCs w:val="24"/>
              </w:rPr>
            </w:pPr>
            <w:r w:rsidRPr="00150356">
              <w:rPr>
                <w:rFonts w:ascii="Times New Roman" w:hAnsi="Times New Roman"/>
                <w:sz w:val="24"/>
                <w:szCs w:val="24"/>
              </w:rPr>
              <w:t xml:space="preserve">3. Доля школьников, обучающихся в современных условиях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46"/>
              <w:gridCol w:w="1418"/>
              <w:gridCol w:w="1417"/>
              <w:gridCol w:w="1418"/>
              <w:gridCol w:w="1276"/>
              <w:gridCol w:w="1050"/>
            </w:tblGrid>
            <w:tr w:rsidR="00650076" w:rsidRPr="00150356" w:rsidTr="000E7B41">
              <w:tc>
                <w:tcPr>
                  <w:tcW w:w="1446" w:type="dxa"/>
                </w:tcPr>
                <w:p w:rsidR="00650076" w:rsidRPr="00150356" w:rsidRDefault="00650076" w:rsidP="000E7B41">
                  <w:pPr>
                    <w:spacing w:after="0" w:line="240" w:lineRule="auto"/>
                    <w:contextualSpacing/>
                    <w:jc w:val="center"/>
                    <w:rPr>
                      <w:rFonts w:ascii="Times New Roman" w:hAnsi="Times New Roman"/>
                      <w:sz w:val="24"/>
                      <w:szCs w:val="24"/>
                    </w:rPr>
                  </w:pPr>
                  <w:r w:rsidRPr="00150356">
                    <w:rPr>
                      <w:rFonts w:ascii="Times New Roman" w:hAnsi="Times New Roman"/>
                      <w:sz w:val="24"/>
                      <w:szCs w:val="24"/>
                    </w:rPr>
                    <w:t>год</w:t>
                  </w:r>
                </w:p>
              </w:tc>
              <w:tc>
                <w:tcPr>
                  <w:tcW w:w="1418" w:type="dxa"/>
                </w:tcPr>
                <w:p w:rsidR="00650076" w:rsidRPr="007F1D23" w:rsidRDefault="00650076" w:rsidP="000E7B41">
                  <w:pPr>
                    <w:pStyle w:val="ConsPlusNormal"/>
                    <w:widowControl/>
                    <w:ind w:firstLine="0"/>
                    <w:jc w:val="center"/>
                    <w:rPr>
                      <w:rFonts w:ascii="Times New Roman" w:hAnsi="Times New Roman" w:cs="Times New Roman"/>
                      <w:color w:val="000000"/>
                      <w:sz w:val="24"/>
                      <w:szCs w:val="24"/>
                    </w:rPr>
                  </w:pPr>
                  <w:r>
                    <w:rPr>
                      <w:rFonts w:ascii="Times New Roman" w:hAnsi="Times New Roman"/>
                      <w:sz w:val="24"/>
                      <w:szCs w:val="24"/>
                    </w:rPr>
                    <w:t>2024</w:t>
                  </w:r>
                </w:p>
              </w:tc>
              <w:tc>
                <w:tcPr>
                  <w:tcW w:w="1417" w:type="dxa"/>
                </w:tcPr>
                <w:p w:rsidR="00650076" w:rsidRPr="007F1D23" w:rsidRDefault="00650076" w:rsidP="000E7B41">
                  <w:pPr>
                    <w:pStyle w:val="ConsPlusNormal"/>
                    <w:widowControl/>
                    <w:ind w:firstLine="0"/>
                    <w:jc w:val="center"/>
                    <w:rPr>
                      <w:rFonts w:ascii="Times New Roman" w:hAnsi="Times New Roman" w:cs="Times New Roman"/>
                      <w:color w:val="000000"/>
                      <w:sz w:val="24"/>
                      <w:szCs w:val="24"/>
                    </w:rPr>
                  </w:pPr>
                  <w:r>
                    <w:rPr>
                      <w:rFonts w:ascii="Times New Roman" w:hAnsi="Times New Roman"/>
                      <w:sz w:val="24"/>
                      <w:szCs w:val="24"/>
                    </w:rPr>
                    <w:t>2025</w:t>
                  </w:r>
                </w:p>
              </w:tc>
              <w:tc>
                <w:tcPr>
                  <w:tcW w:w="1418" w:type="dxa"/>
                </w:tcPr>
                <w:p w:rsidR="00650076" w:rsidRPr="007F1D23" w:rsidRDefault="00650076" w:rsidP="000E7B41">
                  <w:pPr>
                    <w:pStyle w:val="ConsPlusNormal"/>
                    <w:widowControl/>
                    <w:ind w:firstLine="0"/>
                    <w:jc w:val="center"/>
                    <w:rPr>
                      <w:rFonts w:ascii="Times New Roman" w:hAnsi="Times New Roman" w:cs="Times New Roman"/>
                      <w:color w:val="000000"/>
                      <w:sz w:val="24"/>
                      <w:szCs w:val="24"/>
                    </w:rPr>
                  </w:pPr>
                  <w:r>
                    <w:rPr>
                      <w:rFonts w:ascii="Times New Roman" w:hAnsi="Times New Roman"/>
                      <w:sz w:val="24"/>
                      <w:szCs w:val="24"/>
                    </w:rPr>
                    <w:t>2026</w:t>
                  </w:r>
                </w:p>
              </w:tc>
              <w:tc>
                <w:tcPr>
                  <w:tcW w:w="1276" w:type="dxa"/>
                  <w:tcBorders>
                    <w:right w:val="single" w:sz="4" w:space="0" w:color="auto"/>
                  </w:tcBorders>
                </w:tcPr>
                <w:p w:rsidR="00650076" w:rsidRPr="007F1D23" w:rsidRDefault="00650076" w:rsidP="000E7B41">
                  <w:pPr>
                    <w:pStyle w:val="ConsPlusNormal"/>
                    <w:widowControl/>
                    <w:ind w:firstLine="0"/>
                    <w:jc w:val="center"/>
                    <w:rPr>
                      <w:rFonts w:ascii="Times New Roman" w:hAnsi="Times New Roman" w:cs="Times New Roman"/>
                      <w:color w:val="000000"/>
                      <w:sz w:val="24"/>
                      <w:szCs w:val="24"/>
                    </w:rPr>
                  </w:pPr>
                  <w:r>
                    <w:rPr>
                      <w:rFonts w:ascii="Times New Roman" w:hAnsi="Times New Roman"/>
                      <w:sz w:val="24"/>
                      <w:szCs w:val="24"/>
                    </w:rPr>
                    <w:t>2027</w:t>
                  </w:r>
                </w:p>
              </w:tc>
              <w:tc>
                <w:tcPr>
                  <w:tcW w:w="1050" w:type="dxa"/>
                  <w:tcBorders>
                    <w:right w:val="single" w:sz="4" w:space="0" w:color="auto"/>
                  </w:tcBorders>
                </w:tcPr>
                <w:p w:rsidR="00650076" w:rsidRPr="007F1D23" w:rsidRDefault="00650076" w:rsidP="000E7B41">
                  <w:pPr>
                    <w:pStyle w:val="ConsPlusNormal"/>
                    <w:widowControl/>
                    <w:ind w:firstLine="0"/>
                    <w:jc w:val="center"/>
                    <w:rPr>
                      <w:rFonts w:ascii="Times New Roman" w:hAnsi="Times New Roman" w:cs="Times New Roman"/>
                      <w:color w:val="000000"/>
                      <w:sz w:val="24"/>
                      <w:szCs w:val="24"/>
                    </w:rPr>
                  </w:pPr>
                  <w:r>
                    <w:rPr>
                      <w:rFonts w:ascii="Times New Roman" w:hAnsi="Times New Roman"/>
                      <w:sz w:val="24"/>
                      <w:szCs w:val="24"/>
                    </w:rPr>
                    <w:t>2028</w:t>
                  </w:r>
                </w:p>
              </w:tc>
            </w:tr>
            <w:tr w:rsidR="00650076" w:rsidRPr="00150356" w:rsidTr="000E7B41">
              <w:tc>
                <w:tcPr>
                  <w:tcW w:w="1446" w:type="dxa"/>
                </w:tcPr>
                <w:p w:rsidR="00650076" w:rsidRPr="00150356" w:rsidRDefault="00650076" w:rsidP="000E7B41">
                  <w:pPr>
                    <w:spacing w:after="0" w:line="240" w:lineRule="auto"/>
                    <w:contextualSpacing/>
                    <w:jc w:val="center"/>
                    <w:rPr>
                      <w:rFonts w:ascii="Times New Roman" w:hAnsi="Times New Roman"/>
                      <w:sz w:val="24"/>
                      <w:szCs w:val="24"/>
                    </w:rPr>
                  </w:pPr>
                  <w:r w:rsidRPr="00150356">
                    <w:rPr>
                      <w:rFonts w:ascii="Times New Roman" w:hAnsi="Times New Roman"/>
                      <w:sz w:val="24"/>
                      <w:szCs w:val="24"/>
                    </w:rPr>
                    <w:t>Показатель</w:t>
                  </w:r>
                </w:p>
              </w:tc>
              <w:tc>
                <w:tcPr>
                  <w:tcW w:w="1418" w:type="dxa"/>
                </w:tcPr>
                <w:p w:rsidR="00650076" w:rsidRPr="00150356" w:rsidRDefault="00650076" w:rsidP="000E7B41">
                  <w:pPr>
                    <w:spacing w:after="0" w:line="240" w:lineRule="auto"/>
                    <w:contextualSpacing/>
                    <w:jc w:val="center"/>
                    <w:rPr>
                      <w:rFonts w:ascii="Times New Roman" w:hAnsi="Times New Roman"/>
                      <w:sz w:val="24"/>
                      <w:szCs w:val="24"/>
                    </w:rPr>
                  </w:pPr>
                  <w:r>
                    <w:rPr>
                      <w:rFonts w:ascii="Times New Roman" w:hAnsi="Times New Roman"/>
                      <w:sz w:val="24"/>
                      <w:szCs w:val="24"/>
                    </w:rPr>
                    <w:t>90</w:t>
                  </w:r>
                  <w:r w:rsidRPr="00150356">
                    <w:rPr>
                      <w:rFonts w:ascii="Times New Roman" w:hAnsi="Times New Roman"/>
                      <w:sz w:val="24"/>
                      <w:szCs w:val="24"/>
                    </w:rPr>
                    <w:t>%</w:t>
                  </w:r>
                </w:p>
              </w:tc>
              <w:tc>
                <w:tcPr>
                  <w:tcW w:w="1417" w:type="dxa"/>
                </w:tcPr>
                <w:p w:rsidR="00650076" w:rsidRPr="00150356" w:rsidRDefault="00650076" w:rsidP="000E7B41">
                  <w:pPr>
                    <w:spacing w:after="0" w:line="240" w:lineRule="auto"/>
                    <w:contextualSpacing/>
                    <w:jc w:val="center"/>
                    <w:rPr>
                      <w:rFonts w:ascii="Times New Roman" w:hAnsi="Times New Roman"/>
                      <w:sz w:val="24"/>
                      <w:szCs w:val="24"/>
                    </w:rPr>
                  </w:pPr>
                  <w:r>
                    <w:rPr>
                      <w:rFonts w:ascii="Times New Roman" w:hAnsi="Times New Roman"/>
                      <w:sz w:val="24"/>
                      <w:szCs w:val="24"/>
                    </w:rPr>
                    <w:t>95</w:t>
                  </w:r>
                  <w:r w:rsidRPr="00150356">
                    <w:rPr>
                      <w:rFonts w:ascii="Times New Roman" w:hAnsi="Times New Roman"/>
                      <w:sz w:val="24"/>
                      <w:szCs w:val="24"/>
                    </w:rPr>
                    <w:t>%</w:t>
                  </w:r>
                </w:p>
              </w:tc>
              <w:tc>
                <w:tcPr>
                  <w:tcW w:w="1418" w:type="dxa"/>
                </w:tcPr>
                <w:p w:rsidR="00650076" w:rsidRPr="00150356" w:rsidRDefault="00650076" w:rsidP="000E7B41">
                  <w:pPr>
                    <w:spacing w:after="0" w:line="240" w:lineRule="auto"/>
                    <w:contextualSpacing/>
                    <w:jc w:val="center"/>
                    <w:rPr>
                      <w:rFonts w:ascii="Times New Roman" w:hAnsi="Times New Roman"/>
                      <w:sz w:val="24"/>
                      <w:szCs w:val="24"/>
                    </w:rPr>
                  </w:pPr>
                  <w:r>
                    <w:rPr>
                      <w:rFonts w:ascii="Times New Roman" w:hAnsi="Times New Roman"/>
                      <w:sz w:val="24"/>
                      <w:szCs w:val="24"/>
                    </w:rPr>
                    <w:t>98</w:t>
                  </w:r>
                  <w:r w:rsidRPr="00150356">
                    <w:rPr>
                      <w:rFonts w:ascii="Times New Roman" w:hAnsi="Times New Roman"/>
                      <w:sz w:val="24"/>
                      <w:szCs w:val="24"/>
                    </w:rPr>
                    <w:t>%</w:t>
                  </w:r>
                </w:p>
              </w:tc>
              <w:tc>
                <w:tcPr>
                  <w:tcW w:w="1276" w:type="dxa"/>
                  <w:tcBorders>
                    <w:right w:val="single" w:sz="4" w:space="0" w:color="auto"/>
                  </w:tcBorders>
                </w:tcPr>
                <w:p w:rsidR="00650076" w:rsidRPr="00150356" w:rsidRDefault="00650076" w:rsidP="000E7B41">
                  <w:pPr>
                    <w:spacing w:after="0" w:line="240" w:lineRule="auto"/>
                    <w:contextualSpacing/>
                    <w:jc w:val="center"/>
                    <w:rPr>
                      <w:rFonts w:ascii="Times New Roman" w:hAnsi="Times New Roman"/>
                      <w:sz w:val="24"/>
                      <w:szCs w:val="24"/>
                    </w:rPr>
                  </w:pPr>
                  <w:r>
                    <w:rPr>
                      <w:rFonts w:ascii="Times New Roman" w:hAnsi="Times New Roman"/>
                      <w:sz w:val="24"/>
                      <w:szCs w:val="24"/>
                    </w:rPr>
                    <w:t>100</w:t>
                  </w:r>
                  <w:r w:rsidRPr="00150356">
                    <w:rPr>
                      <w:rFonts w:ascii="Times New Roman" w:hAnsi="Times New Roman"/>
                      <w:sz w:val="24"/>
                      <w:szCs w:val="24"/>
                    </w:rPr>
                    <w:t>%</w:t>
                  </w:r>
                </w:p>
              </w:tc>
              <w:tc>
                <w:tcPr>
                  <w:tcW w:w="1050" w:type="dxa"/>
                  <w:tcBorders>
                    <w:left w:val="single" w:sz="4" w:space="0" w:color="auto"/>
                    <w:right w:val="single" w:sz="4" w:space="0" w:color="auto"/>
                  </w:tcBorders>
                </w:tcPr>
                <w:p w:rsidR="00650076" w:rsidRPr="00150356" w:rsidRDefault="00650076" w:rsidP="000E7B41">
                  <w:pPr>
                    <w:spacing w:after="0" w:line="240" w:lineRule="auto"/>
                    <w:contextualSpacing/>
                    <w:jc w:val="center"/>
                    <w:rPr>
                      <w:rFonts w:ascii="Times New Roman" w:hAnsi="Times New Roman"/>
                      <w:sz w:val="24"/>
                      <w:szCs w:val="24"/>
                    </w:rPr>
                  </w:pPr>
                  <w:r>
                    <w:rPr>
                      <w:rFonts w:ascii="Times New Roman" w:hAnsi="Times New Roman"/>
                      <w:sz w:val="24"/>
                      <w:szCs w:val="24"/>
                    </w:rPr>
                    <w:t>100%</w:t>
                  </w:r>
                </w:p>
              </w:tc>
            </w:tr>
          </w:tbl>
          <w:p w:rsidR="00650076" w:rsidRDefault="00650076" w:rsidP="000E7B41">
            <w:pPr>
              <w:contextualSpacing/>
              <w:jc w:val="both"/>
              <w:rPr>
                <w:rFonts w:ascii="Times New Roman" w:hAnsi="Times New Roman"/>
                <w:sz w:val="24"/>
                <w:szCs w:val="24"/>
              </w:rPr>
            </w:pPr>
            <w:r w:rsidRPr="00150356">
              <w:rPr>
                <w:rFonts w:ascii="Times New Roman" w:hAnsi="Times New Roman"/>
                <w:sz w:val="24"/>
                <w:szCs w:val="24"/>
              </w:rPr>
              <w:t>4. Отношение средней заработной платы педагогических работников общеобразовательных организаций к средней заработной плате по региону</w:t>
            </w:r>
          </w:p>
          <w:p w:rsidR="00650076" w:rsidRPr="00150356" w:rsidRDefault="00650076" w:rsidP="000E7B41">
            <w:pPr>
              <w:contextualSpacing/>
              <w:jc w:val="both"/>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46"/>
              <w:gridCol w:w="1418"/>
              <w:gridCol w:w="1417"/>
              <w:gridCol w:w="1418"/>
              <w:gridCol w:w="807"/>
              <w:gridCol w:w="1461"/>
            </w:tblGrid>
            <w:tr w:rsidR="00650076" w:rsidRPr="00150356" w:rsidTr="000E7B41">
              <w:tc>
                <w:tcPr>
                  <w:tcW w:w="1446" w:type="dxa"/>
                </w:tcPr>
                <w:p w:rsidR="00650076" w:rsidRPr="00150356" w:rsidRDefault="00650076" w:rsidP="000E7B41">
                  <w:pPr>
                    <w:spacing w:after="0" w:line="240" w:lineRule="auto"/>
                    <w:contextualSpacing/>
                    <w:jc w:val="center"/>
                    <w:rPr>
                      <w:rFonts w:ascii="Times New Roman" w:hAnsi="Times New Roman"/>
                      <w:sz w:val="24"/>
                      <w:szCs w:val="24"/>
                    </w:rPr>
                  </w:pPr>
                  <w:r w:rsidRPr="00150356">
                    <w:rPr>
                      <w:rFonts w:ascii="Times New Roman" w:hAnsi="Times New Roman"/>
                      <w:sz w:val="24"/>
                      <w:szCs w:val="24"/>
                    </w:rPr>
                    <w:t>год</w:t>
                  </w:r>
                </w:p>
              </w:tc>
              <w:tc>
                <w:tcPr>
                  <w:tcW w:w="1418" w:type="dxa"/>
                </w:tcPr>
                <w:p w:rsidR="00650076" w:rsidRPr="007F1D23" w:rsidRDefault="00650076" w:rsidP="000E7B41">
                  <w:pPr>
                    <w:pStyle w:val="ConsPlusNormal"/>
                    <w:widowControl/>
                    <w:ind w:firstLine="0"/>
                    <w:jc w:val="center"/>
                    <w:rPr>
                      <w:rFonts w:ascii="Times New Roman" w:hAnsi="Times New Roman" w:cs="Times New Roman"/>
                      <w:color w:val="000000"/>
                      <w:sz w:val="24"/>
                      <w:szCs w:val="24"/>
                    </w:rPr>
                  </w:pPr>
                  <w:r>
                    <w:rPr>
                      <w:rFonts w:ascii="Times New Roman" w:hAnsi="Times New Roman"/>
                      <w:sz w:val="24"/>
                      <w:szCs w:val="24"/>
                    </w:rPr>
                    <w:t>2024</w:t>
                  </w:r>
                </w:p>
              </w:tc>
              <w:tc>
                <w:tcPr>
                  <w:tcW w:w="1417" w:type="dxa"/>
                </w:tcPr>
                <w:p w:rsidR="00650076" w:rsidRPr="007F1D23" w:rsidRDefault="00650076" w:rsidP="000E7B41">
                  <w:pPr>
                    <w:pStyle w:val="ConsPlusNormal"/>
                    <w:widowControl/>
                    <w:ind w:firstLine="0"/>
                    <w:jc w:val="center"/>
                    <w:rPr>
                      <w:rFonts w:ascii="Times New Roman" w:hAnsi="Times New Roman" w:cs="Times New Roman"/>
                      <w:color w:val="000000"/>
                      <w:sz w:val="24"/>
                      <w:szCs w:val="24"/>
                    </w:rPr>
                  </w:pPr>
                  <w:r>
                    <w:rPr>
                      <w:rFonts w:ascii="Times New Roman" w:hAnsi="Times New Roman"/>
                      <w:sz w:val="24"/>
                      <w:szCs w:val="24"/>
                    </w:rPr>
                    <w:t>2025</w:t>
                  </w:r>
                </w:p>
              </w:tc>
              <w:tc>
                <w:tcPr>
                  <w:tcW w:w="1418" w:type="dxa"/>
                </w:tcPr>
                <w:p w:rsidR="00650076" w:rsidRPr="007F1D23" w:rsidRDefault="00650076" w:rsidP="000E7B41">
                  <w:pPr>
                    <w:pStyle w:val="ConsPlusNormal"/>
                    <w:widowControl/>
                    <w:ind w:firstLine="0"/>
                    <w:jc w:val="center"/>
                    <w:rPr>
                      <w:rFonts w:ascii="Times New Roman" w:hAnsi="Times New Roman" w:cs="Times New Roman"/>
                      <w:color w:val="000000"/>
                      <w:sz w:val="24"/>
                      <w:szCs w:val="24"/>
                    </w:rPr>
                  </w:pPr>
                  <w:r>
                    <w:rPr>
                      <w:rFonts w:ascii="Times New Roman" w:hAnsi="Times New Roman"/>
                      <w:sz w:val="24"/>
                      <w:szCs w:val="24"/>
                    </w:rPr>
                    <w:t>2026</w:t>
                  </w:r>
                </w:p>
              </w:tc>
              <w:tc>
                <w:tcPr>
                  <w:tcW w:w="807" w:type="dxa"/>
                  <w:tcBorders>
                    <w:right w:val="single" w:sz="4" w:space="0" w:color="auto"/>
                  </w:tcBorders>
                </w:tcPr>
                <w:p w:rsidR="00650076" w:rsidRPr="007F1D23" w:rsidRDefault="00650076" w:rsidP="000E7B41">
                  <w:pPr>
                    <w:pStyle w:val="ConsPlusNormal"/>
                    <w:widowControl/>
                    <w:ind w:firstLine="0"/>
                    <w:jc w:val="center"/>
                    <w:rPr>
                      <w:rFonts w:ascii="Times New Roman" w:hAnsi="Times New Roman" w:cs="Times New Roman"/>
                      <w:color w:val="000000"/>
                      <w:sz w:val="24"/>
                      <w:szCs w:val="24"/>
                    </w:rPr>
                  </w:pPr>
                  <w:r>
                    <w:rPr>
                      <w:rFonts w:ascii="Times New Roman" w:hAnsi="Times New Roman"/>
                      <w:sz w:val="24"/>
                      <w:szCs w:val="24"/>
                    </w:rPr>
                    <w:t>2027</w:t>
                  </w:r>
                </w:p>
              </w:tc>
              <w:tc>
                <w:tcPr>
                  <w:tcW w:w="1461" w:type="dxa"/>
                  <w:tcBorders>
                    <w:right w:val="single" w:sz="4" w:space="0" w:color="auto"/>
                  </w:tcBorders>
                </w:tcPr>
                <w:p w:rsidR="00650076" w:rsidRPr="007F1D23" w:rsidRDefault="00650076" w:rsidP="000E7B41">
                  <w:pPr>
                    <w:pStyle w:val="ConsPlusNormal"/>
                    <w:widowControl/>
                    <w:ind w:firstLine="0"/>
                    <w:jc w:val="center"/>
                    <w:rPr>
                      <w:rFonts w:ascii="Times New Roman" w:hAnsi="Times New Roman" w:cs="Times New Roman"/>
                      <w:color w:val="000000"/>
                      <w:sz w:val="24"/>
                      <w:szCs w:val="24"/>
                    </w:rPr>
                  </w:pPr>
                  <w:r>
                    <w:rPr>
                      <w:rFonts w:ascii="Times New Roman" w:hAnsi="Times New Roman"/>
                      <w:sz w:val="24"/>
                      <w:szCs w:val="24"/>
                    </w:rPr>
                    <w:t>2028</w:t>
                  </w:r>
                </w:p>
              </w:tc>
            </w:tr>
            <w:tr w:rsidR="00650076" w:rsidRPr="00150356" w:rsidTr="000E7B41">
              <w:tc>
                <w:tcPr>
                  <w:tcW w:w="1446" w:type="dxa"/>
                </w:tcPr>
                <w:p w:rsidR="00650076" w:rsidRPr="00150356" w:rsidRDefault="00650076" w:rsidP="000E7B41">
                  <w:pPr>
                    <w:spacing w:after="0" w:line="240" w:lineRule="auto"/>
                    <w:contextualSpacing/>
                    <w:jc w:val="center"/>
                    <w:rPr>
                      <w:rFonts w:ascii="Times New Roman" w:hAnsi="Times New Roman"/>
                      <w:sz w:val="24"/>
                      <w:szCs w:val="24"/>
                    </w:rPr>
                  </w:pPr>
                  <w:r w:rsidRPr="00150356">
                    <w:rPr>
                      <w:rFonts w:ascii="Times New Roman" w:hAnsi="Times New Roman"/>
                      <w:sz w:val="24"/>
                      <w:szCs w:val="24"/>
                    </w:rPr>
                    <w:t>показатель</w:t>
                  </w:r>
                </w:p>
              </w:tc>
              <w:tc>
                <w:tcPr>
                  <w:tcW w:w="1418" w:type="dxa"/>
                </w:tcPr>
                <w:p w:rsidR="00650076" w:rsidRPr="00150356" w:rsidRDefault="00650076" w:rsidP="000E7B41">
                  <w:pPr>
                    <w:spacing w:after="0" w:line="240" w:lineRule="auto"/>
                    <w:contextualSpacing/>
                    <w:jc w:val="center"/>
                    <w:rPr>
                      <w:rFonts w:ascii="Times New Roman" w:hAnsi="Times New Roman"/>
                      <w:sz w:val="24"/>
                      <w:szCs w:val="24"/>
                    </w:rPr>
                  </w:pPr>
                  <w:r w:rsidRPr="00150356">
                    <w:rPr>
                      <w:rFonts w:ascii="Times New Roman" w:hAnsi="Times New Roman"/>
                      <w:sz w:val="24"/>
                      <w:szCs w:val="24"/>
                    </w:rPr>
                    <w:t xml:space="preserve"> 100%</w:t>
                  </w:r>
                </w:p>
              </w:tc>
              <w:tc>
                <w:tcPr>
                  <w:tcW w:w="1417" w:type="dxa"/>
                </w:tcPr>
                <w:p w:rsidR="00650076" w:rsidRPr="00150356" w:rsidRDefault="00650076" w:rsidP="000E7B41">
                  <w:pPr>
                    <w:spacing w:after="0" w:line="240" w:lineRule="auto"/>
                    <w:contextualSpacing/>
                    <w:jc w:val="center"/>
                    <w:rPr>
                      <w:rFonts w:ascii="Times New Roman" w:hAnsi="Times New Roman"/>
                      <w:sz w:val="24"/>
                      <w:szCs w:val="24"/>
                    </w:rPr>
                  </w:pPr>
                  <w:r w:rsidRPr="00150356">
                    <w:rPr>
                      <w:rFonts w:ascii="Times New Roman" w:hAnsi="Times New Roman"/>
                      <w:sz w:val="24"/>
                      <w:szCs w:val="24"/>
                    </w:rPr>
                    <w:t>100%</w:t>
                  </w:r>
                </w:p>
              </w:tc>
              <w:tc>
                <w:tcPr>
                  <w:tcW w:w="1418" w:type="dxa"/>
                  <w:tcBorders>
                    <w:right w:val="single" w:sz="4" w:space="0" w:color="auto"/>
                  </w:tcBorders>
                </w:tcPr>
                <w:p w:rsidR="00650076" w:rsidRPr="00150356" w:rsidRDefault="00650076" w:rsidP="000E7B41">
                  <w:pPr>
                    <w:spacing w:after="0" w:line="240" w:lineRule="auto"/>
                    <w:contextualSpacing/>
                    <w:jc w:val="center"/>
                    <w:rPr>
                      <w:rFonts w:ascii="Times New Roman" w:hAnsi="Times New Roman"/>
                      <w:sz w:val="24"/>
                      <w:szCs w:val="24"/>
                    </w:rPr>
                  </w:pPr>
                  <w:r w:rsidRPr="00150356">
                    <w:rPr>
                      <w:rFonts w:ascii="Times New Roman" w:hAnsi="Times New Roman"/>
                      <w:sz w:val="24"/>
                      <w:szCs w:val="24"/>
                    </w:rPr>
                    <w:t>100%</w:t>
                  </w:r>
                </w:p>
              </w:tc>
              <w:tc>
                <w:tcPr>
                  <w:tcW w:w="807" w:type="dxa"/>
                  <w:tcBorders>
                    <w:left w:val="single" w:sz="4" w:space="0" w:color="auto"/>
                  </w:tcBorders>
                </w:tcPr>
                <w:p w:rsidR="00650076" w:rsidRPr="00150356" w:rsidRDefault="00650076" w:rsidP="000E7B41">
                  <w:pPr>
                    <w:spacing w:after="0" w:line="240" w:lineRule="auto"/>
                    <w:contextualSpacing/>
                    <w:jc w:val="center"/>
                    <w:rPr>
                      <w:rFonts w:ascii="Times New Roman" w:hAnsi="Times New Roman"/>
                      <w:sz w:val="24"/>
                      <w:szCs w:val="24"/>
                    </w:rPr>
                  </w:pPr>
                  <w:r>
                    <w:rPr>
                      <w:rFonts w:ascii="Times New Roman" w:hAnsi="Times New Roman"/>
                      <w:sz w:val="24"/>
                      <w:szCs w:val="24"/>
                    </w:rPr>
                    <w:t>100%</w:t>
                  </w:r>
                </w:p>
              </w:tc>
              <w:tc>
                <w:tcPr>
                  <w:tcW w:w="1461" w:type="dxa"/>
                  <w:tcBorders>
                    <w:right w:val="single" w:sz="4" w:space="0" w:color="auto"/>
                  </w:tcBorders>
                </w:tcPr>
                <w:p w:rsidR="00650076" w:rsidRPr="00150356" w:rsidRDefault="00650076" w:rsidP="000E7B41">
                  <w:pPr>
                    <w:spacing w:after="0" w:line="240" w:lineRule="auto"/>
                    <w:contextualSpacing/>
                    <w:jc w:val="center"/>
                    <w:rPr>
                      <w:rFonts w:ascii="Times New Roman" w:hAnsi="Times New Roman"/>
                      <w:sz w:val="24"/>
                      <w:szCs w:val="24"/>
                    </w:rPr>
                  </w:pPr>
                  <w:r w:rsidRPr="00150356">
                    <w:rPr>
                      <w:rFonts w:ascii="Times New Roman" w:hAnsi="Times New Roman"/>
                      <w:sz w:val="24"/>
                      <w:szCs w:val="24"/>
                    </w:rPr>
                    <w:t>100%</w:t>
                  </w:r>
                </w:p>
              </w:tc>
            </w:tr>
          </w:tbl>
          <w:p w:rsidR="00650076" w:rsidRPr="003A091E" w:rsidRDefault="00650076" w:rsidP="000E7B41">
            <w:pPr>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6.</w:t>
            </w:r>
            <w:r w:rsidRPr="003A091E">
              <w:rPr>
                <w:rFonts w:ascii="Times New Roman" w:hAnsi="Times New Roman" w:cs="Times New Roman"/>
                <w:color w:val="000000"/>
                <w:sz w:val="24"/>
                <w:szCs w:val="24"/>
              </w:rPr>
              <w:t xml:space="preserve"> </w:t>
            </w:r>
            <w:r w:rsidRPr="003A091E">
              <w:rPr>
                <w:rFonts w:ascii="Times New Roman" w:hAnsi="Times New Roman" w:cs="Times New Roman"/>
                <w:sz w:val="24"/>
                <w:szCs w:val="24"/>
              </w:rPr>
              <w:t>Доля муниципальных общеобразовательных учреждений, в которых устранены предписания надзорных органов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46"/>
              <w:gridCol w:w="1418"/>
              <w:gridCol w:w="1417"/>
              <w:gridCol w:w="1063"/>
              <w:gridCol w:w="1162"/>
              <w:gridCol w:w="1177"/>
            </w:tblGrid>
            <w:tr w:rsidR="00650076" w:rsidRPr="00150356" w:rsidTr="000E7B41">
              <w:tc>
                <w:tcPr>
                  <w:tcW w:w="1446" w:type="dxa"/>
                </w:tcPr>
                <w:p w:rsidR="00650076" w:rsidRPr="00150356" w:rsidRDefault="00650076" w:rsidP="000E7B41">
                  <w:pPr>
                    <w:spacing w:after="0" w:line="240" w:lineRule="auto"/>
                    <w:contextualSpacing/>
                    <w:jc w:val="center"/>
                    <w:rPr>
                      <w:rFonts w:ascii="Times New Roman" w:hAnsi="Times New Roman"/>
                      <w:sz w:val="24"/>
                      <w:szCs w:val="24"/>
                    </w:rPr>
                  </w:pPr>
                  <w:r w:rsidRPr="00150356">
                    <w:rPr>
                      <w:rFonts w:ascii="Times New Roman" w:hAnsi="Times New Roman"/>
                      <w:sz w:val="24"/>
                      <w:szCs w:val="24"/>
                    </w:rPr>
                    <w:t>год</w:t>
                  </w:r>
                </w:p>
              </w:tc>
              <w:tc>
                <w:tcPr>
                  <w:tcW w:w="1418" w:type="dxa"/>
                </w:tcPr>
                <w:p w:rsidR="00650076" w:rsidRPr="00150356" w:rsidRDefault="00650076" w:rsidP="000E7B41">
                  <w:pPr>
                    <w:spacing w:after="0" w:line="240" w:lineRule="auto"/>
                    <w:contextualSpacing/>
                    <w:jc w:val="center"/>
                    <w:rPr>
                      <w:rFonts w:ascii="Times New Roman" w:hAnsi="Times New Roman"/>
                      <w:sz w:val="24"/>
                      <w:szCs w:val="24"/>
                    </w:rPr>
                  </w:pPr>
                  <w:r>
                    <w:rPr>
                      <w:rFonts w:ascii="Times New Roman" w:hAnsi="Times New Roman"/>
                      <w:sz w:val="24"/>
                      <w:szCs w:val="24"/>
                    </w:rPr>
                    <w:t>2024</w:t>
                  </w:r>
                </w:p>
              </w:tc>
              <w:tc>
                <w:tcPr>
                  <w:tcW w:w="1417" w:type="dxa"/>
                </w:tcPr>
                <w:p w:rsidR="00650076" w:rsidRPr="00150356" w:rsidRDefault="00650076" w:rsidP="000E7B41">
                  <w:pPr>
                    <w:spacing w:after="0" w:line="240" w:lineRule="auto"/>
                    <w:contextualSpacing/>
                    <w:jc w:val="center"/>
                    <w:rPr>
                      <w:rFonts w:ascii="Times New Roman" w:hAnsi="Times New Roman"/>
                      <w:sz w:val="24"/>
                      <w:szCs w:val="24"/>
                    </w:rPr>
                  </w:pPr>
                  <w:r>
                    <w:rPr>
                      <w:rFonts w:ascii="Times New Roman" w:hAnsi="Times New Roman"/>
                      <w:sz w:val="24"/>
                      <w:szCs w:val="24"/>
                    </w:rPr>
                    <w:t>2025</w:t>
                  </w:r>
                </w:p>
              </w:tc>
              <w:tc>
                <w:tcPr>
                  <w:tcW w:w="1063" w:type="dxa"/>
                </w:tcPr>
                <w:p w:rsidR="00650076" w:rsidRPr="00150356" w:rsidRDefault="00650076" w:rsidP="000E7B41">
                  <w:pPr>
                    <w:spacing w:after="0" w:line="240" w:lineRule="auto"/>
                    <w:contextualSpacing/>
                    <w:jc w:val="center"/>
                    <w:rPr>
                      <w:rFonts w:ascii="Times New Roman" w:hAnsi="Times New Roman"/>
                      <w:sz w:val="24"/>
                      <w:szCs w:val="24"/>
                    </w:rPr>
                  </w:pPr>
                  <w:r>
                    <w:rPr>
                      <w:rFonts w:ascii="Times New Roman" w:hAnsi="Times New Roman"/>
                      <w:sz w:val="24"/>
                      <w:szCs w:val="24"/>
                    </w:rPr>
                    <w:t>2026</w:t>
                  </w:r>
                </w:p>
              </w:tc>
              <w:tc>
                <w:tcPr>
                  <w:tcW w:w="1162" w:type="dxa"/>
                  <w:tcBorders>
                    <w:right w:val="single" w:sz="4" w:space="0" w:color="auto"/>
                  </w:tcBorders>
                </w:tcPr>
                <w:p w:rsidR="00650076" w:rsidRPr="00150356" w:rsidRDefault="00650076" w:rsidP="000E7B41">
                  <w:pPr>
                    <w:spacing w:after="0" w:line="240" w:lineRule="auto"/>
                    <w:contextualSpacing/>
                    <w:jc w:val="center"/>
                    <w:rPr>
                      <w:rFonts w:ascii="Times New Roman" w:hAnsi="Times New Roman"/>
                      <w:sz w:val="24"/>
                      <w:szCs w:val="24"/>
                    </w:rPr>
                  </w:pPr>
                  <w:r>
                    <w:rPr>
                      <w:rFonts w:ascii="Times New Roman" w:hAnsi="Times New Roman"/>
                      <w:sz w:val="24"/>
                      <w:szCs w:val="24"/>
                    </w:rPr>
                    <w:t>2027</w:t>
                  </w:r>
                </w:p>
              </w:tc>
              <w:tc>
                <w:tcPr>
                  <w:tcW w:w="1177" w:type="dxa"/>
                  <w:tcBorders>
                    <w:right w:val="single" w:sz="4" w:space="0" w:color="auto"/>
                  </w:tcBorders>
                </w:tcPr>
                <w:p w:rsidR="00650076" w:rsidRPr="00150356" w:rsidRDefault="00650076" w:rsidP="000E7B41">
                  <w:pPr>
                    <w:contextualSpacing/>
                    <w:jc w:val="center"/>
                    <w:rPr>
                      <w:rFonts w:ascii="Times New Roman" w:hAnsi="Times New Roman"/>
                      <w:sz w:val="24"/>
                      <w:szCs w:val="24"/>
                    </w:rPr>
                  </w:pPr>
                  <w:r>
                    <w:rPr>
                      <w:rFonts w:ascii="Times New Roman" w:hAnsi="Times New Roman"/>
                      <w:sz w:val="24"/>
                      <w:szCs w:val="24"/>
                    </w:rPr>
                    <w:t>2028</w:t>
                  </w:r>
                </w:p>
              </w:tc>
            </w:tr>
            <w:tr w:rsidR="00650076" w:rsidRPr="00150356" w:rsidTr="000E7B41">
              <w:tc>
                <w:tcPr>
                  <w:tcW w:w="1446" w:type="dxa"/>
                </w:tcPr>
                <w:p w:rsidR="00650076" w:rsidRPr="00150356" w:rsidRDefault="00650076" w:rsidP="000E7B41">
                  <w:pPr>
                    <w:spacing w:after="0" w:line="240" w:lineRule="auto"/>
                    <w:contextualSpacing/>
                    <w:jc w:val="center"/>
                    <w:rPr>
                      <w:rFonts w:ascii="Times New Roman" w:hAnsi="Times New Roman"/>
                      <w:sz w:val="24"/>
                      <w:szCs w:val="24"/>
                    </w:rPr>
                  </w:pPr>
                  <w:r w:rsidRPr="00150356">
                    <w:rPr>
                      <w:rFonts w:ascii="Times New Roman" w:hAnsi="Times New Roman"/>
                      <w:sz w:val="24"/>
                      <w:szCs w:val="24"/>
                    </w:rPr>
                    <w:t>показатель</w:t>
                  </w:r>
                </w:p>
              </w:tc>
              <w:tc>
                <w:tcPr>
                  <w:tcW w:w="1418" w:type="dxa"/>
                </w:tcPr>
                <w:p w:rsidR="00650076" w:rsidRPr="00150356" w:rsidRDefault="00650076" w:rsidP="000E7B41">
                  <w:pPr>
                    <w:spacing w:after="0" w:line="240" w:lineRule="auto"/>
                    <w:contextualSpacing/>
                    <w:jc w:val="center"/>
                    <w:rPr>
                      <w:rFonts w:ascii="Times New Roman" w:hAnsi="Times New Roman"/>
                      <w:sz w:val="24"/>
                      <w:szCs w:val="24"/>
                    </w:rPr>
                  </w:pPr>
                  <w:r>
                    <w:rPr>
                      <w:rFonts w:ascii="Times New Roman" w:hAnsi="Times New Roman"/>
                      <w:sz w:val="24"/>
                      <w:szCs w:val="24"/>
                    </w:rPr>
                    <w:t>90</w:t>
                  </w:r>
                  <w:r w:rsidRPr="00150356">
                    <w:rPr>
                      <w:rFonts w:ascii="Times New Roman" w:hAnsi="Times New Roman"/>
                      <w:sz w:val="24"/>
                      <w:szCs w:val="24"/>
                    </w:rPr>
                    <w:t>%</w:t>
                  </w:r>
                </w:p>
              </w:tc>
              <w:tc>
                <w:tcPr>
                  <w:tcW w:w="1417" w:type="dxa"/>
                </w:tcPr>
                <w:p w:rsidR="00650076" w:rsidRPr="00150356" w:rsidRDefault="00650076" w:rsidP="000E7B41">
                  <w:pPr>
                    <w:spacing w:after="0" w:line="240" w:lineRule="auto"/>
                    <w:contextualSpacing/>
                    <w:jc w:val="center"/>
                    <w:rPr>
                      <w:rFonts w:ascii="Times New Roman" w:hAnsi="Times New Roman"/>
                      <w:sz w:val="24"/>
                      <w:szCs w:val="24"/>
                    </w:rPr>
                  </w:pPr>
                  <w:r w:rsidRPr="00150356">
                    <w:rPr>
                      <w:rFonts w:ascii="Times New Roman" w:hAnsi="Times New Roman"/>
                      <w:sz w:val="24"/>
                      <w:szCs w:val="24"/>
                    </w:rPr>
                    <w:t>9</w:t>
                  </w:r>
                  <w:r>
                    <w:rPr>
                      <w:rFonts w:ascii="Times New Roman" w:hAnsi="Times New Roman"/>
                      <w:sz w:val="24"/>
                      <w:szCs w:val="24"/>
                    </w:rPr>
                    <w:t>5</w:t>
                  </w:r>
                  <w:r w:rsidRPr="00150356">
                    <w:rPr>
                      <w:rFonts w:ascii="Times New Roman" w:hAnsi="Times New Roman"/>
                      <w:sz w:val="24"/>
                      <w:szCs w:val="24"/>
                    </w:rPr>
                    <w:t>%</w:t>
                  </w:r>
                </w:p>
              </w:tc>
              <w:tc>
                <w:tcPr>
                  <w:tcW w:w="1063" w:type="dxa"/>
                  <w:tcBorders>
                    <w:right w:val="single" w:sz="4" w:space="0" w:color="auto"/>
                  </w:tcBorders>
                </w:tcPr>
                <w:p w:rsidR="00650076" w:rsidRPr="00150356" w:rsidRDefault="00650076" w:rsidP="000E7B41">
                  <w:pPr>
                    <w:spacing w:after="0" w:line="240" w:lineRule="auto"/>
                    <w:contextualSpacing/>
                    <w:jc w:val="center"/>
                    <w:rPr>
                      <w:rFonts w:ascii="Times New Roman" w:hAnsi="Times New Roman"/>
                      <w:sz w:val="24"/>
                      <w:szCs w:val="24"/>
                    </w:rPr>
                  </w:pPr>
                  <w:r>
                    <w:rPr>
                      <w:rFonts w:ascii="Times New Roman" w:hAnsi="Times New Roman"/>
                      <w:sz w:val="24"/>
                      <w:szCs w:val="24"/>
                    </w:rPr>
                    <w:t>98%</w:t>
                  </w:r>
                </w:p>
              </w:tc>
              <w:tc>
                <w:tcPr>
                  <w:tcW w:w="1162" w:type="dxa"/>
                  <w:tcBorders>
                    <w:left w:val="single" w:sz="4" w:space="0" w:color="auto"/>
                  </w:tcBorders>
                </w:tcPr>
                <w:p w:rsidR="00650076" w:rsidRPr="00150356" w:rsidRDefault="00650076" w:rsidP="000E7B41">
                  <w:pPr>
                    <w:contextualSpacing/>
                    <w:jc w:val="center"/>
                    <w:rPr>
                      <w:rFonts w:ascii="Times New Roman" w:hAnsi="Times New Roman"/>
                      <w:sz w:val="24"/>
                      <w:szCs w:val="24"/>
                    </w:rPr>
                  </w:pPr>
                  <w:r w:rsidRPr="00150356">
                    <w:rPr>
                      <w:rFonts w:ascii="Times New Roman" w:hAnsi="Times New Roman"/>
                      <w:sz w:val="24"/>
                      <w:szCs w:val="24"/>
                    </w:rPr>
                    <w:t>9</w:t>
                  </w:r>
                  <w:r>
                    <w:rPr>
                      <w:rFonts w:ascii="Times New Roman" w:hAnsi="Times New Roman"/>
                      <w:sz w:val="24"/>
                      <w:szCs w:val="24"/>
                    </w:rPr>
                    <w:t>9</w:t>
                  </w:r>
                  <w:r w:rsidRPr="00150356">
                    <w:rPr>
                      <w:rFonts w:ascii="Times New Roman" w:hAnsi="Times New Roman"/>
                      <w:sz w:val="24"/>
                      <w:szCs w:val="24"/>
                    </w:rPr>
                    <w:t>%</w:t>
                  </w:r>
                </w:p>
              </w:tc>
              <w:tc>
                <w:tcPr>
                  <w:tcW w:w="1177" w:type="dxa"/>
                  <w:tcBorders>
                    <w:right w:val="single" w:sz="4" w:space="0" w:color="auto"/>
                  </w:tcBorders>
                </w:tcPr>
                <w:p w:rsidR="00650076" w:rsidRPr="00150356" w:rsidRDefault="00650076" w:rsidP="000E7B41">
                  <w:pPr>
                    <w:spacing w:after="0" w:line="240" w:lineRule="auto"/>
                    <w:contextualSpacing/>
                    <w:jc w:val="center"/>
                    <w:rPr>
                      <w:rFonts w:ascii="Times New Roman" w:hAnsi="Times New Roman"/>
                      <w:sz w:val="24"/>
                      <w:szCs w:val="24"/>
                    </w:rPr>
                  </w:pPr>
                  <w:r>
                    <w:rPr>
                      <w:rFonts w:ascii="Times New Roman" w:hAnsi="Times New Roman"/>
                      <w:sz w:val="24"/>
                      <w:szCs w:val="24"/>
                    </w:rPr>
                    <w:t>100%</w:t>
                  </w:r>
                </w:p>
              </w:tc>
            </w:tr>
          </w:tbl>
          <w:p w:rsidR="00650076" w:rsidRPr="00150356" w:rsidRDefault="00650076" w:rsidP="000E7B41">
            <w:pPr>
              <w:autoSpaceDE w:val="0"/>
              <w:autoSpaceDN w:val="0"/>
              <w:adjustRightInd w:val="0"/>
              <w:contextualSpacing/>
              <w:jc w:val="both"/>
              <w:rPr>
                <w:rFonts w:ascii="Times New Roman" w:hAnsi="Times New Roman"/>
                <w:color w:val="000000"/>
                <w:sz w:val="24"/>
                <w:szCs w:val="24"/>
              </w:rPr>
            </w:pPr>
            <w:r w:rsidRPr="00150356">
              <w:rPr>
                <w:rFonts w:ascii="Times New Roman" w:hAnsi="Times New Roman"/>
                <w:color w:val="000000"/>
                <w:sz w:val="24"/>
                <w:szCs w:val="24"/>
              </w:rPr>
              <w:t>7.</w:t>
            </w:r>
            <w:r w:rsidRPr="00150356">
              <w:rPr>
                <w:rFonts w:ascii="Times New Roman" w:hAnsi="Times New Roman"/>
                <w:sz w:val="24"/>
                <w:szCs w:val="24"/>
              </w:rPr>
              <w:t xml:space="preserve"> Доля обучающихся в </w:t>
            </w:r>
            <w:proofErr w:type="gramStart"/>
            <w:r w:rsidRPr="00150356">
              <w:rPr>
                <w:rFonts w:ascii="Times New Roman" w:hAnsi="Times New Roman"/>
                <w:sz w:val="24"/>
                <w:szCs w:val="24"/>
              </w:rPr>
              <w:t>общеобразовательных  учреждениях</w:t>
            </w:r>
            <w:proofErr w:type="gramEnd"/>
            <w:r w:rsidRPr="00150356">
              <w:rPr>
                <w:rFonts w:ascii="Times New Roman" w:hAnsi="Times New Roman"/>
                <w:sz w:val="24"/>
                <w:szCs w:val="24"/>
              </w:rPr>
              <w:t>, занимающихся в одну смену, в общей численности обучающихся.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46"/>
              <w:gridCol w:w="1418"/>
              <w:gridCol w:w="1417"/>
              <w:gridCol w:w="1134"/>
              <w:gridCol w:w="993"/>
              <w:gridCol w:w="1275"/>
            </w:tblGrid>
            <w:tr w:rsidR="00650076" w:rsidRPr="00150356" w:rsidTr="000E7B41">
              <w:tc>
                <w:tcPr>
                  <w:tcW w:w="1446" w:type="dxa"/>
                </w:tcPr>
                <w:p w:rsidR="00650076" w:rsidRPr="00150356" w:rsidRDefault="00650076" w:rsidP="000E7B41">
                  <w:pPr>
                    <w:spacing w:after="0" w:line="240" w:lineRule="auto"/>
                    <w:contextualSpacing/>
                    <w:jc w:val="center"/>
                    <w:rPr>
                      <w:rFonts w:ascii="Times New Roman" w:hAnsi="Times New Roman"/>
                      <w:sz w:val="24"/>
                      <w:szCs w:val="24"/>
                    </w:rPr>
                  </w:pPr>
                  <w:r w:rsidRPr="00150356">
                    <w:rPr>
                      <w:rFonts w:ascii="Times New Roman" w:hAnsi="Times New Roman"/>
                      <w:sz w:val="24"/>
                      <w:szCs w:val="24"/>
                    </w:rPr>
                    <w:t>год</w:t>
                  </w:r>
                </w:p>
              </w:tc>
              <w:tc>
                <w:tcPr>
                  <w:tcW w:w="1418" w:type="dxa"/>
                </w:tcPr>
                <w:p w:rsidR="00650076" w:rsidRPr="00150356" w:rsidRDefault="00650076" w:rsidP="000E7B41">
                  <w:pPr>
                    <w:spacing w:after="0" w:line="240" w:lineRule="auto"/>
                    <w:contextualSpacing/>
                    <w:jc w:val="center"/>
                    <w:rPr>
                      <w:rFonts w:ascii="Times New Roman" w:hAnsi="Times New Roman"/>
                      <w:sz w:val="24"/>
                      <w:szCs w:val="24"/>
                    </w:rPr>
                  </w:pPr>
                  <w:r>
                    <w:rPr>
                      <w:rFonts w:ascii="Times New Roman" w:hAnsi="Times New Roman"/>
                      <w:sz w:val="24"/>
                      <w:szCs w:val="24"/>
                    </w:rPr>
                    <w:t>2024</w:t>
                  </w:r>
                </w:p>
              </w:tc>
              <w:tc>
                <w:tcPr>
                  <w:tcW w:w="1417" w:type="dxa"/>
                </w:tcPr>
                <w:p w:rsidR="00650076" w:rsidRPr="00150356" w:rsidRDefault="00650076" w:rsidP="000E7B41">
                  <w:pPr>
                    <w:spacing w:after="0" w:line="240" w:lineRule="auto"/>
                    <w:contextualSpacing/>
                    <w:jc w:val="center"/>
                    <w:rPr>
                      <w:rFonts w:ascii="Times New Roman" w:hAnsi="Times New Roman"/>
                      <w:sz w:val="24"/>
                      <w:szCs w:val="24"/>
                    </w:rPr>
                  </w:pPr>
                  <w:r>
                    <w:rPr>
                      <w:rFonts w:ascii="Times New Roman" w:hAnsi="Times New Roman"/>
                      <w:sz w:val="24"/>
                      <w:szCs w:val="24"/>
                    </w:rPr>
                    <w:t>2025</w:t>
                  </w:r>
                </w:p>
              </w:tc>
              <w:tc>
                <w:tcPr>
                  <w:tcW w:w="1134" w:type="dxa"/>
                </w:tcPr>
                <w:p w:rsidR="00650076" w:rsidRPr="00150356" w:rsidRDefault="00650076" w:rsidP="000E7B41">
                  <w:pPr>
                    <w:spacing w:after="0" w:line="240" w:lineRule="auto"/>
                    <w:contextualSpacing/>
                    <w:jc w:val="center"/>
                    <w:rPr>
                      <w:rFonts w:ascii="Times New Roman" w:hAnsi="Times New Roman"/>
                      <w:sz w:val="24"/>
                      <w:szCs w:val="24"/>
                    </w:rPr>
                  </w:pPr>
                  <w:r>
                    <w:rPr>
                      <w:rFonts w:ascii="Times New Roman" w:hAnsi="Times New Roman"/>
                      <w:sz w:val="24"/>
                      <w:szCs w:val="24"/>
                    </w:rPr>
                    <w:t>2026</w:t>
                  </w:r>
                </w:p>
              </w:tc>
              <w:tc>
                <w:tcPr>
                  <w:tcW w:w="993" w:type="dxa"/>
                  <w:tcBorders>
                    <w:right w:val="single" w:sz="4" w:space="0" w:color="auto"/>
                  </w:tcBorders>
                </w:tcPr>
                <w:p w:rsidR="00650076" w:rsidRPr="00150356" w:rsidRDefault="00650076" w:rsidP="000E7B41">
                  <w:pPr>
                    <w:spacing w:after="0" w:line="240" w:lineRule="auto"/>
                    <w:contextualSpacing/>
                    <w:jc w:val="center"/>
                    <w:rPr>
                      <w:rFonts w:ascii="Times New Roman" w:hAnsi="Times New Roman"/>
                      <w:sz w:val="24"/>
                      <w:szCs w:val="24"/>
                    </w:rPr>
                  </w:pPr>
                  <w:r>
                    <w:rPr>
                      <w:rFonts w:ascii="Times New Roman" w:hAnsi="Times New Roman"/>
                      <w:sz w:val="24"/>
                      <w:szCs w:val="24"/>
                    </w:rPr>
                    <w:t>2027</w:t>
                  </w:r>
                </w:p>
              </w:tc>
              <w:tc>
                <w:tcPr>
                  <w:tcW w:w="1275" w:type="dxa"/>
                  <w:tcBorders>
                    <w:right w:val="single" w:sz="4" w:space="0" w:color="auto"/>
                  </w:tcBorders>
                </w:tcPr>
                <w:p w:rsidR="00650076" w:rsidRPr="00150356" w:rsidRDefault="00650076" w:rsidP="000E7B41">
                  <w:pPr>
                    <w:contextualSpacing/>
                    <w:jc w:val="center"/>
                    <w:rPr>
                      <w:rFonts w:ascii="Times New Roman" w:hAnsi="Times New Roman"/>
                      <w:sz w:val="24"/>
                      <w:szCs w:val="24"/>
                    </w:rPr>
                  </w:pPr>
                  <w:r>
                    <w:rPr>
                      <w:rFonts w:ascii="Times New Roman" w:hAnsi="Times New Roman"/>
                      <w:sz w:val="24"/>
                      <w:szCs w:val="24"/>
                    </w:rPr>
                    <w:t>2028</w:t>
                  </w:r>
                </w:p>
              </w:tc>
            </w:tr>
            <w:tr w:rsidR="00650076" w:rsidRPr="00150356" w:rsidTr="000E7B41">
              <w:tc>
                <w:tcPr>
                  <w:tcW w:w="1446" w:type="dxa"/>
                </w:tcPr>
                <w:p w:rsidR="00650076" w:rsidRPr="00150356" w:rsidRDefault="00650076" w:rsidP="000E7B41">
                  <w:pPr>
                    <w:spacing w:after="0" w:line="240" w:lineRule="auto"/>
                    <w:contextualSpacing/>
                    <w:jc w:val="center"/>
                    <w:rPr>
                      <w:rFonts w:ascii="Times New Roman" w:hAnsi="Times New Roman"/>
                      <w:sz w:val="24"/>
                      <w:szCs w:val="24"/>
                    </w:rPr>
                  </w:pPr>
                  <w:r w:rsidRPr="00150356">
                    <w:rPr>
                      <w:rFonts w:ascii="Times New Roman" w:hAnsi="Times New Roman"/>
                      <w:sz w:val="24"/>
                      <w:szCs w:val="24"/>
                    </w:rPr>
                    <w:t>показатель</w:t>
                  </w:r>
                </w:p>
              </w:tc>
              <w:tc>
                <w:tcPr>
                  <w:tcW w:w="1418" w:type="dxa"/>
                </w:tcPr>
                <w:p w:rsidR="00650076" w:rsidRPr="00150356" w:rsidRDefault="00650076" w:rsidP="000E7B41">
                  <w:pPr>
                    <w:spacing w:after="0" w:line="240" w:lineRule="auto"/>
                    <w:contextualSpacing/>
                    <w:jc w:val="center"/>
                    <w:rPr>
                      <w:rFonts w:ascii="Times New Roman" w:hAnsi="Times New Roman"/>
                      <w:sz w:val="24"/>
                      <w:szCs w:val="24"/>
                    </w:rPr>
                  </w:pPr>
                  <w:r>
                    <w:rPr>
                      <w:rFonts w:ascii="Times New Roman" w:hAnsi="Times New Roman"/>
                      <w:sz w:val="24"/>
                      <w:szCs w:val="24"/>
                    </w:rPr>
                    <w:t>8</w:t>
                  </w:r>
                  <w:r w:rsidRPr="00150356">
                    <w:rPr>
                      <w:rFonts w:ascii="Times New Roman" w:hAnsi="Times New Roman"/>
                      <w:sz w:val="24"/>
                      <w:szCs w:val="24"/>
                    </w:rPr>
                    <w:t>0%</w:t>
                  </w:r>
                </w:p>
              </w:tc>
              <w:tc>
                <w:tcPr>
                  <w:tcW w:w="1417" w:type="dxa"/>
                </w:tcPr>
                <w:p w:rsidR="00650076" w:rsidRPr="00150356" w:rsidRDefault="00650076" w:rsidP="000E7B41">
                  <w:pPr>
                    <w:spacing w:after="0" w:line="240" w:lineRule="auto"/>
                    <w:contextualSpacing/>
                    <w:jc w:val="center"/>
                    <w:rPr>
                      <w:rFonts w:ascii="Times New Roman" w:hAnsi="Times New Roman"/>
                      <w:sz w:val="24"/>
                      <w:szCs w:val="24"/>
                    </w:rPr>
                  </w:pPr>
                  <w:r>
                    <w:rPr>
                      <w:rFonts w:ascii="Times New Roman" w:hAnsi="Times New Roman"/>
                      <w:sz w:val="24"/>
                      <w:szCs w:val="24"/>
                    </w:rPr>
                    <w:t>8</w:t>
                  </w:r>
                  <w:r w:rsidRPr="00150356">
                    <w:rPr>
                      <w:rFonts w:ascii="Times New Roman" w:hAnsi="Times New Roman"/>
                      <w:sz w:val="24"/>
                      <w:szCs w:val="24"/>
                    </w:rPr>
                    <w:t>5%</w:t>
                  </w:r>
                </w:p>
              </w:tc>
              <w:tc>
                <w:tcPr>
                  <w:tcW w:w="1134" w:type="dxa"/>
                </w:tcPr>
                <w:p w:rsidR="00650076" w:rsidRPr="00150356" w:rsidRDefault="00650076" w:rsidP="000E7B41">
                  <w:pPr>
                    <w:spacing w:after="0" w:line="240" w:lineRule="auto"/>
                    <w:contextualSpacing/>
                    <w:jc w:val="center"/>
                    <w:rPr>
                      <w:rFonts w:ascii="Times New Roman" w:hAnsi="Times New Roman"/>
                      <w:sz w:val="24"/>
                      <w:szCs w:val="24"/>
                    </w:rPr>
                  </w:pPr>
                  <w:r>
                    <w:rPr>
                      <w:rFonts w:ascii="Times New Roman" w:hAnsi="Times New Roman"/>
                      <w:sz w:val="24"/>
                      <w:szCs w:val="24"/>
                    </w:rPr>
                    <w:t>90</w:t>
                  </w:r>
                  <w:r w:rsidRPr="00150356">
                    <w:rPr>
                      <w:rFonts w:ascii="Times New Roman" w:hAnsi="Times New Roman"/>
                      <w:sz w:val="24"/>
                      <w:szCs w:val="24"/>
                    </w:rPr>
                    <w:t>%</w:t>
                  </w:r>
                </w:p>
              </w:tc>
              <w:tc>
                <w:tcPr>
                  <w:tcW w:w="993" w:type="dxa"/>
                  <w:tcBorders>
                    <w:right w:val="single" w:sz="4" w:space="0" w:color="auto"/>
                  </w:tcBorders>
                </w:tcPr>
                <w:p w:rsidR="00650076" w:rsidRPr="00150356" w:rsidRDefault="00650076" w:rsidP="000E7B41">
                  <w:pPr>
                    <w:spacing w:after="0" w:line="240" w:lineRule="auto"/>
                    <w:contextualSpacing/>
                    <w:jc w:val="center"/>
                    <w:rPr>
                      <w:rFonts w:ascii="Times New Roman" w:hAnsi="Times New Roman"/>
                      <w:sz w:val="24"/>
                      <w:szCs w:val="24"/>
                    </w:rPr>
                  </w:pPr>
                  <w:r>
                    <w:rPr>
                      <w:rFonts w:ascii="Times New Roman" w:hAnsi="Times New Roman"/>
                      <w:sz w:val="24"/>
                      <w:szCs w:val="24"/>
                    </w:rPr>
                    <w:t>95%</w:t>
                  </w:r>
                </w:p>
              </w:tc>
              <w:tc>
                <w:tcPr>
                  <w:tcW w:w="1275" w:type="dxa"/>
                  <w:tcBorders>
                    <w:right w:val="single" w:sz="4" w:space="0" w:color="auto"/>
                  </w:tcBorders>
                </w:tcPr>
                <w:p w:rsidR="00650076" w:rsidRPr="00150356" w:rsidRDefault="00650076" w:rsidP="000E7B41">
                  <w:pPr>
                    <w:contextualSpacing/>
                    <w:jc w:val="center"/>
                    <w:rPr>
                      <w:rFonts w:ascii="Times New Roman" w:hAnsi="Times New Roman"/>
                      <w:sz w:val="24"/>
                      <w:szCs w:val="24"/>
                    </w:rPr>
                  </w:pPr>
                  <w:r w:rsidRPr="00150356">
                    <w:rPr>
                      <w:rFonts w:ascii="Times New Roman" w:hAnsi="Times New Roman"/>
                      <w:sz w:val="24"/>
                      <w:szCs w:val="24"/>
                    </w:rPr>
                    <w:t>9</w:t>
                  </w:r>
                  <w:r>
                    <w:rPr>
                      <w:rFonts w:ascii="Times New Roman" w:hAnsi="Times New Roman"/>
                      <w:sz w:val="24"/>
                      <w:szCs w:val="24"/>
                    </w:rPr>
                    <w:t>7</w:t>
                  </w:r>
                  <w:r w:rsidRPr="00150356">
                    <w:rPr>
                      <w:rFonts w:ascii="Times New Roman" w:hAnsi="Times New Roman"/>
                      <w:sz w:val="24"/>
                      <w:szCs w:val="24"/>
                    </w:rPr>
                    <w:t>%</w:t>
                  </w:r>
                </w:p>
              </w:tc>
            </w:tr>
          </w:tbl>
          <w:p w:rsidR="00650076" w:rsidRPr="003A091E" w:rsidRDefault="00650076" w:rsidP="000E7B41">
            <w:pPr>
              <w:pStyle w:val="ConsPlusNormal"/>
              <w:widowControl/>
              <w:ind w:firstLine="0"/>
              <w:contextualSpacing/>
              <w:jc w:val="both"/>
              <w:rPr>
                <w:rFonts w:ascii="Times New Roman" w:hAnsi="Times New Roman" w:cs="Times New Roman"/>
                <w:sz w:val="24"/>
                <w:szCs w:val="24"/>
              </w:rPr>
            </w:pPr>
            <w:r>
              <w:rPr>
                <w:rFonts w:ascii="Times New Roman" w:hAnsi="Times New Roman" w:cs="Times New Roman"/>
                <w:sz w:val="24"/>
                <w:szCs w:val="24"/>
              </w:rPr>
              <w:t>8</w:t>
            </w:r>
            <w:r w:rsidRPr="003A091E">
              <w:rPr>
                <w:rFonts w:ascii="Times New Roman" w:hAnsi="Times New Roman" w:cs="Times New Roman"/>
                <w:sz w:val="24"/>
                <w:szCs w:val="24"/>
              </w:rPr>
              <w:t>. Доля целевого использования средств бюджета, выделенных на реализацию государственных полномочий в сфере образования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46"/>
              <w:gridCol w:w="1418"/>
              <w:gridCol w:w="1417"/>
              <w:gridCol w:w="1276"/>
              <w:gridCol w:w="992"/>
              <w:gridCol w:w="1276"/>
            </w:tblGrid>
            <w:tr w:rsidR="00650076" w:rsidRPr="00150356" w:rsidTr="000E7B41">
              <w:tc>
                <w:tcPr>
                  <w:tcW w:w="1446" w:type="dxa"/>
                </w:tcPr>
                <w:p w:rsidR="00650076" w:rsidRPr="00150356" w:rsidRDefault="00650076" w:rsidP="000E7B41">
                  <w:pPr>
                    <w:spacing w:after="0" w:line="240" w:lineRule="auto"/>
                    <w:contextualSpacing/>
                    <w:jc w:val="center"/>
                    <w:rPr>
                      <w:rFonts w:ascii="Times New Roman" w:hAnsi="Times New Roman"/>
                      <w:sz w:val="24"/>
                      <w:szCs w:val="24"/>
                    </w:rPr>
                  </w:pPr>
                  <w:r w:rsidRPr="00150356">
                    <w:rPr>
                      <w:rFonts w:ascii="Times New Roman" w:hAnsi="Times New Roman"/>
                      <w:sz w:val="24"/>
                      <w:szCs w:val="24"/>
                    </w:rPr>
                    <w:t>год</w:t>
                  </w:r>
                </w:p>
              </w:tc>
              <w:tc>
                <w:tcPr>
                  <w:tcW w:w="1418" w:type="dxa"/>
                </w:tcPr>
                <w:p w:rsidR="00650076" w:rsidRPr="00150356" w:rsidRDefault="00650076" w:rsidP="000E7B41">
                  <w:pPr>
                    <w:spacing w:after="0" w:line="240" w:lineRule="auto"/>
                    <w:contextualSpacing/>
                    <w:jc w:val="center"/>
                    <w:rPr>
                      <w:rFonts w:ascii="Times New Roman" w:hAnsi="Times New Roman"/>
                      <w:sz w:val="24"/>
                      <w:szCs w:val="24"/>
                    </w:rPr>
                  </w:pPr>
                  <w:r>
                    <w:rPr>
                      <w:rFonts w:ascii="Times New Roman" w:hAnsi="Times New Roman"/>
                      <w:sz w:val="24"/>
                      <w:szCs w:val="24"/>
                    </w:rPr>
                    <w:t>2024</w:t>
                  </w:r>
                </w:p>
              </w:tc>
              <w:tc>
                <w:tcPr>
                  <w:tcW w:w="1417" w:type="dxa"/>
                </w:tcPr>
                <w:p w:rsidR="00650076" w:rsidRPr="00150356" w:rsidRDefault="00650076" w:rsidP="000E7B41">
                  <w:pPr>
                    <w:spacing w:after="0" w:line="240" w:lineRule="auto"/>
                    <w:contextualSpacing/>
                    <w:jc w:val="center"/>
                    <w:rPr>
                      <w:rFonts w:ascii="Times New Roman" w:hAnsi="Times New Roman"/>
                      <w:sz w:val="24"/>
                      <w:szCs w:val="24"/>
                    </w:rPr>
                  </w:pPr>
                  <w:r>
                    <w:rPr>
                      <w:rFonts w:ascii="Times New Roman" w:hAnsi="Times New Roman"/>
                      <w:sz w:val="24"/>
                      <w:szCs w:val="24"/>
                    </w:rPr>
                    <w:t>2025</w:t>
                  </w:r>
                </w:p>
              </w:tc>
              <w:tc>
                <w:tcPr>
                  <w:tcW w:w="1276" w:type="dxa"/>
                </w:tcPr>
                <w:p w:rsidR="00650076" w:rsidRPr="00150356" w:rsidRDefault="00650076" w:rsidP="000E7B41">
                  <w:pPr>
                    <w:spacing w:after="0" w:line="240" w:lineRule="auto"/>
                    <w:contextualSpacing/>
                    <w:jc w:val="center"/>
                    <w:rPr>
                      <w:rFonts w:ascii="Times New Roman" w:hAnsi="Times New Roman"/>
                      <w:sz w:val="24"/>
                      <w:szCs w:val="24"/>
                    </w:rPr>
                  </w:pPr>
                  <w:r>
                    <w:rPr>
                      <w:rFonts w:ascii="Times New Roman" w:hAnsi="Times New Roman"/>
                      <w:sz w:val="24"/>
                      <w:szCs w:val="24"/>
                    </w:rPr>
                    <w:t>2026</w:t>
                  </w:r>
                </w:p>
              </w:tc>
              <w:tc>
                <w:tcPr>
                  <w:tcW w:w="992" w:type="dxa"/>
                  <w:tcBorders>
                    <w:right w:val="single" w:sz="4" w:space="0" w:color="auto"/>
                  </w:tcBorders>
                </w:tcPr>
                <w:p w:rsidR="00650076" w:rsidRPr="00150356" w:rsidRDefault="00650076" w:rsidP="000E7B41">
                  <w:pPr>
                    <w:spacing w:after="0" w:line="240" w:lineRule="auto"/>
                    <w:contextualSpacing/>
                    <w:jc w:val="center"/>
                    <w:rPr>
                      <w:rFonts w:ascii="Times New Roman" w:hAnsi="Times New Roman"/>
                      <w:sz w:val="24"/>
                      <w:szCs w:val="24"/>
                    </w:rPr>
                  </w:pPr>
                  <w:r>
                    <w:rPr>
                      <w:rFonts w:ascii="Times New Roman" w:hAnsi="Times New Roman"/>
                      <w:sz w:val="24"/>
                      <w:szCs w:val="24"/>
                    </w:rPr>
                    <w:t>2027</w:t>
                  </w:r>
                </w:p>
              </w:tc>
              <w:tc>
                <w:tcPr>
                  <w:tcW w:w="1276" w:type="dxa"/>
                  <w:tcBorders>
                    <w:right w:val="single" w:sz="4" w:space="0" w:color="auto"/>
                  </w:tcBorders>
                </w:tcPr>
                <w:p w:rsidR="00650076" w:rsidRPr="00150356" w:rsidRDefault="00650076" w:rsidP="000E7B41">
                  <w:pPr>
                    <w:contextualSpacing/>
                    <w:jc w:val="center"/>
                    <w:rPr>
                      <w:rFonts w:ascii="Times New Roman" w:hAnsi="Times New Roman"/>
                      <w:sz w:val="24"/>
                      <w:szCs w:val="24"/>
                    </w:rPr>
                  </w:pPr>
                  <w:r>
                    <w:rPr>
                      <w:rFonts w:ascii="Times New Roman" w:hAnsi="Times New Roman"/>
                      <w:sz w:val="24"/>
                      <w:szCs w:val="24"/>
                    </w:rPr>
                    <w:t>2028</w:t>
                  </w:r>
                </w:p>
              </w:tc>
            </w:tr>
            <w:tr w:rsidR="00650076" w:rsidRPr="00150356" w:rsidTr="000E7B41">
              <w:tc>
                <w:tcPr>
                  <w:tcW w:w="1446" w:type="dxa"/>
                </w:tcPr>
                <w:p w:rsidR="00650076" w:rsidRPr="00150356" w:rsidRDefault="00650076" w:rsidP="000E7B41">
                  <w:pPr>
                    <w:spacing w:after="0" w:line="240" w:lineRule="auto"/>
                    <w:contextualSpacing/>
                    <w:jc w:val="center"/>
                    <w:rPr>
                      <w:rFonts w:ascii="Times New Roman" w:hAnsi="Times New Roman"/>
                      <w:sz w:val="24"/>
                      <w:szCs w:val="24"/>
                    </w:rPr>
                  </w:pPr>
                  <w:r w:rsidRPr="00150356">
                    <w:rPr>
                      <w:rFonts w:ascii="Times New Roman" w:hAnsi="Times New Roman"/>
                      <w:sz w:val="24"/>
                      <w:szCs w:val="24"/>
                    </w:rPr>
                    <w:t>показатель</w:t>
                  </w:r>
                </w:p>
              </w:tc>
              <w:tc>
                <w:tcPr>
                  <w:tcW w:w="1418" w:type="dxa"/>
                </w:tcPr>
                <w:p w:rsidR="00650076" w:rsidRPr="00150356" w:rsidRDefault="00650076" w:rsidP="000E7B41">
                  <w:pPr>
                    <w:spacing w:after="0" w:line="240" w:lineRule="auto"/>
                    <w:contextualSpacing/>
                    <w:jc w:val="center"/>
                    <w:rPr>
                      <w:rFonts w:ascii="Times New Roman" w:hAnsi="Times New Roman"/>
                      <w:sz w:val="24"/>
                      <w:szCs w:val="24"/>
                    </w:rPr>
                  </w:pPr>
                  <w:r w:rsidRPr="00150356">
                    <w:rPr>
                      <w:rFonts w:ascii="Times New Roman" w:hAnsi="Times New Roman"/>
                      <w:sz w:val="24"/>
                      <w:szCs w:val="24"/>
                    </w:rPr>
                    <w:t>100%</w:t>
                  </w:r>
                </w:p>
              </w:tc>
              <w:tc>
                <w:tcPr>
                  <w:tcW w:w="1417" w:type="dxa"/>
                </w:tcPr>
                <w:p w:rsidR="00650076" w:rsidRPr="00150356" w:rsidRDefault="00650076" w:rsidP="000E7B41">
                  <w:pPr>
                    <w:spacing w:after="0" w:line="240" w:lineRule="auto"/>
                    <w:contextualSpacing/>
                    <w:jc w:val="center"/>
                    <w:rPr>
                      <w:rFonts w:ascii="Times New Roman" w:hAnsi="Times New Roman"/>
                      <w:sz w:val="24"/>
                      <w:szCs w:val="24"/>
                    </w:rPr>
                  </w:pPr>
                  <w:r w:rsidRPr="00150356">
                    <w:rPr>
                      <w:rFonts w:ascii="Times New Roman" w:hAnsi="Times New Roman"/>
                      <w:sz w:val="24"/>
                      <w:szCs w:val="24"/>
                    </w:rPr>
                    <w:t>100%</w:t>
                  </w:r>
                </w:p>
              </w:tc>
              <w:tc>
                <w:tcPr>
                  <w:tcW w:w="1276" w:type="dxa"/>
                </w:tcPr>
                <w:p w:rsidR="00650076" w:rsidRPr="00150356" w:rsidRDefault="00650076" w:rsidP="000E7B41">
                  <w:pPr>
                    <w:spacing w:after="0" w:line="240" w:lineRule="auto"/>
                    <w:contextualSpacing/>
                    <w:jc w:val="center"/>
                    <w:rPr>
                      <w:rFonts w:ascii="Times New Roman" w:hAnsi="Times New Roman"/>
                      <w:sz w:val="24"/>
                      <w:szCs w:val="24"/>
                    </w:rPr>
                  </w:pPr>
                  <w:r w:rsidRPr="00150356">
                    <w:rPr>
                      <w:rFonts w:ascii="Times New Roman" w:hAnsi="Times New Roman"/>
                      <w:sz w:val="24"/>
                      <w:szCs w:val="24"/>
                    </w:rPr>
                    <w:t>100%</w:t>
                  </w:r>
                </w:p>
              </w:tc>
              <w:tc>
                <w:tcPr>
                  <w:tcW w:w="992" w:type="dxa"/>
                  <w:tcBorders>
                    <w:right w:val="single" w:sz="4" w:space="0" w:color="auto"/>
                  </w:tcBorders>
                </w:tcPr>
                <w:p w:rsidR="00650076" w:rsidRPr="00150356" w:rsidRDefault="00650076" w:rsidP="000E7B41">
                  <w:pPr>
                    <w:spacing w:after="0" w:line="240" w:lineRule="auto"/>
                    <w:contextualSpacing/>
                    <w:jc w:val="center"/>
                    <w:rPr>
                      <w:rFonts w:ascii="Times New Roman" w:hAnsi="Times New Roman"/>
                      <w:sz w:val="24"/>
                      <w:szCs w:val="24"/>
                    </w:rPr>
                  </w:pPr>
                  <w:r>
                    <w:rPr>
                      <w:rFonts w:ascii="Times New Roman" w:hAnsi="Times New Roman"/>
                      <w:sz w:val="24"/>
                      <w:szCs w:val="24"/>
                    </w:rPr>
                    <w:t>100%</w:t>
                  </w:r>
                </w:p>
              </w:tc>
              <w:tc>
                <w:tcPr>
                  <w:tcW w:w="1276" w:type="dxa"/>
                  <w:tcBorders>
                    <w:right w:val="single" w:sz="4" w:space="0" w:color="auto"/>
                  </w:tcBorders>
                </w:tcPr>
                <w:p w:rsidR="00650076" w:rsidRPr="00150356" w:rsidRDefault="00650076" w:rsidP="000E7B41">
                  <w:pPr>
                    <w:contextualSpacing/>
                    <w:jc w:val="center"/>
                    <w:rPr>
                      <w:rFonts w:ascii="Times New Roman" w:hAnsi="Times New Roman"/>
                      <w:sz w:val="24"/>
                      <w:szCs w:val="24"/>
                    </w:rPr>
                  </w:pPr>
                  <w:r w:rsidRPr="00150356">
                    <w:rPr>
                      <w:rFonts w:ascii="Times New Roman" w:hAnsi="Times New Roman"/>
                      <w:sz w:val="24"/>
                      <w:szCs w:val="24"/>
                    </w:rPr>
                    <w:t>100%</w:t>
                  </w:r>
                </w:p>
              </w:tc>
            </w:tr>
          </w:tbl>
          <w:p w:rsidR="00650076" w:rsidRPr="003A091E" w:rsidRDefault="00650076" w:rsidP="000E7B41">
            <w:pPr>
              <w:pStyle w:val="ConsPlusNormal"/>
              <w:widowControl/>
              <w:ind w:firstLine="0"/>
              <w:contextualSpacing/>
              <w:jc w:val="both"/>
              <w:rPr>
                <w:rFonts w:ascii="Times New Roman" w:hAnsi="Times New Roman" w:cs="Times New Roman"/>
                <w:sz w:val="24"/>
                <w:szCs w:val="24"/>
              </w:rPr>
            </w:pPr>
            <w:r w:rsidRPr="003A091E">
              <w:rPr>
                <w:rFonts w:ascii="Times New Roman" w:hAnsi="Times New Roman" w:cs="Times New Roman"/>
                <w:sz w:val="24"/>
                <w:szCs w:val="24"/>
              </w:rPr>
              <w:t xml:space="preserve">10.Удовлетворенность родителей качеством оказания услуг общего образования составит </w:t>
            </w:r>
            <w:r>
              <w:rPr>
                <w:rFonts w:ascii="Times New Roman" w:hAnsi="Times New Roman" w:cs="Times New Roman"/>
                <w:sz w:val="24"/>
                <w:szCs w:val="24"/>
              </w:rPr>
              <w:t>100</w:t>
            </w:r>
            <w:r w:rsidRPr="003A091E">
              <w:rPr>
                <w:rFonts w:ascii="Times New Roman" w:hAnsi="Times New Roman" w:cs="Times New Roman"/>
                <w:sz w:val="24"/>
                <w:szCs w:val="24"/>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46"/>
              <w:gridCol w:w="1418"/>
              <w:gridCol w:w="1417"/>
              <w:gridCol w:w="1276"/>
              <w:gridCol w:w="992"/>
              <w:gridCol w:w="1082"/>
            </w:tblGrid>
            <w:tr w:rsidR="00650076" w:rsidRPr="00150356" w:rsidTr="000E7B41">
              <w:tc>
                <w:tcPr>
                  <w:tcW w:w="1446" w:type="dxa"/>
                </w:tcPr>
                <w:p w:rsidR="00650076" w:rsidRPr="00150356" w:rsidRDefault="00650076" w:rsidP="000E7B41">
                  <w:pPr>
                    <w:spacing w:after="0" w:line="240" w:lineRule="auto"/>
                    <w:contextualSpacing/>
                    <w:jc w:val="center"/>
                    <w:rPr>
                      <w:rFonts w:ascii="Times New Roman" w:hAnsi="Times New Roman"/>
                      <w:sz w:val="24"/>
                      <w:szCs w:val="24"/>
                    </w:rPr>
                  </w:pPr>
                  <w:r w:rsidRPr="00150356">
                    <w:rPr>
                      <w:rFonts w:ascii="Times New Roman" w:hAnsi="Times New Roman"/>
                      <w:sz w:val="24"/>
                      <w:szCs w:val="24"/>
                    </w:rPr>
                    <w:t>год</w:t>
                  </w:r>
                </w:p>
              </w:tc>
              <w:tc>
                <w:tcPr>
                  <w:tcW w:w="1418" w:type="dxa"/>
                </w:tcPr>
                <w:p w:rsidR="00650076" w:rsidRPr="00150356" w:rsidRDefault="00650076" w:rsidP="000E7B41">
                  <w:pPr>
                    <w:spacing w:after="0" w:line="240" w:lineRule="auto"/>
                    <w:contextualSpacing/>
                    <w:jc w:val="center"/>
                    <w:rPr>
                      <w:rFonts w:ascii="Times New Roman" w:hAnsi="Times New Roman"/>
                      <w:sz w:val="24"/>
                      <w:szCs w:val="24"/>
                    </w:rPr>
                  </w:pPr>
                  <w:r>
                    <w:rPr>
                      <w:rFonts w:ascii="Times New Roman" w:hAnsi="Times New Roman"/>
                      <w:sz w:val="24"/>
                      <w:szCs w:val="24"/>
                    </w:rPr>
                    <w:t>2024</w:t>
                  </w:r>
                </w:p>
              </w:tc>
              <w:tc>
                <w:tcPr>
                  <w:tcW w:w="1417" w:type="dxa"/>
                </w:tcPr>
                <w:p w:rsidR="00650076" w:rsidRPr="00150356" w:rsidRDefault="00650076" w:rsidP="000E7B41">
                  <w:pPr>
                    <w:spacing w:after="0" w:line="240" w:lineRule="auto"/>
                    <w:contextualSpacing/>
                    <w:jc w:val="center"/>
                    <w:rPr>
                      <w:rFonts w:ascii="Times New Roman" w:hAnsi="Times New Roman"/>
                      <w:sz w:val="24"/>
                      <w:szCs w:val="24"/>
                    </w:rPr>
                  </w:pPr>
                  <w:r>
                    <w:rPr>
                      <w:rFonts w:ascii="Times New Roman" w:hAnsi="Times New Roman"/>
                      <w:sz w:val="24"/>
                      <w:szCs w:val="24"/>
                    </w:rPr>
                    <w:t>2025</w:t>
                  </w:r>
                </w:p>
              </w:tc>
              <w:tc>
                <w:tcPr>
                  <w:tcW w:w="1276" w:type="dxa"/>
                </w:tcPr>
                <w:p w:rsidR="00650076" w:rsidRPr="00150356" w:rsidRDefault="00650076" w:rsidP="000E7B41">
                  <w:pPr>
                    <w:spacing w:after="0" w:line="240" w:lineRule="auto"/>
                    <w:contextualSpacing/>
                    <w:jc w:val="center"/>
                    <w:rPr>
                      <w:rFonts w:ascii="Times New Roman" w:hAnsi="Times New Roman"/>
                      <w:sz w:val="24"/>
                      <w:szCs w:val="24"/>
                    </w:rPr>
                  </w:pPr>
                  <w:r>
                    <w:rPr>
                      <w:rFonts w:ascii="Times New Roman" w:hAnsi="Times New Roman"/>
                      <w:sz w:val="24"/>
                      <w:szCs w:val="24"/>
                    </w:rPr>
                    <w:t>2026</w:t>
                  </w:r>
                </w:p>
              </w:tc>
              <w:tc>
                <w:tcPr>
                  <w:tcW w:w="992" w:type="dxa"/>
                  <w:tcBorders>
                    <w:right w:val="single" w:sz="4" w:space="0" w:color="auto"/>
                  </w:tcBorders>
                </w:tcPr>
                <w:p w:rsidR="00650076" w:rsidRPr="00150356" w:rsidRDefault="00650076" w:rsidP="000E7B41">
                  <w:pPr>
                    <w:spacing w:after="0" w:line="240" w:lineRule="auto"/>
                    <w:contextualSpacing/>
                    <w:jc w:val="center"/>
                    <w:rPr>
                      <w:rFonts w:ascii="Times New Roman" w:hAnsi="Times New Roman"/>
                      <w:sz w:val="24"/>
                      <w:szCs w:val="24"/>
                    </w:rPr>
                  </w:pPr>
                  <w:r>
                    <w:rPr>
                      <w:rFonts w:ascii="Times New Roman" w:hAnsi="Times New Roman"/>
                      <w:sz w:val="24"/>
                      <w:szCs w:val="24"/>
                    </w:rPr>
                    <w:t>2027</w:t>
                  </w:r>
                </w:p>
              </w:tc>
              <w:tc>
                <w:tcPr>
                  <w:tcW w:w="1082" w:type="dxa"/>
                  <w:tcBorders>
                    <w:right w:val="single" w:sz="4" w:space="0" w:color="auto"/>
                  </w:tcBorders>
                </w:tcPr>
                <w:p w:rsidR="00650076" w:rsidRPr="00150356" w:rsidRDefault="00650076" w:rsidP="000E7B41">
                  <w:pPr>
                    <w:contextualSpacing/>
                    <w:jc w:val="center"/>
                    <w:rPr>
                      <w:rFonts w:ascii="Times New Roman" w:hAnsi="Times New Roman"/>
                      <w:sz w:val="24"/>
                      <w:szCs w:val="24"/>
                    </w:rPr>
                  </w:pPr>
                  <w:r>
                    <w:rPr>
                      <w:rFonts w:ascii="Times New Roman" w:hAnsi="Times New Roman"/>
                      <w:sz w:val="24"/>
                      <w:szCs w:val="24"/>
                    </w:rPr>
                    <w:t>2028</w:t>
                  </w:r>
                </w:p>
              </w:tc>
            </w:tr>
            <w:tr w:rsidR="00650076" w:rsidRPr="00150356" w:rsidTr="000E7B41">
              <w:tc>
                <w:tcPr>
                  <w:tcW w:w="1446" w:type="dxa"/>
                </w:tcPr>
                <w:p w:rsidR="00650076" w:rsidRPr="00150356" w:rsidRDefault="00650076" w:rsidP="000E7B41">
                  <w:pPr>
                    <w:spacing w:after="0" w:line="240" w:lineRule="auto"/>
                    <w:contextualSpacing/>
                    <w:jc w:val="center"/>
                    <w:rPr>
                      <w:rFonts w:ascii="Times New Roman" w:hAnsi="Times New Roman"/>
                      <w:sz w:val="24"/>
                      <w:szCs w:val="24"/>
                    </w:rPr>
                  </w:pPr>
                  <w:r w:rsidRPr="00150356">
                    <w:rPr>
                      <w:rFonts w:ascii="Times New Roman" w:hAnsi="Times New Roman"/>
                      <w:sz w:val="24"/>
                      <w:szCs w:val="24"/>
                    </w:rPr>
                    <w:t>показатель</w:t>
                  </w:r>
                </w:p>
              </w:tc>
              <w:tc>
                <w:tcPr>
                  <w:tcW w:w="1418" w:type="dxa"/>
                </w:tcPr>
                <w:p w:rsidR="00650076" w:rsidRPr="00150356" w:rsidRDefault="00650076" w:rsidP="000E7B41">
                  <w:pPr>
                    <w:spacing w:after="0" w:line="240" w:lineRule="auto"/>
                    <w:contextualSpacing/>
                    <w:jc w:val="center"/>
                    <w:rPr>
                      <w:rFonts w:ascii="Times New Roman" w:hAnsi="Times New Roman"/>
                      <w:sz w:val="24"/>
                      <w:szCs w:val="24"/>
                    </w:rPr>
                  </w:pPr>
                  <w:r>
                    <w:rPr>
                      <w:rFonts w:ascii="Times New Roman" w:hAnsi="Times New Roman"/>
                      <w:sz w:val="24"/>
                      <w:szCs w:val="24"/>
                    </w:rPr>
                    <w:t>9</w:t>
                  </w:r>
                  <w:r w:rsidRPr="00150356">
                    <w:rPr>
                      <w:rFonts w:ascii="Times New Roman" w:hAnsi="Times New Roman"/>
                      <w:sz w:val="24"/>
                      <w:szCs w:val="24"/>
                    </w:rPr>
                    <w:t>0%</w:t>
                  </w:r>
                </w:p>
              </w:tc>
              <w:tc>
                <w:tcPr>
                  <w:tcW w:w="1417" w:type="dxa"/>
                </w:tcPr>
                <w:p w:rsidR="00650076" w:rsidRPr="00150356" w:rsidRDefault="00650076" w:rsidP="000E7B41">
                  <w:pPr>
                    <w:spacing w:after="0" w:line="240" w:lineRule="auto"/>
                    <w:contextualSpacing/>
                    <w:jc w:val="center"/>
                    <w:rPr>
                      <w:rFonts w:ascii="Times New Roman" w:hAnsi="Times New Roman"/>
                      <w:sz w:val="24"/>
                      <w:szCs w:val="24"/>
                    </w:rPr>
                  </w:pPr>
                  <w:r>
                    <w:rPr>
                      <w:rFonts w:ascii="Times New Roman" w:hAnsi="Times New Roman"/>
                      <w:sz w:val="24"/>
                      <w:szCs w:val="24"/>
                    </w:rPr>
                    <w:t>9</w:t>
                  </w:r>
                  <w:r w:rsidRPr="00150356">
                    <w:rPr>
                      <w:rFonts w:ascii="Times New Roman" w:hAnsi="Times New Roman"/>
                      <w:sz w:val="24"/>
                      <w:szCs w:val="24"/>
                    </w:rPr>
                    <w:t>5%</w:t>
                  </w:r>
                </w:p>
              </w:tc>
              <w:tc>
                <w:tcPr>
                  <w:tcW w:w="1276" w:type="dxa"/>
                </w:tcPr>
                <w:p w:rsidR="00650076" w:rsidRPr="00150356" w:rsidRDefault="00650076" w:rsidP="000E7B41">
                  <w:pPr>
                    <w:spacing w:after="0" w:line="240" w:lineRule="auto"/>
                    <w:contextualSpacing/>
                    <w:jc w:val="center"/>
                    <w:rPr>
                      <w:rFonts w:ascii="Times New Roman" w:hAnsi="Times New Roman"/>
                      <w:sz w:val="24"/>
                      <w:szCs w:val="24"/>
                    </w:rPr>
                  </w:pPr>
                  <w:r w:rsidRPr="00150356">
                    <w:rPr>
                      <w:rFonts w:ascii="Times New Roman" w:hAnsi="Times New Roman"/>
                      <w:sz w:val="24"/>
                      <w:szCs w:val="24"/>
                    </w:rPr>
                    <w:t>9</w:t>
                  </w:r>
                  <w:r>
                    <w:rPr>
                      <w:rFonts w:ascii="Times New Roman" w:hAnsi="Times New Roman"/>
                      <w:sz w:val="24"/>
                      <w:szCs w:val="24"/>
                    </w:rPr>
                    <w:t>8</w:t>
                  </w:r>
                  <w:r w:rsidRPr="00150356">
                    <w:rPr>
                      <w:rFonts w:ascii="Times New Roman" w:hAnsi="Times New Roman"/>
                      <w:sz w:val="24"/>
                      <w:szCs w:val="24"/>
                    </w:rPr>
                    <w:t>%</w:t>
                  </w:r>
                </w:p>
              </w:tc>
              <w:tc>
                <w:tcPr>
                  <w:tcW w:w="992" w:type="dxa"/>
                  <w:tcBorders>
                    <w:right w:val="single" w:sz="4" w:space="0" w:color="auto"/>
                  </w:tcBorders>
                </w:tcPr>
                <w:p w:rsidR="00650076" w:rsidRPr="00150356" w:rsidRDefault="00650076" w:rsidP="000E7B41">
                  <w:pPr>
                    <w:spacing w:after="0" w:line="240" w:lineRule="auto"/>
                    <w:contextualSpacing/>
                    <w:jc w:val="center"/>
                    <w:rPr>
                      <w:rFonts w:ascii="Times New Roman" w:hAnsi="Times New Roman"/>
                      <w:sz w:val="24"/>
                      <w:szCs w:val="24"/>
                    </w:rPr>
                  </w:pPr>
                  <w:r>
                    <w:rPr>
                      <w:rFonts w:ascii="Times New Roman" w:hAnsi="Times New Roman"/>
                      <w:sz w:val="24"/>
                      <w:szCs w:val="24"/>
                    </w:rPr>
                    <w:t>100%</w:t>
                  </w:r>
                </w:p>
              </w:tc>
              <w:tc>
                <w:tcPr>
                  <w:tcW w:w="1082" w:type="dxa"/>
                  <w:tcBorders>
                    <w:left w:val="single" w:sz="4" w:space="0" w:color="auto"/>
                    <w:right w:val="single" w:sz="4" w:space="0" w:color="auto"/>
                  </w:tcBorders>
                </w:tcPr>
                <w:p w:rsidR="00650076" w:rsidRPr="00150356" w:rsidRDefault="00650076" w:rsidP="000E7B41">
                  <w:pPr>
                    <w:contextualSpacing/>
                    <w:jc w:val="center"/>
                    <w:rPr>
                      <w:rFonts w:ascii="Times New Roman" w:hAnsi="Times New Roman"/>
                      <w:sz w:val="24"/>
                      <w:szCs w:val="24"/>
                    </w:rPr>
                  </w:pPr>
                  <w:r>
                    <w:rPr>
                      <w:rFonts w:ascii="Times New Roman" w:hAnsi="Times New Roman"/>
                      <w:sz w:val="24"/>
                      <w:szCs w:val="24"/>
                    </w:rPr>
                    <w:t>100%</w:t>
                  </w:r>
                </w:p>
              </w:tc>
            </w:tr>
          </w:tbl>
          <w:p w:rsidR="00650076" w:rsidRPr="00150356" w:rsidRDefault="00650076" w:rsidP="000E7B41">
            <w:pPr>
              <w:spacing w:after="0" w:line="240" w:lineRule="auto"/>
              <w:contextualSpacing/>
              <w:jc w:val="both"/>
              <w:rPr>
                <w:rFonts w:ascii="Times New Roman" w:hAnsi="Times New Roman"/>
                <w:sz w:val="24"/>
                <w:szCs w:val="24"/>
              </w:rPr>
            </w:pPr>
          </w:p>
        </w:tc>
      </w:tr>
    </w:tbl>
    <w:p w:rsidR="00650076" w:rsidRDefault="00650076" w:rsidP="00650076">
      <w:pPr>
        <w:numPr>
          <w:ilvl w:val="0"/>
          <w:numId w:val="4"/>
        </w:numPr>
        <w:spacing w:after="0" w:line="240" w:lineRule="auto"/>
        <w:jc w:val="center"/>
        <w:rPr>
          <w:sz w:val="28"/>
          <w:szCs w:val="28"/>
        </w:rPr>
      </w:pPr>
      <w:r w:rsidRPr="00416CBE">
        <w:rPr>
          <w:rFonts w:ascii="Times New Roman" w:hAnsi="Times New Roman"/>
          <w:b/>
          <w:color w:val="000000"/>
          <w:sz w:val="24"/>
          <w:szCs w:val="24"/>
          <w:shd w:val="clear" w:color="auto" w:fill="FFFFFF"/>
        </w:rPr>
        <w:t xml:space="preserve">Характеристика сферы реализации </w:t>
      </w:r>
      <w:r>
        <w:rPr>
          <w:rFonts w:ascii="Times New Roman" w:hAnsi="Times New Roman"/>
          <w:b/>
          <w:color w:val="000000"/>
          <w:sz w:val="24"/>
          <w:szCs w:val="24"/>
          <w:shd w:val="clear" w:color="auto" w:fill="FFFFFF"/>
        </w:rPr>
        <w:t>под</w:t>
      </w:r>
      <w:r w:rsidRPr="00416CBE">
        <w:rPr>
          <w:rFonts w:ascii="Times New Roman" w:hAnsi="Times New Roman"/>
          <w:b/>
          <w:color w:val="000000"/>
          <w:sz w:val="24"/>
          <w:szCs w:val="24"/>
          <w:shd w:val="clear" w:color="auto" w:fill="FFFFFF"/>
        </w:rPr>
        <w:t>программы</w:t>
      </w:r>
    </w:p>
    <w:p w:rsidR="00650076" w:rsidRPr="003A091E" w:rsidRDefault="00650076" w:rsidP="00650076">
      <w:pPr>
        <w:spacing w:after="0" w:line="240" w:lineRule="auto"/>
        <w:rPr>
          <w:rFonts w:ascii="Times New Roman" w:hAnsi="Times New Roman"/>
          <w:color w:val="000000"/>
          <w:sz w:val="24"/>
          <w:szCs w:val="24"/>
          <w:shd w:val="clear" w:color="auto" w:fill="FFFFFF"/>
        </w:rPr>
      </w:pPr>
    </w:p>
    <w:p w:rsidR="00650076" w:rsidRPr="000E7B41" w:rsidRDefault="00650076" w:rsidP="00650076">
      <w:pPr>
        <w:autoSpaceDE w:val="0"/>
        <w:autoSpaceDN w:val="0"/>
        <w:adjustRightInd w:val="0"/>
        <w:spacing w:after="0" w:line="240" w:lineRule="auto"/>
        <w:jc w:val="both"/>
        <w:rPr>
          <w:rFonts w:ascii="Times New Roman" w:hAnsi="Times New Roman" w:cs="Times New Roman"/>
          <w:sz w:val="24"/>
          <w:szCs w:val="24"/>
        </w:rPr>
      </w:pPr>
      <w:r w:rsidRPr="009E2F1F">
        <w:rPr>
          <w:rFonts w:ascii="Times New Roman" w:eastAsia="ArialMT" w:hAnsi="Times New Roman"/>
          <w:color w:val="000000" w:themeColor="text1"/>
          <w:sz w:val="24"/>
          <w:szCs w:val="24"/>
        </w:rPr>
        <w:t xml:space="preserve">Сеть муниципальных общеобразовательных организаций представлена </w:t>
      </w:r>
      <w:proofErr w:type="gramStart"/>
      <w:r w:rsidRPr="009E2F1F">
        <w:rPr>
          <w:rFonts w:ascii="Times New Roman" w:eastAsia="ArialMT" w:hAnsi="Times New Roman"/>
          <w:color w:val="000000" w:themeColor="text1"/>
          <w:sz w:val="24"/>
          <w:szCs w:val="24"/>
        </w:rPr>
        <w:t>13  школами</w:t>
      </w:r>
      <w:proofErr w:type="gramEnd"/>
      <w:r w:rsidRPr="009E2F1F">
        <w:rPr>
          <w:rFonts w:ascii="Times New Roman" w:eastAsia="ArialMT" w:hAnsi="Times New Roman"/>
          <w:color w:val="000000" w:themeColor="text1"/>
          <w:sz w:val="24"/>
          <w:szCs w:val="24"/>
        </w:rPr>
        <w:t xml:space="preserve">  с охватом  </w:t>
      </w:r>
      <w:r>
        <w:rPr>
          <w:rFonts w:ascii="Times New Roman" w:eastAsia="ArialMT" w:hAnsi="Times New Roman"/>
          <w:color w:val="000000" w:themeColor="text1"/>
          <w:sz w:val="24"/>
          <w:szCs w:val="24"/>
        </w:rPr>
        <w:t xml:space="preserve">около 5000 </w:t>
      </w:r>
      <w:r w:rsidRPr="009E2F1F">
        <w:rPr>
          <w:rFonts w:ascii="Times New Roman" w:eastAsia="ArialMT" w:hAnsi="Times New Roman"/>
          <w:color w:val="000000" w:themeColor="text1"/>
          <w:sz w:val="24"/>
          <w:szCs w:val="24"/>
        </w:rPr>
        <w:t>человек.  Инфраструктура динамично изменяется – это определяется как созданием новых учреждений</w:t>
      </w:r>
      <w:r w:rsidRPr="00B96D21">
        <w:rPr>
          <w:rFonts w:ascii="Times New Roman" w:eastAsia="ArialMT" w:hAnsi="Times New Roman"/>
          <w:sz w:val="24"/>
          <w:szCs w:val="24"/>
        </w:rPr>
        <w:t xml:space="preserve">, так и реорганизаций существующих. </w:t>
      </w:r>
      <w:proofErr w:type="gramStart"/>
      <w:r w:rsidRPr="00B96D21">
        <w:rPr>
          <w:rFonts w:ascii="Times New Roman" w:eastAsia="ArialMT" w:hAnsi="Times New Roman"/>
          <w:sz w:val="24"/>
          <w:szCs w:val="24"/>
        </w:rPr>
        <w:t>Финансовое  обеспечение</w:t>
      </w:r>
      <w:proofErr w:type="gramEnd"/>
      <w:r w:rsidRPr="00B96D21">
        <w:rPr>
          <w:rFonts w:ascii="Times New Roman" w:eastAsia="ArialMT" w:hAnsi="Times New Roman"/>
          <w:sz w:val="24"/>
          <w:szCs w:val="24"/>
        </w:rPr>
        <w:t xml:space="preserve"> системы образования, в том числе привлечение средств федерального бюджета, воздействует на развитие инфраструктуры  муниципальной  системы образования. Благодаря реализации приоритетного национального проекта «Образование», национальной образовательной инициативы «Наша новая школа», введения новых федеральных государственных образовательных стандартов кардинально изменились содержание, </w:t>
      </w:r>
      <w:proofErr w:type="gramStart"/>
      <w:r w:rsidRPr="00B96D21">
        <w:rPr>
          <w:rFonts w:ascii="Times New Roman" w:eastAsia="ArialMT" w:hAnsi="Times New Roman"/>
          <w:sz w:val="24"/>
          <w:szCs w:val="24"/>
        </w:rPr>
        <w:t>качество  и</w:t>
      </w:r>
      <w:proofErr w:type="gramEnd"/>
      <w:r w:rsidRPr="00B96D21">
        <w:rPr>
          <w:rFonts w:ascii="Times New Roman" w:eastAsia="ArialMT" w:hAnsi="Times New Roman"/>
          <w:sz w:val="24"/>
          <w:szCs w:val="24"/>
        </w:rPr>
        <w:t xml:space="preserve"> облик муниципальной  системы образования.   </w:t>
      </w:r>
      <w:r>
        <w:rPr>
          <w:rFonts w:ascii="Times New Roman" w:eastAsia="ArialMT" w:hAnsi="Times New Roman"/>
          <w:sz w:val="24"/>
          <w:szCs w:val="24"/>
        </w:rPr>
        <w:t>ф</w:t>
      </w:r>
      <w:r w:rsidRPr="00B96D21">
        <w:rPr>
          <w:rFonts w:ascii="Times New Roman" w:eastAsia="ArialMT" w:hAnsi="Times New Roman"/>
          <w:sz w:val="24"/>
          <w:szCs w:val="24"/>
        </w:rPr>
        <w:t xml:space="preserve">акторами, влияющими на развитие и изменение инфраструктуры </w:t>
      </w:r>
      <w:proofErr w:type="gramStart"/>
      <w:r w:rsidRPr="00B96D21">
        <w:rPr>
          <w:rFonts w:ascii="Times New Roman" w:eastAsia="ArialMT" w:hAnsi="Times New Roman"/>
          <w:sz w:val="24"/>
          <w:szCs w:val="24"/>
        </w:rPr>
        <w:t>муниципальной  системы</w:t>
      </w:r>
      <w:proofErr w:type="gramEnd"/>
      <w:r w:rsidRPr="00B96D21">
        <w:rPr>
          <w:rFonts w:ascii="Times New Roman" w:eastAsia="ArialMT" w:hAnsi="Times New Roman"/>
          <w:sz w:val="24"/>
          <w:szCs w:val="24"/>
        </w:rPr>
        <w:t xml:space="preserve"> образования,  являются: процессы оптимизации в соответствии с требованиями «дорожных карт»; эффективное использование бюджетных средств; обеспечение доступности качественного общего образования.</w:t>
      </w:r>
      <w:r>
        <w:rPr>
          <w:rFonts w:ascii="Times New Roman" w:eastAsia="ArialMT" w:hAnsi="Times New Roman"/>
          <w:sz w:val="24"/>
          <w:szCs w:val="24"/>
        </w:rPr>
        <w:t xml:space="preserve"> </w:t>
      </w:r>
      <w:r w:rsidRPr="00B96D21">
        <w:rPr>
          <w:rFonts w:ascii="Times New Roman" w:hAnsi="Times New Roman" w:cs="Times New Roman"/>
          <w:color w:val="000000"/>
          <w:sz w:val="24"/>
          <w:szCs w:val="24"/>
        </w:rPr>
        <w:t xml:space="preserve">В настоящее время все здания оборудованы пожарной сигнализацией,  которая требует плановой замены (один раз в пять лет) и модернизации; сгораемые конструкции зданий  учреждений требуют плановой обработки огнезащитным </w:t>
      </w:r>
      <w:r w:rsidRPr="00B96D21">
        <w:rPr>
          <w:rFonts w:ascii="Times New Roman" w:hAnsi="Times New Roman" w:cs="Times New Roman"/>
          <w:color w:val="000000"/>
          <w:sz w:val="24"/>
          <w:szCs w:val="24"/>
        </w:rPr>
        <w:lastRenderedPageBreak/>
        <w:t xml:space="preserve">раствором (один раз в три года); </w:t>
      </w:r>
      <w:r>
        <w:rPr>
          <w:rFonts w:ascii="Times New Roman" w:hAnsi="Times New Roman" w:cs="Times New Roman"/>
          <w:color w:val="000000"/>
          <w:sz w:val="24"/>
          <w:szCs w:val="24"/>
        </w:rPr>
        <w:t>3</w:t>
      </w:r>
      <w:r w:rsidRPr="00B96D21">
        <w:rPr>
          <w:rFonts w:ascii="Times New Roman" w:hAnsi="Times New Roman" w:cs="Times New Roman"/>
          <w:color w:val="000000"/>
          <w:sz w:val="24"/>
          <w:szCs w:val="24"/>
        </w:rPr>
        <w:t xml:space="preserve">0% учреждений нуждается в замене электрооборудования и электропроводки; образовательным учреждениям необходим плановый замер сопротивления изоляции электропроводов (один раз в три года); в </w:t>
      </w:r>
      <w:r>
        <w:rPr>
          <w:rFonts w:ascii="Times New Roman" w:hAnsi="Times New Roman" w:cs="Times New Roman"/>
          <w:color w:val="000000"/>
          <w:sz w:val="24"/>
          <w:szCs w:val="24"/>
        </w:rPr>
        <w:t>60</w:t>
      </w:r>
      <w:r w:rsidRPr="00B96D21">
        <w:rPr>
          <w:rFonts w:ascii="Times New Roman" w:hAnsi="Times New Roman" w:cs="Times New Roman"/>
          <w:color w:val="000000"/>
          <w:sz w:val="24"/>
          <w:szCs w:val="24"/>
        </w:rPr>
        <w:t xml:space="preserve">% образовательных учреждений требуется установка видеонаблюдения; в </w:t>
      </w:r>
      <w:r w:rsidRPr="009E2F1F">
        <w:rPr>
          <w:rFonts w:ascii="Times New Roman" w:hAnsi="Times New Roman" w:cs="Times New Roman"/>
          <w:color w:val="000000" w:themeColor="text1"/>
          <w:sz w:val="24"/>
          <w:szCs w:val="24"/>
        </w:rPr>
        <w:t>7%</w:t>
      </w:r>
      <w:r w:rsidRPr="00B96D21">
        <w:rPr>
          <w:rFonts w:ascii="Times New Roman" w:hAnsi="Times New Roman" w:cs="Times New Roman"/>
          <w:color w:val="000000"/>
          <w:sz w:val="24"/>
          <w:szCs w:val="24"/>
        </w:rPr>
        <w:t xml:space="preserve"> школ необходима замена оконных рам; требуется ремонт и модернизация  систем экстренного вызова правоохранительных органов; в 15% школ требуется капитальный ремонт системы отопления; в 12,5% учреждений требуется замена ограждения прилегающей территории; во всех образовательных учреждениях необходимо провести работы по ограждению отопительных приборов съемными решетками, во избежание травм и ожогов.   Решать указанные проблемы целесообразно программным методом путем создания и развития современных правовых, организационных и методических основ обеспечения   безопасности, привлекая необходимые материальные ресурсы. Это возможно при финансировании проведения основных жизнеобеспечивающих мероприятий из бюджета муниципального района. </w:t>
      </w:r>
      <w:r w:rsidRPr="00B96D21">
        <w:rPr>
          <w:rFonts w:ascii="Times New Roman" w:hAnsi="Times New Roman" w:cs="Times New Roman"/>
          <w:color w:val="000000"/>
          <w:sz w:val="24"/>
          <w:szCs w:val="24"/>
        </w:rPr>
        <w:tab/>
      </w:r>
      <w:r w:rsidRPr="00B96D21">
        <w:rPr>
          <w:rFonts w:ascii="Times New Roman" w:eastAsia="ArialMT" w:hAnsi="Times New Roman" w:cs="Times New Roman"/>
          <w:sz w:val="24"/>
          <w:szCs w:val="24"/>
        </w:rPr>
        <w:t xml:space="preserve"> Одним из показателей развития инфраструктуры общего образования является ее территориальная доступность. Организация специальных школьных перевозок – это механизм обеспечения доступности качественного образования для школьников, обучающихся в школах, находящихся в неблагоприятных условиях. В Карымском районе в настоящее </w:t>
      </w:r>
      <w:proofErr w:type="gramStart"/>
      <w:r w:rsidRPr="00B96D21">
        <w:rPr>
          <w:rFonts w:ascii="Times New Roman" w:eastAsia="ArialMT" w:hAnsi="Times New Roman" w:cs="Times New Roman"/>
          <w:sz w:val="24"/>
          <w:szCs w:val="24"/>
        </w:rPr>
        <w:t>время  специальными</w:t>
      </w:r>
      <w:proofErr w:type="gramEnd"/>
      <w:r w:rsidRPr="00B96D21">
        <w:rPr>
          <w:rFonts w:ascii="Times New Roman" w:eastAsia="ArialMT" w:hAnsi="Times New Roman" w:cs="Times New Roman"/>
          <w:sz w:val="24"/>
          <w:szCs w:val="24"/>
        </w:rPr>
        <w:t xml:space="preserve"> школьными перевозками  охвачено </w:t>
      </w:r>
      <w:r w:rsidRPr="000E7B41">
        <w:rPr>
          <w:rFonts w:ascii="Times New Roman" w:eastAsia="ArialMT" w:hAnsi="Times New Roman" w:cs="Times New Roman"/>
          <w:sz w:val="24"/>
          <w:szCs w:val="24"/>
        </w:rPr>
        <w:t>3</w:t>
      </w:r>
      <w:r w:rsidR="000E7B41" w:rsidRPr="000E7B41">
        <w:rPr>
          <w:rFonts w:ascii="Times New Roman" w:eastAsia="ArialMT" w:hAnsi="Times New Roman" w:cs="Times New Roman"/>
          <w:sz w:val="24"/>
          <w:szCs w:val="24"/>
        </w:rPr>
        <w:t>0</w:t>
      </w:r>
      <w:r w:rsidRPr="000E7B41">
        <w:rPr>
          <w:rFonts w:ascii="Times New Roman" w:eastAsia="ArialMT" w:hAnsi="Times New Roman" w:cs="Times New Roman"/>
          <w:sz w:val="24"/>
          <w:szCs w:val="24"/>
        </w:rPr>
        <w:t>0 учащихся. Школьный автобусный парк насчитывает 1</w:t>
      </w:r>
      <w:r w:rsidR="000E7B41" w:rsidRPr="000E7B41">
        <w:rPr>
          <w:rFonts w:ascii="Times New Roman" w:eastAsia="ArialMT" w:hAnsi="Times New Roman" w:cs="Times New Roman"/>
          <w:sz w:val="24"/>
          <w:szCs w:val="24"/>
        </w:rPr>
        <w:t>0</w:t>
      </w:r>
      <w:r w:rsidRPr="000E7B41">
        <w:rPr>
          <w:rFonts w:ascii="Times New Roman" w:eastAsia="ArialMT" w:hAnsi="Times New Roman" w:cs="Times New Roman"/>
          <w:sz w:val="24"/>
          <w:szCs w:val="24"/>
        </w:rPr>
        <w:t xml:space="preserve"> единиц, которые эксплуатируются в </w:t>
      </w:r>
      <w:proofErr w:type="gramStart"/>
      <w:r w:rsidR="000E7B41" w:rsidRPr="000E7B41">
        <w:rPr>
          <w:rFonts w:ascii="Times New Roman" w:eastAsia="ArialMT" w:hAnsi="Times New Roman" w:cs="Times New Roman"/>
          <w:sz w:val="24"/>
          <w:szCs w:val="24"/>
        </w:rPr>
        <w:t>8</w:t>
      </w:r>
      <w:r w:rsidRPr="000E7B41">
        <w:rPr>
          <w:rFonts w:ascii="Times New Roman" w:eastAsia="ArialMT" w:hAnsi="Times New Roman" w:cs="Times New Roman"/>
          <w:sz w:val="24"/>
          <w:szCs w:val="24"/>
        </w:rPr>
        <w:t xml:space="preserve">  общеобразовательных</w:t>
      </w:r>
      <w:proofErr w:type="gramEnd"/>
      <w:r w:rsidRPr="000E7B41">
        <w:rPr>
          <w:rFonts w:ascii="Times New Roman" w:eastAsia="ArialMT" w:hAnsi="Times New Roman" w:cs="Times New Roman"/>
          <w:sz w:val="24"/>
          <w:szCs w:val="24"/>
        </w:rPr>
        <w:t xml:space="preserve"> организациях.</w:t>
      </w:r>
      <w:r w:rsidRPr="000E7B41">
        <w:rPr>
          <w:rFonts w:ascii="Times New Roman" w:hAnsi="Times New Roman" w:cs="Times New Roman"/>
          <w:sz w:val="24"/>
          <w:szCs w:val="24"/>
        </w:rPr>
        <w:t xml:space="preserve"> За период реализации программы необходимо произвести плановую замену трех школьных автобусов (плановая замена один раз в 10 лет). </w:t>
      </w:r>
    </w:p>
    <w:p w:rsidR="00650076" w:rsidRPr="00B96D21" w:rsidRDefault="00650076" w:rsidP="00650076">
      <w:pPr>
        <w:spacing w:line="240" w:lineRule="auto"/>
        <w:jc w:val="both"/>
        <w:rPr>
          <w:rFonts w:ascii="Times New Roman" w:hAnsi="Times New Roman"/>
          <w:sz w:val="24"/>
          <w:szCs w:val="24"/>
        </w:rPr>
      </w:pPr>
      <w:r w:rsidRPr="00B96D21">
        <w:rPr>
          <w:rFonts w:ascii="Times New Roman" w:hAnsi="Times New Roman"/>
          <w:color w:val="000000"/>
          <w:sz w:val="24"/>
          <w:szCs w:val="24"/>
        </w:rPr>
        <w:t xml:space="preserve">      Организация и состояние питания в образовательных учреждениях района является приоритетной задачей. На всех этапах образования ребенок должен получать качественное и сбалансированное питание. Последние статистические данные свидетельствуют, что в сфере здоровья подростков и детей в России складывается тяжелейшая ситуация. По данным возрастной </w:t>
      </w:r>
      <w:proofErr w:type="gramStart"/>
      <w:r w:rsidRPr="00B96D21">
        <w:rPr>
          <w:rFonts w:ascii="Times New Roman" w:hAnsi="Times New Roman"/>
          <w:color w:val="000000"/>
          <w:sz w:val="24"/>
          <w:szCs w:val="24"/>
        </w:rPr>
        <w:t>физиологии,  50</w:t>
      </w:r>
      <w:proofErr w:type="gramEnd"/>
      <w:r w:rsidRPr="00B96D21">
        <w:rPr>
          <w:rFonts w:ascii="Times New Roman" w:hAnsi="Times New Roman"/>
          <w:color w:val="000000"/>
          <w:sz w:val="24"/>
          <w:szCs w:val="24"/>
        </w:rPr>
        <w:t xml:space="preserve">-70% школьников имеют отклонения в состоянии здоровья. Половина школьников страдает хроническими заболеваниями. Доля здоровых детей среди младших классов составляет не более 10-12%, в средних - 8%, а в старших всего - 5%. Здоровое питание детей и подростков - необходимое условие обеспечения их здоровья. </w:t>
      </w:r>
      <w:r w:rsidRPr="009E57DE">
        <w:rPr>
          <w:rFonts w:ascii="Times New Roman" w:hAnsi="Times New Roman"/>
          <w:sz w:val="24"/>
          <w:szCs w:val="24"/>
        </w:rPr>
        <w:t xml:space="preserve">Удельный вес учащихся образовательных учреждений Карымского </w:t>
      </w:r>
      <w:proofErr w:type="gramStart"/>
      <w:r w:rsidRPr="009E57DE">
        <w:rPr>
          <w:rFonts w:ascii="Times New Roman" w:hAnsi="Times New Roman"/>
          <w:sz w:val="24"/>
          <w:szCs w:val="24"/>
        </w:rPr>
        <w:t xml:space="preserve">района,   </w:t>
      </w:r>
      <w:proofErr w:type="gramEnd"/>
      <w:r w:rsidRPr="009E57DE">
        <w:rPr>
          <w:rFonts w:ascii="Times New Roman" w:hAnsi="Times New Roman"/>
          <w:sz w:val="24"/>
          <w:szCs w:val="24"/>
        </w:rPr>
        <w:t>охваченных горячим питанием в составляет  - 8</w:t>
      </w:r>
      <w:r w:rsidR="009E57DE">
        <w:rPr>
          <w:rFonts w:ascii="Times New Roman" w:hAnsi="Times New Roman"/>
          <w:sz w:val="24"/>
          <w:szCs w:val="24"/>
        </w:rPr>
        <w:t>0</w:t>
      </w:r>
      <w:r w:rsidRPr="009E57DE">
        <w:rPr>
          <w:rFonts w:ascii="Times New Roman" w:hAnsi="Times New Roman"/>
          <w:sz w:val="24"/>
          <w:szCs w:val="24"/>
        </w:rPr>
        <w:t>,2</w:t>
      </w:r>
      <w:r w:rsidRPr="00B96D21">
        <w:rPr>
          <w:rFonts w:ascii="Times New Roman" w:hAnsi="Times New Roman"/>
          <w:color w:val="000000"/>
          <w:sz w:val="24"/>
          <w:szCs w:val="24"/>
        </w:rPr>
        <w:t xml:space="preserve">%, . Доля здоровых детей среди учащихся начальной </w:t>
      </w:r>
      <w:proofErr w:type="gramStart"/>
      <w:r w:rsidRPr="00B96D21">
        <w:rPr>
          <w:rFonts w:ascii="Times New Roman" w:hAnsi="Times New Roman"/>
          <w:color w:val="000000"/>
          <w:sz w:val="24"/>
          <w:szCs w:val="24"/>
        </w:rPr>
        <w:t>школы  составляет</w:t>
      </w:r>
      <w:proofErr w:type="gramEnd"/>
      <w:r w:rsidRPr="00B96D21">
        <w:rPr>
          <w:rFonts w:ascii="Times New Roman" w:hAnsi="Times New Roman"/>
          <w:color w:val="000000"/>
          <w:sz w:val="24"/>
          <w:szCs w:val="24"/>
        </w:rPr>
        <w:t xml:space="preserve"> не более 12-15%, а в старших не более  8%-9%. Большой </w:t>
      </w:r>
      <w:proofErr w:type="gramStart"/>
      <w:r w:rsidRPr="00B96D21">
        <w:rPr>
          <w:rFonts w:ascii="Times New Roman" w:hAnsi="Times New Roman"/>
          <w:color w:val="000000"/>
          <w:sz w:val="24"/>
          <w:szCs w:val="24"/>
        </w:rPr>
        <w:t>процент  старшеклассников</w:t>
      </w:r>
      <w:proofErr w:type="gramEnd"/>
      <w:r w:rsidRPr="00B96D21">
        <w:rPr>
          <w:rFonts w:ascii="Times New Roman" w:hAnsi="Times New Roman"/>
          <w:color w:val="000000"/>
          <w:sz w:val="24"/>
          <w:szCs w:val="24"/>
        </w:rPr>
        <w:t xml:space="preserve"> ОУ района, подлежащих призыву в Вооруженные Силы РФ, имеют дефицит массы тела, страдают гастроэнтерологическими заболеваниями. Организация питания в образовательных учреждениях осуществляется силами самих ОУ. В сельской местности овощи выращиваются на пришкольном участке, а в связи с отсутствием единой материально-технической базы поставка продуктов питания осуществляется разными поставщиками с разными ценами, с разным качеством, и ситуация с организацией питания складывается не надлежащим образом. Недостатком организации питания школьников является факт, что меню составляется главным образом с учетом стоимости продуктов питания, а не физиологической потребности детей в биологически ценных веществах. Решение вопросов совершенствования питания в общеобразовательных учреждениях района напрямую связано с необходимостью внедрения в эту систему современных технологий. </w:t>
      </w:r>
      <w:r w:rsidRPr="00B96D21">
        <w:rPr>
          <w:rFonts w:ascii="Times New Roman" w:hAnsi="Times New Roman"/>
          <w:bCs/>
          <w:color w:val="444444"/>
          <w:sz w:val="24"/>
          <w:szCs w:val="24"/>
        </w:rPr>
        <w:t xml:space="preserve"> Н</w:t>
      </w:r>
      <w:r w:rsidRPr="00B96D21">
        <w:rPr>
          <w:rFonts w:ascii="Times New Roman" w:hAnsi="Times New Roman"/>
          <w:iCs/>
          <w:color w:val="444444"/>
          <w:sz w:val="24"/>
          <w:szCs w:val="24"/>
        </w:rPr>
        <w:t xml:space="preserve">овая школа должна </w:t>
      </w:r>
      <w:proofErr w:type="gramStart"/>
      <w:r w:rsidRPr="00B96D21">
        <w:rPr>
          <w:rFonts w:ascii="Times New Roman" w:hAnsi="Times New Roman"/>
          <w:iCs/>
          <w:color w:val="444444"/>
          <w:sz w:val="24"/>
          <w:szCs w:val="24"/>
        </w:rPr>
        <w:t>стать  школой</w:t>
      </w:r>
      <w:proofErr w:type="gramEnd"/>
      <w:r w:rsidRPr="00B96D21">
        <w:rPr>
          <w:rFonts w:ascii="Times New Roman" w:hAnsi="Times New Roman"/>
          <w:iCs/>
          <w:color w:val="444444"/>
          <w:sz w:val="24"/>
          <w:szCs w:val="24"/>
        </w:rPr>
        <w:t xml:space="preserve"> для всех. В любой школе должна обеспечиваться успешная социализация детей с ограниченными возможностями здоровья, детей-инвалидов, детей, оставшихся без попечения родителей, находящихся в трудной жизненной ситуации.</w:t>
      </w:r>
      <w:r w:rsidRPr="00B96D21">
        <w:rPr>
          <w:rFonts w:ascii="Times New Roman" w:hAnsi="Times New Roman"/>
          <w:sz w:val="24"/>
          <w:szCs w:val="24"/>
        </w:rPr>
        <w:t xml:space="preserve"> </w:t>
      </w:r>
      <w:r>
        <w:rPr>
          <w:rFonts w:ascii="Times New Roman" w:hAnsi="Times New Roman"/>
          <w:sz w:val="24"/>
          <w:szCs w:val="24"/>
        </w:rPr>
        <w:t xml:space="preserve"> </w:t>
      </w:r>
      <w:r w:rsidRPr="00B96D21">
        <w:rPr>
          <w:rFonts w:ascii="Times New Roman" w:hAnsi="Times New Roman"/>
          <w:sz w:val="24"/>
          <w:szCs w:val="24"/>
        </w:rPr>
        <w:t xml:space="preserve">Для успешного перехода общеобразовательного учреждения на </w:t>
      </w:r>
      <w:r>
        <w:rPr>
          <w:rFonts w:ascii="Times New Roman" w:hAnsi="Times New Roman"/>
          <w:sz w:val="24"/>
          <w:szCs w:val="24"/>
        </w:rPr>
        <w:t xml:space="preserve">обновленный </w:t>
      </w:r>
      <w:r w:rsidRPr="00B96D21">
        <w:rPr>
          <w:rFonts w:ascii="Times New Roman" w:hAnsi="Times New Roman"/>
          <w:sz w:val="24"/>
          <w:szCs w:val="24"/>
        </w:rPr>
        <w:t xml:space="preserve">федеральный государственный образовательный стандарт общего образования, необходимо выполнение следующих </w:t>
      </w:r>
      <w:proofErr w:type="gramStart"/>
      <w:r w:rsidRPr="00B96D21">
        <w:rPr>
          <w:rFonts w:ascii="Times New Roman" w:hAnsi="Times New Roman"/>
          <w:sz w:val="24"/>
          <w:szCs w:val="24"/>
        </w:rPr>
        <w:t>требований:  кадровые</w:t>
      </w:r>
      <w:proofErr w:type="gramEnd"/>
      <w:r w:rsidRPr="00B96D21">
        <w:rPr>
          <w:rFonts w:ascii="Times New Roman" w:hAnsi="Times New Roman"/>
          <w:sz w:val="24"/>
          <w:szCs w:val="24"/>
        </w:rPr>
        <w:t xml:space="preserve">, финансово-экономические, материально-технические, психолого-педагогические,  информационно-методические.  Создание </w:t>
      </w:r>
      <w:r w:rsidRPr="00B96D21">
        <w:rPr>
          <w:rFonts w:ascii="Times New Roman" w:hAnsi="Times New Roman"/>
          <w:color w:val="000000"/>
          <w:sz w:val="24"/>
          <w:szCs w:val="24"/>
        </w:rPr>
        <w:t xml:space="preserve">в образовательных организациях комфортной развивающей образовательной среды обеспечит высокое качество образования, его </w:t>
      </w:r>
      <w:r w:rsidRPr="00B96D21">
        <w:rPr>
          <w:rFonts w:ascii="Times New Roman" w:hAnsi="Times New Roman"/>
          <w:color w:val="000000"/>
          <w:sz w:val="24"/>
          <w:szCs w:val="24"/>
        </w:rPr>
        <w:lastRenderedPageBreak/>
        <w:t>доступность, открытость и привлекательность для обучающихся, их родителей (законных представителей) и всего общества, духовно-нравственное развитие и воспитание обучающихся, укрепление физического, психического и социального здоровья обучающихся.</w:t>
      </w:r>
      <w:r>
        <w:rPr>
          <w:rFonts w:ascii="Times New Roman" w:hAnsi="Times New Roman"/>
          <w:color w:val="000000"/>
          <w:sz w:val="24"/>
          <w:szCs w:val="24"/>
        </w:rPr>
        <w:t xml:space="preserve">  </w:t>
      </w:r>
      <w:r w:rsidRPr="00B96D21">
        <w:rPr>
          <w:rFonts w:ascii="Times New Roman" w:hAnsi="Times New Roman"/>
          <w:sz w:val="24"/>
          <w:szCs w:val="24"/>
        </w:rPr>
        <w:t xml:space="preserve">Наиболее значимым </w:t>
      </w:r>
      <w:proofErr w:type="gramStart"/>
      <w:r w:rsidRPr="00B96D21">
        <w:rPr>
          <w:rFonts w:ascii="Times New Roman" w:hAnsi="Times New Roman"/>
          <w:sz w:val="24"/>
          <w:szCs w:val="24"/>
        </w:rPr>
        <w:t>результатом,  достигнутым</w:t>
      </w:r>
      <w:proofErr w:type="gramEnd"/>
      <w:r w:rsidRPr="00B96D21">
        <w:rPr>
          <w:rFonts w:ascii="Times New Roman" w:hAnsi="Times New Roman"/>
          <w:sz w:val="24"/>
          <w:szCs w:val="24"/>
        </w:rPr>
        <w:t xml:space="preserve"> за счет реализации Комплекса мер по модернизации образования, является повышение среднемесячной заработной платы учителей.  По результатам мониторинга в районе наблюдается поступательная динамика изменений показателей средней заработной платы учителей.  </w:t>
      </w:r>
      <w:r>
        <w:rPr>
          <w:rFonts w:ascii="Times New Roman" w:hAnsi="Times New Roman"/>
          <w:sz w:val="24"/>
          <w:szCs w:val="24"/>
        </w:rPr>
        <w:t>От</w:t>
      </w:r>
      <w:r w:rsidRPr="00B96D21">
        <w:rPr>
          <w:rFonts w:ascii="Times New Roman" w:hAnsi="Times New Roman"/>
          <w:sz w:val="24"/>
          <w:szCs w:val="24"/>
        </w:rPr>
        <w:t xml:space="preserve">ношение средней заработной платы учителей по району к </w:t>
      </w:r>
      <w:proofErr w:type="gramStart"/>
      <w:r w:rsidRPr="00B96D21">
        <w:rPr>
          <w:rFonts w:ascii="Times New Roman" w:hAnsi="Times New Roman"/>
          <w:sz w:val="24"/>
          <w:szCs w:val="24"/>
        </w:rPr>
        <w:t>средней  заработной</w:t>
      </w:r>
      <w:proofErr w:type="gramEnd"/>
      <w:r w:rsidRPr="00B96D21">
        <w:rPr>
          <w:rFonts w:ascii="Times New Roman" w:hAnsi="Times New Roman"/>
          <w:sz w:val="24"/>
          <w:szCs w:val="24"/>
        </w:rPr>
        <w:t xml:space="preserve"> плате по региону </w:t>
      </w:r>
      <w:r>
        <w:rPr>
          <w:rFonts w:ascii="Times New Roman" w:hAnsi="Times New Roman"/>
          <w:sz w:val="24"/>
          <w:szCs w:val="24"/>
        </w:rPr>
        <w:t xml:space="preserve">согласно принятым Соглашениям должно </w:t>
      </w:r>
      <w:r w:rsidRPr="00B96D21">
        <w:rPr>
          <w:rFonts w:ascii="Times New Roman" w:hAnsi="Times New Roman"/>
          <w:sz w:val="24"/>
          <w:szCs w:val="24"/>
        </w:rPr>
        <w:t>составл</w:t>
      </w:r>
      <w:r>
        <w:rPr>
          <w:rFonts w:ascii="Times New Roman" w:hAnsi="Times New Roman"/>
          <w:sz w:val="24"/>
          <w:szCs w:val="24"/>
        </w:rPr>
        <w:t>ять</w:t>
      </w:r>
      <w:r w:rsidRPr="00B96D21">
        <w:rPr>
          <w:rFonts w:ascii="Times New Roman" w:hAnsi="Times New Roman"/>
          <w:sz w:val="24"/>
          <w:szCs w:val="24"/>
        </w:rPr>
        <w:t xml:space="preserve"> не мене  100%.</w:t>
      </w:r>
    </w:p>
    <w:p w:rsidR="00650076" w:rsidRPr="00B96D21" w:rsidRDefault="00650076" w:rsidP="00650076">
      <w:pPr>
        <w:pStyle w:val="a5"/>
        <w:spacing w:line="180" w:lineRule="atLeast"/>
        <w:jc w:val="center"/>
        <w:rPr>
          <w:b/>
          <w:bCs/>
          <w:color w:val="auto"/>
          <w:sz w:val="24"/>
          <w:szCs w:val="24"/>
        </w:rPr>
      </w:pPr>
    </w:p>
    <w:p w:rsidR="00650076" w:rsidRPr="00416CBE" w:rsidRDefault="00650076" w:rsidP="00650076">
      <w:pPr>
        <w:numPr>
          <w:ilvl w:val="0"/>
          <w:numId w:val="4"/>
        </w:numPr>
        <w:spacing w:line="240" w:lineRule="auto"/>
        <w:jc w:val="center"/>
        <w:rPr>
          <w:rFonts w:ascii="Times New Roman" w:hAnsi="Times New Roman"/>
          <w:sz w:val="24"/>
          <w:szCs w:val="24"/>
        </w:rPr>
      </w:pPr>
      <w:r>
        <w:rPr>
          <w:rFonts w:ascii="Times New Roman" w:hAnsi="Times New Roman"/>
          <w:b/>
          <w:color w:val="000000"/>
          <w:sz w:val="24"/>
          <w:szCs w:val="24"/>
          <w:shd w:val="clear" w:color="auto" w:fill="FFFFFF"/>
        </w:rPr>
        <w:t>Перечень приоритетов подпрограммы</w:t>
      </w:r>
    </w:p>
    <w:p w:rsidR="00650076" w:rsidRPr="00B96D21" w:rsidRDefault="00650076" w:rsidP="00650076">
      <w:pPr>
        <w:pStyle w:val="a5"/>
        <w:spacing w:line="180" w:lineRule="atLeast"/>
        <w:rPr>
          <w:sz w:val="24"/>
          <w:szCs w:val="24"/>
        </w:rPr>
      </w:pPr>
      <w:r>
        <w:rPr>
          <w:sz w:val="24"/>
          <w:szCs w:val="24"/>
          <w:shd w:val="clear" w:color="auto" w:fill="FFFFFF"/>
        </w:rPr>
        <w:t xml:space="preserve">На основании вышеизложенного, в качестве основных приоритетов подпрограммы следует считать </w:t>
      </w:r>
      <w:r w:rsidRPr="00B96D21">
        <w:rPr>
          <w:sz w:val="24"/>
          <w:szCs w:val="24"/>
          <w:shd w:val="clear" w:color="auto" w:fill="FFFFFF"/>
        </w:rPr>
        <w:t>повышение качества и доступности предоставляемых образовательных услуг в соответствии с современными потребностями общества и каждого гражданина  на основе обновления структуры, содержания и технологии образования, привлечения квалифицированных специалистов, повышения инновационного потенциала, профессионального мастерства педагогов  за счет эффективного использования материально-технических, кадровых, финансовых и управленческих ресурсов</w:t>
      </w:r>
      <w:r>
        <w:rPr>
          <w:sz w:val="24"/>
          <w:szCs w:val="24"/>
          <w:shd w:val="clear" w:color="auto" w:fill="FFFFFF"/>
        </w:rPr>
        <w:t xml:space="preserve">. А для этого необходимо </w:t>
      </w:r>
      <w:r w:rsidRPr="00B96D21">
        <w:rPr>
          <w:sz w:val="24"/>
          <w:szCs w:val="24"/>
        </w:rPr>
        <w:t>создать условия, обеспечивающие безопасность всех участников образовательного процесса;</w:t>
      </w:r>
      <w:r>
        <w:rPr>
          <w:sz w:val="24"/>
          <w:szCs w:val="24"/>
        </w:rPr>
        <w:t xml:space="preserve"> </w:t>
      </w:r>
      <w:r w:rsidRPr="00B96D21">
        <w:rPr>
          <w:sz w:val="24"/>
          <w:szCs w:val="24"/>
        </w:rPr>
        <w:t>создать условия для организации горячего питания школьников как фактора сохранения здоровья детей</w:t>
      </w:r>
      <w:r>
        <w:rPr>
          <w:sz w:val="24"/>
          <w:szCs w:val="24"/>
        </w:rPr>
        <w:t>; о</w:t>
      </w:r>
      <w:r w:rsidRPr="00B96D21">
        <w:rPr>
          <w:sz w:val="24"/>
          <w:szCs w:val="24"/>
        </w:rPr>
        <w:t>беспечить успешную реализацию</w:t>
      </w:r>
      <w:r>
        <w:rPr>
          <w:sz w:val="24"/>
          <w:szCs w:val="24"/>
        </w:rPr>
        <w:t xml:space="preserve"> ФООП и обновленных </w:t>
      </w:r>
      <w:r w:rsidRPr="00B96D21">
        <w:rPr>
          <w:sz w:val="24"/>
          <w:szCs w:val="24"/>
        </w:rPr>
        <w:t xml:space="preserve"> федеральных государственных образовательных стандартов общего образования в муниципальной системе образования;</w:t>
      </w:r>
      <w:r>
        <w:rPr>
          <w:sz w:val="24"/>
          <w:szCs w:val="24"/>
        </w:rPr>
        <w:t xml:space="preserve"> </w:t>
      </w:r>
      <w:r w:rsidRPr="00B96D21">
        <w:rPr>
          <w:sz w:val="24"/>
          <w:szCs w:val="24"/>
        </w:rPr>
        <w:t>создать условия   для формирования, развития и повышения уровня профессиональной компетентности современного учителя</w:t>
      </w:r>
      <w:r>
        <w:rPr>
          <w:sz w:val="24"/>
          <w:szCs w:val="24"/>
        </w:rPr>
        <w:t xml:space="preserve">; </w:t>
      </w:r>
      <w:r w:rsidRPr="00B96D21">
        <w:rPr>
          <w:color w:val="333333"/>
          <w:sz w:val="24"/>
          <w:szCs w:val="24"/>
          <w:shd w:val="clear" w:color="auto" w:fill="FFFFFF"/>
        </w:rPr>
        <w:t>обеспечить  необходимые условия для выявления и развития интеллектуальных, творческих и физических способностей детей и подростков</w:t>
      </w:r>
      <w:r>
        <w:rPr>
          <w:color w:val="333333"/>
          <w:sz w:val="24"/>
          <w:szCs w:val="24"/>
          <w:shd w:val="clear" w:color="auto" w:fill="FFFFFF"/>
        </w:rPr>
        <w:t xml:space="preserve">; </w:t>
      </w:r>
      <w:r w:rsidRPr="00B96D21">
        <w:rPr>
          <w:sz w:val="24"/>
          <w:szCs w:val="24"/>
        </w:rPr>
        <w:t>содействовать развитию системы патриотического воспитания детей и молодежи.</w:t>
      </w:r>
    </w:p>
    <w:p w:rsidR="00650076" w:rsidRDefault="00650076" w:rsidP="00650076">
      <w:pPr>
        <w:pStyle w:val="a5"/>
        <w:spacing w:line="240" w:lineRule="auto"/>
        <w:rPr>
          <w:color w:val="auto"/>
          <w:sz w:val="24"/>
          <w:szCs w:val="24"/>
        </w:rPr>
      </w:pPr>
    </w:p>
    <w:p w:rsidR="00650076" w:rsidRDefault="00650076" w:rsidP="00650076">
      <w:pPr>
        <w:pStyle w:val="a5"/>
        <w:numPr>
          <w:ilvl w:val="0"/>
          <w:numId w:val="4"/>
        </w:numPr>
        <w:spacing w:line="240" w:lineRule="auto"/>
        <w:jc w:val="center"/>
        <w:rPr>
          <w:b/>
          <w:bCs/>
          <w:color w:val="auto"/>
          <w:sz w:val="28"/>
          <w:szCs w:val="28"/>
        </w:rPr>
      </w:pPr>
      <w:r w:rsidRPr="000B1CA3">
        <w:rPr>
          <w:b/>
          <w:bCs/>
          <w:color w:val="auto"/>
          <w:sz w:val="24"/>
          <w:szCs w:val="24"/>
        </w:rPr>
        <w:t xml:space="preserve">Цель, </w:t>
      </w:r>
      <w:proofErr w:type="gramStart"/>
      <w:r w:rsidRPr="000B1CA3">
        <w:rPr>
          <w:b/>
          <w:bCs/>
          <w:color w:val="auto"/>
          <w:sz w:val="24"/>
          <w:szCs w:val="24"/>
        </w:rPr>
        <w:t xml:space="preserve">задачи  </w:t>
      </w:r>
      <w:r>
        <w:rPr>
          <w:b/>
          <w:bCs/>
          <w:color w:val="auto"/>
          <w:sz w:val="24"/>
          <w:szCs w:val="24"/>
        </w:rPr>
        <w:t>под</w:t>
      </w:r>
      <w:r w:rsidRPr="000B1CA3">
        <w:rPr>
          <w:b/>
          <w:bCs/>
          <w:color w:val="auto"/>
          <w:sz w:val="24"/>
          <w:szCs w:val="24"/>
        </w:rPr>
        <w:t>программы</w:t>
      </w:r>
      <w:proofErr w:type="gramEnd"/>
    </w:p>
    <w:p w:rsidR="00650076" w:rsidRPr="00B96D21" w:rsidRDefault="00650076" w:rsidP="00650076">
      <w:pPr>
        <w:spacing w:after="0" w:line="240" w:lineRule="auto"/>
        <w:jc w:val="center"/>
        <w:rPr>
          <w:rFonts w:ascii="Times New Roman" w:hAnsi="Times New Roman"/>
          <w:b/>
          <w:color w:val="000000"/>
          <w:sz w:val="24"/>
          <w:szCs w:val="24"/>
          <w:shd w:val="clear" w:color="auto" w:fill="FFFFFF"/>
        </w:rPr>
      </w:pPr>
    </w:p>
    <w:tbl>
      <w:tblPr>
        <w:tblW w:w="10773" w:type="dxa"/>
        <w:tblInd w:w="-1026" w:type="dxa"/>
        <w:tblLayout w:type="fixed"/>
        <w:tblLook w:val="04A0" w:firstRow="1" w:lastRow="0" w:firstColumn="1" w:lastColumn="0" w:noHBand="0" w:noVBand="1"/>
      </w:tblPr>
      <w:tblGrid>
        <w:gridCol w:w="10773"/>
      </w:tblGrid>
      <w:tr w:rsidR="00650076" w:rsidRPr="00150356" w:rsidTr="000E7B41">
        <w:trPr>
          <w:trHeight w:val="757"/>
        </w:trPr>
        <w:tc>
          <w:tcPr>
            <w:tcW w:w="10773" w:type="dxa"/>
          </w:tcPr>
          <w:p w:rsidR="00650076" w:rsidRPr="00150356" w:rsidRDefault="00650076" w:rsidP="000E7B41">
            <w:pPr>
              <w:spacing w:after="0" w:line="240" w:lineRule="auto"/>
              <w:ind w:left="1026"/>
              <w:jc w:val="both"/>
              <w:rPr>
                <w:rFonts w:ascii="Times New Roman" w:hAnsi="Times New Roman"/>
                <w:sz w:val="24"/>
                <w:szCs w:val="24"/>
              </w:rPr>
            </w:pPr>
            <w:proofErr w:type="gramStart"/>
            <w:r w:rsidRPr="00150356">
              <w:rPr>
                <w:rFonts w:ascii="Times New Roman" w:hAnsi="Times New Roman"/>
                <w:sz w:val="24"/>
                <w:szCs w:val="24"/>
              </w:rPr>
              <w:t>Цель:  Создать</w:t>
            </w:r>
            <w:proofErr w:type="gramEnd"/>
            <w:r w:rsidRPr="00150356">
              <w:rPr>
                <w:rFonts w:ascii="Times New Roman" w:hAnsi="Times New Roman"/>
                <w:sz w:val="24"/>
                <w:szCs w:val="24"/>
              </w:rPr>
              <w:t xml:space="preserve">  в системе начального общего, основного общего, среднего общего образования равные возможности для современного качественного образования и позитивной социализации детей.   </w:t>
            </w:r>
          </w:p>
          <w:p w:rsidR="00650076" w:rsidRPr="00150356" w:rsidRDefault="00650076" w:rsidP="000E7B41">
            <w:pPr>
              <w:spacing w:after="0" w:line="240" w:lineRule="auto"/>
              <w:ind w:left="1026"/>
              <w:jc w:val="both"/>
              <w:rPr>
                <w:rFonts w:ascii="Times New Roman" w:hAnsi="Times New Roman"/>
                <w:color w:val="000000"/>
                <w:sz w:val="24"/>
                <w:szCs w:val="24"/>
                <w:shd w:val="clear" w:color="auto" w:fill="FFFFFF"/>
              </w:rPr>
            </w:pPr>
            <w:proofErr w:type="gramStart"/>
            <w:r w:rsidRPr="00150356">
              <w:rPr>
                <w:rFonts w:ascii="Times New Roman" w:hAnsi="Times New Roman"/>
                <w:sz w:val="24"/>
                <w:szCs w:val="24"/>
              </w:rPr>
              <w:t xml:space="preserve">Задачи:  </w:t>
            </w:r>
            <w:proofErr w:type="gramEnd"/>
          </w:p>
        </w:tc>
      </w:tr>
      <w:tr w:rsidR="00650076" w:rsidRPr="00150356" w:rsidTr="000E7B41">
        <w:trPr>
          <w:trHeight w:val="5089"/>
        </w:trPr>
        <w:tc>
          <w:tcPr>
            <w:tcW w:w="10773" w:type="dxa"/>
          </w:tcPr>
          <w:p w:rsidR="00650076" w:rsidRPr="00150356" w:rsidRDefault="00650076" w:rsidP="000E7B41">
            <w:pPr>
              <w:ind w:left="1026"/>
              <w:contextualSpacing/>
              <w:jc w:val="both"/>
              <w:rPr>
                <w:rFonts w:ascii="Times New Roman" w:hAnsi="Times New Roman"/>
                <w:sz w:val="24"/>
                <w:szCs w:val="24"/>
              </w:rPr>
            </w:pPr>
            <w:r w:rsidRPr="00150356">
              <w:rPr>
                <w:rFonts w:ascii="Times New Roman" w:hAnsi="Times New Roman"/>
                <w:sz w:val="24"/>
                <w:szCs w:val="24"/>
              </w:rPr>
              <w:lastRenderedPageBreak/>
              <w:t>1.Создать условия для реализации образовательных программ начального общего, основного общего и среднего общего образования</w:t>
            </w:r>
          </w:p>
          <w:p w:rsidR="00650076" w:rsidRPr="00150356" w:rsidRDefault="00650076" w:rsidP="000E7B41">
            <w:pPr>
              <w:autoSpaceDE w:val="0"/>
              <w:autoSpaceDN w:val="0"/>
              <w:adjustRightInd w:val="0"/>
              <w:ind w:left="1026"/>
              <w:contextualSpacing/>
              <w:jc w:val="both"/>
              <w:rPr>
                <w:rFonts w:ascii="Times New Roman" w:hAnsi="Times New Roman"/>
                <w:sz w:val="24"/>
                <w:szCs w:val="24"/>
              </w:rPr>
            </w:pPr>
            <w:r w:rsidRPr="00150356">
              <w:rPr>
                <w:rFonts w:ascii="Times New Roman" w:hAnsi="Times New Roman"/>
                <w:sz w:val="24"/>
                <w:szCs w:val="24"/>
              </w:rPr>
              <w:t>2.Обеспечить учащихся общеобразовательных учреждений горячим питанием.</w:t>
            </w:r>
          </w:p>
          <w:p w:rsidR="00650076" w:rsidRPr="00150356" w:rsidRDefault="00650076" w:rsidP="000E7B41">
            <w:pPr>
              <w:autoSpaceDE w:val="0"/>
              <w:autoSpaceDN w:val="0"/>
              <w:adjustRightInd w:val="0"/>
              <w:ind w:left="1026"/>
              <w:contextualSpacing/>
              <w:jc w:val="both"/>
              <w:rPr>
                <w:rFonts w:ascii="Times New Roman" w:hAnsi="Times New Roman"/>
                <w:sz w:val="24"/>
                <w:szCs w:val="24"/>
              </w:rPr>
            </w:pPr>
            <w:r w:rsidRPr="00150356">
              <w:rPr>
                <w:rFonts w:ascii="Times New Roman" w:hAnsi="Times New Roman"/>
                <w:sz w:val="24"/>
                <w:szCs w:val="24"/>
              </w:rPr>
              <w:t>3.Обеспечить подвоз к месту учебы учащихся сельских школ.</w:t>
            </w:r>
          </w:p>
          <w:p w:rsidR="00650076" w:rsidRPr="00150356" w:rsidRDefault="00650076" w:rsidP="000E7B41">
            <w:pPr>
              <w:autoSpaceDE w:val="0"/>
              <w:autoSpaceDN w:val="0"/>
              <w:adjustRightInd w:val="0"/>
              <w:ind w:left="1026"/>
              <w:contextualSpacing/>
              <w:jc w:val="both"/>
              <w:rPr>
                <w:rFonts w:ascii="Times New Roman" w:hAnsi="Times New Roman"/>
                <w:sz w:val="24"/>
                <w:szCs w:val="24"/>
              </w:rPr>
            </w:pPr>
            <w:r w:rsidRPr="00150356">
              <w:rPr>
                <w:rFonts w:ascii="Times New Roman" w:hAnsi="Times New Roman"/>
                <w:sz w:val="24"/>
                <w:szCs w:val="24"/>
              </w:rPr>
              <w:t>4.</w:t>
            </w:r>
            <w:r w:rsidRPr="00150356">
              <w:rPr>
                <w:rFonts w:ascii="Times New Roman" w:hAnsi="Times New Roman"/>
                <w:color w:val="000000"/>
                <w:sz w:val="24"/>
                <w:szCs w:val="24"/>
              </w:rPr>
              <w:t xml:space="preserve"> Обеспечить уровень заработной платы педагогов обще образовательных организаций района не ниже уровня средней заработной платы педагогов общеобразовательных организаций по региону</w:t>
            </w:r>
            <w:r w:rsidRPr="00150356">
              <w:rPr>
                <w:rFonts w:ascii="Times New Roman" w:hAnsi="Times New Roman"/>
                <w:sz w:val="24"/>
                <w:szCs w:val="24"/>
              </w:rPr>
              <w:t>.</w:t>
            </w:r>
          </w:p>
          <w:p w:rsidR="00650076" w:rsidRPr="00150356" w:rsidRDefault="00650076" w:rsidP="000E7B41">
            <w:pPr>
              <w:autoSpaceDE w:val="0"/>
              <w:autoSpaceDN w:val="0"/>
              <w:adjustRightInd w:val="0"/>
              <w:ind w:left="1026"/>
              <w:contextualSpacing/>
              <w:jc w:val="both"/>
              <w:rPr>
                <w:rFonts w:ascii="Times New Roman" w:hAnsi="Times New Roman"/>
                <w:sz w:val="24"/>
                <w:szCs w:val="24"/>
              </w:rPr>
            </w:pPr>
            <w:r w:rsidRPr="00150356">
              <w:rPr>
                <w:rFonts w:ascii="Times New Roman" w:hAnsi="Times New Roman"/>
                <w:sz w:val="24"/>
                <w:szCs w:val="24"/>
              </w:rPr>
              <w:t xml:space="preserve">5.Укрепить материально-техническую базу общеобразовательных учреждений. </w:t>
            </w:r>
            <w:proofErr w:type="gramStart"/>
            <w:r w:rsidRPr="00150356">
              <w:rPr>
                <w:rFonts w:ascii="Times New Roman" w:hAnsi="Times New Roman"/>
                <w:sz w:val="24"/>
                <w:szCs w:val="24"/>
              </w:rPr>
              <w:t>Провести  капитальный</w:t>
            </w:r>
            <w:proofErr w:type="gramEnd"/>
            <w:r w:rsidRPr="00150356">
              <w:rPr>
                <w:rFonts w:ascii="Times New Roman" w:hAnsi="Times New Roman"/>
                <w:sz w:val="24"/>
                <w:szCs w:val="24"/>
              </w:rPr>
              <w:t>, текущий ремонт зданий, систем жизнеобеспечения и благоустройство территорий.</w:t>
            </w:r>
          </w:p>
          <w:p w:rsidR="00650076" w:rsidRPr="00414AFB" w:rsidRDefault="00650076" w:rsidP="000E7B41">
            <w:pPr>
              <w:autoSpaceDE w:val="0"/>
              <w:autoSpaceDN w:val="0"/>
              <w:adjustRightInd w:val="0"/>
              <w:ind w:left="1026"/>
              <w:contextualSpacing/>
              <w:jc w:val="both"/>
              <w:rPr>
                <w:rFonts w:ascii="Times New Roman" w:hAnsi="Times New Roman"/>
                <w:sz w:val="27"/>
                <w:szCs w:val="27"/>
              </w:rPr>
            </w:pPr>
            <w:r w:rsidRPr="00150356">
              <w:rPr>
                <w:rFonts w:ascii="Times New Roman" w:hAnsi="Times New Roman"/>
                <w:sz w:val="24"/>
                <w:szCs w:val="24"/>
              </w:rPr>
              <w:t xml:space="preserve">7.Увеличить долю обучающихся в </w:t>
            </w:r>
            <w:proofErr w:type="gramStart"/>
            <w:r w:rsidRPr="00150356">
              <w:rPr>
                <w:rFonts w:ascii="Times New Roman" w:hAnsi="Times New Roman"/>
                <w:sz w:val="24"/>
                <w:szCs w:val="24"/>
              </w:rPr>
              <w:t>общеобразовательных  учреждениях</w:t>
            </w:r>
            <w:proofErr w:type="gramEnd"/>
            <w:r w:rsidRPr="00150356">
              <w:rPr>
                <w:rFonts w:ascii="Times New Roman" w:hAnsi="Times New Roman"/>
                <w:sz w:val="24"/>
                <w:szCs w:val="24"/>
              </w:rPr>
              <w:t>, занимающихся в одну смену, в общей численности обучающихся.</w:t>
            </w:r>
          </w:p>
        </w:tc>
      </w:tr>
    </w:tbl>
    <w:p w:rsidR="00650076" w:rsidRPr="00285486" w:rsidRDefault="00650076" w:rsidP="00650076">
      <w:pPr>
        <w:pStyle w:val="a5"/>
        <w:spacing w:line="240" w:lineRule="auto"/>
        <w:jc w:val="center"/>
        <w:rPr>
          <w:color w:val="auto"/>
          <w:sz w:val="24"/>
          <w:szCs w:val="24"/>
        </w:rPr>
      </w:pPr>
      <w:r>
        <w:rPr>
          <w:b/>
          <w:color w:val="auto"/>
          <w:sz w:val="24"/>
          <w:szCs w:val="24"/>
        </w:rPr>
        <w:t xml:space="preserve">4. </w:t>
      </w:r>
      <w:r w:rsidRPr="00285486">
        <w:rPr>
          <w:b/>
          <w:color w:val="auto"/>
          <w:sz w:val="24"/>
          <w:szCs w:val="24"/>
        </w:rPr>
        <w:t>Сроки реализации подпрограммы</w:t>
      </w:r>
    </w:p>
    <w:p w:rsidR="00650076" w:rsidRPr="00285486" w:rsidRDefault="00650076" w:rsidP="00650076">
      <w:pPr>
        <w:pStyle w:val="a5"/>
        <w:numPr>
          <w:ilvl w:val="2"/>
          <w:numId w:val="44"/>
        </w:numPr>
        <w:spacing w:line="240" w:lineRule="auto"/>
        <w:jc w:val="center"/>
        <w:rPr>
          <w:color w:val="auto"/>
          <w:sz w:val="24"/>
          <w:szCs w:val="24"/>
        </w:rPr>
      </w:pPr>
      <w:proofErr w:type="gramStart"/>
      <w:r>
        <w:rPr>
          <w:color w:val="auto"/>
          <w:sz w:val="24"/>
          <w:szCs w:val="24"/>
        </w:rPr>
        <w:t>.г.</w:t>
      </w:r>
      <w:proofErr w:type="gramEnd"/>
      <w:r>
        <w:rPr>
          <w:color w:val="auto"/>
          <w:sz w:val="24"/>
          <w:szCs w:val="24"/>
        </w:rPr>
        <w:t xml:space="preserve"> </w:t>
      </w:r>
      <w:r w:rsidRPr="00285486">
        <w:rPr>
          <w:color w:val="auto"/>
          <w:sz w:val="24"/>
          <w:szCs w:val="24"/>
        </w:rPr>
        <w:t>-</w:t>
      </w:r>
      <w:r>
        <w:rPr>
          <w:color w:val="auto"/>
          <w:sz w:val="24"/>
          <w:szCs w:val="24"/>
        </w:rPr>
        <w:t>31.12.</w:t>
      </w:r>
      <w:r w:rsidRPr="00285486">
        <w:rPr>
          <w:color w:val="auto"/>
          <w:sz w:val="24"/>
          <w:szCs w:val="24"/>
        </w:rPr>
        <w:t>202</w:t>
      </w:r>
      <w:r>
        <w:rPr>
          <w:color w:val="auto"/>
          <w:sz w:val="24"/>
          <w:szCs w:val="24"/>
        </w:rPr>
        <w:t xml:space="preserve">8 </w:t>
      </w:r>
      <w:r w:rsidRPr="00285486">
        <w:rPr>
          <w:color w:val="auto"/>
          <w:sz w:val="24"/>
          <w:szCs w:val="24"/>
        </w:rPr>
        <w:t xml:space="preserve"> г. Подпрограмма реализуется в один этап.</w:t>
      </w:r>
    </w:p>
    <w:p w:rsidR="00650076" w:rsidRPr="00285486" w:rsidRDefault="00650076" w:rsidP="00650076">
      <w:pPr>
        <w:pStyle w:val="a5"/>
        <w:spacing w:line="240" w:lineRule="auto"/>
        <w:rPr>
          <w:color w:val="auto"/>
          <w:sz w:val="24"/>
          <w:szCs w:val="24"/>
        </w:rPr>
      </w:pPr>
      <w:r w:rsidRPr="00285486">
        <w:rPr>
          <w:color w:val="auto"/>
          <w:sz w:val="24"/>
          <w:szCs w:val="24"/>
        </w:rPr>
        <w:tab/>
      </w:r>
    </w:p>
    <w:p w:rsidR="00650076" w:rsidRPr="005F5947" w:rsidRDefault="00650076" w:rsidP="00650076">
      <w:pPr>
        <w:autoSpaceDE w:val="0"/>
        <w:autoSpaceDN w:val="0"/>
        <w:adjustRightInd w:val="0"/>
        <w:spacing w:line="240" w:lineRule="auto"/>
        <w:ind w:left="360"/>
        <w:contextualSpacing/>
        <w:jc w:val="center"/>
        <w:rPr>
          <w:rFonts w:ascii="Times New Roman" w:hAnsi="Times New Roman"/>
          <w:color w:val="000000"/>
          <w:sz w:val="24"/>
          <w:szCs w:val="24"/>
        </w:rPr>
      </w:pPr>
      <w:r>
        <w:rPr>
          <w:rFonts w:ascii="Times New Roman" w:hAnsi="Times New Roman"/>
          <w:b/>
          <w:sz w:val="24"/>
          <w:szCs w:val="24"/>
        </w:rPr>
        <w:t>5.</w:t>
      </w:r>
      <w:r w:rsidRPr="005F5947">
        <w:rPr>
          <w:rFonts w:ascii="Times New Roman" w:hAnsi="Times New Roman"/>
          <w:b/>
          <w:sz w:val="24"/>
          <w:szCs w:val="24"/>
        </w:rPr>
        <w:t>Описание мероприятий подпрограммы</w:t>
      </w:r>
    </w:p>
    <w:p w:rsidR="00650076" w:rsidRDefault="00650076" w:rsidP="00650076">
      <w:pPr>
        <w:contextualSpacing/>
        <w:jc w:val="both"/>
        <w:rPr>
          <w:rFonts w:ascii="Times New Roman" w:hAnsi="Times New Roman"/>
          <w:sz w:val="24"/>
          <w:szCs w:val="24"/>
        </w:rPr>
      </w:pPr>
      <w:r>
        <w:rPr>
          <w:rFonts w:ascii="Times New Roman" w:hAnsi="Times New Roman"/>
          <w:sz w:val="24"/>
          <w:szCs w:val="24"/>
        </w:rPr>
        <w:t xml:space="preserve">         Реализация мероприятий данной </w:t>
      </w:r>
      <w:proofErr w:type="gramStart"/>
      <w:r>
        <w:rPr>
          <w:rFonts w:ascii="Times New Roman" w:hAnsi="Times New Roman"/>
          <w:sz w:val="24"/>
          <w:szCs w:val="24"/>
        </w:rPr>
        <w:t>подпрограммы  позволит</w:t>
      </w:r>
      <w:proofErr w:type="gramEnd"/>
      <w:r>
        <w:rPr>
          <w:rFonts w:ascii="Times New Roman" w:hAnsi="Times New Roman"/>
          <w:sz w:val="24"/>
          <w:szCs w:val="24"/>
        </w:rPr>
        <w:t xml:space="preserve"> с</w:t>
      </w:r>
      <w:r w:rsidRPr="003A091E">
        <w:rPr>
          <w:rFonts w:ascii="Times New Roman" w:hAnsi="Times New Roman"/>
          <w:sz w:val="24"/>
          <w:szCs w:val="24"/>
        </w:rPr>
        <w:t>оздать  в системе начального общего, основного общего, среднего общего образования равные возможности для современного качественного образования и позитивной социализации детей</w:t>
      </w:r>
      <w:r>
        <w:rPr>
          <w:rFonts w:ascii="Times New Roman" w:hAnsi="Times New Roman"/>
          <w:sz w:val="24"/>
          <w:szCs w:val="24"/>
        </w:rPr>
        <w:t>.</w:t>
      </w:r>
    </w:p>
    <w:p w:rsidR="00650076" w:rsidRDefault="00650076" w:rsidP="00650076">
      <w:pPr>
        <w:contextualSpacing/>
        <w:jc w:val="both"/>
        <w:rPr>
          <w:rFonts w:ascii="Times New Roman" w:hAnsi="Times New Roman"/>
          <w:sz w:val="24"/>
          <w:szCs w:val="24"/>
        </w:rPr>
      </w:pPr>
      <w:proofErr w:type="gramStart"/>
      <w:r w:rsidRPr="005F5947">
        <w:rPr>
          <w:rFonts w:ascii="Times New Roman" w:hAnsi="Times New Roman"/>
          <w:sz w:val="24"/>
          <w:szCs w:val="24"/>
        </w:rPr>
        <w:t>Основные  мероприятия</w:t>
      </w:r>
      <w:proofErr w:type="gramEnd"/>
      <w:r w:rsidRPr="005F5947">
        <w:rPr>
          <w:rFonts w:ascii="Times New Roman" w:hAnsi="Times New Roman"/>
          <w:sz w:val="24"/>
          <w:szCs w:val="24"/>
        </w:rPr>
        <w:t xml:space="preserve"> подпрограммы</w:t>
      </w:r>
      <w:r>
        <w:rPr>
          <w:rFonts w:ascii="Times New Roman" w:hAnsi="Times New Roman"/>
          <w:sz w:val="24"/>
          <w:szCs w:val="24"/>
        </w:rPr>
        <w:t xml:space="preserve">: </w:t>
      </w:r>
    </w:p>
    <w:p w:rsidR="00650076" w:rsidRDefault="00650076" w:rsidP="00650076">
      <w:pPr>
        <w:contextualSpacing/>
        <w:jc w:val="both"/>
        <w:rPr>
          <w:rFonts w:ascii="Times New Roman" w:hAnsi="Times New Roman"/>
          <w:sz w:val="24"/>
          <w:szCs w:val="24"/>
        </w:rPr>
      </w:pPr>
      <w:r>
        <w:rPr>
          <w:rFonts w:ascii="Times New Roman" w:hAnsi="Times New Roman"/>
          <w:sz w:val="24"/>
          <w:szCs w:val="24"/>
        </w:rPr>
        <w:t>1. «</w:t>
      </w:r>
      <w:proofErr w:type="gramStart"/>
      <w:r>
        <w:rPr>
          <w:rFonts w:ascii="Times New Roman" w:hAnsi="Times New Roman"/>
          <w:sz w:val="24"/>
          <w:szCs w:val="24"/>
        </w:rPr>
        <w:t>Создание  условий</w:t>
      </w:r>
      <w:proofErr w:type="gramEnd"/>
      <w:r>
        <w:rPr>
          <w:rFonts w:ascii="Times New Roman" w:hAnsi="Times New Roman"/>
          <w:sz w:val="24"/>
          <w:szCs w:val="24"/>
        </w:rPr>
        <w:t xml:space="preserve"> для содержания детей в муниципальных общеобразовательных учреждениях. </w:t>
      </w:r>
    </w:p>
    <w:p w:rsidR="00650076" w:rsidRDefault="00650076" w:rsidP="00650076">
      <w:pPr>
        <w:contextualSpacing/>
        <w:jc w:val="both"/>
        <w:rPr>
          <w:rFonts w:ascii="Times New Roman" w:hAnsi="Times New Roman"/>
          <w:sz w:val="24"/>
          <w:szCs w:val="24"/>
        </w:rPr>
      </w:pPr>
      <w:r>
        <w:rPr>
          <w:rFonts w:ascii="Times New Roman" w:hAnsi="Times New Roman"/>
          <w:sz w:val="24"/>
          <w:szCs w:val="24"/>
        </w:rPr>
        <w:t xml:space="preserve">2. «Развитие системы начального общего, основного общего, среднего общего образования» </w:t>
      </w:r>
    </w:p>
    <w:p w:rsidR="00650076" w:rsidRDefault="00650076" w:rsidP="00650076">
      <w:pPr>
        <w:contextualSpacing/>
        <w:jc w:val="both"/>
        <w:rPr>
          <w:rFonts w:ascii="Times New Roman" w:hAnsi="Times New Roman"/>
          <w:sz w:val="24"/>
          <w:szCs w:val="24"/>
        </w:rPr>
      </w:pPr>
      <w:r>
        <w:rPr>
          <w:rFonts w:ascii="Times New Roman" w:hAnsi="Times New Roman"/>
          <w:sz w:val="24"/>
          <w:szCs w:val="24"/>
        </w:rPr>
        <w:t xml:space="preserve">3. «Укрепление материально-технической базы общеобразовательных учреждений». </w:t>
      </w:r>
    </w:p>
    <w:p w:rsidR="00650076" w:rsidRPr="005F5947" w:rsidRDefault="00650076" w:rsidP="00650076">
      <w:pPr>
        <w:contextualSpacing/>
        <w:jc w:val="both"/>
        <w:rPr>
          <w:rFonts w:ascii="Times New Roman" w:hAnsi="Times New Roman"/>
          <w:sz w:val="24"/>
          <w:szCs w:val="24"/>
        </w:rPr>
      </w:pPr>
      <w:r>
        <w:rPr>
          <w:rFonts w:ascii="Times New Roman" w:hAnsi="Times New Roman"/>
          <w:sz w:val="24"/>
          <w:szCs w:val="24"/>
        </w:rPr>
        <w:t>4.  «Осуществление государственных полномочий в сфере начального, основного, среднего общего образования».</w:t>
      </w:r>
    </w:p>
    <w:p w:rsidR="00650076" w:rsidRPr="00C402EB" w:rsidRDefault="00650076" w:rsidP="00650076">
      <w:pPr>
        <w:pStyle w:val="a5"/>
        <w:spacing w:line="240" w:lineRule="auto"/>
        <w:contextualSpacing/>
        <w:rPr>
          <w:color w:val="auto"/>
          <w:sz w:val="24"/>
          <w:szCs w:val="24"/>
        </w:rPr>
      </w:pPr>
      <w:r>
        <w:rPr>
          <w:color w:val="auto"/>
          <w:sz w:val="24"/>
          <w:szCs w:val="24"/>
        </w:rPr>
        <w:t xml:space="preserve">Направления реализации каждого мероприятия и финансовое обеспечение </w:t>
      </w:r>
      <w:proofErr w:type="gramStart"/>
      <w:r>
        <w:rPr>
          <w:color w:val="auto"/>
          <w:sz w:val="24"/>
          <w:szCs w:val="24"/>
        </w:rPr>
        <w:t>мероприятий  представлено</w:t>
      </w:r>
      <w:proofErr w:type="gramEnd"/>
      <w:r>
        <w:rPr>
          <w:color w:val="auto"/>
          <w:sz w:val="24"/>
          <w:szCs w:val="24"/>
        </w:rPr>
        <w:t xml:space="preserve"> в приложении к настоящей подпрограмме.</w:t>
      </w:r>
    </w:p>
    <w:p w:rsidR="00650076" w:rsidRDefault="00650076" w:rsidP="00650076">
      <w:pPr>
        <w:pStyle w:val="a5"/>
        <w:spacing w:line="240" w:lineRule="auto"/>
        <w:contextualSpacing/>
        <w:jc w:val="left"/>
        <w:rPr>
          <w:color w:val="auto"/>
          <w:sz w:val="24"/>
          <w:szCs w:val="24"/>
        </w:rPr>
      </w:pPr>
    </w:p>
    <w:p w:rsidR="00650076" w:rsidRDefault="00650076" w:rsidP="00650076">
      <w:pPr>
        <w:contextualSpacing/>
        <w:jc w:val="center"/>
        <w:rPr>
          <w:rFonts w:ascii="Times New Roman" w:hAnsi="Times New Roman"/>
          <w:sz w:val="24"/>
          <w:szCs w:val="24"/>
        </w:rPr>
      </w:pPr>
      <w:r>
        <w:rPr>
          <w:rFonts w:ascii="Times New Roman" w:hAnsi="Times New Roman"/>
          <w:b/>
          <w:sz w:val="24"/>
          <w:szCs w:val="24"/>
          <w:shd w:val="clear" w:color="auto" w:fill="FFFFFF"/>
        </w:rPr>
        <w:t>6. Перечень п</w:t>
      </w:r>
      <w:r w:rsidRPr="00640CD5">
        <w:rPr>
          <w:rFonts w:ascii="Times New Roman" w:hAnsi="Times New Roman"/>
          <w:b/>
          <w:color w:val="000000"/>
          <w:sz w:val="24"/>
          <w:szCs w:val="24"/>
          <w:shd w:val="clear" w:color="auto" w:fill="FFFFFF"/>
        </w:rPr>
        <w:t>оказател</w:t>
      </w:r>
      <w:r>
        <w:rPr>
          <w:rFonts w:ascii="Times New Roman" w:hAnsi="Times New Roman"/>
          <w:b/>
          <w:color w:val="000000"/>
          <w:sz w:val="24"/>
          <w:szCs w:val="24"/>
          <w:shd w:val="clear" w:color="auto" w:fill="FFFFFF"/>
        </w:rPr>
        <w:t>ей</w:t>
      </w:r>
      <w:r w:rsidRPr="00640CD5">
        <w:rPr>
          <w:rFonts w:ascii="Times New Roman" w:hAnsi="Times New Roman"/>
          <w:b/>
          <w:color w:val="000000"/>
          <w:sz w:val="24"/>
          <w:szCs w:val="24"/>
          <w:shd w:val="clear" w:color="auto" w:fill="FFFFFF"/>
        </w:rPr>
        <w:t xml:space="preserve"> конечных результатов реализации подпрограммы</w:t>
      </w:r>
    </w:p>
    <w:p w:rsidR="00650076" w:rsidRPr="003A091E" w:rsidRDefault="00650076" w:rsidP="00650076">
      <w:pPr>
        <w:contextualSpacing/>
        <w:jc w:val="both"/>
        <w:rPr>
          <w:rFonts w:ascii="Times New Roman" w:hAnsi="Times New Roman"/>
          <w:sz w:val="24"/>
          <w:szCs w:val="24"/>
        </w:rPr>
      </w:pPr>
      <w:r>
        <w:rPr>
          <w:rFonts w:ascii="Times New Roman" w:hAnsi="Times New Roman"/>
          <w:sz w:val="24"/>
          <w:szCs w:val="24"/>
        </w:rPr>
        <w:t xml:space="preserve">1. </w:t>
      </w:r>
      <w:r w:rsidRPr="003A091E">
        <w:rPr>
          <w:rFonts w:ascii="Times New Roman" w:hAnsi="Times New Roman"/>
          <w:sz w:val="24"/>
          <w:szCs w:val="24"/>
        </w:rPr>
        <w:t>Доля выпускников, получивших аттестат об основном общем и среднем общем образовании</w:t>
      </w:r>
    </w:p>
    <w:p w:rsidR="00650076" w:rsidRPr="003A091E" w:rsidRDefault="00650076" w:rsidP="00650076">
      <w:pPr>
        <w:contextualSpacing/>
        <w:jc w:val="both"/>
        <w:rPr>
          <w:rFonts w:ascii="Times New Roman" w:hAnsi="Times New Roman"/>
          <w:sz w:val="24"/>
          <w:szCs w:val="24"/>
        </w:rPr>
      </w:pPr>
      <w:r w:rsidRPr="003A091E">
        <w:rPr>
          <w:rFonts w:ascii="Times New Roman" w:hAnsi="Times New Roman"/>
          <w:sz w:val="24"/>
          <w:szCs w:val="24"/>
        </w:rPr>
        <w:t>2. Доля обучающихся, охваченных горячим питанием в ОУ района.</w:t>
      </w:r>
    </w:p>
    <w:p w:rsidR="00650076" w:rsidRPr="003A091E" w:rsidRDefault="00650076" w:rsidP="00650076">
      <w:pPr>
        <w:contextualSpacing/>
        <w:jc w:val="both"/>
        <w:rPr>
          <w:rFonts w:ascii="Times New Roman" w:hAnsi="Times New Roman"/>
          <w:sz w:val="24"/>
          <w:szCs w:val="24"/>
        </w:rPr>
      </w:pPr>
      <w:r w:rsidRPr="003A091E">
        <w:rPr>
          <w:rFonts w:ascii="Times New Roman" w:hAnsi="Times New Roman"/>
          <w:sz w:val="24"/>
          <w:szCs w:val="24"/>
        </w:rPr>
        <w:t xml:space="preserve">3. Доля школьников, обучающихся в современных условиях </w:t>
      </w:r>
    </w:p>
    <w:p w:rsidR="00650076" w:rsidRDefault="00650076" w:rsidP="00650076">
      <w:pPr>
        <w:contextualSpacing/>
        <w:jc w:val="both"/>
        <w:rPr>
          <w:rFonts w:ascii="Times New Roman" w:hAnsi="Times New Roman"/>
          <w:sz w:val="24"/>
          <w:szCs w:val="24"/>
        </w:rPr>
      </w:pPr>
      <w:r w:rsidRPr="003A091E">
        <w:rPr>
          <w:rFonts w:ascii="Times New Roman" w:hAnsi="Times New Roman"/>
          <w:sz w:val="24"/>
          <w:szCs w:val="24"/>
        </w:rPr>
        <w:t>4. Отношение средней заработной платы педагогических работников общеобразовательных организаций к средней заработной плате по региону</w:t>
      </w:r>
    </w:p>
    <w:p w:rsidR="00650076" w:rsidRPr="003A091E" w:rsidRDefault="00650076" w:rsidP="00650076">
      <w:pPr>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5</w:t>
      </w:r>
      <w:r w:rsidRPr="003A091E">
        <w:rPr>
          <w:rFonts w:ascii="Times New Roman" w:hAnsi="Times New Roman" w:cs="Times New Roman"/>
          <w:color w:val="000000"/>
          <w:sz w:val="24"/>
          <w:szCs w:val="24"/>
        </w:rPr>
        <w:t xml:space="preserve">. </w:t>
      </w:r>
      <w:r w:rsidRPr="003A091E">
        <w:rPr>
          <w:rFonts w:ascii="Times New Roman" w:hAnsi="Times New Roman" w:cs="Times New Roman"/>
          <w:sz w:val="24"/>
          <w:szCs w:val="24"/>
        </w:rPr>
        <w:t>Доля муниципальных общеобразовательных учреждений, в которых устранены предписания надзорных органов</w:t>
      </w:r>
    </w:p>
    <w:p w:rsidR="00650076" w:rsidRDefault="00650076" w:rsidP="00650076">
      <w:pPr>
        <w:autoSpaceDE w:val="0"/>
        <w:autoSpaceDN w:val="0"/>
        <w:adjustRightInd w:val="0"/>
        <w:contextualSpacing/>
        <w:jc w:val="both"/>
        <w:rPr>
          <w:rFonts w:ascii="Times New Roman" w:hAnsi="Times New Roman"/>
          <w:sz w:val="24"/>
          <w:szCs w:val="24"/>
        </w:rPr>
      </w:pPr>
      <w:r>
        <w:rPr>
          <w:rFonts w:ascii="Times New Roman" w:hAnsi="Times New Roman"/>
          <w:color w:val="000000"/>
          <w:sz w:val="24"/>
          <w:szCs w:val="24"/>
        </w:rPr>
        <w:t>6</w:t>
      </w:r>
      <w:r w:rsidRPr="003A091E">
        <w:rPr>
          <w:rFonts w:ascii="Times New Roman" w:hAnsi="Times New Roman"/>
          <w:color w:val="000000"/>
          <w:sz w:val="24"/>
          <w:szCs w:val="24"/>
        </w:rPr>
        <w:t>.</w:t>
      </w:r>
      <w:r w:rsidRPr="003A091E">
        <w:rPr>
          <w:rFonts w:ascii="Times New Roman" w:hAnsi="Times New Roman"/>
          <w:sz w:val="24"/>
          <w:szCs w:val="24"/>
        </w:rPr>
        <w:t xml:space="preserve"> Доля обучающихся в </w:t>
      </w:r>
      <w:proofErr w:type="gramStart"/>
      <w:r w:rsidRPr="003A091E">
        <w:rPr>
          <w:rFonts w:ascii="Times New Roman" w:hAnsi="Times New Roman"/>
          <w:sz w:val="24"/>
          <w:szCs w:val="24"/>
        </w:rPr>
        <w:t>общеобразовательных  учреждениях</w:t>
      </w:r>
      <w:proofErr w:type="gramEnd"/>
      <w:r w:rsidRPr="003A091E">
        <w:rPr>
          <w:rFonts w:ascii="Times New Roman" w:hAnsi="Times New Roman"/>
          <w:sz w:val="24"/>
          <w:szCs w:val="24"/>
        </w:rPr>
        <w:t>, занимающихся в одну смену, в общей численности обучающихся.</w:t>
      </w:r>
      <w:r>
        <w:rPr>
          <w:rFonts w:ascii="Times New Roman" w:hAnsi="Times New Roman"/>
          <w:sz w:val="24"/>
          <w:szCs w:val="24"/>
        </w:rPr>
        <w:t xml:space="preserve"> </w:t>
      </w:r>
    </w:p>
    <w:p w:rsidR="00650076" w:rsidRDefault="00650076" w:rsidP="00650076">
      <w:pPr>
        <w:autoSpaceDE w:val="0"/>
        <w:autoSpaceDN w:val="0"/>
        <w:adjustRightInd w:val="0"/>
        <w:contextualSpacing/>
        <w:jc w:val="both"/>
        <w:rPr>
          <w:rFonts w:ascii="Times New Roman" w:hAnsi="Times New Roman" w:cs="Times New Roman"/>
          <w:sz w:val="24"/>
          <w:szCs w:val="24"/>
        </w:rPr>
      </w:pPr>
      <w:r>
        <w:rPr>
          <w:rFonts w:ascii="Times New Roman" w:hAnsi="Times New Roman"/>
          <w:sz w:val="24"/>
          <w:szCs w:val="24"/>
        </w:rPr>
        <w:t xml:space="preserve">7. </w:t>
      </w:r>
      <w:r w:rsidRPr="003A091E">
        <w:rPr>
          <w:rFonts w:ascii="Times New Roman" w:hAnsi="Times New Roman" w:cs="Times New Roman"/>
          <w:sz w:val="24"/>
          <w:szCs w:val="24"/>
        </w:rPr>
        <w:t>Доля целевого использования средств бюджета, выделенных на реализацию государственных полномочий в сфере образования</w:t>
      </w:r>
      <w:r>
        <w:rPr>
          <w:rFonts w:ascii="Times New Roman" w:hAnsi="Times New Roman" w:cs="Times New Roman"/>
          <w:sz w:val="24"/>
          <w:szCs w:val="24"/>
        </w:rPr>
        <w:t xml:space="preserve"> </w:t>
      </w:r>
    </w:p>
    <w:p w:rsidR="00650076" w:rsidRPr="003A091E" w:rsidRDefault="00650076" w:rsidP="00650076">
      <w:pPr>
        <w:autoSpaceDE w:val="0"/>
        <w:autoSpaceDN w:val="0"/>
        <w:adjustRightInd w:val="0"/>
        <w:contextualSpacing/>
        <w:jc w:val="both"/>
        <w:rPr>
          <w:rFonts w:ascii="Times New Roman" w:hAnsi="Times New Roman" w:cs="Times New Roman"/>
          <w:sz w:val="24"/>
          <w:szCs w:val="24"/>
        </w:rPr>
      </w:pPr>
      <w:r>
        <w:rPr>
          <w:rFonts w:ascii="Times New Roman" w:hAnsi="Times New Roman" w:cs="Times New Roman"/>
          <w:sz w:val="24"/>
          <w:szCs w:val="24"/>
        </w:rPr>
        <w:lastRenderedPageBreak/>
        <w:t>8</w:t>
      </w:r>
      <w:r w:rsidRPr="003A091E">
        <w:rPr>
          <w:rFonts w:ascii="Times New Roman" w:hAnsi="Times New Roman" w:cs="Times New Roman"/>
          <w:sz w:val="24"/>
          <w:szCs w:val="24"/>
        </w:rPr>
        <w:t>.Удовлетворенность родителей качеством оказания услуг общего образования составит 95%.</w:t>
      </w:r>
    </w:p>
    <w:p w:rsidR="00650076" w:rsidRDefault="00650076" w:rsidP="00650076">
      <w:pPr>
        <w:spacing w:after="0" w:line="240" w:lineRule="auto"/>
        <w:jc w:val="center"/>
        <w:rPr>
          <w:rFonts w:ascii="Times New Roman" w:hAnsi="Times New Roman"/>
          <w:b/>
          <w:color w:val="000000"/>
          <w:sz w:val="24"/>
          <w:szCs w:val="24"/>
          <w:shd w:val="clear" w:color="auto" w:fill="FFFFFF"/>
        </w:rPr>
      </w:pPr>
    </w:p>
    <w:p w:rsidR="00650076" w:rsidRPr="004E41CB" w:rsidRDefault="00650076" w:rsidP="00650076">
      <w:pPr>
        <w:spacing w:after="0" w:line="240" w:lineRule="auto"/>
        <w:jc w:val="center"/>
        <w:rPr>
          <w:rFonts w:ascii="Times New Roman" w:hAnsi="Times New Roman"/>
          <w:b/>
          <w:color w:val="000000"/>
          <w:sz w:val="24"/>
          <w:szCs w:val="24"/>
          <w:shd w:val="clear" w:color="auto" w:fill="FFFFFF"/>
        </w:rPr>
      </w:pPr>
      <w:r>
        <w:rPr>
          <w:rFonts w:ascii="Times New Roman" w:hAnsi="Times New Roman"/>
          <w:b/>
          <w:color w:val="000000"/>
          <w:sz w:val="24"/>
          <w:szCs w:val="24"/>
          <w:shd w:val="clear" w:color="auto" w:fill="FFFFFF"/>
        </w:rPr>
        <w:t xml:space="preserve">7. Бюджетное обеспечение подпрограммы </w:t>
      </w:r>
    </w:p>
    <w:p w:rsidR="00650076" w:rsidRDefault="00650076" w:rsidP="00650076">
      <w:pPr>
        <w:spacing w:line="240" w:lineRule="auto"/>
        <w:jc w:val="both"/>
        <w:rPr>
          <w:rFonts w:ascii="Times New Roman" w:hAnsi="Times New Roman"/>
          <w:sz w:val="24"/>
          <w:szCs w:val="24"/>
        </w:rPr>
      </w:pPr>
      <w:r w:rsidRPr="004E41CB">
        <w:rPr>
          <w:rFonts w:ascii="Times New Roman" w:hAnsi="Times New Roman"/>
          <w:sz w:val="24"/>
          <w:szCs w:val="24"/>
        </w:rPr>
        <w:t>Объем финансирования Подпрограммы прогнозируемый и может быть уточнен в зависимости от уровня исполнения бюджета текущего года (в ценах соответствующих лет).</w:t>
      </w:r>
    </w:p>
    <w:tbl>
      <w:tblPr>
        <w:tblW w:w="10915" w:type="dxa"/>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88"/>
        <w:gridCol w:w="1276"/>
        <w:gridCol w:w="1276"/>
        <w:gridCol w:w="1417"/>
        <w:gridCol w:w="1701"/>
        <w:gridCol w:w="1701"/>
        <w:gridCol w:w="1956"/>
      </w:tblGrid>
      <w:tr w:rsidR="00650076" w:rsidRPr="007F1D23" w:rsidTr="000E7B41">
        <w:trPr>
          <w:trHeight w:val="456"/>
        </w:trPr>
        <w:tc>
          <w:tcPr>
            <w:tcW w:w="1588" w:type="dxa"/>
            <w:tcBorders>
              <w:bottom w:val="single" w:sz="4" w:space="0" w:color="auto"/>
              <w:right w:val="single" w:sz="4" w:space="0" w:color="auto"/>
            </w:tcBorders>
          </w:tcPr>
          <w:p w:rsidR="00650076" w:rsidRPr="004D3107" w:rsidRDefault="00650076" w:rsidP="000E7B41">
            <w:pPr>
              <w:pStyle w:val="ConsPlusNormal"/>
              <w:widowControl/>
              <w:ind w:firstLine="0"/>
              <w:jc w:val="center"/>
              <w:rPr>
                <w:rFonts w:ascii="Times New Roman" w:hAnsi="Times New Roman" w:cs="Times New Roman"/>
                <w:color w:val="000000"/>
                <w:sz w:val="24"/>
                <w:szCs w:val="24"/>
              </w:rPr>
            </w:pPr>
            <w:r w:rsidRPr="004D3107">
              <w:rPr>
                <w:rFonts w:ascii="Times New Roman" w:hAnsi="Times New Roman" w:cs="Times New Roman"/>
                <w:color w:val="000000"/>
                <w:sz w:val="24"/>
                <w:szCs w:val="24"/>
              </w:rPr>
              <w:t>Источники финансирования</w:t>
            </w:r>
          </w:p>
        </w:tc>
        <w:tc>
          <w:tcPr>
            <w:tcW w:w="1276" w:type="dxa"/>
          </w:tcPr>
          <w:p w:rsidR="00650076" w:rsidRPr="007F1D23" w:rsidRDefault="00650076" w:rsidP="000E7B41">
            <w:pPr>
              <w:pStyle w:val="ConsPlusNormal"/>
              <w:widowControl/>
              <w:ind w:firstLine="0"/>
              <w:jc w:val="center"/>
              <w:rPr>
                <w:rFonts w:ascii="Times New Roman" w:hAnsi="Times New Roman" w:cs="Times New Roman"/>
                <w:color w:val="000000"/>
                <w:sz w:val="24"/>
                <w:szCs w:val="24"/>
              </w:rPr>
            </w:pPr>
            <w:r>
              <w:rPr>
                <w:rFonts w:ascii="Times New Roman" w:hAnsi="Times New Roman"/>
                <w:sz w:val="24"/>
                <w:szCs w:val="24"/>
              </w:rPr>
              <w:t>2024</w:t>
            </w:r>
          </w:p>
        </w:tc>
        <w:tc>
          <w:tcPr>
            <w:tcW w:w="1276" w:type="dxa"/>
          </w:tcPr>
          <w:p w:rsidR="00650076" w:rsidRPr="007F1D23" w:rsidRDefault="00650076" w:rsidP="000E7B41">
            <w:pPr>
              <w:pStyle w:val="ConsPlusNormal"/>
              <w:widowControl/>
              <w:ind w:firstLine="0"/>
              <w:jc w:val="center"/>
              <w:rPr>
                <w:rFonts w:ascii="Times New Roman" w:hAnsi="Times New Roman" w:cs="Times New Roman"/>
                <w:color w:val="000000"/>
                <w:sz w:val="24"/>
                <w:szCs w:val="24"/>
              </w:rPr>
            </w:pPr>
            <w:r>
              <w:rPr>
                <w:rFonts w:ascii="Times New Roman" w:hAnsi="Times New Roman"/>
                <w:sz w:val="24"/>
                <w:szCs w:val="24"/>
              </w:rPr>
              <w:t>2025</w:t>
            </w:r>
          </w:p>
        </w:tc>
        <w:tc>
          <w:tcPr>
            <w:tcW w:w="1417" w:type="dxa"/>
          </w:tcPr>
          <w:p w:rsidR="00650076" w:rsidRPr="007F1D23" w:rsidRDefault="00650076" w:rsidP="000E7B41">
            <w:pPr>
              <w:pStyle w:val="ConsPlusNormal"/>
              <w:widowControl/>
              <w:ind w:firstLine="0"/>
              <w:jc w:val="center"/>
              <w:rPr>
                <w:rFonts w:ascii="Times New Roman" w:hAnsi="Times New Roman" w:cs="Times New Roman"/>
                <w:color w:val="000000"/>
                <w:sz w:val="24"/>
                <w:szCs w:val="24"/>
              </w:rPr>
            </w:pPr>
            <w:r>
              <w:rPr>
                <w:rFonts w:ascii="Times New Roman" w:hAnsi="Times New Roman"/>
                <w:sz w:val="24"/>
                <w:szCs w:val="24"/>
              </w:rPr>
              <w:t>2026</w:t>
            </w:r>
          </w:p>
        </w:tc>
        <w:tc>
          <w:tcPr>
            <w:tcW w:w="1701" w:type="dxa"/>
            <w:tcBorders>
              <w:right w:val="single" w:sz="4" w:space="0" w:color="auto"/>
            </w:tcBorders>
          </w:tcPr>
          <w:p w:rsidR="00650076" w:rsidRPr="007F1D23" w:rsidRDefault="00650076" w:rsidP="000E7B41">
            <w:pPr>
              <w:pStyle w:val="ConsPlusNormal"/>
              <w:widowControl/>
              <w:ind w:firstLine="0"/>
              <w:jc w:val="center"/>
              <w:rPr>
                <w:rFonts w:ascii="Times New Roman" w:hAnsi="Times New Roman" w:cs="Times New Roman"/>
                <w:color w:val="000000"/>
                <w:sz w:val="24"/>
                <w:szCs w:val="24"/>
              </w:rPr>
            </w:pPr>
            <w:r>
              <w:rPr>
                <w:rFonts w:ascii="Times New Roman" w:hAnsi="Times New Roman"/>
                <w:sz w:val="24"/>
                <w:szCs w:val="24"/>
              </w:rPr>
              <w:t>2027</w:t>
            </w:r>
          </w:p>
        </w:tc>
        <w:tc>
          <w:tcPr>
            <w:tcW w:w="1701" w:type="dxa"/>
            <w:tcBorders>
              <w:right w:val="single" w:sz="4" w:space="0" w:color="auto"/>
            </w:tcBorders>
          </w:tcPr>
          <w:p w:rsidR="00650076" w:rsidRPr="007F1D23" w:rsidRDefault="00650076" w:rsidP="000E7B41">
            <w:pPr>
              <w:pStyle w:val="ConsPlusNormal"/>
              <w:widowControl/>
              <w:ind w:firstLine="0"/>
              <w:jc w:val="center"/>
              <w:rPr>
                <w:rFonts w:ascii="Times New Roman" w:hAnsi="Times New Roman" w:cs="Times New Roman"/>
                <w:color w:val="000000"/>
                <w:sz w:val="24"/>
                <w:szCs w:val="24"/>
              </w:rPr>
            </w:pPr>
            <w:r>
              <w:rPr>
                <w:rFonts w:ascii="Times New Roman" w:hAnsi="Times New Roman"/>
                <w:sz w:val="24"/>
                <w:szCs w:val="24"/>
              </w:rPr>
              <w:t>2028</w:t>
            </w:r>
          </w:p>
        </w:tc>
        <w:tc>
          <w:tcPr>
            <w:tcW w:w="1956" w:type="dxa"/>
            <w:tcBorders>
              <w:left w:val="single" w:sz="4" w:space="0" w:color="auto"/>
              <w:bottom w:val="single" w:sz="4" w:space="0" w:color="auto"/>
            </w:tcBorders>
          </w:tcPr>
          <w:p w:rsidR="00650076" w:rsidRPr="007F1D23" w:rsidRDefault="00650076" w:rsidP="000E7B41">
            <w:pPr>
              <w:pStyle w:val="ConsPlusNormal"/>
              <w:ind w:firstLine="318"/>
              <w:jc w:val="center"/>
              <w:rPr>
                <w:rFonts w:ascii="Times New Roman" w:hAnsi="Times New Roman" w:cs="Times New Roman"/>
                <w:b/>
                <w:color w:val="000000"/>
                <w:sz w:val="24"/>
                <w:szCs w:val="24"/>
              </w:rPr>
            </w:pPr>
            <w:r w:rsidRPr="007F1D23">
              <w:rPr>
                <w:rFonts w:ascii="Times New Roman" w:hAnsi="Times New Roman" w:cs="Times New Roman"/>
                <w:b/>
                <w:color w:val="000000"/>
                <w:sz w:val="24"/>
                <w:szCs w:val="24"/>
              </w:rPr>
              <w:t>итого</w:t>
            </w:r>
          </w:p>
        </w:tc>
      </w:tr>
      <w:tr w:rsidR="00650076" w:rsidRPr="007F1D23" w:rsidTr="000E7B41">
        <w:trPr>
          <w:trHeight w:val="408"/>
        </w:trPr>
        <w:tc>
          <w:tcPr>
            <w:tcW w:w="1588" w:type="dxa"/>
            <w:tcBorders>
              <w:top w:val="single" w:sz="4" w:space="0" w:color="auto"/>
              <w:bottom w:val="single" w:sz="4" w:space="0" w:color="auto"/>
              <w:right w:val="single" w:sz="4" w:space="0" w:color="auto"/>
            </w:tcBorders>
          </w:tcPr>
          <w:p w:rsidR="00650076" w:rsidRPr="00ED6969" w:rsidRDefault="00650076" w:rsidP="000E7B41">
            <w:pPr>
              <w:pStyle w:val="ConsPlusNormal"/>
              <w:widowControl/>
              <w:ind w:firstLine="0"/>
              <w:rPr>
                <w:rFonts w:ascii="Times New Roman" w:hAnsi="Times New Roman" w:cs="Times New Roman"/>
                <w:color w:val="000000"/>
                <w:sz w:val="24"/>
                <w:szCs w:val="24"/>
              </w:rPr>
            </w:pPr>
            <w:r>
              <w:rPr>
                <w:rFonts w:ascii="Times New Roman" w:hAnsi="Times New Roman" w:cs="Times New Roman"/>
                <w:color w:val="000000"/>
                <w:sz w:val="24"/>
                <w:szCs w:val="24"/>
              </w:rPr>
              <w:t>Муниципальный бюджет</w:t>
            </w:r>
          </w:p>
        </w:tc>
        <w:tc>
          <w:tcPr>
            <w:tcW w:w="1276" w:type="dxa"/>
            <w:tcBorders>
              <w:top w:val="single" w:sz="4" w:space="0" w:color="auto"/>
              <w:left w:val="single" w:sz="4" w:space="0" w:color="auto"/>
              <w:bottom w:val="single" w:sz="4" w:space="0" w:color="auto"/>
              <w:right w:val="single" w:sz="4" w:space="0" w:color="auto"/>
            </w:tcBorders>
          </w:tcPr>
          <w:p w:rsidR="00650076" w:rsidRPr="00D46A18" w:rsidRDefault="00650076" w:rsidP="000E7B41">
            <w:pPr>
              <w:pStyle w:val="ConsPlusNormal"/>
              <w:widowControl/>
              <w:ind w:firstLine="0"/>
              <w:jc w:val="center"/>
              <w:rPr>
                <w:rFonts w:ascii="Times New Roman" w:hAnsi="Times New Roman" w:cs="Times New Roman"/>
                <w:color w:val="000000"/>
                <w:sz w:val="20"/>
                <w:szCs w:val="20"/>
              </w:rPr>
            </w:pPr>
            <w:r>
              <w:rPr>
                <w:rFonts w:ascii="Times New Roman" w:hAnsi="Times New Roman" w:cs="Times New Roman"/>
                <w:color w:val="000000"/>
                <w:sz w:val="20"/>
                <w:szCs w:val="20"/>
              </w:rPr>
              <w:t>215747,1</w:t>
            </w:r>
          </w:p>
        </w:tc>
        <w:tc>
          <w:tcPr>
            <w:tcW w:w="1276" w:type="dxa"/>
            <w:tcBorders>
              <w:top w:val="single" w:sz="4" w:space="0" w:color="auto"/>
              <w:left w:val="single" w:sz="4" w:space="0" w:color="auto"/>
              <w:bottom w:val="single" w:sz="4" w:space="0" w:color="auto"/>
              <w:right w:val="single" w:sz="4" w:space="0" w:color="auto"/>
            </w:tcBorders>
          </w:tcPr>
          <w:p w:rsidR="00650076" w:rsidRPr="00D46A18" w:rsidRDefault="00650076" w:rsidP="000E7B41">
            <w:pPr>
              <w:pStyle w:val="ConsPlusNormal"/>
              <w:widowControl/>
              <w:ind w:firstLine="0"/>
              <w:jc w:val="center"/>
              <w:rPr>
                <w:rFonts w:ascii="Times New Roman" w:hAnsi="Times New Roman" w:cs="Times New Roman"/>
                <w:color w:val="000000"/>
                <w:sz w:val="20"/>
                <w:szCs w:val="20"/>
              </w:rPr>
            </w:pPr>
            <w:r>
              <w:rPr>
                <w:rFonts w:ascii="Times New Roman" w:hAnsi="Times New Roman" w:cs="Times New Roman"/>
                <w:color w:val="000000"/>
                <w:sz w:val="20"/>
                <w:szCs w:val="20"/>
              </w:rPr>
              <w:t>226290,7</w:t>
            </w:r>
          </w:p>
        </w:tc>
        <w:tc>
          <w:tcPr>
            <w:tcW w:w="1417" w:type="dxa"/>
            <w:tcBorders>
              <w:top w:val="single" w:sz="4" w:space="0" w:color="auto"/>
              <w:left w:val="single" w:sz="4" w:space="0" w:color="auto"/>
              <w:bottom w:val="single" w:sz="4" w:space="0" w:color="auto"/>
              <w:right w:val="single" w:sz="4" w:space="0" w:color="auto"/>
            </w:tcBorders>
          </w:tcPr>
          <w:p w:rsidR="00650076" w:rsidRPr="00D46A18" w:rsidRDefault="00650076" w:rsidP="000E7B41">
            <w:pPr>
              <w:pStyle w:val="ConsPlusNormal"/>
              <w:widowControl/>
              <w:ind w:firstLine="0"/>
              <w:jc w:val="center"/>
              <w:rPr>
                <w:rFonts w:ascii="Times New Roman" w:hAnsi="Times New Roman" w:cs="Times New Roman"/>
                <w:color w:val="000000"/>
                <w:sz w:val="20"/>
                <w:szCs w:val="20"/>
              </w:rPr>
            </w:pPr>
            <w:r>
              <w:rPr>
                <w:rFonts w:ascii="Times New Roman" w:hAnsi="Times New Roman" w:cs="Times New Roman"/>
                <w:color w:val="000000"/>
                <w:sz w:val="20"/>
                <w:szCs w:val="20"/>
              </w:rPr>
              <w:t>216290,7</w:t>
            </w:r>
          </w:p>
        </w:tc>
        <w:tc>
          <w:tcPr>
            <w:tcW w:w="1701" w:type="dxa"/>
            <w:tcBorders>
              <w:top w:val="single" w:sz="4" w:space="0" w:color="auto"/>
              <w:left w:val="single" w:sz="4" w:space="0" w:color="auto"/>
              <w:bottom w:val="single" w:sz="4" w:space="0" w:color="auto"/>
              <w:right w:val="single" w:sz="4" w:space="0" w:color="auto"/>
            </w:tcBorders>
          </w:tcPr>
          <w:p w:rsidR="00650076" w:rsidRPr="00D46A18" w:rsidRDefault="00650076" w:rsidP="000E7B41">
            <w:pPr>
              <w:pStyle w:val="ConsPlusNormal"/>
              <w:widowControl/>
              <w:ind w:firstLine="0"/>
              <w:jc w:val="center"/>
              <w:rPr>
                <w:rFonts w:ascii="Times New Roman" w:hAnsi="Times New Roman" w:cs="Times New Roman"/>
                <w:color w:val="000000"/>
                <w:sz w:val="20"/>
                <w:szCs w:val="20"/>
              </w:rPr>
            </w:pPr>
            <w:r>
              <w:rPr>
                <w:rFonts w:ascii="Times New Roman" w:hAnsi="Times New Roman" w:cs="Times New Roman"/>
                <w:color w:val="000000"/>
                <w:sz w:val="20"/>
                <w:szCs w:val="20"/>
              </w:rPr>
              <w:t>227221,7</w:t>
            </w:r>
          </w:p>
        </w:tc>
        <w:tc>
          <w:tcPr>
            <w:tcW w:w="1701" w:type="dxa"/>
            <w:tcBorders>
              <w:top w:val="single" w:sz="4" w:space="0" w:color="auto"/>
              <w:left w:val="single" w:sz="4" w:space="0" w:color="auto"/>
              <w:bottom w:val="single" w:sz="4" w:space="0" w:color="auto"/>
              <w:right w:val="single" w:sz="4" w:space="0" w:color="auto"/>
            </w:tcBorders>
          </w:tcPr>
          <w:p w:rsidR="00650076" w:rsidRPr="00D46A18" w:rsidRDefault="00650076" w:rsidP="000E7B41">
            <w:pPr>
              <w:pStyle w:val="ConsPlusNormal"/>
              <w:ind w:firstLine="0"/>
              <w:jc w:val="center"/>
              <w:rPr>
                <w:rFonts w:ascii="Times New Roman" w:hAnsi="Times New Roman" w:cs="Times New Roman"/>
                <w:color w:val="000000"/>
                <w:sz w:val="20"/>
                <w:szCs w:val="20"/>
              </w:rPr>
            </w:pPr>
            <w:r>
              <w:rPr>
                <w:rFonts w:ascii="Times New Roman" w:hAnsi="Times New Roman" w:cs="Times New Roman"/>
                <w:color w:val="000000"/>
                <w:sz w:val="20"/>
                <w:szCs w:val="20"/>
              </w:rPr>
              <w:t>238764,7</w:t>
            </w:r>
          </w:p>
        </w:tc>
        <w:tc>
          <w:tcPr>
            <w:tcW w:w="1956" w:type="dxa"/>
            <w:tcBorders>
              <w:top w:val="single" w:sz="4" w:space="0" w:color="auto"/>
              <w:left w:val="single" w:sz="4" w:space="0" w:color="auto"/>
              <w:bottom w:val="single" w:sz="4" w:space="0" w:color="auto"/>
            </w:tcBorders>
          </w:tcPr>
          <w:p w:rsidR="00650076" w:rsidRPr="00D46A18" w:rsidRDefault="00650076" w:rsidP="000E7B41">
            <w:pPr>
              <w:pStyle w:val="ConsPlusNormal"/>
              <w:ind w:firstLine="0"/>
              <w:jc w:val="center"/>
              <w:rPr>
                <w:rFonts w:ascii="Times New Roman" w:hAnsi="Times New Roman" w:cs="Times New Roman"/>
                <w:color w:val="000000"/>
                <w:sz w:val="20"/>
                <w:szCs w:val="20"/>
              </w:rPr>
            </w:pPr>
            <w:r>
              <w:rPr>
                <w:rFonts w:ascii="Times New Roman" w:hAnsi="Times New Roman" w:cs="Times New Roman"/>
                <w:color w:val="000000"/>
                <w:sz w:val="20"/>
                <w:szCs w:val="20"/>
              </w:rPr>
              <w:t>1124314,9</w:t>
            </w:r>
          </w:p>
        </w:tc>
      </w:tr>
      <w:tr w:rsidR="00650076" w:rsidRPr="007F1D23" w:rsidTr="000E7B41">
        <w:trPr>
          <w:trHeight w:val="432"/>
        </w:trPr>
        <w:tc>
          <w:tcPr>
            <w:tcW w:w="1588" w:type="dxa"/>
            <w:tcBorders>
              <w:top w:val="single" w:sz="4" w:space="0" w:color="auto"/>
              <w:bottom w:val="single" w:sz="4" w:space="0" w:color="auto"/>
              <w:right w:val="single" w:sz="4" w:space="0" w:color="auto"/>
            </w:tcBorders>
          </w:tcPr>
          <w:p w:rsidR="00650076" w:rsidRPr="00ED6969" w:rsidRDefault="00650076" w:rsidP="000E7B41">
            <w:pPr>
              <w:pStyle w:val="ConsPlusNormal"/>
              <w:widowControl/>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Краевой бюджет</w:t>
            </w:r>
          </w:p>
        </w:tc>
        <w:tc>
          <w:tcPr>
            <w:tcW w:w="1276" w:type="dxa"/>
            <w:tcBorders>
              <w:top w:val="single" w:sz="4" w:space="0" w:color="auto"/>
              <w:left w:val="single" w:sz="4" w:space="0" w:color="auto"/>
              <w:bottom w:val="single" w:sz="4" w:space="0" w:color="auto"/>
              <w:right w:val="single" w:sz="4" w:space="0" w:color="auto"/>
            </w:tcBorders>
          </w:tcPr>
          <w:p w:rsidR="00650076" w:rsidRPr="00D46A18" w:rsidRDefault="00650076" w:rsidP="000E7B41">
            <w:pPr>
              <w:pStyle w:val="a3"/>
              <w:jc w:val="center"/>
              <w:rPr>
                <w:sz w:val="20"/>
                <w:szCs w:val="20"/>
              </w:rPr>
            </w:pPr>
            <w:r>
              <w:rPr>
                <w:sz w:val="20"/>
                <w:szCs w:val="20"/>
              </w:rPr>
              <w:t>252293,3</w:t>
            </w:r>
          </w:p>
        </w:tc>
        <w:tc>
          <w:tcPr>
            <w:tcW w:w="1276" w:type="dxa"/>
            <w:tcBorders>
              <w:top w:val="single" w:sz="4" w:space="0" w:color="auto"/>
              <w:left w:val="single" w:sz="4" w:space="0" w:color="auto"/>
              <w:bottom w:val="single" w:sz="4" w:space="0" w:color="auto"/>
              <w:right w:val="single" w:sz="4" w:space="0" w:color="auto"/>
            </w:tcBorders>
          </w:tcPr>
          <w:p w:rsidR="00650076" w:rsidRPr="00D46A18" w:rsidRDefault="00650076" w:rsidP="000E7B41">
            <w:pPr>
              <w:pStyle w:val="a3"/>
              <w:jc w:val="center"/>
              <w:rPr>
                <w:sz w:val="20"/>
                <w:szCs w:val="20"/>
              </w:rPr>
            </w:pPr>
            <w:r>
              <w:rPr>
                <w:sz w:val="20"/>
                <w:szCs w:val="20"/>
              </w:rPr>
              <w:t>315861,3</w:t>
            </w:r>
          </w:p>
        </w:tc>
        <w:tc>
          <w:tcPr>
            <w:tcW w:w="1417" w:type="dxa"/>
            <w:tcBorders>
              <w:top w:val="single" w:sz="4" w:space="0" w:color="auto"/>
              <w:left w:val="single" w:sz="4" w:space="0" w:color="auto"/>
              <w:bottom w:val="single" w:sz="4" w:space="0" w:color="auto"/>
              <w:right w:val="single" w:sz="4" w:space="0" w:color="auto"/>
            </w:tcBorders>
          </w:tcPr>
          <w:p w:rsidR="00650076" w:rsidRPr="00D46A18" w:rsidRDefault="00650076" w:rsidP="000E7B41">
            <w:pPr>
              <w:pStyle w:val="a3"/>
              <w:jc w:val="center"/>
              <w:rPr>
                <w:sz w:val="20"/>
                <w:szCs w:val="20"/>
              </w:rPr>
            </w:pPr>
            <w:r>
              <w:rPr>
                <w:sz w:val="20"/>
                <w:szCs w:val="20"/>
              </w:rPr>
              <w:t>315861,3</w:t>
            </w:r>
          </w:p>
        </w:tc>
        <w:tc>
          <w:tcPr>
            <w:tcW w:w="1701" w:type="dxa"/>
            <w:tcBorders>
              <w:top w:val="single" w:sz="4" w:space="0" w:color="auto"/>
              <w:left w:val="single" w:sz="4" w:space="0" w:color="auto"/>
              <w:bottom w:val="single" w:sz="4" w:space="0" w:color="auto"/>
              <w:right w:val="single" w:sz="4" w:space="0" w:color="auto"/>
            </w:tcBorders>
          </w:tcPr>
          <w:p w:rsidR="00650076" w:rsidRPr="00D46A18" w:rsidRDefault="00650076" w:rsidP="000E7B41">
            <w:pPr>
              <w:pStyle w:val="a3"/>
              <w:jc w:val="center"/>
              <w:rPr>
                <w:sz w:val="20"/>
                <w:szCs w:val="20"/>
              </w:rPr>
            </w:pPr>
            <w:r>
              <w:rPr>
                <w:sz w:val="20"/>
                <w:szCs w:val="20"/>
              </w:rPr>
              <w:t>315861,3</w:t>
            </w:r>
          </w:p>
        </w:tc>
        <w:tc>
          <w:tcPr>
            <w:tcW w:w="1701" w:type="dxa"/>
            <w:tcBorders>
              <w:top w:val="single" w:sz="4" w:space="0" w:color="auto"/>
              <w:left w:val="single" w:sz="4" w:space="0" w:color="auto"/>
              <w:bottom w:val="single" w:sz="4" w:space="0" w:color="auto"/>
              <w:right w:val="single" w:sz="4" w:space="0" w:color="auto"/>
            </w:tcBorders>
          </w:tcPr>
          <w:p w:rsidR="00650076" w:rsidRPr="00D46A18" w:rsidRDefault="00650076" w:rsidP="000E7B41">
            <w:pPr>
              <w:pStyle w:val="ConsPlusNormal"/>
              <w:ind w:firstLine="0"/>
              <w:jc w:val="center"/>
              <w:rPr>
                <w:rFonts w:ascii="Times New Roman" w:hAnsi="Times New Roman" w:cs="Times New Roman"/>
                <w:color w:val="000000"/>
                <w:sz w:val="20"/>
                <w:szCs w:val="20"/>
              </w:rPr>
            </w:pPr>
            <w:r>
              <w:rPr>
                <w:rFonts w:ascii="Times New Roman" w:hAnsi="Times New Roman" w:cs="Times New Roman"/>
                <w:color w:val="000000"/>
                <w:sz w:val="20"/>
                <w:szCs w:val="20"/>
              </w:rPr>
              <w:t>315861,3</w:t>
            </w:r>
          </w:p>
        </w:tc>
        <w:tc>
          <w:tcPr>
            <w:tcW w:w="1956" w:type="dxa"/>
            <w:tcBorders>
              <w:top w:val="single" w:sz="4" w:space="0" w:color="auto"/>
              <w:left w:val="single" w:sz="4" w:space="0" w:color="auto"/>
              <w:bottom w:val="single" w:sz="4" w:space="0" w:color="auto"/>
            </w:tcBorders>
          </w:tcPr>
          <w:p w:rsidR="00650076" w:rsidRPr="00D46A18" w:rsidRDefault="00650076" w:rsidP="000E7B41">
            <w:pPr>
              <w:pStyle w:val="ConsPlusNormal"/>
              <w:ind w:firstLine="0"/>
              <w:jc w:val="center"/>
              <w:rPr>
                <w:rFonts w:ascii="Times New Roman" w:hAnsi="Times New Roman" w:cs="Times New Roman"/>
                <w:color w:val="000000"/>
                <w:sz w:val="20"/>
                <w:szCs w:val="20"/>
              </w:rPr>
            </w:pPr>
            <w:r>
              <w:rPr>
                <w:rFonts w:ascii="Times New Roman" w:hAnsi="Times New Roman" w:cs="Times New Roman"/>
                <w:color w:val="000000"/>
                <w:sz w:val="20"/>
                <w:szCs w:val="20"/>
              </w:rPr>
              <w:t>1515738,5</w:t>
            </w:r>
          </w:p>
        </w:tc>
      </w:tr>
      <w:tr w:rsidR="00650076" w:rsidRPr="007F1D23" w:rsidTr="000E7B41">
        <w:trPr>
          <w:trHeight w:val="407"/>
        </w:trPr>
        <w:tc>
          <w:tcPr>
            <w:tcW w:w="1588" w:type="dxa"/>
            <w:tcBorders>
              <w:top w:val="single" w:sz="4" w:space="0" w:color="auto"/>
              <w:bottom w:val="single" w:sz="4" w:space="0" w:color="auto"/>
              <w:right w:val="single" w:sz="4" w:space="0" w:color="auto"/>
            </w:tcBorders>
          </w:tcPr>
          <w:p w:rsidR="00650076" w:rsidRPr="00FD4936" w:rsidRDefault="00650076" w:rsidP="000E7B41">
            <w:pPr>
              <w:pStyle w:val="ConsPlusNormal"/>
              <w:widowControl/>
              <w:ind w:firstLine="0"/>
              <w:jc w:val="center"/>
              <w:rPr>
                <w:rFonts w:ascii="Times New Roman" w:hAnsi="Times New Roman" w:cs="Times New Roman"/>
                <w:color w:val="000000"/>
                <w:sz w:val="24"/>
                <w:szCs w:val="24"/>
              </w:rPr>
            </w:pPr>
            <w:r w:rsidRPr="00FD4936">
              <w:rPr>
                <w:rFonts w:ascii="Times New Roman" w:hAnsi="Times New Roman" w:cs="Times New Roman"/>
                <w:color w:val="000000"/>
                <w:sz w:val="24"/>
                <w:szCs w:val="24"/>
              </w:rPr>
              <w:t>Федеральный бюджет</w:t>
            </w:r>
          </w:p>
        </w:tc>
        <w:tc>
          <w:tcPr>
            <w:tcW w:w="1276" w:type="dxa"/>
            <w:tcBorders>
              <w:top w:val="single" w:sz="4" w:space="0" w:color="auto"/>
              <w:left w:val="single" w:sz="4" w:space="0" w:color="auto"/>
              <w:bottom w:val="single" w:sz="4" w:space="0" w:color="auto"/>
              <w:right w:val="single" w:sz="4" w:space="0" w:color="auto"/>
            </w:tcBorders>
          </w:tcPr>
          <w:p w:rsidR="00650076" w:rsidRPr="00D46A18" w:rsidRDefault="00650076" w:rsidP="000E7B41">
            <w:pPr>
              <w:pStyle w:val="a3"/>
              <w:jc w:val="center"/>
              <w:rPr>
                <w:sz w:val="20"/>
                <w:szCs w:val="20"/>
              </w:rPr>
            </w:pPr>
            <w:r>
              <w:rPr>
                <w:sz w:val="20"/>
                <w:szCs w:val="20"/>
              </w:rPr>
              <w:t>55834,2</w:t>
            </w:r>
          </w:p>
        </w:tc>
        <w:tc>
          <w:tcPr>
            <w:tcW w:w="1276" w:type="dxa"/>
            <w:tcBorders>
              <w:top w:val="single" w:sz="4" w:space="0" w:color="auto"/>
              <w:left w:val="single" w:sz="4" w:space="0" w:color="auto"/>
              <w:bottom w:val="single" w:sz="4" w:space="0" w:color="auto"/>
              <w:right w:val="single" w:sz="4" w:space="0" w:color="auto"/>
            </w:tcBorders>
          </w:tcPr>
          <w:p w:rsidR="00650076" w:rsidRPr="00D46A18" w:rsidRDefault="00650076" w:rsidP="000E7B41">
            <w:pPr>
              <w:pStyle w:val="a3"/>
              <w:jc w:val="center"/>
              <w:rPr>
                <w:sz w:val="20"/>
                <w:szCs w:val="20"/>
              </w:rPr>
            </w:pPr>
            <w:r>
              <w:rPr>
                <w:sz w:val="20"/>
                <w:szCs w:val="20"/>
              </w:rPr>
              <w:t>54144,8</w:t>
            </w:r>
          </w:p>
        </w:tc>
        <w:tc>
          <w:tcPr>
            <w:tcW w:w="1417" w:type="dxa"/>
            <w:tcBorders>
              <w:top w:val="single" w:sz="4" w:space="0" w:color="auto"/>
              <w:left w:val="single" w:sz="4" w:space="0" w:color="auto"/>
              <w:bottom w:val="single" w:sz="4" w:space="0" w:color="auto"/>
              <w:right w:val="single" w:sz="4" w:space="0" w:color="auto"/>
            </w:tcBorders>
          </w:tcPr>
          <w:p w:rsidR="00650076" w:rsidRPr="00D46A18" w:rsidRDefault="00650076" w:rsidP="000E7B41">
            <w:pPr>
              <w:pStyle w:val="a3"/>
              <w:jc w:val="center"/>
              <w:rPr>
                <w:sz w:val="20"/>
                <w:szCs w:val="20"/>
              </w:rPr>
            </w:pPr>
            <w:r>
              <w:rPr>
                <w:sz w:val="20"/>
                <w:szCs w:val="20"/>
              </w:rPr>
              <w:t>54144,8</w:t>
            </w:r>
          </w:p>
        </w:tc>
        <w:tc>
          <w:tcPr>
            <w:tcW w:w="1701" w:type="dxa"/>
            <w:tcBorders>
              <w:top w:val="single" w:sz="4" w:space="0" w:color="auto"/>
              <w:left w:val="single" w:sz="4" w:space="0" w:color="auto"/>
              <w:bottom w:val="single" w:sz="4" w:space="0" w:color="auto"/>
              <w:right w:val="single" w:sz="4" w:space="0" w:color="auto"/>
            </w:tcBorders>
          </w:tcPr>
          <w:p w:rsidR="00650076" w:rsidRPr="00D46A18" w:rsidRDefault="00650076" w:rsidP="000E7B41">
            <w:pPr>
              <w:pStyle w:val="a3"/>
              <w:jc w:val="center"/>
              <w:rPr>
                <w:sz w:val="20"/>
                <w:szCs w:val="20"/>
              </w:rPr>
            </w:pPr>
            <w:r>
              <w:rPr>
                <w:sz w:val="20"/>
                <w:szCs w:val="20"/>
              </w:rPr>
              <w:t>54144,8</w:t>
            </w:r>
          </w:p>
        </w:tc>
        <w:tc>
          <w:tcPr>
            <w:tcW w:w="1701" w:type="dxa"/>
            <w:tcBorders>
              <w:top w:val="single" w:sz="4" w:space="0" w:color="auto"/>
              <w:left w:val="single" w:sz="4" w:space="0" w:color="auto"/>
              <w:bottom w:val="single" w:sz="4" w:space="0" w:color="auto"/>
              <w:right w:val="single" w:sz="4" w:space="0" w:color="auto"/>
            </w:tcBorders>
          </w:tcPr>
          <w:p w:rsidR="00650076" w:rsidRPr="00D46A18" w:rsidRDefault="00650076" w:rsidP="000E7B41">
            <w:pPr>
              <w:pStyle w:val="ConsPlusNormal"/>
              <w:ind w:firstLine="0"/>
              <w:jc w:val="center"/>
              <w:rPr>
                <w:rFonts w:ascii="Times New Roman" w:hAnsi="Times New Roman" w:cs="Times New Roman"/>
                <w:color w:val="000000"/>
                <w:sz w:val="20"/>
                <w:szCs w:val="20"/>
              </w:rPr>
            </w:pPr>
            <w:r>
              <w:rPr>
                <w:rFonts w:ascii="Times New Roman" w:hAnsi="Times New Roman" w:cs="Times New Roman"/>
                <w:color w:val="000000"/>
                <w:sz w:val="20"/>
                <w:szCs w:val="20"/>
              </w:rPr>
              <w:t>54144,8</w:t>
            </w:r>
          </w:p>
        </w:tc>
        <w:tc>
          <w:tcPr>
            <w:tcW w:w="1956" w:type="dxa"/>
            <w:tcBorders>
              <w:top w:val="single" w:sz="4" w:space="0" w:color="auto"/>
              <w:left w:val="single" w:sz="4" w:space="0" w:color="auto"/>
              <w:bottom w:val="single" w:sz="4" w:space="0" w:color="auto"/>
            </w:tcBorders>
          </w:tcPr>
          <w:p w:rsidR="00650076" w:rsidRPr="00D46A18" w:rsidRDefault="00650076" w:rsidP="000E7B41">
            <w:pPr>
              <w:pStyle w:val="ConsPlusNormal"/>
              <w:ind w:firstLine="0"/>
              <w:jc w:val="center"/>
              <w:rPr>
                <w:rFonts w:ascii="Times New Roman" w:hAnsi="Times New Roman" w:cs="Times New Roman"/>
                <w:color w:val="000000"/>
                <w:sz w:val="20"/>
                <w:szCs w:val="20"/>
              </w:rPr>
            </w:pPr>
            <w:r>
              <w:rPr>
                <w:rFonts w:ascii="Times New Roman" w:hAnsi="Times New Roman" w:cs="Times New Roman"/>
                <w:color w:val="000000"/>
                <w:sz w:val="20"/>
                <w:szCs w:val="20"/>
              </w:rPr>
              <w:t>272413,4</w:t>
            </w:r>
          </w:p>
        </w:tc>
      </w:tr>
      <w:tr w:rsidR="00650076" w:rsidRPr="007F1D23" w:rsidTr="000E7B41">
        <w:trPr>
          <w:trHeight w:val="407"/>
        </w:trPr>
        <w:tc>
          <w:tcPr>
            <w:tcW w:w="1588" w:type="dxa"/>
            <w:tcBorders>
              <w:top w:val="single" w:sz="4" w:space="0" w:color="auto"/>
              <w:bottom w:val="single" w:sz="4" w:space="0" w:color="auto"/>
              <w:right w:val="single" w:sz="4" w:space="0" w:color="auto"/>
            </w:tcBorders>
          </w:tcPr>
          <w:p w:rsidR="00650076" w:rsidRPr="007C56F3" w:rsidRDefault="00650076" w:rsidP="000E7B41">
            <w:pPr>
              <w:pStyle w:val="ConsPlusNormal"/>
              <w:widowControl/>
              <w:ind w:firstLine="0"/>
              <w:jc w:val="center"/>
              <w:rPr>
                <w:rFonts w:ascii="Times New Roman" w:hAnsi="Times New Roman" w:cs="Times New Roman"/>
                <w:b/>
                <w:color w:val="000000"/>
                <w:sz w:val="24"/>
                <w:szCs w:val="24"/>
              </w:rPr>
            </w:pPr>
            <w:r>
              <w:rPr>
                <w:rFonts w:ascii="Times New Roman" w:hAnsi="Times New Roman" w:cs="Times New Roman"/>
                <w:b/>
                <w:color w:val="000000"/>
                <w:sz w:val="24"/>
                <w:szCs w:val="24"/>
              </w:rPr>
              <w:t>всего</w:t>
            </w:r>
          </w:p>
        </w:tc>
        <w:tc>
          <w:tcPr>
            <w:tcW w:w="1276" w:type="dxa"/>
            <w:tcBorders>
              <w:top w:val="single" w:sz="4" w:space="0" w:color="auto"/>
              <w:left w:val="single" w:sz="4" w:space="0" w:color="auto"/>
              <w:bottom w:val="single" w:sz="4" w:space="0" w:color="auto"/>
              <w:right w:val="single" w:sz="4" w:space="0" w:color="auto"/>
            </w:tcBorders>
          </w:tcPr>
          <w:p w:rsidR="00650076" w:rsidRPr="00D46A18" w:rsidRDefault="00650076" w:rsidP="000E7B41">
            <w:pPr>
              <w:pStyle w:val="ConsPlusNormal"/>
              <w:widowControl/>
              <w:ind w:firstLine="0"/>
              <w:jc w:val="center"/>
              <w:rPr>
                <w:rFonts w:ascii="Times New Roman" w:hAnsi="Times New Roman" w:cs="Times New Roman"/>
                <w:color w:val="000000"/>
                <w:sz w:val="20"/>
                <w:szCs w:val="20"/>
              </w:rPr>
            </w:pPr>
            <w:r>
              <w:rPr>
                <w:rFonts w:ascii="Times New Roman" w:hAnsi="Times New Roman" w:cs="Times New Roman"/>
                <w:color w:val="000000"/>
                <w:sz w:val="20"/>
                <w:szCs w:val="20"/>
              </w:rPr>
              <w:t>523874,6</w:t>
            </w:r>
          </w:p>
        </w:tc>
        <w:tc>
          <w:tcPr>
            <w:tcW w:w="1276" w:type="dxa"/>
            <w:tcBorders>
              <w:top w:val="single" w:sz="4" w:space="0" w:color="auto"/>
              <w:left w:val="single" w:sz="4" w:space="0" w:color="auto"/>
              <w:bottom w:val="single" w:sz="4" w:space="0" w:color="auto"/>
              <w:right w:val="single" w:sz="4" w:space="0" w:color="auto"/>
            </w:tcBorders>
          </w:tcPr>
          <w:p w:rsidR="00650076" w:rsidRPr="00D46A18" w:rsidRDefault="00650076" w:rsidP="000E7B41">
            <w:pPr>
              <w:pStyle w:val="ConsPlusNormal"/>
              <w:widowControl/>
              <w:ind w:firstLine="0"/>
              <w:jc w:val="center"/>
              <w:rPr>
                <w:rFonts w:ascii="Times New Roman" w:hAnsi="Times New Roman" w:cs="Times New Roman"/>
                <w:color w:val="000000"/>
                <w:sz w:val="20"/>
                <w:szCs w:val="20"/>
              </w:rPr>
            </w:pPr>
            <w:r>
              <w:rPr>
                <w:rFonts w:ascii="Times New Roman" w:hAnsi="Times New Roman" w:cs="Times New Roman"/>
                <w:color w:val="000000"/>
                <w:sz w:val="20"/>
                <w:szCs w:val="20"/>
              </w:rPr>
              <w:t>596296,8</w:t>
            </w:r>
          </w:p>
        </w:tc>
        <w:tc>
          <w:tcPr>
            <w:tcW w:w="1417" w:type="dxa"/>
            <w:tcBorders>
              <w:top w:val="single" w:sz="4" w:space="0" w:color="auto"/>
              <w:left w:val="single" w:sz="4" w:space="0" w:color="auto"/>
              <w:bottom w:val="single" w:sz="4" w:space="0" w:color="auto"/>
              <w:right w:val="single" w:sz="4" w:space="0" w:color="auto"/>
            </w:tcBorders>
          </w:tcPr>
          <w:p w:rsidR="00650076" w:rsidRPr="00D46A18" w:rsidRDefault="00650076" w:rsidP="000E7B41">
            <w:pPr>
              <w:pStyle w:val="ConsPlusNormal"/>
              <w:widowControl/>
              <w:ind w:firstLine="0"/>
              <w:jc w:val="center"/>
              <w:rPr>
                <w:rFonts w:ascii="Times New Roman" w:hAnsi="Times New Roman" w:cs="Times New Roman"/>
                <w:color w:val="000000"/>
                <w:sz w:val="20"/>
                <w:szCs w:val="20"/>
              </w:rPr>
            </w:pPr>
            <w:r>
              <w:rPr>
                <w:rFonts w:ascii="Times New Roman" w:hAnsi="Times New Roman" w:cs="Times New Roman"/>
                <w:color w:val="000000"/>
                <w:sz w:val="20"/>
                <w:szCs w:val="20"/>
              </w:rPr>
              <w:t>586296,8</w:t>
            </w:r>
          </w:p>
        </w:tc>
        <w:tc>
          <w:tcPr>
            <w:tcW w:w="1701" w:type="dxa"/>
            <w:tcBorders>
              <w:top w:val="single" w:sz="4" w:space="0" w:color="auto"/>
              <w:left w:val="single" w:sz="4" w:space="0" w:color="auto"/>
              <w:bottom w:val="single" w:sz="4" w:space="0" w:color="auto"/>
              <w:right w:val="single" w:sz="4" w:space="0" w:color="auto"/>
            </w:tcBorders>
          </w:tcPr>
          <w:p w:rsidR="00650076" w:rsidRPr="00D46A18" w:rsidRDefault="00650076" w:rsidP="000E7B41">
            <w:pPr>
              <w:pStyle w:val="ConsPlusNormal"/>
              <w:widowControl/>
              <w:ind w:firstLine="0"/>
              <w:jc w:val="center"/>
              <w:rPr>
                <w:rFonts w:ascii="Times New Roman" w:hAnsi="Times New Roman" w:cs="Times New Roman"/>
                <w:color w:val="000000"/>
                <w:sz w:val="20"/>
                <w:szCs w:val="20"/>
              </w:rPr>
            </w:pPr>
            <w:r>
              <w:rPr>
                <w:rFonts w:ascii="Times New Roman" w:hAnsi="Times New Roman" w:cs="Times New Roman"/>
                <w:color w:val="000000"/>
                <w:sz w:val="20"/>
                <w:szCs w:val="20"/>
              </w:rPr>
              <w:t>597227,8</w:t>
            </w:r>
          </w:p>
        </w:tc>
        <w:tc>
          <w:tcPr>
            <w:tcW w:w="1701" w:type="dxa"/>
            <w:tcBorders>
              <w:top w:val="single" w:sz="4" w:space="0" w:color="auto"/>
              <w:left w:val="single" w:sz="4" w:space="0" w:color="auto"/>
              <w:bottom w:val="single" w:sz="4" w:space="0" w:color="auto"/>
              <w:right w:val="single" w:sz="4" w:space="0" w:color="auto"/>
            </w:tcBorders>
          </w:tcPr>
          <w:p w:rsidR="00650076" w:rsidRPr="00D46A18" w:rsidRDefault="00650076" w:rsidP="000E7B41">
            <w:pPr>
              <w:pStyle w:val="ConsPlusNormal"/>
              <w:ind w:firstLine="0"/>
              <w:jc w:val="center"/>
              <w:rPr>
                <w:rFonts w:ascii="Times New Roman" w:hAnsi="Times New Roman" w:cs="Times New Roman"/>
                <w:color w:val="000000"/>
                <w:sz w:val="20"/>
                <w:szCs w:val="20"/>
              </w:rPr>
            </w:pPr>
            <w:r>
              <w:rPr>
                <w:rFonts w:ascii="Times New Roman" w:hAnsi="Times New Roman" w:cs="Times New Roman"/>
                <w:color w:val="000000"/>
                <w:sz w:val="20"/>
                <w:szCs w:val="20"/>
              </w:rPr>
              <w:t>608770,8</w:t>
            </w:r>
          </w:p>
        </w:tc>
        <w:tc>
          <w:tcPr>
            <w:tcW w:w="1956" w:type="dxa"/>
            <w:tcBorders>
              <w:top w:val="single" w:sz="4" w:space="0" w:color="auto"/>
              <w:left w:val="single" w:sz="4" w:space="0" w:color="auto"/>
              <w:bottom w:val="single" w:sz="4" w:space="0" w:color="auto"/>
            </w:tcBorders>
          </w:tcPr>
          <w:p w:rsidR="00650076" w:rsidRPr="00D46A18" w:rsidRDefault="00650076" w:rsidP="000E7B41">
            <w:pPr>
              <w:pStyle w:val="ConsPlusNormal"/>
              <w:ind w:firstLine="0"/>
              <w:jc w:val="center"/>
              <w:rPr>
                <w:rFonts w:ascii="Times New Roman" w:hAnsi="Times New Roman" w:cs="Times New Roman"/>
                <w:color w:val="000000"/>
                <w:sz w:val="20"/>
                <w:szCs w:val="20"/>
              </w:rPr>
            </w:pPr>
            <w:r>
              <w:rPr>
                <w:rFonts w:ascii="Times New Roman" w:hAnsi="Times New Roman" w:cs="Times New Roman"/>
                <w:color w:val="000000"/>
                <w:sz w:val="20"/>
                <w:szCs w:val="20"/>
              </w:rPr>
              <w:t>2912466,8</w:t>
            </w:r>
          </w:p>
        </w:tc>
      </w:tr>
    </w:tbl>
    <w:p w:rsidR="00650076" w:rsidRDefault="00650076" w:rsidP="00650076">
      <w:pPr>
        <w:spacing w:line="240" w:lineRule="auto"/>
        <w:jc w:val="both"/>
        <w:rPr>
          <w:rFonts w:ascii="Times New Roman" w:hAnsi="Times New Roman"/>
          <w:sz w:val="24"/>
          <w:szCs w:val="24"/>
        </w:rPr>
      </w:pPr>
    </w:p>
    <w:p w:rsidR="00650076" w:rsidRDefault="00650076" w:rsidP="00650076">
      <w:pPr>
        <w:spacing w:line="240" w:lineRule="auto"/>
        <w:jc w:val="both"/>
        <w:rPr>
          <w:rFonts w:ascii="Times New Roman" w:hAnsi="Times New Roman"/>
          <w:sz w:val="24"/>
          <w:szCs w:val="24"/>
        </w:rPr>
      </w:pPr>
      <w:r w:rsidRPr="004E41CB">
        <w:rPr>
          <w:rFonts w:ascii="Times New Roman" w:hAnsi="Times New Roman"/>
          <w:sz w:val="24"/>
          <w:szCs w:val="24"/>
        </w:rPr>
        <w:t xml:space="preserve">Объем финансовых средств определен в соответствии с расходными обязательствами главных распорядителей средств бюджетных средств – ответственного исполнителя Подпрограммы. Основные средства в рамках </w:t>
      </w:r>
      <w:r>
        <w:rPr>
          <w:rFonts w:ascii="Times New Roman" w:hAnsi="Times New Roman"/>
          <w:sz w:val="24"/>
          <w:szCs w:val="24"/>
        </w:rPr>
        <w:t>п</w:t>
      </w:r>
      <w:r w:rsidRPr="004E41CB">
        <w:rPr>
          <w:rFonts w:ascii="Times New Roman" w:hAnsi="Times New Roman"/>
          <w:sz w:val="24"/>
          <w:szCs w:val="24"/>
        </w:rPr>
        <w:t xml:space="preserve">одпрограммы направляются на </w:t>
      </w:r>
      <w:proofErr w:type="gramStart"/>
      <w:r>
        <w:rPr>
          <w:rFonts w:ascii="Times New Roman" w:hAnsi="Times New Roman"/>
          <w:sz w:val="24"/>
          <w:szCs w:val="24"/>
        </w:rPr>
        <w:t>с</w:t>
      </w:r>
      <w:r w:rsidRPr="003A091E">
        <w:rPr>
          <w:rFonts w:ascii="Times New Roman" w:hAnsi="Times New Roman"/>
          <w:sz w:val="24"/>
          <w:szCs w:val="24"/>
        </w:rPr>
        <w:t>озда</w:t>
      </w:r>
      <w:r>
        <w:rPr>
          <w:rFonts w:ascii="Times New Roman" w:hAnsi="Times New Roman"/>
          <w:sz w:val="24"/>
          <w:szCs w:val="24"/>
        </w:rPr>
        <w:t>ние</w:t>
      </w:r>
      <w:r w:rsidRPr="003A091E">
        <w:rPr>
          <w:rFonts w:ascii="Times New Roman" w:hAnsi="Times New Roman"/>
          <w:sz w:val="24"/>
          <w:szCs w:val="24"/>
        </w:rPr>
        <w:t xml:space="preserve">  в</w:t>
      </w:r>
      <w:proofErr w:type="gramEnd"/>
      <w:r w:rsidRPr="003A091E">
        <w:rPr>
          <w:rFonts w:ascii="Times New Roman" w:hAnsi="Times New Roman"/>
          <w:sz w:val="24"/>
          <w:szCs w:val="24"/>
        </w:rPr>
        <w:t xml:space="preserve"> системе начального общего, основного общего, среднего общего образования равны</w:t>
      </w:r>
      <w:r>
        <w:rPr>
          <w:rFonts w:ascii="Times New Roman" w:hAnsi="Times New Roman"/>
          <w:sz w:val="24"/>
          <w:szCs w:val="24"/>
        </w:rPr>
        <w:t>х</w:t>
      </w:r>
      <w:r w:rsidRPr="003A091E">
        <w:rPr>
          <w:rFonts w:ascii="Times New Roman" w:hAnsi="Times New Roman"/>
          <w:sz w:val="24"/>
          <w:szCs w:val="24"/>
        </w:rPr>
        <w:t xml:space="preserve"> возможност</w:t>
      </w:r>
      <w:r>
        <w:rPr>
          <w:rFonts w:ascii="Times New Roman" w:hAnsi="Times New Roman"/>
          <w:sz w:val="24"/>
          <w:szCs w:val="24"/>
        </w:rPr>
        <w:t>ей</w:t>
      </w:r>
      <w:r w:rsidRPr="003A091E">
        <w:rPr>
          <w:rFonts w:ascii="Times New Roman" w:hAnsi="Times New Roman"/>
          <w:sz w:val="24"/>
          <w:szCs w:val="24"/>
        </w:rPr>
        <w:t xml:space="preserve"> для современного качественного образования и позитивной социализации детей</w:t>
      </w:r>
      <w:r>
        <w:rPr>
          <w:rFonts w:ascii="Times New Roman" w:hAnsi="Times New Roman"/>
          <w:sz w:val="24"/>
          <w:szCs w:val="24"/>
        </w:rPr>
        <w:t xml:space="preserve">.   </w:t>
      </w:r>
    </w:p>
    <w:p w:rsidR="00650076" w:rsidRPr="00D02251" w:rsidRDefault="00650076" w:rsidP="00650076">
      <w:pPr>
        <w:spacing w:line="240" w:lineRule="auto"/>
        <w:jc w:val="center"/>
        <w:rPr>
          <w:rFonts w:ascii="Times New Roman" w:hAnsi="Times New Roman"/>
          <w:b/>
          <w:sz w:val="24"/>
          <w:szCs w:val="24"/>
        </w:rPr>
      </w:pPr>
      <w:r>
        <w:rPr>
          <w:rFonts w:ascii="Times New Roman" w:hAnsi="Times New Roman"/>
          <w:b/>
          <w:sz w:val="24"/>
          <w:szCs w:val="24"/>
        </w:rPr>
        <w:t>Описание рисков реализации подпрограммы и мер по их минимизации</w:t>
      </w:r>
    </w:p>
    <w:p w:rsidR="00650076" w:rsidRPr="002A6727" w:rsidRDefault="00650076" w:rsidP="00650076">
      <w:pPr>
        <w:ind w:firstLine="709"/>
        <w:jc w:val="both"/>
        <w:rPr>
          <w:rFonts w:ascii="Times New Roman" w:hAnsi="Times New Roman"/>
          <w:kern w:val="28"/>
          <w:sz w:val="24"/>
          <w:szCs w:val="24"/>
        </w:rPr>
      </w:pPr>
      <w:r w:rsidRPr="002A6727">
        <w:rPr>
          <w:rFonts w:ascii="Times New Roman" w:hAnsi="Times New Roman"/>
          <w:kern w:val="28"/>
          <w:sz w:val="24"/>
          <w:szCs w:val="24"/>
        </w:rPr>
        <w:t xml:space="preserve">Риск финансового обеспечения связан с недофинансированием </w:t>
      </w:r>
      <w:proofErr w:type="gramStart"/>
      <w:r w:rsidRPr="002A6727">
        <w:rPr>
          <w:rFonts w:ascii="Times New Roman" w:hAnsi="Times New Roman"/>
          <w:kern w:val="28"/>
          <w:sz w:val="24"/>
          <w:szCs w:val="24"/>
        </w:rPr>
        <w:t>основных  мероприятий</w:t>
      </w:r>
      <w:proofErr w:type="gramEnd"/>
      <w:r w:rsidRPr="002A6727">
        <w:rPr>
          <w:rFonts w:ascii="Times New Roman" w:hAnsi="Times New Roman"/>
          <w:kern w:val="28"/>
          <w:sz w:val="24"/>
          <w:szCs w:val="24"/>
        </w:rPr>
        <w:t xml:space="preserve"> подпрограммы в связи с потенциально возможным дефицитом  бюджета муниципального района «Карымский район», что приведет к невозможности выполнения поставленных задач в установленные сроки. Для минимизации риска в случае сокращения объема   финансирования на реализацию муниципальной подпрограммы будет уточнена система мероприятий и целевых показателей(индикаторов) подпрограммы</w:t>
      </w:r>
      <w:r>
        <w:rPr>
          <w:rFonts w:ascii="Times New Roman" w:hAnsi="Times New Roman"/>
          <w:kern w:val="28"/>
          <w:sz w:val="24"/>
          <w:szCs w:val="24"/>
        </w:rPr>
        <w:t xml:space="preserve">. Внутренние риски: </w:t>
      </w:r>
      <w:r w:rsidRPr="002A6727">
        <w:rPr>
          <w:rFonts w:ascii="Times New Roman" w:hAnsi="Times New Roman"/>
          <w:kern w:val="28"/>
          <w:sz w:val="24"/>
          <w:szCs w:val="24"/>
        </w:rPr>
        <w:t>несоблюдение сроков реализации муниципальной программы;</w:t>
      </w:r>
      <w:r>
        <w:rPr>
          <w:rFonts w:ascii="Times New Roman" w:hAnsi="Times New Roman"/>
          <w:kern w:val="28"/>
          <w:sz w:val="24"/>
          <w:szCs w:val="24"/>
        </w:rPr>
        <w:t xml:space="preserve"> </w:t>
      </w:r>
      <w:r w:rsidRPr="002A6727">
        <w:rPr>
          <w:rFonts w:ascii="Times New Roman" w:hAnsi="Times New Roman"/>
          <w:kern w:val="28"/>
          <w:sz w:val="24"/>
          <w:szCs w:val="24"/>
        </w:rPr>
        <w:t xml:space="preserve">неэффективное расходование денежных средств; неэффективное управление </w:t>
      </w:r>
      <w:r>
        <w:rPr>
          <w:rFonts w:ascii="Times New Roman" w:hAnsi="Times New Roman"/>
          <w:kern w:val="28"/>
          <w:sz w:val="24"/>
          <w:szCs w:val="24"/>
        </w:rPr>
        <w:t xml:space="preserve">реализацией основных мероприятий программы; неэффективное расходование </w:t>
      </w:r>
      <w:r w:rsidRPr="002A6727">
        <w:rPr>
          <w:rFonts w:ascii="Times New Roman" w:hAnsi="Times New Roman"/>
          <w:kern w:val="28"/>
          <w:sz w:val="24"/>
          <w:szCs w:val="24"/>
        </w:rPr>
        <w:t>выделенных бюджетных ассигнований.</w:t>
      </w:r>
      <w:r>
        <w:rPr>
          <w:rFonts w:ascii="Times New Roman" w:hAnsi="Times New Roman"/>
          <w:kern w:val="28"/>
          <w:sz w:val="24"/>
          <w:szCs w:val="24"/>
        </w:rPr>
        <w:t xml:space="preserve"> </w:t>
      </w:r>
      <w:r w:rsidRPr="002A6727">
        <w:rPr>
          <w:rFonts w:ascii="Times New Roman" w:hAnsi="Times New Roman"/>
          <w:kern w:val="28"/>
          <w:sz w:val="24"/>
          <w:szCs w:val="24"/>
        </w:rPr>
        <w:t>Для снижения определенной доли внутренних рисков планируется</w:t>
      </w:r>
      <w:r>
        <w:rPr>
          <w:rFonts w:ascii="Times New Roman" w:hAnsi="Times New Roman"/>
          <w:kern w:val="28"/>
          <w:sz w:val="24"/>
          <w:szCs w:val="24"/>
        </w:rPr>
        <w:t xml:space="preserve"> </w:t>
      </w:r>
      <w:r w:rsidRPr="002A6727">
        <w:rPr>
          <w:rFonts w:ascii="Times New Roman" w:hAnsi="Times New Roman"/>
          <w:kern w:val="28"/>
          <w:sz w:val="24"/>
          <w:szCs w:val="24"/>
        </w:rPr>
        <w:t xml:space="preserve">проведение оперативного мониторинга выполнения </w:t>
      </w:r>
      <w:proofErr w:type="gramStart"/>
      <w:r w:rsidRPr="002A6727">
        <w:rPr>
          <w:rFonts w:ascii="Times New Roman" w:hAnsi="Times New Roman"/>
          <w:kern w:val="28"/>
          <w:sz w:val="24"/>
          <w:szCs w:val="24"/>
        </w:rPr>
        <w:t xml:space="preserve">мероприятий  </w:t>
      </w:r>
      <w:r>
        <w:rPr>
          <w:rFonts w:ascii="Times New Roman" w:hAnsi="Times New Roman"/>
          <w:kern w:val="28"/>
          <w:sz w:val="24"/>
          <w:szCs w:val="24"/>
        </w:rPr>
        <w:t>под</w:t>
      </w:r>
      <w:r w:rsidRPr="002A6727">
        <w:rPr>
          <w:rFonts w:ascii="Times New Roman" w:hAnsi="Times New Roman"/>
          <w:kern w:val="28"/>
          <w:sz w:val="24"/>
          <w:szCs w:val="24"/>
        </w:rPr>
        <w:t>программы</w:t>
      </w:r>
      <w:proofErr w:type="gramEnd"/>
      <w:r w:rsidRPr="002A6727">
        <w:rPr>
          <w:rFonts w:ascii="Times New Roman" w:hAnsi="Times New Roman"/>
          <w:kern w:val="28"/>
          <w:sz w:val="24"/>
          <w:szCs w:val="24"/>
        </w:rPr>
        <w:t>.</w:t>
      </w:r>
    </w:p>
    <w:p w:rsidR="00650076" w:rsidRPr="00640CD5" w:rsidRDefault="00650076" w:rsidP="00650076">
      <w:pPr>
        <w:spacing w:line="240" w:lineRule="auto"/>
        <w:jc w:val="both"/>
        <w:rPr>
          <w:rFonts w:ascii="Times New Roman" w:hAnsi="Times New Roman"/>
          <w:sz w:val="24"/>
          <w:szCs w:val="24"/>
        </w:rPr>
      </w:pPr>
    </w:p>
    <w:p w:rsidR="00650076" w:rsidRDefault="00650076" w:rsidP="00650076">
      <w:pPr>
        <w:spacing w:after="0" w:line="240" w:lineRule="auto"/>
        <w:jc w:val="center"/>
        <w:rPr>
          <w:rFonts w:ascii="Times New Roman" w:hAnsi="Times New Roman"/>
          <w:b/>
          <w:color w:val="000000"/>
          <w:sz w:val="28"/>
          <w:szCs w:val="28"/>
          <w:shd w:val="clear" w:color="auto" w:fill="FFFFFF"/>
        </w:rPr>
      </w:pPr>
      <w:r w:rsidRPr="00C61F84">
        <w:rPr>
          <w:rFonts w:ascii="Times New Roman" w:hAnsi="Times New Roman"/>
          <w:b/>
          <w:color w:val="000000"/>
          <w:sz w:val="28"/>
          <w:szCs w:val="28"/>
          <w:shd w:val="clear" w:color="auto" w:fill="FFFFFF"/>
        </w:rPr>
        <w:t>Раздел</w:t>
      </w:r>
      <w:r>
        <w:rPr>
          <w:rFonts w:ascii="Times New Roman" w:hAnsi="Times New Roman"/>
          <w:b/>
          <w:color w:val="000000"/>
          <w:sz w:val="28"/>
          <w:szCs w:val="28"/>
          <w:shd w:val="clear" w:color="auto" w:fill="FFFFFF"/>
        </w:rPr>
        <w:t xml:space="preserve"> 3</w:t>
      </w:r>
      <w:r w:rsidRPr="00C61F84">
        <w:rPr>
          <w:rFonts w:ascii="Times New Roman" w:hAnsi="Times New Roman"/>
          <w:b/>
          <w:color w:val="000000"/>
          <w:sz w:val="28"/>
          <w:szCs w:val="28"/>
          <w:shd w:val="clear" w:color="auto" w:fill="FFFFFF"/>
        </w:rPr>
        <w:t xml:space="preserve">. ОБЩАЯ ХАРАКТЕРИСТИКА </w:t>
      </w:r>
    </w:p>
    <w:p w:rsidR="00650076" w:rsidRDefault="00650076" w:rsidP="00650076">
      <w:pPr>
        <w:spacing w:after="0" w:line="240" w:lineRule="auto"/>
        <w:jc w:val="center"/>
        <w:rPr>
          <w:rFonts w:ascii="Times New Roman" w:hAnsi="Times New Roman"/>
          <w:b/>
          <w:color w:val="000000"/>
          <w:sz w:val="32"/>
          <w:szCs w:val="32"/>
          <w:shd w:val="clear" w:color="auto" w:fill="FFFFFF"/>
        </w:rPr>
      </w:pPr>
      <w:r w:rsidRPr="00C61F84">
        <w:rPr>
          <w:rFonts w:ascii="Times New Roman" w:hAnsi="Times New Roman"/>
          <w:b/>
          <w:color w:val="000000"/>
          <w:sz w:val="28"/>
          <w:szCs w:val="28"/>
          <w:shd w:val="clear" w:color="auto" w:fill="FFFFFF"/>
        </w:rPr>
        <w:t xml:space="preserve">ПОДПРОГРАММЫ </w:t>
      </w:r>
      <w:r>
        <w:rPr>
          <w:rFonts w:ascii="Times New Roman" w:hAnsi="Times New Roman"/>
          <w:b/>
          <w:color w:val="000000"/>
          <w:sz w:val="28"/>
          <w:szCs w:val="28"/>
          <w:shd w:val="clear" w:color="auto" w:fill="FFFFFF"/>
        </w:rPr>
        <w:t>3М</w:t>
      </w:r>
      <w:r w:rsidRPr="00C61F84">
        <w:rPr>
          <w:rFonts w:ascii="Times New Roman" w:hAnsi="Times New Roman"/>
          <w:b/>
          <w:color w:val="000000"/>
          <w:sz w:val="28"/>
          <w:szCs w:val="28"/>
          <w:shd w:val="clear" w:color="auto" w:fill="FFFFFF"/>
        </w:rPr>
        <w:t>УНИЦИПАЛЬНОЙ ПРОГРАММЫ</w:t>
      </w:r>
    </w:p>
    <w:p w:rsidR="00650076" w:rsidRDefault="00650076" w:rsidP="00650076">
      <w:pPr>
        <w:spacing w:after="0" w:line="240" w:lineRule="auto"/>
        <w:jc w:val="center"/>
        <w:rPr>
          <w:rFonts w:ascii="Times New Roman" w:hAnsi="Times New Roman"/>
          <w:b/>
          <w:sz w:val="28"/>
          <w:szCs w:val="28"/>
        </w:rPr>
      </w:pPr>
      <w:r w:rsidRPr="00C61F84">
        <w:rPr>
          <w:rFonts w:ascii="Times New Roman" w:hAnsi="Times New Roman"/>
          <w:b/>
          <w:bCs/>
          <w:sz w:val="28"/>
          <w:szCs w:val="28"/>
        </w:rPr>
        <w:t xml:space="preserve">«Развитие системы </w:t>
      </w:r>
      <w:proofErr w:type="gramStart"/>
      <w:r w:rsidRPr="00C61F84">
        <w:rPr>
          <w:rFonts w:ascii="Times New Roman" w:hAnsi="Times New Roman"/>
          <w:b/>
          <w:bCs/>
          <w:sz w:val="28"/>
          <w:szCs w:val="28"/>
        </w:rPr>
        <w:t xml:space="preserve">образования </w:t>
      </w:r>
      <w:r w:rsidRPr="00C61F84">
        <w:rPr>
          <w:rFonts w:ascii="Times New Roman" w:hAnsi="Times New Roman"/>
          <w:b/>
          <w:sz w:val="28"/>
          <w:szCs w:val="28"/>
        </w:rPr>
        <w:t xml:space="preserve"> муниципального</w:t>
      </w:r>
      <w:proofErr w:type="gramEnd"/>
      <w:r w:rsidRPr="00C61F84">
        <w:rPr>
          <w:rFonts w:ascii="Times New Roman" w:hAnsi="Times New Roman"/>
          <w:b/>
          <w:sz w:val="28"/>
          <w:szCs w:val="28"/>
        </w:rPr>
        <w:t xml:space="preserve"> района </w:t>
      </w:r>
    </w:p>
    <w:p w:rsidR="00650076" w:rsidRPr="00C61F84" w:rsidRDefault="00650076" w:rsidP="00650076">
      <w:pPr>
        <w:spacing w:after="0" w:line="240" w:lineRule="auto"/>
        <w:jc w:val="center"/>
        <w:rPr>
          <w:rFonts w:ascii="Times New Roman" w:hAnsi="Times New Roman"/>
          <w:b/>
          <w:sz w:val="28"/>
          <w:szCs w:val="28"/>
        </w:rPr>
      </w:pPr>
      <w:r w:rsidRPr="00C61F84">
        <w:rPr>
          <w:rFonts w:ascii="Times New Roman" w:hAnsi="Times New Roman"/>
          <w:b/>
          <w:sz w:val="28"/>
          <w:szCs w:val="28"/>
        </w:rPr>
        <w:t xml:space="preserve">«Карымский район»  </w:t>
      </w:r>
    </w:p>
    <w:p w:rsidR="00650076" w:rsidRPr="006943ED" w:rsidRDefault="00650076" w:rsidP="00650076">
      <w:pPr>
        <w:spacing w:after="0" w:line="240" w:lineRule="auto"/>
        <w:jc w:val="center"/>
        <w:rPr>
          <w:rFonts w:ascii="Times New Roman" w:hAnsi="Times New Roman"/>
          <w:b/>
          <w:color w:val="000000"/>
          <w:sz w:val="28"/>
          <w:szCs w:val="28"/>
          <w:shd w:val="clear" w:color="auto" w:fill="FFFFFF"/>
        </w:rPr>
      </w:pPr>
      <w:r w:rsidRPr="006943ED">
        <w:rPr>
          <w:rFonts w:ascii="Times New Roman" w:hAnsi="Times New Roman"/>
          <w:b/>
          <w:color w:val="000000"/>
          <w:sz w:val="28"/>
          <w:szCs w:val="28"/>
          <w:shd w:val="clear" w:color="auto" w:fill="FFFFFF"/>
        </w:rPr>
        <w:t>Подпрограмма</w:t>
      </w:r>
      <w:r>
        <w:rPr>
          <w:rFonts w:ascii="Times New Roman" w:hAnsi="Times New Roman"/>
          <w:b/>
          <w:color w:val="000000"/>
          <w:sz w:val="28"/>
          <w:szCs w:val="28"/>
          <w:shd w:val="clear" w:color="auto" w:fill="FFFFFF"/>
        </w:rPr>
        <w:t xml:space="preserve"> </w:t>
      </w:r>
      <w:r w:rsidRPr="006943ED">
        <w:rPr>
          <w:rFonts w:ascii="Times New Roman" w:hAnsi="Times New Roman"/>
          <w:b/>
          <w:bCs/>
          <w:sz w:val="28"/>
          <w:szCs w:val="28"/>
        </w:rPr>
        <w:t>«</w:t>
      </w:r>
      <w:r w:rsidRPr="006943ED">
        <w:rPr>
          <w:rFonts w:ascii="Times New Roman" w:hAnsi="Times New Roman"/>
          <w:b/>
          <w:sz w:val="28"/>
          <w:szCs w:val="28"/>
        </w:rPr>
        <w:t>Развитие системы дополнительного образования, отдыха, оздоровления и занятости детей и подростков»</w:t>
      </w:r>
    </w:p>
    <w:tbl>
      <w:tblPr>
        <w:tblW w:w="10915" w:type="dxa"/>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8"/>
        <w:gridCol w:w="1276"/>
        <w:gridCol w:w="1134"/>
        <w:gridCol w:w="1134"/>
        <w:gridCol w:w="1446"/>
        <w:gridCol w:w="1276"/>
        <w:gridCol w:w="1559"/>
        <w:gridCol w:w="1672"/>
      </w:tblGrid>
      <w:tr w:rsidR="00650076" w:rsidRPr="00AD6B5D" w:rsidTr="000E7B41">
        <w:tc>
          <w:tcPr>
            <w:tcW w:w="1418" w:type="dxa"/>
          </w:tcPr>
          <w:p w:rsidR="00650076" w:rsidRPr="00AD6B5D" w:rsidRDefault="00650076" w:rsidP="000E7B41">
            <w:pPr>
              <w:spacing w:after="0" w:line="240" w:lineRule="auto"/>
              <w:jc w:val="center"/>
              <w:rPr>
                <w:rFonts w:ascii="Times New Roman" w:hAnsi="Times New Roman"/>
                <w:color w:val="000000"/>
                <w:sz w:val="24"/>
                <w:szCs w:val="24"/>
                <w:shd w:val="clear" w:color="auto" w:fill="FFFFFF"/>
              </w:rPr>
            </w:pPr>
            <w:r w:rsidRPr="00AD6B5D">
              <w:rPr>
                <w:rFonts w:ascii="Times New Roman" w:hAnsi="Times New Roman"/>
                <w:color w:val="000000"/>
                <w:sz w:val="24"/>
                <w:szCs w:val="24"/>
                <w:shd w:val="clear" w:color="auto" w:fill="FFFFFF"/>
              </w:rPr>
              <w:t>Ответственный исполнител</w:t>
            </w:r>
            <w:r w:rsidRPr="00AD6B5D">
              <w:rPr>
                <w:rFonts w:ascii="Times New Roman" w:hAnsi="Times New Roman"/>
                <w:color w:val="000000"/>
                <w:sz w:val="24"/>
                <w:szCs w:val="24"/>
                <w:shd w:val="clear" w:color="auto" w:fill="FFFFFF"/>
              </w:rPr>
              <w:lastRenderedPageBreak/>
              <w:t>ь подпрограммы</w:t>
            </w:r>
          </w:p>
        </w:tc>
        <w:tc>
          <w:tcPr>
            <w:tcW w:w="9497" w:type="dxa"/>
            <w:gridSpan w:val="7"/>
          </w:tcPr>
          <w:p w:rsidR="00650076" w:rsidRPr="00AD6B5D" w:rsidRDefault="00650076" w:rsidP="000E7B41">
            <w:pPr>
              <w:spacing w:after="0" w:line="240" w:lineRule="auto"/>
              <w:jc w:val="center"/>
              <w:rPr>
                <w:rFonts w:ascii="Times New Roman" w:hAnsi="Times New Roman"/>
                <w:color w:val="000000"/>
                <w:sz w:val="24"/>
                <w:szCs w:val="24"/>
                <w:shd w:val="clear" w:color="auto" w:fill="FFFFFF"/>
              </w:rPr>
            </w:pPr>
            <w:r w:rsidRPr="00AD6B5D">
              <w:rPr>
                <w:rFonts w:ascii="Times New Roman" w:hAnsi="Times New Roman"/>
                <w:color w:val="000000"/>
                <w:sz w:val="24"/>
                <w:szCs w:val="24"/>
                <w:shd w:val="clear" w:color="auto" w:fill="FFFFFF"/>
              </w:rPr>
              <w:lastRenderedPageBreak/>
              <w:t xml:space="preserve">Муниципальное казенное </w:t>
            </w:r>
            <w:proofErr w:type="gramStart"/>
            <w:r w:rsidRPr="00AD6B5D">
              <w:rPr>
                <w:rFonts w:ascii="Times New Roman" w:hAnsi="Times New Roman"/>
                <w:color w:val="000000"/>
                <w:sz w:val="24"/>
                <w:szCs w:val="24"/>
                <w:shd w:val="clear" w:color="auto" w:fill="FFFFFF"/>
              </w:rPr>
              <w:t>учреждение  «</w:t>
            </w:r>
            <w:proofErr w:type="gramEnd"/>
            <w:r w:rsidRPr="00AD6B5D">
              <w:rPr>
                <w:rFonts w:ascii="Times New Roman" w:hAnsi="Times New Roman"/>
                <w:color w:val="000000"/>
                <w:sz w:val="24"/>
                <w:szCs w:val="24"/>
                <w:shd w:val="clear" w:color="auto" w:fill="FFFFFF"/>
              </w:rPr>
              <w:t>Комитет образования администрации муниципального района «Карымский район</w:t>
            </w:r>
          </w:p>
        </w:tc>
      </w:tr>
      <w:tr w:rsidR="00650076" w:rsidRPr="00AD6B5D" w:rsidTr="000E7B41">
        <w:tc>
          <w:tcPr>
            <w:tcW w:w="1418" w:type="dxa"/>
          </w:tcPr>
          <w:p w:rsidR="00650076" w:rsidRPr="00AD6B5D" w:rsidRDefault="00650076" w:rsidP="000E7B41">
            <w:pPr>
              <w:spacing w:after="0" w:line="240" w:lineRule="auto"/>
              <w:jc w:val="center"/>
              <w:rPr>
                <w:rFonts w:ascii="Times New Roman" w:hAnsi="Times New Roman"/>
                <w:color w:val="000000"/>
                <w:sz w:val="24"/>
                <w:szCs w:val="24"/>
                <w:shd w:val="clear" w:color="auto" w:fill="FFFFFF"/>
              </w:rPr>
            </w:pPr>
            <w:r w:rsidRPr="00AD6B5D">
              <w:rPr>
                <w:rFonts w:ascii="Times New Roman" w:hAnsi="Times New Roman"/>
                <w:color w:val="000000"/>
                <w:sz w:val="24"/>
                <w:szCs w:val="24"/>
                <w:shd w:val="clear" w:color="auto" w:fill="FFFFFF"/>
              </w:rPr>
              <w:t>Соисполнители подпрограммы</w:t>
            </w:r>
          </w:p>
        </w:tc>
        <w:tc>
          <w:tcPr>
            <w:tcW w:w="9497" w:type="dxa"/>
            <w:gridSpan w:val="7"/>
          </w:tcPr>
          <w:p w:rsidR="00650076" w:rsidRPr="00AD6B5D" w:rsidRDefault="00650076" w:rsidP="000E7B41">
            <w:pPr>
              <w:spacing w:after="0" w:line="240" w:lineRule="auto"/>
              <w:jc w:val="center"/>
              <w:rPr>
                <w:rFonts w:ascii="Times New Roman" w:hAnsi="Times New Roman"/>
                <w:color w:val="000000"/>
                <w:sz w:val="24"/>
                <w:szCs w:val="24"/>
                <w:shd w:val="clear" w:color="auto" w:fill="FFFFFF"/>
              </w:rPr>
            </w:pPr>
            <w:r w:rsidRPr="00AD6B5D">
              <w:rPr>
                <w:rFonts w:ascii="Times New Roman" w:hAnsi="Times New Roman"/>
                <w:color w:val="000000"/>
                <w:sz w:val="24"/>
                <w:szCs w:val="24"/>
                <w:shd w:val="clear" w:color="auto" w:fill="FFFFFF"/>
              </w:rPr>
              <w:t>нет</w:t>
            </w:r>
          </w:p>
        </w:tc>
      </w:tr>
      <w:tr w:rsidR="00650076" w:rsidRPr="00AD6B5D" w:rsidTr="000E7B41">
        <w:trPr>
          <w:trHeight w:val="757"/>
        </w:trPr>
        <w:tc>
          <w:tcPr>
            <w:tcW w:w="1418" w:type="dxa"/>
            <w:tcBorders>
              <w:bottom w:val="single" w:sz="4" w:space="0" w:color="auto"/>
            </w:tcBorders>
          </w:tcPr>
          <w:p w:rsidR="00650076" w:rsidRPr="00AD6B5D" w:rsidRDefault="00650076" w:rsidP="000E7B41">
            <w:pPr>
              <w:spacing w:after="0" w:line="240" w:lineRule="auto"/>
              <w:jc w:val="center"/>
              <w:rPr>
                <w:rFonts w:ascii="Times New Roman" w:hAnsi="Times New Roman"/>
                <w:color w:val="000000"/>
                <w:sz w:val="24"/>
                <w:szCs w:val="24"/>
                <w:shd w:val="clear" w:color="auto" w:fill="FFFFFF"/>
              </w:rPr>
            </w:pPr>
            <w:r w:rsidRPr="00AD6B5D">
              <w:rPr>
                <w:rFonts w:ascii="Times New Roman" w:hAnsi="Times New Roman"/>
                <w:color w:val="000000"/>
                <w:sz w:val="24"/>
                <w:szCs w:val="24"/>
                <w:shd w:val="clear" w:color="auto" w:fill="FFFFFF"/>
              </w:rPr>
              <w:t>Цель:</w:t>
            </w:r>
          </w:p>
        </w:tc>
        <w:tc>
          <w:tcPr>
            <w:tcW w:w="9497" w:type="dxa"/>
            <w:gridSpan w:val="7"/>
            <w:tcBorders>
              <w:bottom w:val="single" w:sz="4" w:space="0" w:color="auto"/>
            </w:tcBorders>
          </w:tcPr>
          <w:p w:rsidR="00650076" w:rsidRPr="00AD6B5D" w:rsidRDefault="00650076" w:rsidP="000E7B41">
            <w:pPr>
              <w:spacing w:after="0" w:line="240" w:lineRule="auto"/>
              <w:jc w:val="both"/>
              <w:rPr>
                <w:rFonts w:ascii="Times New Roman" w:hAnsi="Times New Roman"/>
                <w:color w:val="000000"/>
                <w:sz w:val="24"/>
                <w:szCs w:val="24"/>
                <w:shd w:val="clear" w:color="auto" w:fill="FFFFFF"/>
              </w:rPr>
            </w:pPr>
            <w:r w:rsidRPr="00AD6B5D">
              <w:rPr>
                <w:rFonts w:ascii="Times New Roman" w:hAnsi="Times New Roman"/>
                <w:sz w:val="24"/>
                <w:szCs w:val="24"/>
              </w:rPr>
              <w:t>Обеспечение развития системы дополнительного образования детей, выявления и поддержки одаренных детей. Создание условий для комплексного развития и воспитания детей.</w:t>
            </w:r>
          </w:p>
        </w:tc>
      </w:tr>
      <w:tr w:rsidR="00650076" w:rsidRPr="00AD6B5D" w:rsidTr="000E7B41">
        <w:trPr>
          <w:trHeight w:val="3960"/>
        </w:trPr>
        <w:tc>
          <w:tcPr>
            <w:tcW w:w="1418" w:type="dxa"/>
            <w:tcBorders>
              <w:top w:val="single" w:sz="4" w:space="0" w:color="auto"/>
            </w:tcBorders>
          </w:tcPr>
          <w:p w:rsidR="00650076" w:rsidRPr="00AD6B5D" w:rsidRDefault="00650076" w:rsidP="000E7B41">
            <w:pPr>
              <w:spacing w:after="0" w:line="240" w:lineRule="auto"/>
              <w:jc w:val="center"/>
              <w:rPr>
                <w:rFonts w:ascii="Times New Roman" w:hAnsi="Times New Roman"/>
                <w:color w:val="000000"/>
                <w:sz w:val="28"/>
                <w:szCs w:val="28"/>
                <w:shd w:val="clear" w:color="auto" w:fill="FFFFFF"/>
              </w:rPr>
            </w:pPr>
            <w:r w:rsidRPr="00AD6B5D">
              <w:rPr>
                <w:rFonts w:ascii="Times New Roman" w:hAnsi="Times New Roman"/>
                <w:color w:val="000000"/>
                <w:sz w:val="24"/>
                <w:szCs w:val="24"/>
                <w:shd w:val="clear" w:color="auto" w:fill="FFFFFF"/>
              </w:rPr>
              <w:t>Задачи подпрограммы</w:t>
            </w:r>
            <w:r w:rsidRPr="00AD6B5D">
              <w:rPr>
                <w:rFonts w:ascii="Times New Roman" w:hAnsi="Times New Roman"/>
                <w:color w:val="000000"/>
                <w:sz w:val="28"/>
                <w:szCs w:val="28"/>
                <w:shd w:val="clear" w:color="auto" w:fill="FFFFFF"/>
              </w:rPr>
              <w:t>:</w:t>
            </w:r>
          </w:p>
        </w:tc>
        <w:tc>
          <w:tcPr>
            <w:tcW w:w="9497" w:type="dxa"/>
            <w:gridSpan w:val="7"/>
            <w:tcBorders>
              <w:top w:val="single" w:sz="4" w:space="0" w:color="auto"/>
            </w:tcBorders>
          </w:tcPr>
          <w:p w:rsidR="00650076" w:rsidRPr="00AD6B5D" w:rsidRDefault="00650076" w:rsidP="000E7B41">
            <w:pPr>
              <w:ind w:left="34"/>
              <w:contextualSpacing/>
              <w:jc w:val="both"/>
              <w:rPr>
                <w:rFonts w:ascii="Times New Roman" w:hAnsi="Times New Roman"/>
                <w:sz w:val="24"/>
                <w:szCs w:val="24"/>
              </w:rPr>
            </w:pPr>
            <w:r w:rsidRPr="00AD6B5D">
              <w:rPr>
                <w:rFonts w:ascii="Times New Roman" w:hAnsi="Times New Roman"/>
                <w:sz w:val="24"/>
                <w:szCs w:val="24"/>
              </w:rPr>
              <w:t xml:space="preserve">1.Создать условия для реализации дополнительных образовательных </w:t>
            </w:r>
            <w:proofErr w:type="gramStart"/>
            <w:r w:rsidRPr="00AD6B5D">
              <w:rPr>
                <w:rFonts w:ascii="Times New Roman" w:hAnsi="Times New Roman"/>
                <w:sz w:val="24"/>
                <w:szCs w:val="24"/>
              </w:rPr>
              <w:t>программ  и</w:t>
            </w:r>
            <w:proofErr w:type="gramEnd"/>
            <w:r w:rsidRPr="00AD6B5D">
              <w:rPr>
                <w:rFonts w:ascii="Times New Roman" w:hAnsi="Times New Roman"/>
                <w:sz w:val="24"/>
                <w:szCs w:val="24"/>
              </w:rPr>
              <w:t xml:space="preserve"> обеспечить условия для их предоставления.</w:t>
            </w:r>
          </w:p>
          <w:p w:rsidR="00650076" w:rsidRPr="00AD6B5D" w:rsidRDefault="00650076" w:rsidP="000E7B41">
            <w:pPr>
              <w:autoSpaceDE w:val="0"/>
              <w:autoSpaceDN w:val="0"/>
              <w:adjustRightInd w:val="0"/>
              <w:contextualSpacing/>
              <w:jc w:val="both"/>
              <w:rPr>
                <w:rFonts w:ascii="Times New Roman" w:hAnsi="Times New Roman"/>
                <w:sz w:val="24"/>
                <w:szCs w:val="24"/>
              </w:rPr>
            </w:pPr>
            <w:r>
              <w:rPr>
                <w:rFonts w:ascii="Times New Roman" w:hAnsi="Times New Roman"/>
                <w:sz w:val="24"/>
                <w:szCs w:val="24"/>
              </w:rPr>
              <w:t>2</w:t>
            </w:r>
            <w:r w:rsidRPr="00AD6B5D">
              <w:rPr>
                <w:rFonts w:ascii="Times New Roman" w:hAnsi="Times New Roman"/>
                <w:sz w:val="24"/>
                <w:szCs w:val="24"/>
              </w:rPr>
              <w:t>.Укрепить материально-техническую базу учреждений дополнительного образования детей.</w:t>
            </w:r>
          </w:p>
          <w:p w:rsidR="00650076" w:rsidRPr="00AD6B5D" w:rsidRDefault="00650076" w:rsidP="000E7B41">
            <w:pPr>
              <w:autoSpaceDE w:val="0"/>
              <w:autoSpaceDN w:val="0"/>
              <w:adjustRightInd w:val="0"/>
              <w:contextualSpacing/>
              <w:jc w:val="both"/>
              <w:rPr>
                <w:rFonts w:ascii="Times New Roman" w:hAnsi="Times New Roman"/>
                <w:color w:val="000000"/>
                <w:sz w:val="24"/>
                <w:szCs w:val="24"/>
              </w:rPr>
            </w:pPr>
            <w:r>
              <w:rPr>
                <w:rFonts w:ascii="Times New Roman" w:hAnsi="Times New Roman"/>
                <w:sz w:val="24"/>
                <w:szCs w:val="24"/>
              </w:rPr>
              <w:t>3</w:t>
            </w:r>
            <w:r w:rsidRPr="00AD6B5D">
              <w:rPr>
                <w:rFonts w:ascii="Times New Roman" w:hAnsi="Times New Roman"/>
                <w:sz w:val="24"/>
                <w:szCs w:val="24"/>
              </w:rPr>
              <w:t>.</w:t>
            </w:r>
            <w:r w:rsidRPr="00AD6B5D">
              <w:rPr>
                <w:rFonts w:ascii="Times New Roman" w:hAnsi="Times New Roman"/>
                <w:color w:val="000000"/>
                <w:sz w:val="24"/>
                <w:szCs w:val="24"/>
              </w:rPr>
              <w:t xml:space="preserve">Провести мероприятия по </w:t>
            </w:r>
            <w:proofErr w:type="gramStart"/>
            <w:r w:rsidRPr="00AD6B5D">
              <w:rPr>
                <w:rFonts w:ascii="Times New Roman" w:hAnsi="Times New Roman"/>
                <w:color w:val="000000"/>
                <w:sz w:val="24"/>
                <w:szCs w:val="24"/>
              </w:rPr>
              <w:t>о</w:t>
            </w:r>
            <w:r w:rsidRPr="00AD6B5D">
              <w:rPr>
                <w:rFonts w:ascii="Times New Roman" w:hAnsi="Times New Roman"/>
                <w:sz w:val="24"/>
                <w:szCs w:val="24"/>
              </w:rPr>
              <w:t>рганизации  и</w:t>
            </w:r>
            <w:proofErr w:type="gramEnd"/>
            <w:r w:rsidRPr="00AD6B5D">
              <w:rPr>
                <w:rFonts w:ascii="Times New Roman" w:hAnsi="Times New Roman"/>
                <w:sz w:val="24"/>
                <w:szCs w:val="24"/>
              </w:rPr>
              <w:t xml:space="preserve"> обеспечению отдыха и оздоровления детей и подростков.</w:t>
            </w:r>
          </w:p>
          <w:p w:rsidR="00650076" w:rsidRDefault="00650076" w:rsidP="000E7B41">
            <w:pPr>
              <w:autoSpaceDE w:val="0"/>
              <w:autoSpaceDN w:val="0"/>
              <w:adjustRightInd w:val="0"/>
              <w:contextualSpacing/>
              <w:jc w:val="both"/>
              <w:rPr>
                <w:rFonts w:ascii="Times New Roman" w:hAnsi="Times New Roman"/>
                <w:sz w:val="24"/>
                <w:szCs w:val="24"/>
              </w:rPr>
            </w:pPr>
            <w:r>
              <w:rPr>
                <w:rFonts w:ascii="Times New Roman" w:hAnsi="Times New Roman"/>
                <w:color w:val="000000"/>
                <w:sz w:val="24"/>
                <w:szCs w:val="24"/>
              </w:rPr>
              <w:t>4</w:t>
            </w:r>
            <w:r w:rsidRPr="00AD6B5D">
              <w:rPr>
                <w:rFonts w:ascii="Times New Roman" w:hAnsi="Times New Roman"/>
                <w:color w:val="000000"/>
                <w:sz w:val="24"/>
                <w:szCs w:val="24"/>
              </w:rPr>
              <w:t>.</w:t>
            </w:r>
            <w:r w:rsidRPr="00AD6B5D">
              <w:rPr>
                <w:rFonts w:ascii="Times New Roman" w:hAnsi="Times New Roman"/>
                <w:sz w:val="24"/>
                <w:szCs w:val="24"/>
              </w:rPr>
              <w:t xml:space="preserve">Создать условия для </w:t>
            </w:r>
            <w:proofErr w:type="gramStart"/>
            <w:r w:rsidRPr="00AD6B5D">
              <w:rPr>
                <w:rFonts w:ascii="Times New Roman" w:hAnsi="Times New Roman"/>
                <w:sz w:val="24"/>
                <w:szCs w:val="24"/>
              </w:rPr>
              <w:t>выявления,  развития</w:t>
            </w:r>
            <w:proofErr w:type="gramEnd"/>
            <w:r w:rsidRPr="00AD6B5D">
              <w:rPr>
                <w:rFonts w:ascii="Times New Roman" w:hAnsi="Times New Roman"/>
                <w:sz w:val="24"/>
                <w:szCs w:val="24"/>
              </w:rPr>
              <w:t xml:space="preserve"> и самореализации одаренных детей.</w:t>
            </w:r>
          </w:p>
          <w:p w:rsidR="00650076" w:rsidRPr="006943ED" w:rsidRDefault="00650076" w:rsidP="000E7B41">
            <w:pPr>
              <w:autoSpaceDE w:val="0"/>
              <w:autoSpaceDN w:val="0"/>
              <w:adjustRightInd w:val="0"/>
              <w:contextualSpacing/>
              <w:jc w:val="both"/>
              <w:rPr>
                <w:rFonts w:ascii="Times New Roman" w:hAnsi="Times New Roman"/>
                <w:color w:val="000000"/>
                <w:sz w:val="24"/>
                <w:szCs w:val="24"/>
                <w:shd w:val="clear" w:color="auto" w:fill="FFFFFF"/>
              </w:rPr>
            </w:pPr>
            <w:r>
              <w:rPr>
                <w:rFonts w:ascii="Times New Roman" w:hAnsi="Times New Roman"/>
                <w:sz w:val="24"/>
                <w:szCs w:val="24"/>
              </w:rPr>
              <w:t>5. Сократить количество детей, стоящих на разных формах профилактического учета</w:t>
            </w:r>
          </w:p>
          <w:p w:rsidR="00650076" w:rsidRDefault="00650076" w:rsidP="000E7B41">
            <w:pPr>
              <w:autoSpaceDE w:val="0"/>
              <w:autoSpaceDN w:val="0"/>
              <w:adjustRightInd w:val="0"/>
              <w:spacing w:after="0" w:line="240" w:lineRule="auto"/>
              <w:contextualSpacing/>
              <w:jc w:val="both"/>
              <w:rPr>
                <w:rFonts w:ascii="Times New Roman" w:hAnsi="Times New Roman"/>
                <w:sz w:val="24"/>
                <w:szCs w:val="24"/>
              </w:rPr>
            </w:pPr>
            <w:r w:rsidRPr="006943ED">
              <w:rPr>
                <w:rFonts w:ascii="Times New Roman" w:hAnsi="Times New Roman"/>
                <w:sz w:val="24"/>
                <w:szCs w:val="24"/>
              </w:rPr>
              <w:t xml:space="preserve">6.Обеспечить проведение </w:t>
            </w:r>
            <w:r w:rsidRPr="00AD6B5D">
              <w:rPr>
                <w:rFonts w:ascii="Times New Roman" w:hAnsi="Times New Roman"/>
                <w:sz w:val="24"/>
                <w:szCs w:val="24"/>
              </w:rPr>
              <w:t>олимпиад, конкурсов, конференций, соревнований, фестивалей.</w:t>
            </w:r>
          </w:p>
          <w:p w:rsidR="00650076" w:rsidRDefault="00650076" w:rsidP="000E7B41">
            <w:pPr>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7. Обеспечить функционирование системы персонифицированного финансирования, обеспечивающей свободу выбора образовательных программ, равенство доступа к дополнительному образованию за счет средств бюджетов бюджетной системы, легкость и оперативность смены осваиваемых образовательных программ.</w:t>
            </w:r>
          </w:p>
          <w:p w:rsidR="00650076" w:rsidRPr="00AD6B5D" w:rsidRDefault="00650076" w:rsidP="000E7B41">
            <w:pPr>
              <w:autoSpaceDE w:val="0"/>
              <w:autoSpaceDN w:val="0"/>
              <w:adjustRightInd w:val="0"/>
              <w:spacing w:after="0" w:line="240" w:lineRule="auto"/>
              <w:contextualSpacing/>
              <w:jc w:val="both"/>
              <w:rPr>
                <w:rFonts w:ascii="Times New Roman" w:hAnsi="Times New Roman"/>
                <w:color w:val="000000"/>
                <w:sz w:val="27"/>
                <w:szCs w:val="27"/>
                <w:shd w:val="clear" w:color="auto" w:fill="FFFFFF"/>
              </w:rPr>
            </w:pPr>
          </w:p>
        </w:tc>
      </w:tr>
      <w:tr w:rsidR="00650076" w:rsidRPr="00AD6B5D" w:rsidTr="000E7B41">
        <w:trPr>
          <w:trHeight w:val="793"/>
        </w:trPr>
        <w:tc>
          <w:tcPr>
            <w:tcW w:w="1418" w:type="dxa"/>
            <w:tcBorders>
              <w:top w:val="single" w:sz="4" w:space="0" w:color="auto"/>
            </w:tcBorders>
          </w:tcPr>
          <w:p w:rsidR="00650076" w:rsidRPr="00AD6B5D" w:rsidRDefault="00650076" w:rsidP="000E7B41">
            <w:pPr>
              <w:spacing w:after="0" w:line="240" w:lineRule="auto"/>
              <w:jc w:val="center"/>
              <w:rPr>
                <w:rFonts w:ascii="Times New Roman" w:hAnsi="Times New Roman"/>
                <w:color w:val="000000"/>
                <w:sz w:val="24"/>
                <w:szCs w:val="24"/>
                <w:shd w:val="clear" w:color="auto" w:fill="FFFFFF"/>
              </w:rPr>
            </w:pPr>
            <w:r w:rsidRPr="00AD6B5D">
              <w:rPr>
                <w:rFonts w:ascii="Times New Roman" w:hAnsi="Times New Roman"/>
                <w:color w:val="000000"/>
                <w:sz w:val="24"/>
                <w:szCs w:val="24"/>
                <w:shd w:val="clear" w:color="auto" w:fill="FFFFFF"/>
              </w:rPr>
              <w:t xml:space="preserve">Сроки </w:t>
            </w:r>
            <w:proofErr w:type="gramStart"/>
            <w:r w:rsidRPr="00AD6B5D">
              <w:rPr>
                <w:rFonts w:ascii="Times New Roman" w:hAnsi="Times New Roman"/>
                <w:color w:val="000000"/>
                <w:sz w:val="24"/>
                <w:szCs w:val="24"/>
                <w:shd w:val="clear" w:color="auto" w:fill="FFFFFF"/>
              </w:rPr>
              <w:t>реализации  подпрограммы</w:t>
            </w:r>
            <w:proofErr w:type="gramEnd"/>
          </w:p>
        </w:tc>
        <w:tc>
          <w:tcPr>
            <w:tcW w:w="9497" w:type="dxa"/>
            <w:gridSpan w:val="7"/>
            <w:tcBorders>
              <w:top w:val="single" w:sz="4" w:space="0" w:color="auto"/>
            </w:tcBorders>
          </w:tcPr>
          <w:p w:rsidR="00650076" w:rsidRPr="00AD6B5D" w:rsidRDefault="00650076" w:rsidP="000E7B41">
            <w:pPr>
              <w:spacing w:after="0" w:line="240" w:lineRule="auto"/>
              <w:ind w:left="34"/>
              <w:jc w:val="center"/>
              <w:rPr>
                <w:rFonts w:ascii="Times New Roman" w:hAnsi="Times New Roman"/>
                <w:color w:val="000000"/>
                <w:sz w:val="24"/>
                <w:szCs w:val="24"/>
              </w:rPr>
            </w:pPr>
          </w:p>
          <w:p w:rsidR="00650076" w:rsidRPr="00AD6B5D" w:rsidRDefault="00650076" w:rsidP="000E7B41">
            <w:pPr>
              <w:spacing w:after="0" w:line="240" w:lineRule="auto"/>
              <w:ind w:left="34"/>
              <w:jc w:val="center"/>
              <w:rPr>
                <w:rFonts w:ascii="Times New Roman" w:hAnsi="Times New Roman"/>
                <w:sz w:val="24"/>
                <w:szCs w:val="24"/>
              </w:rPr>
            </w:pPr>
            <w:r w:rsidRPr="00AD6B5D">
              <w:rPr>
                <w:rFonts w:ascii="Times New Roman" w:hAnsi="Times New Roman"/>
                <w:color w:val="000000"/>
                <w:sz w:val="24"/>
                <w:szCs w:val="24"/>
              </w:rPr>
              <w:t>01.01.20</w:t>
            </w:r>
            <w:r>
              <w:rPr>
                <w:rFonts w:ascii="Times New Roman" w:hAnsi="Times New Roman"/>
                <w:color w:val="000000"/>
                <w:sz w:val="24"/>
                <w:szCs w:val="24"/>
              </w:rPr>
              <w:t>24</w:t>
            </w:r>
            <w:r w:rsidRPr="00AD6B5D">
              <w:rPr>
                <w:rFonts w:ascii="Times New Roman" w:hAnsi="Times New Roman"/>
                <w:color w:val="000000"/>
                <w:sz w:val="24"/>
                <w:szCs w:val="24"/>
              </w:rPr>
              <w:t xml:space="preserve"> – 31.12.</w:t>
            </w:r>
            <w:r>
              <w:rPr>
                <w:rFonts w:ascii="Times New Roman" w:hAnsi="Times New Roman"/>
                <w:color w:val="000000"/>
                <w:sz w:val="24"/>
                <w:szCs w:val="24"/>
              </w:rPr>
              <w:t>2028</w:t>
            </w:r>
            <w:r w:rsidRPr="00AD6B5D">
              <w:rPr>
                <w:rFonts w:ascii="Times New Roman" w:hAnsi="Times New Roman"/>
                <w:color w:val="000000"/>
                <w:sz w:val="24"/>
                <w:szCs w:val="24"/>
              </w:rPr>
              <w:t xml:space="preserve"> гг.</w:t>
            </w:r>
          </w:p>
        </w:tc>
      </w:tr>
      <w:tr w:rsidR="00650076" w:rsidRPr="00AD6B5D" w:rsidTr="000E7B41">
        <w:trPr>
          <w:trHeight w:val="428"/>
        </w:trPr>
        <w:tc>
          <w:tcPr>
            <w:tcW w:w="1418" w:type="dxa"/>
            <w:tcBorders>
              <w:bottom w:val="single" w:sz="4" w:space="0" w:color="auto"/>
            </w:tcBorders>
          </w:tcPr>
          <w:p w:rsidR="00650076" w:rsidRPr="00AD6B5D" w:rsidRDefault="00650076" w:rsidP="000E7B41">
            <w:pPr>
              <w:spacing w:after="0" w:line="240" w:lineRule="auto"/>
              <w:jc w:val="center"/>
              <w:rPr>
                <w:rFonts w:ascii="Times New Roman" w:hAnsi="Times New Roman"/>
                <w:color w:val="000000"/>
                <w:sz w:val="28"/>
                <w:szCs w:val="28"/>
                <w:shd w:val="clear" w:color="auto" w:fill="FFFFFF"/>
              </w:rPr>
            </w:pPr>
            <w:r w:rsidRPr="00AD6B5D">
              <w:rPr>
                <w:rFonts w:ascii="Times New Roman" w:hAnsi="Times New Roman"/>
                <w:color w:val="000000"/>
                <w:sz w:val="24"/>
                <w:szCs w:val="24"/>
                <w:shd w:val="clear" w:color="auto" w:fill="FFFFFF"/>
              </w:rPr>
              <w:t>Показатели под программы</w:t>
            </w:r>
          </w:p>
        </w:tc>
        <w:tc>
          <w:tcPr>
            <w:tcW w:w="9497" w:type="dxa"/>
            <w:gridSpan w:val="7"/>
            <w:tcBorders>
              <w:bottom w:val="single" w:sz="4" w:space="0" w:color="auto"/>
            </w:tcBorders>
          </w:tcPr>
          <w:p w:rsidR="00650076" w:rsidRPr="0005690A" w:rsidRDefault="00650076" w:rsidP="000E7B41">
            <w:pPr>
              <w:autoSpaceDE w:val="0"/>
              <w:autoSpaceDN w:val="0"/>
              <w:adjustRightInd w:val="0"/>
              <w:contextualSpacing/>
              <w:jc w:val="both"/>
              <w:rPr>
                <w:rFonts w:ascii="Times New Roman" w:hAnsi="Times New Roman"/>
                <w:sz w:val="24"/>
                <w:szCs w:val="24"/>
              </w:rPr>
            </w:pPr>
            <w:r>
              <w:rPr>
                <w:rFonts w:ascii="Times New Roman" w:hAnsi="Times New Roman"/>
                <w:sz w:val="24"/>
                <w:szCs w:val="24"/>
              </w:rPr>
              <w:t xml:space="preserve">1. </w:t>
            </w:r>
            <w:r w:rsidRPr="009E57DE">
              <w:rPr>
                <w:rFonts w:ascii="Times New Roman" w:hAnsi="Times New Roman"/>
                <w:sz w:val="24"/>
                <w:szCs w:val="24"/>
                <w:shd w:val="clear" w:color="auto" w:fill="FFFFFF"/>
              </w:rPr>
              <w:t>Доля дет</w:t>
            </w:r>
            <w:r w:rsidRPr="009E57DE">
              <w:rPr>
                <w:rFonts w:ascii="Times New Roman" w:hAnsi="Times New Roman"/>
                <w:sz w:val="24"/>
                <w:szCs w:val="24"/>
              </w:rPr>
              <w:t xml:space="preserve">ей, охваченных системой персонифицированного финансирования дополнительного </w:t>
            </w:r>
            <w:proofErr w:type="gramStart"/>
            <w:r w:rsidRPr="009E57DE">
              <w:rPr>
                <w:rFonts w:ascii="Times New Roman" w:hAnsi="Times New Roman"/>
                <w:sz w:val="24"/>
                <w:szCs w:val="24"/>
              </w:rPr>
              <w:t>образования  детей</w:t>
            </w:r>
            <w:proofErr w:type="gramEnd"/>
            <w:r w:rsidRPr="009E57DE">
              <w:rPr>
                <w:rFonts w:ascii="Times New Roman" w:hAnsi="Times New Roman"/>
                <w:sz w:val="24"/>
                <w:szCs w:val="24"/>
              </w:rPr>
              <w:t xml:space="preserve"> от общего количества детей, охваченных дополнительным </w:t>
            </w:r>
            <w:r w:rsidRPr="0005690A">
              <w:rPr>
                <w:rFonts w:ascii="Times New Roman" w:hAnsi="Times New Roman"/>
                <w:sz w:val="24"/>
                <w:szCs w:val="24"/>
              </w:rPr>
              <w:t>образованием – не менее 40%</w:t>
            </w:r>
          </w:p>
          <w:p w:rsidR="00650076" w:rsidRPr="00AD6B5D" w:rsidRDefault="00650076" w:rsidP="000E7B41">
            <w:pPr>
              <w:contextualSpacing/>
              <w:jc w:val="both"/>
              <w:rPr>
                <w:rFonts w:ascii="Times New Roman" w:hAnsi="Times New Roman"/>
                <w:sz w:val="24"/>
                <w:szCs w:val="24"/>
              </w:rPr>
            </w:pPr>
            <w:r w:rsidRPr="009E57DE">
              <w:rPr>
                <w:rFonts w:ascii="Times New Roman" w:hAnsi="Times New Roman"/>
                <w:sz w:val="24"/>
                <w:szCs w:val="24"/>
              </w:rPr>
              <w:t>2. Доля учреждений дополнительного образования</w:t>
            </w:r>
            <w:r w:rsidRPr="00AD6B5D">
              <w:rPr>
                <w:rFonts w:ascii="Times New Roman" w:hAnsi="Times New Roman"/>
                <w:sz w:val="24"/>
                <w:szCs w:val="24"/>
              </w:rPr>
              <w:t>, соответствующих современным требованиям к учреждениям дополнительного образования.</w:t>
            </w:r>
          </w:p>
          <w:p w:rsidR="00650076" w:rsidRPr="00AD6B5D" w:rsidRDefault="00650076" w:rsidP="000E7B41">
            <w:pPr>
              <w:autoSpaceDE w:val="0"/>
              <w:autoSpaceDN w:val="0"/>
              <w:adjustRightInd w:val="0"/>
              <w:contextualSpacing/>
              <w:rPr>
                <w:rFonts w:ascii="Times New Roman" w:hAnsi="Times New Roman"/>
                <w:sz w:val="24"/>
                <w:szCs w:val="24"/>
              </w:rPr>
            </w:pPr>
            <w:r>
              <w:rPr>
                <w:rFonts w:ascii="Times New Roman" w:hAnsi="Times New Roman"/>
                <w:sz w:val="24"/>
                <w:szCs w:val="24"/>
              </w:rPr>
              <w:t>3</w:t>
            </w:r>
            <w:r w:rsidRPr="00AD6B5D">
              <w:rPr>
                <w:rFonts w:ascii="Times New Roman" w:hAnsi="Times New Roman"/>
                <w:sz w:val="24"/>
                <w:szCs w:val="24"/>
              </w:rPr>
              <w:t>.Количество детей, охваченных разными формами отдыха и оздоровления.</w:t>
            </w:r>
          </w:p>
          <w:p w:rsidR="00650076" w:rsidRPr="00AD6B5D" w:rsidRDefault="00650076" w:rsidP="000E7B41">
            <w:pPr>
              <w:contextualSpacing/>
              <w:jc w:val="both"/>
              <w:rPr>
                <w:rFonts w:ascii="Times New Roman" w:hAnsi="Times New Roman"/>
                <w:sz w:val="24"/>
                <w:szCs w:val="24"/>
              </w:rPr>
            </w:pPr>
            <w:r>
              <w:rPr>
                <w:rFonts w:ascii="Times New Roman" w:hAnsi="Times New Roman"/>
                <w:sz w:val="24"/>
                <w:szCs w:val="24"/>
              </w:rPr>
              <w:t>4</w:t>
            </w:r>
            <w:r w:rsidRPr="00AD6B5D">
              <w:rPr>
                <w:rFonts w:ascii="Times New Roman" w:hAnsi="Times New Roman"/>
                <w:sz w:val="24"/>
                <w:szCs w:val="24"/>
              </w:rPr>
              <w:t>.Удельный вес победителей и призеров мероприятий муниципального, регионального, федерального уровней от общего количества их участников.</w:t>
            </w:r>
          </w:p>
          <w:p w:rsidR="00650076" w:rsidRPr="00AD6B5D" w:rsidRDefault="00650076" w:rsidP="000E7B41">
            <w:pPr>
              <w:contextualSpacing/>
              <w:jc w:val="both"/>
              <w:rPr>
                <w:rFonts w:ascii="Times New Roman" w:hAnsi="Times New Roman"/>
                <w:sz w:val="24"/>
                <w:szCs w:val="24"/>
              </w:rPr>
            </w:pPr>
            <w:r>
              <w:rPr>
                <w:rFonts w:ascii="Times New Roman" w:hAnsi="Times New Roman"/>
                <w:sz w:val="24"/>
                <w:szCs w:val="24"/>
              </w:rPr>
              <w:t>5</w:t>
            </w:r>
            <w:r w:rsidRPr="00AD6B5D">
              <w:rPr>
                <w:rFonts w:ascii="Times New Roman" w:hAnsi="Times New Roman"/>
                <w:sz w:val="24"/>
                <w:szCs w:val="24"/>
              </w:rPr>
              <w:t xml:space="preserve">. Отношение среднемесячной заработной платы педагогических работников учреждений дополнительного образования детей к средней зарплате учителей </w:t>
            </w:r>
            <w:proofErr w:type="gramStart"/>
            <w:r w:rsidRPr="00AD6B5D">
              <w:rPr>
                <w:rFonts w:ascii="Times New Roman" w:hAnsi="Times New Roman"/>
                <w:sz w:val="24"/>
                <w:szCs w:val="24"/>
              </w:rPr>
              <w:t>в  образовательных</w:t>
            </w:r>
            <w:proofErr w:type="gramEnd"/>
            <w:r w:rsidRPr="00AD6B5D">
              <w:rPr>
                <w:rFonts w:ascii="Times New Roman" w:hAnsi="Times New Roman"/>
                <w:sz w:val="24"/>
                <w:szCs w:val="24"/>
              </w:rPr>
              <w:t xml:space="preserve"> организациях общего образования в районе.</w:t>
            </w:r>
          </w:p>
          <w:p w:rsidR="00650076" w:rsidRPr="00AD6B5D" w:rsidRDefault="00650076" w:rsidP="000E7B41">
            <w:pPr>
              <w:spacing w:after="0" w:line="240" w:lineRule="auto"/>
              <w:contextualSpacing/>
              <w:jc w:val="both"/>
              <w:rPr>
                <w:rFonts w:ascii="Times New Roman" w:hAnsi="Times New Roman"/>
                <w:sz w:val="24"/>
                <w:szCs w:val="24"/>
              </w:rPr>
            </w:pPr>
            <w:r>
              <w:rPr>
                <w:rFonts w:ascii="Times New Roman" w:hAnsi="Times New Roman"/>
                <w:sz w:val="24"/>
                <w:szCs w:val="24"/>
              </w:rPr>
              <w:t>6</w:t>
            </w:r>
            <w:r w:rsidRPr="00AD6B5D">
              <w:rPr>
                <w:rFonts w:ascii="Times New Roman" w:hAnsi="Times New Roman"/>
                <w:sz w:val="24"/>
                <w:szCs w:val="24"/>
              </w:rPr>
              <w:t>. Удовлетворенность родителей качеством оказания услуг дополнительного образования.</w:t>
            </w:r>
          </w:p>
          <w:p w:rsidR="00650076" w:rsidRPr="00AD6B5D" w:rsidRDefault="00650076" w:rsidP="000E7B41">
            <w:pPr>
              <w:spacing w:after="0" w:line="240" w:lineRule="auto"/>
              <w:contextualSpacing/>
              <w:jc w:val="both"/>
              <w:rPr>
                <w:rFonts w:ascii="Times New Roman" w:hAnsi="Times New Roman"/>
                <w:sz w:val="28"/>
                <w:szCs w:val="28"/>
              </w:rPr>
            </w:pPr>
          </w:p>
        </w:tc>
      </w:tr>
      <w:tr w:rsidR="00650076" w:rsidRPr="00AD6B5D" w:rsidTr="000E7B41">
        <w:trPr>
          <w:trHeight w:val="456"/>
        </w:trPr>
        <w:tc>
          <w:tcPr>
            <w:tcW w:w="1418" w:type="dxa"/>
            <w:vMerge w:val="restart"/>
          </w:tcPr>
          <w:p w:rsidR="00650076" w:rsidRPr="00AD6B5D" w:rsidRDefault="00650076" w:rsidP="000E7B41">
            <w:pPr>
              <w:spacing w:after="0" w:line="240" w:lineRule="auto"/>
              <w:jc w:val="center"/>
              <w:rPr>
                <w:rFonts w:ascii="Times New Roman" w:hAnsi="Times New Roman"/>
                <w:color w:val="000000"/>
                <w:sz w:val="24"/>
                <w:szCs w:val="24"/>
                <w:shd w:val="clear" w:color="auto" w:fill="FFFFFF"/>
              </w:rPr>
            </w:pPr>
            <w:r w:rsidRPr="00AD6B5D">
              <w:rPr>
                <w:rFonts w:ascii="Times New Roman" w:hAnsi="Times New Roman"/>
                <w:color w:val="000000"/>
                <w:sz w:val="24"/>
                <w:szCs w:val="24"/>
                <w:shd w:val="clear" w:color="auto" w:fill="FFFFFF"/>
              </w:rPr>
              <w:t xml:space="preserve">Объемы бюджетных ассигнований </w:t>
            </w:r>
          </w:p>
          <w:p w:rsidR="00650076" w:rsidRPr="00AD6B5D" w:rsidRDefault="00650076" w:rsidP="000E7B41">
            <w:pPr>
              <w:spacing w:after="0" w:line="240" w:lineRule="auto"/>
              <w:jc w:val="center"/>
              <w:rPr>
                <w:rFonts w:ascii="Times New Roman" w:hAnsi="Times New Roman"/>
                <w:color w:val="000000"/>
                <w:sz w:val="28"/>
                <w:szCs w:val="28"/>
                <w:shd w:val="clear" w:color="auto" w:fill="FFFFFF"/>
              </w:rPr>
            </w:pPr>
            <w:r w:rsidRPr="00AD6B5D">
              <w:rPr>
                <w:rFonts w:ascii="Times New Roman" w:hAnsi="Times New Roman"/>
                <w:color w:val="000000"/>
                <w:sz w:val="24"/>
                <w:szCs w:val="24"/>
                <w:shd w:val="clear" w:color="auto" w:fill="FFFFFF"/>
              </w:rPr>
              <w:t>подпрограммы</w:t>
            </w:r>
          </w:p>
        </w:tc>
        <w:tc>
          <w:tcPr>
            <w:tcW w:w="1276" w:type="dxa"/>
            <w:tcBorders>
              <w:bottom w:val="single" w:sz="4" w:space="0" w:color="auto"/>
              <w:right w:val="single" w:sz="4" w:space="0" w:color="auto"/>
            </w:tcBorders>
          </w:tcPr>
          <w:p w:rsidR="00650076" w:rsidRPr="0097735F" w:rsidRDefault="00650076" w:rsidP="000E7B41">
            <w:pPr>
              <w:pStyle w:val="ConsPlusNormal"/>
              <w:widowControl/>
              <w:ind w:firstLine="0"/>
              <w:jc w:val="center"/>
              <w:rPr>
                <w:rFonts w:ascii="Times New Roman" w:hAnsi="Times New Roman" w:cs="Times New Roman"/>
                <w:color w:val="000000"/>
              </w:rPr>
            </w:pPr>
            <w:r w:rsidRPr="0097735F">
              <w:rPr>
                <w:rFonts w:ascii="Times New Roman" w:hAnsi="Times New Roman" w:cs="Times New Roman"/>
                <w:color w:val="000000"/>
              </w:rPr>
              <w:t>Источники финансирования</w:t>
            </w:r>
          </w:p>
        </w:tc>
        <w:tc>
          <w:tcPr>
            <w:tcW w:w="1134" w:type="dxa"/>
          </w:tcPr>
          <w:p w:rsidR="00650076" w:rsidRPr="0097735F" w:rsidRDefault="00650076" w:rsidP="000E7B41">
            <w:pPr>
              <w:pStyle w:val="ConsPlusNormal"/>
              <w:widowControl/>
              <w:ind w:firstLine="0"/>
              <w:jc w:val="center"/>
              <w:rPr>
                <w:rFonts w:ascii="Times New Roman" w:hAnsi="Times New Roman" w:cs="Times New Roman"/>
                <w:color w:val="000000"/>
                <w:sz w:val="24"/>
                <w:szCs w:val="24"/>
              </w:rPr>
            </w:pPr>
            <w:r>
              <w:rPr>
                <w:rFonts w:ascii="Times New Roman" w:hAnsi="Times New Roman"/>
                <w:sz w:val="24"/>
                <w:szCs w:val="24"/>
              </w:rPr>
              <w:t>2024</w:t>
            </w:r>
          </w:p>
        </w:tc>
        <w:tc>
          <w:tcPr>
            <w:tcW w:w="1134" w:type="dxa"/>
          </w:tcPr>
          <w:p w:rsidR="00650076" w:rsidRPr="0097735F" w:rsidRDefault="00650076" w:rsidP="000E7B41">
            <w:pPr>
              <w:pStyle w:val="ConsPlusNormal"/>
              <w:widowControl/>
              <w:ind w:firstLine="0"/>
              <w:jc w:val="center"/>
              <w:rPr>
                <w:rFonts w:ascii="Times New Roman" w:hAnsi="Times New Roman" w:cs="Times New Roman"/>
                <w:color w:val="000000"/>
                <w:sz w:val="24"/>
                <w:szCs w:val="24"/>
              </w:rPr>
            </w:pPr>
            <w:r>
              <w:rPr>
                <w:rFonts w:ascii="Times New Roman" w:hAnsi="Times New Roman"/>
                <w:sz w:val="24"/>
                <w:szCs w:val="24"/>
              </w:rPr>
              <w:t>2025</w:t>
            </w:r>
          </w:p>
        </w:tc>
        <w:tc>
          <w:tcPr>
            <w:tcW w:w="1446" w:type="dxa"/>
          </w:tcPr>
          <w:p w:rsidR="00650076" w:rsidRPr="0097735F" w:rsidRDefault="00650076" w:rsidP="000E7B41">
            <w:pPr>
              <w:pStyle w:val="ConsPlusNormal"/>
              <w:widowControl/>
              <w:ind w:firstLine="0"/>
              <w:jc w:val="center"/>
              <w:rPr>
                <w:rFonts w:ascii="Times New Roman" w:hAnsi="Times New Roman" w:cs="Times New Roman"/>
                <w:color w:val="000000"/>
                <w:sz w:val="24"/>
                <w:szCs w:val="24"/>
              </w:rPr>
            </w:pPr>
            <w:r>
              <w:rPr>
                <w:rFonts w:ascii="Times New Roman" w:hAnsi="Times New Roman"/>
                <w:sz w:val="24"/>
                <w:szCs w:val="24"/>
              </w:rPr>
              <w:t>2026</w:t>
            </w:r>
          </w:p>
        </w:tc>
        <w:tc>
          <w:tcPr>
            <w:tcW w:w="1276" w:type="dxa"/>
            <w:tcBorders>
              <w:right w:val="single" w:sz="4" w:space="0" w:color="auto"/>
            </w:tcBorders>
          </w:tcPr>
          <w:p w:rsidR="00650076" w:rsidRPr="0097735F" w:rsidRDefault="00650076" w:rsidP="000E7B41">
            <w:pPr>
              <w:pStyle w:val="ConsPlusNormal"/>
              <w:widowControl/>
              <w:ind w:firstLine="0"/>
              <w:jc w:val="center"/>
              <w:rPr>
                <w:rFonts w:ascii="Times New Roman" w:hAnsi="Times New Roman" w:cs="Times New Roman"/>
                <w:color w:val="000000"/>
                <w:sz w:val="24"/>
                <w:szCs w:val="24"/>
              </w:rPr>
            </w:pPr>
            <w:r>
              <w:rPr>
                <w:rFonts w:ascii="Times New Roman" w:hAnsi="Times New Roman"/>
                <w:sz w:val="24"/>
                <w:szCs w:val="24"/>
              </w:rPr>
              <w:t>2027</w:t>
            </w:r>
          </w:p>
        </w:tc>
        <w:tc>
          <w:tcPr>
            <w:tcW w:w="1559" w:type="dxa"/>
            <w:tcBorders>
              <w:right w:val="single" w:sz="4" w:space="0" w:color="auto"/>
            </w:tcBorders>
          </w:tcPr>
          <w:p w:rsidR="00650076" w:rsidRPr="0097735F" w:rsidRDefault="00650076" w:rsidP="000E7B41">
            <w:pPr>
              <w:pStyle w:val="ConsPlusNormal"/>
              <w:widowControl/>
              <w:ind w:firstLine="0"/>
              <w:jc w:val="center"/>
              <w:rPr>
                <w:rFonts w:ascii="Times New Roman" w:hAnsi="Times New Roman" w:cs="Times New Roman"/>
                <w:color w:val="000000"/>
                <w:sz w:val="24"/>
                <w:szCs w:val="24"/>
              </w:rPr>
            </w:pPr>
            <w:r>
              <w:rPr>
                <w:rFonts w:ascii="Times New Roman" w:hAnsi="Times New Roman"/>
                <w:sz w:val="24"/>
                <w:szCs w:val="24"/>
              </w:rPr>
              <w:t>2028</w:t>
            </w:r>
          </w:p>
        </w:tc>
        <w:tc>
          <w:tcPr>
            <w:tcW w:w="1672" w:type="dxa"/>
            <w:tcBorders>
              <w:left w:val="single" w:sz="4" w:space="0" w:color="auto"/>
              <w:bottom w:val="single" w:sz="4" w:space="0" w:color="auto"/>
            </w:tcBorders>
          </w:tcPr>
          <w:p w:rsidR="00650076" w:rsidRPr="0097735F" w:rsidRDefault="00650076" w:rsidP="000E7B41">
            <w:pPr>
              <w:pStyle w:val="ConsPlusNormal"/>
              <w:ind w:firstLine="176"/>
              <w:jc w:val="center"/>
              <w:rPr>
                <w:rFonts w:ascii="Times New Roman" w:hAnsi="Times New Roman" w:cs="Times New Roman"/>
                <w:color w:val="000000"/>
                <w:sz w:val="24"/>
                <w:szCs w:val="24"/>
              </w:rPr>
            </w:pPr>
            <w:r>
              <w:rPr>
                <w:rFonts w:ascii="Times New Roman" w:hAnsi="Times New Roman" w:cs="Times New Roman"/>
                <w:color w:val="000000"/>
                <w:sz w:val="24"/>
                <w:szCs w:val="24"/>
              </w:rPr>
              <w:t>итого</w:t>
            </w:r>
          </w:p>
        </w:tc>
      </w:tr>
      <w:tr w:rsidR="00650076" w:rsidRPr="00AD6B5D" w:rsidTr="000E7B41">
        <w:trPr>
          <w:trHeight w:val="408"/>
        </w:trPr>
        <w:tc>
          <w:tcPr>
            <w:tcW w:w="1418" w:type="dxa"/>
            <w:vMerge/>
          </w:tcPr>
          <w:p w:rsidR="00650076" w:rsidRPr="00AD6B5D" w:rsidRDefault="00650076" w:rsidP="000E7B41">
            <w:pPr>
              <w:spacing w:after="0" w:line="240" w:lineRule="auto"/>
              <w:jc w:val="center"/>
              <w:rPr>
                <w:rFonts w:ascii="Times New Roman" w:hAnsi="Times New Roman"/>
                <w:color w:val="000000"/>
                <w:sz w:val="28"/>
                <w:szCs w:val="28"/>
                <w:shd w:val="clear" w:color="auto" w:fill="FFFFFF"/>
              </w:rPr>
            </w:pPr>
          </w:p>
        </w:tc>
        <w:tc>
          <w:tcPr>
            <w:tcW w:w="1276" w:type="dxa"/>
            <w:tcBorders>
              <w:top w:val="single" w:sz="4" w:space="0" w:color="auto"/>
              <w:bottom w:val="single" w:sz="4" w:space="0" w:color="auto"/>
              <w:right w:val="single" w:sz="4" w:space="0" w:color="auto"/>
            </w:tcBorders>
          </w:tcPr>
          <w:p w:rsidR="00650076" w:rsidRPr="0097735F" w:rsidRDefault="00650076" w:rsidP="000E7B41">
            <w:pPr>
              <w:pStyle w:val="ConsPlusNormal"/>
              <w:widowControl/>
              <w:ind w:firstLine="0"/>
              <w:rPr>
                <w:rFonts w:ascii="Times New Roman" w:hAnsi="Times New Roman" w:cs="Times New Roman"/>
                <w:color w:val="000000"/>
              </w:rPr>
            </w:pPr>
            <w:r w:rsidRPr="0097735F">
              <w:rPr>
                <w:rFonts w:ascii="Times New Roman" w:hAnsi="Times New Roman" w:cs="Times New Roman"/>
                <w:color w:val="000000"/>
              </w:rPr>
              <w:t>Муниципальный бюджет</w:t>
            </w:r>
          </w:p>
        </w:tc>
        <w:tc>
          <w:tcPr>
            <w:tcW w:w="1134" w:type="dxa"/>
            <w:tcBorders>
              <w:top w:val="single" w:sz="4" w:space="0" w:color="auto"/>
              <w:left w:val="single" w:sz="4" w:space="0" w:color="auto"/>
              <w:bottom w:val="single" w:sz="4" w:space="0" w:color="auto"/>
              <w:right w:val="single" w:sz="4" w:space="0" w:color="auto"/>
            </w:tcBorders>
          </w:tcPr>
          <w:p w:rsidR="00650076" w:rsidRPr="00C53E96" w:rsidRDefault="00650076" w:rsidP="000E7B41">
            <w:pPr>
              <w:pStyle w:val="ConsPlusNormal"/>
              <w:widowControl/>
              <w:ind w:firstLine="0"/>
              <w:jc w:val="center"/>
              <w:rPr>
                <w:rFonts w:ascii="Times New Roman" w:hAnsi="Times New Roman" w:cs="Times New Roman"/>
                <w:color w:val="000000"/>
                <w:sz w:val="20"/>
                <w:szCs w:val="20"/>
              </w:rPr>
            </w:pPr>
            <w:r>
              <w:rPr>
                <w:rFonts w:ascii="Times New Roman" w:hAnsi="Times New Roman" w:cs="Times New Roman"/>
                <w:color w:val="000000"/>
                <w:sz w:val="20"/>
                <w:szCs w:val="20"/>
              </w:rPr>
              <w:t>61555,6</w:t>
            </w:r>
          </w:p>
        </w:tc>
        <w:tc>
          <w:tcPr>
            <w:tcW w:w="1134" w:type="dxa"/>
            <w:tcBorders>
              <w:top w:val="single" w:sz="4" w:space="0" w:color="auto"/>
              <w:left w:val="single" w:sz="4" w:space="0" w:color="auto"/>
              <w:bottom w:val="single" w:sz="4" w:space="0" w:color="auto"/>
              <w:right w:val="single" w:sz="4" w:space="0" w:color="auto"/>
            </w:tcBorders>
          </w:tcPr>
          <w:p w:rsidR="00650076" w:rsidRPr="00C53E96" w:rsidRDefault="00650076" w:rsidP="000E7B41">
            <w:pPr>
              <w:pStyle w:val="ConsPlusNormal"/>
              <w:widowControl/>
              <w:ind w:firstLine="0"/>
              <w:jc w:val="center"/>
              <w:rPr>
                <w:rFonts w:ascii="Times New Roman" w:hAnsi="Times New Roman" w:cs="Times New Roman"/>
                <w:color w:val="000000"/>
                <w:sz w:val="20"/>
                <w:szCs w:val="20"/>
              </w:rPr>
            </w:pPr>
            <w:r>
              <w:rPr>
                <w:rFonts w:ascii="Times New Roman" w:hAnsi="Times New Roman" w:cs="Times New Roman"/>
                <w:color w:val="000000"/>
                <w:sz w:val="20"/>
                <w:szCs w:val="20"/>
              </w:rPr>
              <w:t>62079,6</w:t>
            </w:r>
          </w:p>
        </w:tc>
        <w:tc>
          <w:tcPr>
            <w:tcW w:w="1446" w:type="dxa"/>
            <w:tcBorders>
              <w:top w:val="single" w:sz="4" w:space="0" w:color="auto"/>
              <w:left w:val="single" w:sz="4" w:space="0" w:color="auto"/>
              <w:bottom w:val="single" w:sz="4" w:space="0" w:color="auto"/>
              <w:right w:val="single" w:sz="4" w:space="0" w:color="auto"/>
            </w:tcBorders>
          </w:tcPr>
          <w:p w:rsidR="00650076" w:rsidRPr="00C53E96" w:rsidRDefault="00650076" w:rsidP="000E7B41">
            <w:pPr>
              <w:pStyle w:val="ConsPlusNormal"/>
              <w:widowControl/>
              <w:ind w:firstLine="0"/>
              <w:jc w:val="center"/>
              <w:rPr>
                <w:rFonts w:ascii="Times New Roman" w:hAnsi="Times New Roman" w:cs="Times New Roman"/>
                <w:color w:val="000000"/>
                <w:sz w:val="20"/>
                <w:szCs w:val="20"/>
              </w:rPr>
            </w:pPr>
            <w:r>
              <w:rPr>
                <w:rFonts w:ascii="Times New Roman" w:hAnsi="Times New Roman" w:cs="Times New Roman"/>
                <w:color w:val="000000"/>
                <w:sz w:val="20"/>
                <w:szCs w:val="20"/>
              </w:rPr>
              <w:t>64745,6</w:t>
            </w:r>
          </w:p>
        </w:tc>
        <w:tc>
          <w:tcPr>
            <w:tcW w:w="1276" w:type="dxa"/>
            <w:tcBorders>
              <w:top w:val="single" w:sz="4" w:space="0" w:color="auto"/>
              <w:left w:val="single" w:sz="4" w:space="0" w:color="auto"/>
              <w:bottom w:val="single" w:sz="4" w:space="0" w:color="auto"/>
              <w:right w:val="single" w:sz="4" w:space="0" w:color="auto"/>
            </w:tcBorders>
          </w:tcPr>
          <w:p w:rsidR="00650076" w:rsidRPr="00C53E96" w:rsidRDefault="00650076" w:rsidP="000E7B41">
            <w:pPr>
              <w:pStyle w:val="ConsPlusNormal"/>
              <w:widowControl/>
              <w:ind w:firstLine="0"/>
              <w:jc w:val="center"/>
              <w:rPr>
                <w:rFonts w:ascii="Times New Roman" w:hAnsi="Times New Roman" w:cs="Times New Roman"/>
                <w:color w:val="000000"/>
                <w:sz w:val="20"/>
                <w:szCs w:val="20"/>
              </w:rPr>
            </w:pPr>
            <w:r>
              <w:rPr>
                <w:rFonts w:ascii="Times New Roman" w:hAnsi="Times New Roman" w:cs="Times New Roman"/>
                <w:color w:val="000000"/>
                <w:sz w:val="20"/>
                <w:szCs w:val="20"/>
              </w:rPr>
              <w:t>67560,6</w:t>
            </w:r>
          </w:p>
        </w:tc>
        <w:tc>
          <w:tcPr>
            <w:tcW w:w="1559" w:type="dxa"/>
            <w:tcBorders>
              <w:top w:val="single" w:sz="4" w:space="0" w:color="auto"/>
              <w:left w:val="single" w:sz="4" w:space="0" w:color="auto"/>
              <w:bottom w:val="single" w:sz="4" w:space="0" w:color="auto"/>
              <w:right w:val="single" w:sz="4" w:space="0" w:color="auto"/>
            </w:tcBorders>
          </w:tcPr>
          <w:p w:rsidR="00650076" w:rsidRPr="00C53E96" w:rsidRDefault="00650076" w:rsidP="000E7B41">
            <w:pPr>
              <w:pStyle w:val="ConsPlusNormal"/>
              <w:ind w:firstLine="0"/>
              <w:rPr>
                <w:rFonts w:ascii="Times New Roman" w:hAnsi="Times New Roman" w:cs="Times New Roman"/>
                <w:color w:val="000000"/>
                <w:sz w:val="20"/>
                <w:szCs w:val="20"/>
              </w:rPr>
            </w:pPr>
            <w:r>
              <w:rPr>
                <w:rFonts w:ascii="Times New Roman" w:hAnsi="Times New Roman" w:cs="Times New Roman"/>
                <w:color w:val="000000"/>
                <w:sz w:val="20"/>
                <w:szCs w:val="20"/>
              </w:rPr>
              <w:t>70532,6</w:t>
            </w:r>
          </w:p>
        </w:tc>
        <w:tc>
          <w:tcPr>
            <w:tcW w:w="1672" w:type="dxa"/>
            <w:tcBorders>
              <w:top w:val="single" w:sz="4" w:space="0" w:color="auto"/>
              <w:left w:val="single" w:sz="4" w:space="0" w:color="auto"/>
              <w:bottom w:val="single" w:sz="4" w:space="0" w:color="auto"/>
            </w:tcBorders>
          </w:tcPr>
          <w:p w:rsidR="00650076" w:rsidRPr="00C53E96" w:rsidRDefault="00650076" w:rsidP="000E7B41">
            <w:pPr>
              <w:pStyle w:val="ConsPlusNormal"/>
              <w:ind w:firstLine="0"/>
              <w:rPr>
                <w:rFonts w:ascii="Times New Roman" w:hAnsi="Times New Roman" w:cs="Times New Roman"/>
                <w:color w:val="000000"/>
                <w:sz w:val="20"/>
                <w:szCs w:val="20"/>
              </w:rPr>
            </w:pPr>
            <w:r>
              <w:rPr>
                <w:rFonts w:ascii="Times New Roman" w:hAnsi="Times New Roman" w:cs="Times New Roman"/>
                <w:color w:val="000000"/>
                <w:sz w:val="20"/>
                <w:szCs w:val="20"/>
              </w:rPr>
              <w:t>326474,0</w:t>
            </w:r>
          </w:p>
        </w:tc>
      </w:tr>
      <w:tr w:rsidR="00650076" w:rsidRPr="00AD6B5D" w:rsidTr="000E7B41">
        <w:trPr>
          <w:trHeight w:val="432"/>
        </w:trPr>
        <w:tc>
          <w:tcPr>
            <w:tcW w:w="1418" w:type="dxa"/>
            <w:vMerge/>
          </w:tcPr>
          <w:p w:rsidR="00650076" w:rsidRPr="00AD6B5D" w:rsidRDefault="00650076" w:rsidP="000E7B41">
            <w:pPr>
              <w:spacing w:after="0" w:line="240" w:lineRule="auto"/>
              <w:jc w:val="center"/>
              <w:rPr>
                <w:rFonts w:ascii="Times New Roman" w:hAnsi="Times New Roman"/>
                <w:color w:val="000000"/>
                <w:sz w:val="28"/>
                <w:szCs w:val="28"/>
                <w:shd w:val="clear" w:color="auto" w:fill="FFFFFF"/>
              </w:rPr>
            </w:pPr>
          </w:p>
        </w:tc>
        <w:tc>
          <w:tcPr>
            <w:tcW w:w="1276" w:type="dxa"/>
            <w:tcBorders>
              <w:top w:val="single" w:sz="4" w:space="0" w:color="auto"/>
              <w:bottom w:val="single" w:sz="4" w:space="0" w:color="auto"/>
              <w:right w:val="single" w:sz="4" w:space="0" w:color="auto"/>
            </w:tcBorders>
          </w:tcPr>
          <w:p w:rsidR="00650076" w:rsidRPr="0097735F" w:rsidRDefault="00650076" w:rsidP="000E7B41">
            <w:pPr>
              <w:pStyle w:val="ConsPlusNormal"/>
              <w:widowControl/>
              <w:ind w:firstLine="0"/>
              <w:jc w:val="both"/>
              <w:rPr>
                <w:rFonts w:ascii="Times New Roman" w:hAnsi="Times New Roman" w:cs="Times New Roman"/>
                <w:color w:val="000000"/>
              </w:rPr>
            </w:pPr>
            <w:proofErr w:type="gramStart"/>
            <w:r w:rsidRPr="0097735F">
              <w:rPr>
                <w:rFonts w:ascii="Times New Roman" w:hAnsi="Times New Roman" w:cs="Times New Roman"/>
                <w:color w:val="000000"/>
              </w:rPr>
              <w:t>Краевой  бюджет</w:t>
            </w:r>
            <w:proofErr w:type="gramEnd"/>
          </w:p>
        </w:tc>
        <w:tc>
          <w:tcPr>
            <w:tcW w:w="1134" w:type="dxa"/>
            <w:tcBorders>
              <w:top w:val="single" w:sz="4" w:space="0" w:color="auto"/>
              <w:left w:val="single" w:sz="4" w:space="0" w:color="auto"/>
              <w:bottom w:val="single" w:sz="4" w:space="0" w:color="auto"/>
              <w:right w:val="single" w:sz="4" w:space="0" w:color="auto"/>
            </w:tcBorders>
          </w:tcPr>
          <w:p w:rsidR="00650076" w:rsidRPr="00C53E96" w:rsidRDefault="00650076" w:rsidP="000E7B41">
            <w:pPr>
              <w:pStyle w:val="a3"/>
              <w:jc w:val="center"/>
              <w:rPr>
                <w:sz w:val="20"/>
                <w:szCs w:val="20"/>
              </w:rPr>
            </w:pPr>
            <w:r>
              <w:rPr>
                <w:sz w:val="20"/>
                <w:szCs w:val="20"/>
              </w:rPr>
              <w:t>4449,4</w:t>
            </w:r>
          </w:p>
        </w:tc>
        <w:tc>
          <w:tcPr>
            <w:tcW w:w="1134" w:type="dxa"/>
            <w:tcBorders>
              <w:top w:val="single" w:sz="4" w:space="0" w:color="auto"/>
              <w:left w:val="single" w:sz="4" w:space="0" w:color="auto"/>
              <w:bottom w:val="single" w:sz="4" w:space="0" w:color="auto"/>
              <w:right w:val="single" w:sz="4" w:space="0" w:color="auto"/>
            </w:tcBorders>
          </w:tcPr>
          <w:p w:rsidR="00650076" w:rsidRPr="00C53E96" w:rsidRDefault="00650076" w:rsidP="000E7B41">
            <w:pPr>
              <w:pStyle w:val="a3"/>
              <w:jc w:val="center"/>
              <w:rPr>
                <w:sz w:val="20"/>
                <w:szCs w:val="20"/>
              </w:rPr>
            </w:pPr>
            <w:r>
              <w:rPr>
                <w:sz w:val="20"/>
                <w:szCs w:val="20"/>
              </w:rPr>
              <w:t>5574,7</w:t>
            </w:r>
          </w:p>
        </w:tc>
        <w:tc>
          <w:tcPr>
            <w:tcW w:w="1446" w:type="dxa"/>
            <w:tcBorders>
              <w:top w:val="single" w:sz="4" w:space="0" w:color="auto"/>
              <w:left w:val="single" w:sz="4" w:space="0" w:color="auto"/>
              <w:bottom w:val="single" w:sz="4" w:space="0" w:color="auto"/>
              <w:right w:val="single" w:sz="4" w:space="0" w:color="auto"/>
            </w:tcBorders>
          </w:tcPr>
          <w:p w:rsidR="00650076" w:rsidRPr="00C53E96" w:rsidRDefault="00650076" w:rsidP="000E7B41">
            <w:pPr>
              <w:pStyle w:val="a3"/>
              <w:jc w:val="center"/>
              <w:rPr>
                <w:sz w:val="20"/>
                <w:szCs w:val="20"/>
              </w:rPr>
            </w:pPr>
            <w:r>
              <w:rPr>
                <w:sz w:val="20"/>
                <w:szCs w:val="20"/>
              </w:rPr>
              <w:t>5574,7</w:t>
            </w:r>
          </w:p>
        </w:tc>
        <w:tc>
          <w:tcPr>
            <w:tcW w:w="1276" w:type="dxa"/>
            <w:tcBorders>
              <w:top w:val="single" w:sz="4" w:space="0" w:color="auto"/>
              <w:left w:val="single" w:sz="4" w:space="0" w:color="auto"/>
              <w:bottom w:val="single" w:sz="4" w:space="0" w:color="auto"/>
              <w:right w:val="single" w:sz="4" w:space="0" w:color="auto"/>
            </w:tcBorders>
          </w:tcPr>
          <w:p w:rsidR="00650076" w:rsidRPr="00C53E96" w:rsidRDefault="00650076" w:rsidP="000E7B41">
            <w:pPr>
              <w:pStyle w:val="a3"/>
              <w:jc w:val="center"/>
              <w:rPr>
                <w:sz w:val="20"/>
                <w:szCs w:val="20"/>
              </w:rPr>
            </w:pPr>
            <w:r>
              <w:rPr>
                <w:sz w:val="20"/>
                <w:szCs w:val="20"/>
              </w:rPr>
              <w:t>5574,7</w:t>
            </w:r>
          </w:p>
        </w:tc>
        <w:tc>
          <w:tcPr>
            <w:tcW w:w="1559" w:type="dxa"/>
            <w:tcBorders>
              <w:top w:val="single" w:sz="4" w:space="0" w:color="auto"/>
              <w:left w:val="single" w:sz="4" w:space="0" w:color="auto"/>
              <w:bottom w:val="single" w:sz="4" w:space="0" w:color="auto"/>
              <w:right w:val="single" w:sz="4" w:space="0" w:color="auto"/>
            </w:tcBorders>
          </w:tcPr>
          <w:p w:rsidR="00650076" w:rsidRPr="00C53E96" w:rsidRDefault="00650076" w:rsidP="000E7B41">
            <w:pPr>
              <w:pStyle w:val="ConsPlusNormal"/>
              <w:ind w:firstLine="0"/>
              <w:rPr>
                <w:rFonts w:ascii="Times New Roman" w:hAnsi="Times New Roman" w:cs="Times New Roman"/>
                <w:color w:val="000000"/>
                <w:sz w:val="20"/>
                <w:szCs w:val="20"/>
              </w:rPr>
            </w:pPr>
            <w:r>
              <w:rPr>
                <w:rFonts w:ascii="Times New Roman" w:hAnsi="Times New Roman" w:cs="Times New Roman"/>
                <w:color w:val="000000"/>
                <w:sz w:val="20"/>
                <w:szCs w:val="20"/>
              </w:rPr>
              <w:t>5574,7</w:t>
            </w:r>
          </w:p>
        </w:tc>
        <w:tc>
          <w:tcPr>
            <w:tcW w:w="1672" w:type="dxa"/>
            <w:tcBorders>
              <w:top w:val="single" w:sz="4" w:space="0" w:color="auto"/>
              <w:left w:val="single" w:sz="4" w:space="0" w:color="auto"/>
              <w:bottom w:val="single" w:sz="4" w:space="0" w:color="auto"/>
            </w:tcBorders>
          </w:tcPr>
          <w:p w:rsidR="00650076" w:rsidRPr="00C53E96" w:rsidRDefault="00650076" w:rsidP="000E7B41">
            <w:pPr>
              <w:pStyle w:val="ConsPlusNormal"/>
              <w:ind w:firstLine="0"/>
              <w:rPr>
                <w:rFonts w:ascii="Times New Roman" w:hAnsi="Times New Roman" w:cs="Times New Roman"/>
                <w:color w:val="000000"/>
                <w:sz w:val="20"/>
                <w:szCs w:val="20"/>
              </w:rPr>
            </w:pPr>
            <w:r>
              <w:rPr>
                <w:rFonts w:ascii="Times New Roman" w:hAnsi="Times New Roman" w:cs="Times New Roman"/>
                <w:color w:val="000000"/>
                <w:sz w:val="20"/>
                <w:szCs w:val="20"/>
              </w:rPr>
              <w:t>26748,2</w:t>
            </w:r>
          </w:p>
        </w:tc>
      </w:tr>
      <w:tr w:rsidR="00650076" w:rsidRPr="00AD6B5D" w:rsidTr="000E7B41">
        <w:trPr>
          <w:trHeight w:val="407"/>
        </w:trPr>
        <w:tc>
          <w:tcPr>
            <w:tcW w:w="1418" w:type="dxa"/>
            <w:vMerge/>
          </w:tcPr>
          <w:p w:rsidR="00650076" w:rsidRPr="00AD6B5D" w:rsidRDefault="00650076" w:rsidP="000E7B41">
            <w:pPr>
              <w:spacing w:after="0" w:line="240" w:lineRule="auto"/>
              <w:jc w:val="center"/>
              <w:rPr>
                <w:rFonts w:ascii="Times New Roman" w:hAnsi="Times New Roman"/>
                <w:color w:val="000000"/>
                <w:sz w:val="28"/>
                <w:szCs w:val="28"/>
                <w:shd w:val="clear" w:color="auto" w:fill="FFFFFF"/>
              </w:rPr>
            </w:pPr>
          </w:p>
        </w:tc>
        <w:tc>
          <w:tcPr>
            <w:tcW w:w="1276" w:type="dxa"/>
            <w:tcBorders>
              <w:top w:val="single" w:sz="4" w:space="0" w:color="auto"/>
              <w:bottom w:val="single" w:sz="4" w:space="0" w:color="auto"/>
              <w:right w:val="single" w:sz="4" w:space="0" w:color="auto"/>
            </w:tcBorders>
          </w:tcPr>
          <w:p w:rsidR="00650076" w:rsidRPr="0097735F" w:rsidRDefault="00650076" w:rsidP="000E7B41">
            <w:pPr>
              <w:pStyle w:val="ConsPlusNormal"/>
              <w:widowControl/>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всего</w:t>
            </w:r>
          </w:p>
        </w:tc>
        <w:tc>
          <w:tcPr>
            <w:tcW w:w="1134" w:type="dxa"/>
            <w:tcBorders>
              <w:top w:val="single" w:sz="4" w:space="0" w:color="auto"/>
              <w:left w:val="single" w:sz="4" w:space="0" w:color="auto"/>
              <w:bottom w:val="single" w:sz="4" w:space="0" w:color="auto"/>
              <w:right w:val="single" w:sz="4" w:space="0" w:color="auto"/>
            </w:tcBorders>
          </w:tcPr>
          <w:p w:rsidR="00650076" w:rsidRPr="00C53E96" w:rsidRDefault="00650076" w:rsidP="000E7B41">
            <w:pPr>
              <w:pStyle w:val="ConsPlusNormal"/>
              <w:widowControl/>
              <w:ind w:firstLine="0"/>
              <w:jc w:val="center"/>
              <w:rPr>
                <w:rFonts w:ascii="Times New Roman" w:hAnsi="Times New Roman" w:cs="Times New Roman"/>
                <w:color w:val="000000"/>
                <w:sz w:val="20"/>
                <w:szCs w:val="20"/>
              </w:rPr>
            </w:pPr>
            <w:r>
              <w:rPr>
                <w:rFonts w:ascii="Times New Roman" w:hAnsi="Times New Roman" w:cs="Times New Roman"/>
                <w:color w:val="000000"/>
                <w:sz w:val="20"/>
                <w:szCs w:val="20"/>
              </w:rPr>
              <w:t>66005,0</w:t>
            </w:r>
          </w:p>
        </w:tc>
        <w:tc>
          <w:tcPr>
            <w:tcW w:w="1134" w:type="dxa"/>
            <w:tcBorders>
              <w:top w:val="single" w:sz="4" w:space="0" w:color="auto"/>
              <w:left w:val="single" w:sz="4" w:space="0" w:color="auto"/>
              <w:bottom w:val="single" w:sz="4" w:space="0" w:color="auto"/>
              <w:right w:val="single" w:sz="4" w:space="0" w:color="auto"/>
            </w:tcBorders>
          </w:tcPr>
          <w:p w:rsidR="00650076" w:rsidRPr="00C53E96" w:rsidRDefault="00650076" w:rsidP="000E7B41">
            <w:pPr>
              <w:pStyle w:val="ConsPlusNormal"/>
              <w:widowControl/>
              <w:ind w:firstLine="0"/>
              <w:jc w:val="center"/>
              <w:rPr>
                <w:rFonts w:ascii="Times New Roman" w:hAnsi="Times New Roman" w:cs="Times New Roman"/>
                <w:color w:val="000000"/>
                <w:sz w:val="20"/>
                <w:szCs w:val="20"/>
              </w:rPr>
            </w:pPr>
            <w:r>
              <w:rPr>
                <w:rFonts w:ascii="Times New Roman" w:hAnsi="Times New Roman" w:cs="Times New Roman"/>
                <w:color w:val="000000"/>
                <w:sz w:val="20"/>
                <w:szCs w:val="20"/>
              </w:rPr>
              <w:t>67654,3</w:t>
            </w:r>
          </w:p>
        </w:tc>
        <w:tc>
          <w:tcPr>
            <w:tcW w:w="1446" w:type="dxa"/>
            <w:tcBorders>
              <w:top w:val="single" w:sz="4" w:space="0" w:color="auto"/>
              <w:left w:val="single" w:sz="4" w:space="0" w:color="auto"/>
              <w:bottom w:val="single" w:sz="4" w:space="0" w:color="auto"/>
              <w:right w:val="single" w:sz="4" w:space="0" w:color="auto"/>
            </w:tcBorders>
          </w:tcPr>
          <w:p w:rsidR="00650076" w:rsidRPr="00C53E96" w:rsidRDefault="00650076" w:rsidP="000E7B41">
            <w:pPr>
              <w:pStyle w:val="ConsPlusNormal"/>
              <w:widowControl/>
              <w:ind w:firstLine="0"/>
              <w:jc w:val="center"/>
              <w:rPr>
                <w:rFonts w:ascii="Times New Roman" w:hAnsi="Times New Roman" w:cs="Times New Roman"/>
                <w:color w:val="000000"/>
                <w:sz w:val="20"/>
                <w:szCs w:val="20"/>
              </w:rPr>
            </w:pPr>
            <w:r>
              <w:rPr>
                <w:rFonts w:ascii="Times New Roman" w:hAnsi="Times New Roman" w:cs="Times New Roman"/>
                <w:color w:val="000000"/>
                <w:sz w:val="20"/>
                <w:szCs w:val="20"/>
              </w:rPr>
              <w:t>70320,3</w:t>
            </w:r>
          </w:p>
        </w:tc>
        <w:tc>
          <w:tcPr>
            <w:tcW w:w="1276" w:type="dxa"/>
            <w:tcBorders>
              <w:top w:val="single" w:sz="4" w:space="0" w:color="auto"/>
              <w:left w:val="single" w:sz="4" w:space="0" w:color="auto"/>
              <w:bottom w:val="single" w:sz="4" w:space="0" w:color="auto"/>
              <w:right w:val="single" w:sz="4" w:space="0" w:color="auto"/>
            </w:tcBorders>
          </w:tcPr>
          <w:p w:rsidR="00650076" w:rsidRPr="00C53E96" w:rsidRDefault="00650076" w:rsidP="000E7B41">
            <w:pPr>
              <w:pStyle w:val="ConsPlusNormal"/>
              <w:widowControl/>
              <w:ind w:firstLine="0"/>
              <w:jc w:val="center"/>
              <w:rPr>
                <w:rFonts w:ascii="Times New Roman" w:hAnsi="Times New Roman" w:cs="Times New Roman"/>
                <w:color w:val="000000"/>
                <w:sz w:val="20"/>
                <w:szCs w:val="20"/>
              </w:rPr>
            </w:pPr>
            <w:r>
              <w:rPr>
                <w:rFonts w:ascii="Times New Roman" w:hAnsi="Times New Roman" w:cs="Times New Roman"/>
                <w:color w:val="000000"/>
                <w:sz w:val="20"/>
                <w:szCs w:val="20"/>
              </w:rPr>
              <w:t>73135,3</w:t>
            </w:r>
          </w:p>
        </w:tc>
        <w:tc>
          <w:tcPr>
            <w:tcW w:w="1559" w:type="dxa"/>
            <w:tcBorders>
              <w:top w:val="single" w:sz="4" w:space="0" w:color="auto"/>
              <w:left w:val="single" w:sz="4" w:space="0" w:color="auto"/>
              <w:bottom w:val="single" w:sz="4" w:space="0" w:color="auto"/>
              <w:right w:val="single" w:sz="4" w:space="0" w:color="auto"/>
            </w:tcBorders>
          </w:tcPr>
          <w:p w:rsidR="00650076" w:rsidRPr="00C53E96" w:rsidRDefault="00650076" w:rsidP="000E7B41">
            <w:pPr>
              <w:pStyle w:val="ConsPlusNormal"/>
              <w:ind w:firstLine="0"/>
              <w:rPr>
                <w:rFonts w:ascii="Times New Roman" w:hAnsi="Times New Roman" w:cs="Times New Roman"/>
                <w:color w:val="000000"/>
                <w:sz w:val="20"/>
                <w:szCs w:val="20"/>
              </w:rPr>
            </w:pPr>
            <w:r>
              <w:rPr>
                <w:rFonts w:ascii="Times New Roman" w:hAnsi="Times New Roman" w:cs="Times New Roman"/>
                <w:color w:val="000000"/>
                <w:sz w:val="20"/>
                <w:szCs w:val="20"/>
              </w:rPr>
              <w:t>76107,3</w:t>
            </w:r>
          </w:p>
        </w:tc>
        <w:tc>
          <w:tcPr>
            <w:tcW w:w="1672" w:type="dxa"/>
            <w:tcBorders>
              <w:top w:val="single" w:sz="4" w:space="0" w:color="auto"/>
              <w:left w:val="single" w:sz="4" w:space="0" w:color="auto"/>
              <w:bottom w:val="single" w:sz="4" w:space="0" w:color="auto"/>
            </w:tcBorders>
          </w:tcPr>
          <w:p w:rsidR="00650076" w:rsidRPr="00C53E96" w:rsidRDefault="00650076" w:rsidP="000E7B41">
            <w:pPr>
              <w:pStyle w:val="ConsPlusNormal"/>
              <w:ind w:firstLine="0"/>
              <w:rPr>
                <w:rFonts w:ascii="Times New Roman" w:hAnsi="Times New Roman" w:cs="Times New Roman"/>
                <w:color w:val="000000"/>
                <w:sz w:val="20"/>
                <w:szCs w:val="20"/>
              </w:rPr>
            </w:pPr>
            <w:r>
              <w:rPr>
                <w:rFonts w:ascii="Times New Roman" w:hAnsi="Times New Roman" w:cs="Times New Roman"/>
                <w:color w:val="000000"/>
                <w:sz w:val="20"/>
                <w:szCs w:val="20"/>
              </w:rPr>
              <w:t>353222,2</w:t>
            </w:r>
          </w:p>
        </w:tc>
      </w:tr>
      <w:tr w:rsidR="00650076" w:rsidRPr="00AD6B5D" w:rsidTr="000E7B41">
        <w:trPr>
          <w:trHeight w:val="407"/>
        </w:trPr>
        <w:tc>
          <w:tcPr>
            <w:tcW w:w="10915" w:type="dxa"/>
            <w:gridSpan w:val="8"/>
            <w:tcBorders>
              <w:left w:val="nil"/>
              <w:right w:val="nil"/>
            </w:tcBorders>
          </w:tcPr>
          <w:p w:rsidR="00650076" w:rsidRPr="00747709" w:rsidRDefault="00650076" w:rsidP="000E7B41">
            <w:pPr>
              <w:pStyle w:val="ConsPlusNormal"/>
              <w:ind w:firstLine="0"/>
              <w:jc w:val="both"/>
              <w:rPr>
                <w:rFonts w:ascii="Times New Roman" w:hAnsi="Times New Roman" w:cs="Times New Roman"/>
                <w:color w:val="000000"/>
                <w:sz w:val="24"/>
                <w:szCs w:val="24"/>
                <w:highlight w:val="yellow"/>
              </w:rPr>
            </w:pPr>
          </w:p>
        </w:tc>
      </w:tr>
      <w:tr w:rsidR="00650076" w:rsidRPr="00AD6B5D" w:rsidTr="000E7B41">
        <w:tc>
          <w:tcPr>
            <w:tcW w:w="1418" w:type="dxa"/>
          </w:tcPr>
          <w:p w:rsidR="00650076" w:rsidRPr="00AD6B5D" w:rsidRDefault="00650076" w:rsidP="000E7B41">
            <w:pPr>
              <w:spacing w:after="0" w:line="240" w:lineRule="auto"/>
              <w:jc w:val="center"/>
              <w:rPr>
                <w:rFonts w:ascii="Times New Roman" w:hAnsi="Times New Roman"/>
                <w:b/>
                <w:color w:val="000000"/>
                <w:sz w:val="24"/>
                <w:szCs w:val="24"/>
                <w:shd w:val="clear" w:color="auto" w:fill="FFFFFF"/>
              </w:rPr>
            </w:pPr>
            <w:r w:rsidRPr="00AD6B5D">
              <w:rPr>
                <w:rFonts w:ascii="Times New Roman" w:hAnsi="Times New Roman"/>
                <w:color w:val="000000"/>
                <w:sz w:val="24"/>
                <w:szCs w:val="24"/>
                <w:shd w:val="clear" w:color="auto" w:fill="FFFFFF"/>
              </w:rPr>
              <w:t>Ожидаемые значения показателей конечных результатов реализации подпрограммы</w:t>
            </w:r>
          </w:p>
        </w:tc>
        <w:tc>
          <w:tcPr>
            <w:tcW w:w="9497" w:type="dxa"/>
            <w:gridSpan w:val="7"/>
          </w:tcPr>
          <w:p w:rsidR="00650076" w:rsidRPr="00781F81" w:rsidRDefault="00650076" w:rsidP="000E7B41">
            <w:pPr>
              <w:spacing w:after="0" w:line="240" w:lineRule="auto"/>
              <w:ind w:firstLine="709"/>
              <w:jc w:val="both"/>
              <w:rPr>
                <w:rFonts w:ascii="Times New Roman" w:hAnsi="Times New Roman"/>
                <w:sz w:val="24"/>
                <w:szCs w:val="24"/>
              </w:rPr>
            </w:pPr>
            <w:r w:rsidRPr="00AD6B5D">
              <w:rPr>
                <w:rFonts w:ascii="Times New Roman" w:hAnsi="Times New Roman"/>
                <w:sz w:val="24"/>
                <w:szCs w:val="24"/>
              </w:rPr>
              <w:t xml:space="preserve">1. </w:t>
            </w:r>
            <w:r w:rsidRPr="00781F81">
              <w:rPr>
                <w:rFonts w:ascii="Times New Roman" w:hAnsi="Times New Roman"/>
                <w:color w:val="000000"/>
                <w:sz w:val="24"/>
                <w:szCs w:val="24"/>
                <w:shd w:val="clear" w:color="auto" w:fill="FFFFFF"/>
              </w:rPr>
              <w:t>Доля дет</w:t>
            </w:r>
            <w:r w:rsidRPr="00781F81">
              <w:rPr>
                <w:rFonts w:ascii="Times New Roman" w:hAnsi="Times New Roman"/>
                <w:sz w:val="24"/>
                <w:szCs w:val="24"/>
              </w:rPr>
              <w:t xml:space="preserve">ей, охваченных системой персонифицированного финансирования дополнительного </w:t>
            </w:r>
            <w:proofErr w:type="gramStart"/>
            <w:r w:rsidRPr="00781F81">
              <w:rPr>
                <w:rFonts w:ascii="Times New Roman" w:hAnsi="Times New Roman"/>
                <w:sz w:val="24"/>
                <w:szCs w:val="24"/>
              </w:rPr>
              <w:t>образования  детей</w:t>
            </w:r>
            <w:proofErr w:type="gramEnd"/>
            <w:r w:rsidRPr="00781F81">
              <w:rPr>
                <w:rFonts w:ascii="Times New Roman" w:hAnsi="Times New Roman"/>
                <w:sz w:val="24"/>
                <w:szCs w:val="24"/>
              </w:rPr>
              <w:t xml:space="preserve"> от общего количества детей, охваченных дополнительным образованием» изложить в редакции:</w:t>
            </w:r>
          </w:p>
          <w:tbl>
            <w:tblPr>
              <w:tblW w:w="85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64"/>
              <w:gridCol w:w="1134"/>
              <w:gridCol w:w="1134"/>
              <w:gridCol w:w="1559"/>
              <w:gridCol w:w="1418"/>
              <w:gridCol w:w="1559"/>
            </w:tblGrid>
            <w:tr w:rsidR="00650076" w:rsidRPr="00781F81" w:rsidTr="000E7B41">
              <w:tc>
                <w:tcPr>
                  <w:tcW w:w="1764" w:type="dxa"/>
                  <w:tcBorders>
                    <w:top w:val="single" w:sz="4" w:space="0" w:color="000000"/>
                    <w:left w:val="single" w:sz="4" w:space="0" w:color="000000"/>
                    <w:bottom w:val="single" w:sz="4" w:space="0" w:color="000000"/>
                    <w:right w:val="single" w:sz="4" w:space="0" w:color="000000"/>
                  </w:tcBorders>
                </w:tcPr>
                <w:p w:rsidR="00650076" w:rsidRPr="00781F81" w:rsidRDefault="00650076" w:rsidP="000E7B41">
                  <w:pPr>
                    <w:pStyle w:val="msonormalcxsplast"/>
                    <w:spacing w:after="0" w:afterAutospacing="0"/>
                    <w:contextualSpacing/>
                    <w:jc w:val="center"/>
                  </w:pPr>
                  <w:r w:rsidRPr="00781F81">
                    <w:t>Год</w:t>
                  </w:r>
                </w:p>
              </w:tc>
              <w:tc>
                <w:tcPr>
                  <w:tcW w:w="1134" w:type="dxa"/>
                </w:tcPr>
                <w:p w:rsidR="00650076" w:rsidRPr="00781F81" w:rsidRDefault="00650076" w:rsidP="000E7B41">
                  <w:pPr>
                    <w:pStyle w:val="ConsPlusNormal"/>
                    <w:widowControl/>
                    <w:ind w:firstLine="0"/>
                    <w:jc w:val="center"/>
                    <w:rPr>
                      <w:rFonts w:ascii="Times New Roman" w:hAnsi="Times New Roman"/>
                      <w:color w:val="000000"/>
                      <w:sz w:val="24"/>
                      <w:szCs w:val="24"/>
                    </w:rPr>
                  </w:pPr>
                  <w:r>
                    <w:rPr>
                      <w:rFonts w:ascii="Times New Roman" w:hAnsi="Times New Roman"/>
                      <w:sz w:val="24"/>
                      <w:szCs w:val="24"/>
                    </w:rPr>
                    <w:t>2024</w:t>
                  </w:r>
                </w:p>
              </w:tc>
              <w:tc>
                <w:tcPr>
                  <w:tcW w:w="1134" w:type="dxa"/>
                </w:tcPr>
                <w:p w:rsidR="00650076" w:rsidRPr="00781F81" w:rsidRDefault="00650076" w:rsidP="000E7B41">
                  <w:pPr>
                    <w:pStyle w:val="ConsPlusNormal"/>
                    <w:widowControl/>
                    <w:ind w:firstLine="0"/>
                    <w:jc w:val="center"/>
                    <w:rPr>
                      <w:rFonts w:ascii="Times New Roman" w:hAnsi="Times New Roman"/>
                      <w:color w:val="000000"/>
                      <w:sz w:val="24"/>
                      <w:szCs w:val="24"/>
                    </w:rPr>
                  </w:pPr>
                  <w:r>
                    <w:rPr>
                      <w:rFonts w:ascii="Times New Roman" w:hAnsi="Times New Roman"/>
                      <w:sz w:val="24"/>
                      <w:szCs w:val="24"/>
                    </w:rPr>
                    <w:t>2025</w:t>
                  </w:r>
                </w:p>
              </w:tc>
              <w:tc>
                <w:tcPr>
                  <w:tcW w:w="1559" w:type="dxa"/>
                </w:tcPr>
                <w:p w:rsidR="00650076" w:rsidRPr="00781F81" w:rsidRDefault="00650076" w:rsidP="000E7B41">
                  <w:pPr>
                    <w:pStyle w:val="ConsPlusNormal"/>
                    <w:widowControl/>
                    <w:ind w:firstLine="0"/>
                    <w:jc w:val="center"/>
                    <w:rPr>
                      <w:rFonts w:ascii="Times New Roman" w:hAnsi="Times New Roman"/>
                      <w:color w:val="000000"/>
                      <w:sz w:val="24"/>
                      <w:szCs w:val="24"/>
                    </w:rPr>
                  </w:pPr>
                  <w:r>
                    <w:rPr>
                      <w:rFonts w:ascii="Times New Roman" w:hAnsi="Times New Roman"/>
                      <w:sz w:val="24"/>
                      <w:szCs w:val="24"/>
                    </w:rPr>
                    <w:t>2026</w:t>
                  </w:r>
                </w:p>
              </w:tc>
              <w:tc>
                <w:tcPr>
                  <w:tcW w:w="1418" w:type="dxa"/>
                  <w:tcBorders>
                    <w:right w:val="single" w:sz="4" w:space="0" w:color="auto"/>
                  </w:tcBorders>
                </w:tcPr>
                <w:p w:rsidR="00650076" w:rsidRPr="00781F81" w:rsidRDefault="00650076" w:rsidP="000E7B41">
                  <w:pPr>
                    <w:pStyle w:val="ConsPlusNormal"/>
                    <w:widowControl/>
                    <w:ind w:firstLine="0"/>
                    <w:jc w:val="center"/>
                    <w:rPr>
                      <w:rFonts w:ascii="Times New Roman" w:hAnsi="Times New Roman"/>
                      <w:color w:val="000000"/>
                      <w:sz w:val="24"/>
                      <w:szCs w:val="24"/>
                    </w:rPr>
                  </w:pPr>
                  <w:r>
                    <w:rPr>
                      <w:rFonts w:ascii="Times New Roman" w:hAnsi="Times New Roman"/>
                      <w:sz w:val="24"/>
                      <w:szCs w:val="24"/>
                    </w:rPr>
                    <w:t>2027</w:t>
                  </w:r>
                </w:p>
              </w:tc>
              <w:tc>
                <w:tcPr>
                  <w:tcW w:w="1559" w:type="dxa"/>
                  <w:tcBorders>
                    <w:right w:val="single" w:sz="4" w:space="0" w:color="auto"/>
                  </w:tcBorders>
                </w:tcPr>
                <w:p w:rsidR="00650076" w:rsidRPr="00781F81" w:rsidRDefault="00650076" w:rsidP="000E7B41">
                  <w:pPr>
                    <w:pStyle w:val="ConsPlusNormal"/>
                    <w:widowControl/>
                    <w:ind w:firstLine="0"/>
                    <w:jc w:val="center"/>
                    <w:rPr>
                      <w:rFonts w:ascii="Times New Roman" w:hAnsi="Times New Roman"/>
                      <w:color w:val="000000"/>
                      <w:sz w:val="24"/>
                      <w:szCs w:val="24"/>
                    </w:rPr>
                  </w:pPr>
                  <w:r>
                    <w:rPr>
                      <w:rFonts w:ascii="Times New Roman" w:hAnsi="Times New Roman"/>
                      <w:sz w:val="24"/>
                      <w:szCs w:val="24"/>
                    </w:rPr>
                    <w:t>2028</w:t>
                  </w:r>
                </w:p>
              </w:tc>
            </w:tr>
            <w:tr w:rsidR="00650076" w:rsidRPr="00781F81" w:rsidTr="000E7B41">
              <w:tc>
                <w:tcPr>
                  <w:tcW w:w="1764" w:type="dxa"/>
                  <w:tcBorders>
                    <w:top w:val="single" w:sz="4" w:space="0" w:color="000000"/>
                    <w:left w:val="single" w:sz="4" w:space="0" w:color="000000"/>
                    <w:bottom w:val="single" w:sz="4" w:space="0" w:color="000000"/>
                    <w:right w:val="single" w:sz="4" w:space="0" w:color="000000"/>
                  </w:tcBorders>
                </w:tcPr>
                <w:p w:rsidR="00650076" w:rsidRPr="0005690A" w:rsidRDefault="00650076" w:rsidP="000E7B41">
                  <w:pPr>
                    <w:pStyle w:val="msonormalcxspmiddle"/>
                    <w:spacing w:after="0" w:afterAutospacing="0"/>
                    <w:contextualSpacing/>
                  </w:pPr>
                  <w:r w:rsidRPr="0005690A">
                    <w:t xml:space="preserve">Показатель, % </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650076" w:rsidRPr="0005690A" w:rsidRDefault="0005690A" w:rsidP="000E7B41">
                  <w:pPr>
                    <w:pStyle w:val="msonormalcxspmiddle"/>
                    <w:spacing w:after="0" w:afterAutospacing="0"/>
                    <w:contextualSpacing/>
                    <w:jc w:val="center"/>
                  </w:pPr>
                  <w:r>
                    <w:t>40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650076" w:rsidRPr="0005690A" w:rsidRDefault="00650076" w:rsidP="000E7B41">
                  <w:pPr>
                    <w:pStyle w:val="msonormalcxspmiddle"/>
                    <w:spacing w:after="0" w:afterAutospacing="0"/>
                    <w:contextualSpacing/>
                    <w:jc w:val="center"/>
                  </w:pPr>
                  <w:r w:rsidRPr="0005690A">
                    <w:t>40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650076" w:rsidRPr="0005690A" w:rsidRDefault="00650076" w:rsidP="000E7B41">
                  <w:pPr>
                    <w:pStyle w:val="msonormalcxspmiddle"/>
                    <w:spacing w:after="0" w:afterAutospacing="0"/>
                    <w:contextualSpacing/>
                    <w:jc w:val="center"/>
                  </w:pPr>
                  <w:r w:rsidRPr="0005690A">
                    <w:t>40</w:t>
                  </w:r>
                </w:p>
              </w:tc>
              <w:tc>
                <w:tcPr>
                  <w:tcW w:w="1418" w:type="dxa"/>
                  <w:tcBorders>
                    <w:top w:val="single" w:sz="4" w:space="0" w:color="000000"/>
                    <w:left w:val="single" w:sz="4" w:space="0" w:color="000000"/>
                    <w:bottom w:val="single" w:sz="4" w:space="0" w:color="000000"/>
                    <w:right w:val="single" w:sz="4" w:space="0" w:color="auto"/>
                  </w:tcBorders>
                  <w:shd w:val="clear" w:color="auto" w:fill="FFFFFF"/>
                </w:tcPr>
                <w:p w:rsidR="00650076" w:rsidRPr="0005690A" w:rsidRDefault="00650076" w:rsidP="000E7B41">
                  <w:pPr>
                    <w:pStyle w:val="msonormalcxspmiddle"/>
                    <w:spacing w:after="0" w:afterAutospacing="0"/>
                    <w:contextualSpacing/>
                    <w:jc w:val="center"/>
                  </w:pPr>
                  <w:r w:rsidRPr="0005690A">
                    <w:t>40</w:t>
                  </w:r>
                </w:p>
              </w:tc>
              <w:tc>
                <w:tcPr>
                  <w:tcW w:w="1559" w:type="dxa"/>
                  <w:tcBorders>
                    <w:top w:val="single" w:sz="4" w:space="0" w:color="000000"/>
                    <w:left w:val="single" w:sz="4" w:space="0" w:color="000000"/>
                    <w:bottom w:val="single" w:sz="4" w:space="0" w:color="000000"/>
                    <w:right w:val="single" w:sz="4" w:space="0" w:color="auto"/>
                  </w:tcBorders>
                  <w:shd w:val="clear" w:color="auto" w:fill="FFFFFF"/>
                </w:tcPr>
                <w:p w:rsidR="00650076" w:rsidRPr="0005690A" w:rsidRDefault="00650076" w:rsidP="000E7B41">
                  <w:pPr>
                    <w:pStyle w:val="msonormalcxspmiddle"/>
                    <w:jc w:val="center"/>
                  </w:pPr>
                  <w:r w:rsidRPr="0005690A">
                    <w:t>40</w:t>
                  </w:r>
                </w:p>
              </w:tc>
            </w:tr>
          </w:tbl>
          <w:p w:rsidR="00650076" w:rsidRPr="00AD6B5D" w:rsidRDefault="00650076" w:rsidP="000E7B41">
            <w:pPr>
              <w:contextualSpacing/>
              <w:jc w:val="both"/>
              <w:rPr>
                <w:rFonts w:ascii="Times New Roman" w:hAnsi="Times New Roman"/>
                <w:sz w:val="24"/>
                <w:szCs w:val="24"/>
              </w:rPr>
            </w:pPr>
            <w:r w:rsidRPr="00AD6B5D">
              <w:rPr>
                <w:rFonts w:ascii="Times New Roman" w:hAnsi="Times New Roman"/>
                <w:sz w:val="24"/>
                <w:szCs w:val="24"/>
              </w:rPr>
              <w:t>2. Доля учреждений дополнительного образования, соответствующих современным требованиям к учреждениям дополнительного образования</w:t>
            </w:r>
          </w:p>
          <w:tbl>
            <w:tblPr>
              <w:tblW w:w="8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46"/>
              <w:gridCol w:w="1276"/>
              <w:gridCol w:w="992"/>
              <w:gridCol w:w="1418"/>
              <w:gridCol w:w="1417"/>
              <w:gridCol w:w="1592"/>
            </w:tblGrid>
            <w:tr w:rsidR="00650076" w:rsidRPr="00AD6B5D" w:rsidTr="000E7B41">
              <w:tc>
                <w:tcPr>
                  <w:tcW w:w="1446" w:type="dxa"/>
                </w:tcPr>
                <w:p w:rsidR="00650076" w:rsidRPr="00AD6B5D" w:rsidRDefault="00650076" w:rsidP="000E7B41">
                  <w:pPr>
                    <w:spacing w:after="0" w:line="240" w:lineRule="auto"/>
                    <w:contextualSpacing/>
                    <w:jc w:val="center"/>
                    <w:rPr>
                      <w:rFonts w:ascii="Times New Roman" w:hAnsi="Times New Roman"/>
                      <w:sz w:val="24"/>
                      <w:szCs w:val="24"/>
                    </w:rPr>
                  </w:pPr>
                  <w:r w:rsidRPr="00AD6B5D">
                    <w:rPr>
                      <w:rFonts w:ascii="Times New Roman" w:hAnsi="Times New Roman"/>
                      <w:sz w:val="24"/>
                      <w:szCs w:val="24"/>
                    </w:rPr>
                    <w:t>год</w:t>
                  </w:r>
                </w:p>
              </w:tc>
              <w:tc>
                <w:tcPr>
                  <w:tcW w:w="1276" w:type="dxa"/>
                </w:tcPr>
                <w:p w:rsidR="00650076" w:rsidRPr="0097735F" w:rsidRDefault="00650076" w:rsidP="000E7B41">
                  <w:pPr>
                    <w:pStyle w:val="ConsPlusNormal"/>
                    <w:widowControl/>
                    <w:ind w:firstLine="0"/>
                    <w:jc w:val="center"/>
                    <w:rPr>
                      <w:rFonts w:ascii="Times New Roman" w:hAnsi="Times New Roman" w:cs="Times New Roman"/>
                      <w:color w:val="000000"/>
                      <w:sz w:val="24"/>
                      <w:szCs w:val="24"/>
                    </w:rPr>
                  </w:pPr>
                  <w:r>
                    <w:rPr>
                      <w:rFonts w:ascii="Times New Roman" w:hAnsi="Times New Roman"/>
                      <w:sz w:val="24"/>
                      <w:szCs w:val="24"/>
                    </w:rPr>
                    <w:t>2024</w:t>
                  </w:r>
                </w:p>
              </w:tc>
              <w:tc>
                <w:tcPr>
                  <w:tcW w:w="992" w:type="dxa"/>
                </w:tcPr>
                <w:p w:rsidR="00650076" w:rsidRPr="0097735F" w:rsidRDefault="00650076" w:rsidP="000E7B41">
                  <w:pPr>
                    <w:pStyle w:val="ConsPlusNormal"/>
                    <w:widowControl/>
                    <w:ind w:firstLine="0"/>
                    <w:jc w:val="center"/>
                    <w:rPr>
                      <w:rFonts w:ascii="Times New Roman" w:hAnsi="Times New Roman" w:cs="Times New Roman"/>
                      <w:color w:val="000000"/>
                      <w:sz w:val="24"/>
                      <w:szCs w:val="24"/>
                    </w:rPr>
                  </w:pPr>
                  <w:r>
                    <w:rPr>
                      <w:rFonts w:ascii="Times New Roman" w:hAnsi="Times New Roman"/>
                      <w:sz w:val="24"/>
                      <w:szCs w:val="24"/>
                    </w:rPr>
                    <w:t>2025</w:t>
                  </w:r>
                </w:p>
              </w:tc>
              <w:tc>
                <w:tcPr>
                  <w:tcW w:w="1418" w:type="dxa"/>
                </w:tcPr>
                <w:p w:rsidR="00650076" w:rsidRPr="0097735F" w:rsidRDefault="00650076" w:rsidP="000E7B41">
                  <w:pPr>
                    <w:pStyle w:val="ConsPlusNormal"/>
                    <w:widowControl/>
                    <w:ind w:firstLine="0"/>
                    <w:jc w:val="center"/>
                    <w:rPr>
                      <w:rFonts w:ascii="Times New Roman" w:hAnsi="Times New Roman" w:cs="Times New Roman"/>
                      <w:color w:val="000000"/>
                      <w:sz w:val="24"/>
                      <w:szCs w:val="24"/>
                    </w:rPr>
                  </w:pPr>
                  <w:r>
                    <w:rPr>
                      <w:rFonts w:ascii="Times New Roman" w:hAnsi="Times New Roman"/>
                      <w:sz w:val="24"/>
                      <w:szCs w:val="24"/>
                    </w:rPr>
                    <w:t>2026</w:t>
                  </w:r>
                </w:p>
              </w:tc>
              <w:tc>
                <w:tcPr>
                  <w:tcW w:w="1417" w:type="dxa"/>
                  <w:tcBorders>
                    <w:right w:val="single" w:sz="4" w:space="0" w:color="auto"/>
                  </w:tcBorders>
                </w:tcPr>
                <w:p w:rsidR="00650076" w:rsidRPr="0097735F" w:rsidRDefault="00650076" w:rsidP="000E7B41">
                  <w:pPr>
                    <w:pStyle w:val="ConsPlusNormal"/>
                    <w:widowControl/>
                    <w:ind w:firstLine="0"/>
                    <w:jc w:val="center"/>
                    <w:rPr>
                      <w:rFonts w:ascii="Times New Roman" w:hAnsi="Times New Roman" w:cs="Times New Roman"/>
                      <w:color w:val="000000"/>
                      <w:sz w:val="24"/>
                      <w:szCs w:val="24"/>
                    </w:rPr>
                  </w:pPr>
                  <w:r>
                    <w:rPr>
                      <w:rFonts w:ascii="Times New Roman" w:hAnsi="Times New Roman"/>
                      <w:sz w:val="24"/>
                      <w:szCs w:val="24"/>
                    </w:rPr>
                    <w:t>2027</w:t>
                  </w:r>
                </w:p>
              </w:tc>
              <w:tc>
                <w:tcPr>
                  <w:tcW w:w="1592" w:type="dxa"/>
                  <w:tcBorders>
                    <w:right w:val="single" w:sz="4" w:space="0" w:color="auto"/>
                  </w:tcBorders>
                </w:tcPr>
                <w:p w:rsidR="00650076" w:rsidRPr="0097735F" w:rsidRDefault="00650076" w:rsidP="000E7B41">
                  <w:pPr>
                    <w:pStyle w:val="ConsPlusNormal"/>
                    <w:widowControl/>
                    <w:ind w:firstLine="0"/>
                    <w:jc w:val="center"/>
                    <w:rPr>
                      <w:rFonts w:ascii="Times New Roman" w:hAnsi="Times New Roman" w:cs="Times New Roman"/>
                      <w:color w:val="000000"/>
                      <w:sz w:val="24"/>
                      <w:szCs w:val="24"/>
                    </w:rPr>
                  </w:pPr>
                  <w:r>
                    <w:rPr>
                      <w:rFonts w:ascii="Times New Roman" w:hAnsi="Times New Roman"/>
                      <w:sz w:val="24"/>
                      <w:szCs w:val="24"/>
                    </w:rPr>
                    <w:t>2028</w:t>
                  </w:r>
                </w:p>
              </w:tc>
            </w:tr>
            <w:tr w:rsidR="00650076" w:rsidRPr="00AD6B5D" w:rsidTr="000E7B41">
              <w:tc>
                <w:tcPr>
                  <w:tcW w:w="1446" w:type="dxa"/>
                </w:tcPr>
                <w:p w:rsidR="00650076" w:rsidRPr="00AD6B5D" w:rsidRDefault="00650076" w:rsidP="000E7B41">
                  <w:pPr>
                    <w:spacing w:after="0" w:line="240" w:lineRule="auto"/>
                    <w:contextualSpacing/>
                    <w:jc w:val="center"/>
                    <w:rPr>
                      <w:rFonts w:ascii="Times New Roman" w:hAnsi="Times New Roman"/>
                      <w:sz w:val="24"/>
                      <w:szCs w:val="24"/>
                    </w:rPr>
                  </w:pPr>
                  <w:r w:rsidRPr="00AD6B5D">
                    <w:rPr>
                      <w:rFonts w:ascii="Times New Roman" w:hAnsi="Times New Roman"/>
                      <w:sz w:val="24"/>
                      <w:szCs w:val="24"/>
                    </w:rPr>
                    <w:t>показатель</w:t>
                  </w:r>
                </w:p>
              </w:tc>
              <w:tc>
                <w:tcPr>
                  <w:tcW w:w="1276" w:type="dxa"/>
                </w:tcPr>
                <w:p w:rsidR="00650076" w:rsidRPr="00AD6B5D" w:rsidRDefault="00650076" w:rsidP="000E7B41">
                  <w:pPr>
                    <w:spacing w:after="0" w:line="240" w:lineRule="auto"/>
                    <w:contextualSpacing/>
                    <w:jc w:val="center"/>
                    <w:rPr>
                      <w:rFonts w:ascii="Times New Roman" w:hAnsi="Times New Roman"/>
                      <w:sz w:val="24"/>
                      <w:szCs w:val="24"/>
                    </w:rPr>
                  </w:pPr>
                  <w:r>
                    <w:rPr>
                      <w:rFonts w:ascii="Times New Roman" w:hAnsi="Times New Roman"/>
                      <w:sz w:val="24"/>
                      <w:szCs w:val="24"/>
                    </w:rPr>
                    <w:t>90</w:t>
                  </w:r>
                </w:p>
              </w:tc>
              <w:tc>
                <w:tcPr>
                  <w:tcW w:w="992" w:type="dxa"/>
                </w:tcPr>
                <w:p w:rsidR="00650076" w:rsidRPr="00AD6B5D" w:rsidRDefault="00650076" w:rsidP="000E7B41">
                  <w:pPr>
                    <w:spacing w:after="0" w:line="240" w:lineRule="auto"/>
                    <w:contextualSpacing/>
                    <w:jc w:val="center"/>
                    <w:rPr>
                      <w:rFonts w:ascii="Times New Roman" w:hAnsi="Times New Roman"/>
                      <w:sz w:val="24"/>
                      <w:szCs w:val="24"/>
                    </w:rPr>
                  </w:pPr>
                  <w:r>
                    <w:rPr>
                      <w:rFonts w:ascii="Times New Roman" w:hAnsi="Times New Roman"/>
                      <w:sz w:val="24"/>
                      <w:szCs w:val="24"/>
                    </w:rPr>
                    <w:t>95</w:t>
                  </w:r>
                </w:p>
              </w:tc>
              <w:tc>
                <w:tcPr>
                  <w:tcW w:w="1418" w:type="dxa"/>
                </w:tcPr>
                <w:p w:rsidR="00650076" w:rsidRPr="00AD6B5D" w:rsidRDefault="00650076" w:rsidP="000E7B41">
                  <w:pPr>
                    <w:spacing w:after="0" w:line="240" w:lineRule="auto"/>
                    <w:contextualSpacing/>
                    <w:jc w:val="center"/>
                    <w:rPr>
                      <w:rFonts w:ascii="Times New Roman" w:hAnsi="Times New Roman"/>
                      <w:sz w:val="24"/>
                      <w:szCs w:val="24"/>
                    </w:rPr>
                  </w:pPr>
                  <w:r>
                    <w:rPr>
                      <w:rFonts w:ascii="Times New Roman" w:hAnsi="Times New Roman"/>
                      <w:sz w:val="24"/>
                      <w:szCs w:val="24"/>
                    </w:rPr>
                    <w:t>100</w:t>
                  </w:r>
                </w:p>
              </w:tc>
              <w:tc>
                <w:tcPr>
                  <w:tcW w:w="1417" w:type="dxa"/>
                  <w:tcBorders>
                    <w:right w:val="single" w:sz="4" w:space="0" w:color="auto"/>
                  </w:tcBorders>
                </w:tcPr>
                <w:p w:rsidR="00650076" w:rsidRPr="00AD6B5D" w:rsidRDefault="00650076" w:rsidP="000E7B41">
                  <w:pPr>
                    <w:spacing w:after="0" w:line="240" w:lineRule="auto"/>
                    <w:contextualSpacing/>
                    <w:jc w:val="center"/>
                    <w:rPr>
                      <w:rFonts w:ascii="Times New Roman" w:hAnsi="Times New Roman"/>
                      <w:sz w:val="24"/>
                      <w:szCs w:val="24"/>
                    </w:rPr>
                  </w:pPr>
                  <w:r>
                    <w:rPr>
                      <w:rFonts w:ascii="Times New Roman" w:hAnsi="Times New Roman"/>
                      <w:sz w:val="24"/>
                      <w:szCs w:val="24"/>
                    </w:rPr>
                    <w:t>100</w:t>
                  </w:r>
                </w:p>
              </w:tc>
              <w:tc>
                <w:tcPr>
                  <w:tcW w:w="1592" w:type="dxa"/>
                  <w:tcBorders>
                    <w:right w:val="single" w:sz="4" w:space="0" w:color="auto"/>
                  </w:tcBorders>
                </w:tcPr>
                <w:p w:rsidR="00650076" w:rsidRPr="00AD6B5D" w:rsidRDefault="00650076" w:rsidP="000E7B41">
                  <w:pPr>
                    <w:spacing w:after="0" w:line="240" w:lineRule="auto"/>
                    <w:contextualSpacing/>
                    <w:jc w:val="center"/>
                    <w:rPr>
                      <w:rFonts w:ascii="Times New Roman" w:hAnsi="Times New Roman"/>
                      <w:sz w:val="24"/>
                      <w:szCs w:val="24"/>
                    </w:rPr>
                  </w:pPr>
                  <w:r>
                    <w:rPr>
                      <w:rFonts w:ascii="Times New Roman" w:hAnsi="Times New Roman"/>
                      <w:sz w:val="24"/>
                      <w:szCs w:val="24"/>
                    </w:rPr>
                    <w:t>100</w:t>
                  </w:r>
                </w:p>
              </w:tc>
            </w:tr>
          </w:tbl>
          <w:p w:rsidR="00650076" w:rsidRPr="0005690A" w:rsidRDefault="00650076" w:rsidP="000E7B41">
            <w:pPr>
              <w:shd w:val="clear" w:color="auto" w:fill="FFFFFF"/>
              <w:spacing w:after="0" w:line="240" w:lineRule="auto"/>
              <w:ind w:firstLine="709"/>
              <w:jc w:val="both"/>
              <w:rPr>
                <w:rFonts w:ascii="Times New Roman" w:hAnsi="Times New Roman"/>
                <w:sz w:val="28"/>
                <w:szCs w:val="28"/>
              </w:rPr>
            </w:pPr>
            <w:r w:rsidRPr="00AD6B5D">
              <w:rPr>
                <w:rFonts w:ascii="Times New Roman" w:hAnsi="Times New Roman"/>
                <w:sz w:val="24"/>
                <w:szCs w:val="24"/>
              </w:rPr>
              <w:t>3.</w:t>
            </w:r>
            <w:r>
              <w:rPr>
                <w:rFonts w:ascii="Times New Roman" w:hAnsi="Times New Roman"/>
                <w:sz w:val="28"/>
                <w:szCs w:val="28"/>
              </w:rPr>
              <w:t xml:space="preserve"> </w:t>
            </w:r>
            <w:r w:rsidRPr="0005690A">
              <w:rPr>
                <w:rFonts w:ascii="Times New Roman" w:hAnsi="Times New Roman"/>
                <w:sz w:val="28"/>
                <w:szCs w:val="28"/>
              </w:rPr>
              <w:t xml:space="preserve">Доля детей в возрасте от до 5 до 18 лет, охваченных дополнительным образованием от общего количества детей от 5 до 18 лет» </w:t>
            </w:r>
          </w:p>
          <w:tbl>
            <w:tblPr>
              <w:tblW w:w="85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64"/>
              <w:gridCol w:w="1134"/>
              <w:gridCol w:w="1134"/>
              <w:gridCol w:w="1559"/>
              <w:gridCol w:w="1418"/>
              <w:gridCol w:w="1559"/>
            </w:tblGrid>
            <w:tr w:rsidR="0005690A" w:rsidRPr="0005690A" w:rsidTr="000E7B41">
              <w:tc>
                <w:tcPr>
                  <w:tcW w:w="1764" w:type="dxa"/>
                  <w:tcBorders>
                    <w:top w:val="single" w:sz="4" w:space="0" w:color="000000"/>
                    <w:left w:val="single" w:sz="4" w:space="0" w:color="000000"/>
                    <w:bottom w:val="single" w:sz="4" w:space="0" w:color="000000"/>
                    <w:right w:val="single" w:sz="4" w:space="0" w:color="000000"/>
                  </w:tcBorders>
                </w:tcPr>
                <w:p w:rsidR="00650076" w:rsidRPr="0005690A" w:rsidRDefault="00650076" w:rsidP="000E7B41">
                  <w:pPr>
                    <w:pStyle w:val="msonormalcxsplast"/>
                    <w:spacing w:after="0" w:afterAutospacing="0"/>
                    <w:contextualSpacing/>
                    <w:jc w:val="center"/>
                  </w:pPr>
                  <w:r w:rsidRPr="0005690A">
                    <w:t>Год</w:t>
                  </w:r>
                </w:p>
              </w:tc>
              <w:tc>
                <w:tcPr>
                  <w:tcW w:w="1134" w:type="dxa"/>
                </w:tcPr>
                <w:p w:rsidR="00650076" w:rsidRPr="0005690A" w:rsidRDefault="00650076" w:rsidP="000E7B41">
                  <w:pPr>
                    <w:pStyle w:val="ConsPlusNormal"/>
                    <w:widowControl/>
                    <w:ind w:firstLine="0"/>
                    <w:jc w:val="center"/>
                    <w:rPr>
                      <w:rFonts w:ascii="Times New Roman" w:hAnsi="Times New Roman"/>
                      <w:sz w:val="24"/>
                      <w:szCs w:val="24"/>
                    </w:rPr>
                  </w:pPr>
                  <w:r w:rsidRPr="0005690A">
                    <w:rPr>
                      <w:rFonts w:ascii="Times New Roman" w:hAnsi="Times New Roman"/>
                      <w:sz w:val="24"/>
                      <w:szCs w:val="24"/>
                    </w:rPr>
                    <w:t>2024</w:t>
                  </w:r>
                </w:p>
              </w:tc>
              <w:tc>
                <w:tcPr>
                  <w:tcW w:w="1134" w:type="dxa"/>
                </w:tcPr>
                <w:p w:rsidR="00650076" w:rsidRPr="0005690A" w:rsidRDefault="00650076" w:rsidP="000E7B41">
                  <w:pPr>
                    <w:pStyle w:val="ConsPlusNormal"/>
                    <w:widowControl/>
                    <w:ind w:firstLine="0"/>
                    <w:jc w:val="center"/>
                    <w:rPr>
                      <w:rFonts w:ascii="Times New Roman" w:hAnsi="Times New Roman"/>
                      <w:sz w:val="24"/>
                      <w:szCs w:val="24"/>
                    </w:rPr>
                  </w:pPr>
                  <w:r w:rsidRPr="0005690A">
                    <w:rPr>
                      <w:rFonts w:ascii="Times New Roman" w:hAnsi="Times New Roman"/>
                      <w:sz w:val="24"/>
                      <w:szCs w:val="24"/>
                    </w:rPr>
                    <w:t>2025</w:t>
                  </w:r>
                </w:p>
              </w:tc>
              <w:tc>
                <w:tcPr>
                  <w:tcW w:w="1559" w:type="dxa"/>
                </w:tcPr>
                <w:p w:rsidR="00650076" w:rsidRPr="0005690A" w:rsidRDefault="00650076" w:rsidP="000E7B41">
                  <w:pPr>
                    <w:pStyle w:val="ConsPlusNormal"/>
                    <w:widowControl/>
                    <w:ind w:firstLine="0"/>
                    <w:jc w:val="center"/>
                    <w:rPr>
                      <w:rFonts w:ascii="Times New Roman" w:hAnsi="Times New Roman"/>
                      <w:sz w:val="24"/>
                      <w:szCs w:val="24"/>
                    </w:rPr>
                  </w:pPr>
                  <w:r w:rsidRPr="0005690A">
                    <w:rPr>
                      <w:rFonts w:ascii="Times New Roman" w:hAnsi="Times New Roman"/>
                      <w:sz w:val="24"/>
                      <w:szCs w:val="24"/>
                    </w:rPr>
                    <w:t>2026</w:t>
                  </w:r>
                </w:p>
              </w:tc>
              <w:tc>
                <w:tcPr>
                  <w:tcW w:w="1418" w:type="dxa"/>
                  <w:tcBorders>
                    <w:right w:val="single" w:sz="4" w:space="0" w:color="auto"/>
                  </w:tcBorders>
                </w:tcPr>
                <w:p w:rsidR="00650076" w:rsidRPr="0005690A" w:rsidRDefault="00650076" w:rsidP="000E7B41">
                  <w:pPr>
                    <w:pStyle w:val="ConsPlusNormal"/>
                    <w:widowControl/>
                    <w:ind w:firstLine="0"/>
                    <w:jc w:val="center"/>
                    <w:rPr>
                      <w:rFonts w:ascii="Times New Roman" w:hAnsi="Times New Roman"/>
                      <w:sz w:val="24"/>
                      <w:szCs w:val="24"/>
                    </w:rPr>
                  </w:pPr>
                  <w:r w:rsidRPr="0005690A">
                    <w:rPr>
                      <w:rFonts w:ascii="Times New Roman" w:hAnsi="Times New Roman"/>
                      <w:sz w:val="24"/>
                      <w:szCs w:val="24"/>
                    </w:rPr>
                    <w:t>2027</w:t>
                  </w:r>
                </w:p>
              </w:tc>
              <w:tc>
                <w:tcPr>
                  <w:tcW w:w="1559" w:type="dxa"/>
                  <w:tcBorders>
                    <w:right w:val="single" w:sz="4" w:space="0" w:color="auto"/>
                  </w:tcBorders>
                </w:tcPr>
                <w:p w:rsidR="00650076" w:rsidRPr="0005690A" w:rsidRDefault="00650076" w:rsidP="000E7B41">
                  <w:pPr>
                    <w:pStyle w:val="ConsPlusNormal"/>
                    <w:widowControl/>
                    <w:ind w:firstLine="0"/>
                    <w:jc w:val="center"/>
                    <w:rPr>
                      <w:rFonts w:ascii="Times New Roman" w:hAnsi="Times New Roman"/>
                      <w:sz w:val="24"/>
                      <w:szCs w:val="24"/>
                    </w:rPr>
                  </w:pPr>
                  <w:r w:rsidRPr="0005690A">
                    <w:rPr>
                      <w:rFonts w:ascii="Times New Roman" w:hAnsi="Times New Roman"/>
                      <w:sz w:val="24"/>
                      <w:szCs w:val="24"/>
                    </w:rPr>
                    <w:t>2028</w:t>
                  </w:r>
                </w:p>
              </w:tc>
            </w:tr>
            <w:tr w:rsidR="0005690A" w:rsidRPr="0005690A" w:rsidTr="000E7B41">
              <w:tc>
                <w:tcPr>
                  <w:tcW w:w="1764" w:type="dxa"/>
                  <w:tcBorders>
                    <w:top w:val="single" w:sz="4" w:space="0" w:color="000000"/>
                    <w:left w:val="single" w:sz="4" w:space="0" w:color="000000"/>
                    <w:bottom w:val="single" w:sz="4" w:space="0" w:color="000000"/>
                    <w:right w:val="single" w:sz="4" w:space="0" w:color="000000"/>
                  </w:tcBorders>
                </w:tcPr>
                <w:p w:rsidR="00650076" w:rsidRPr="0005690A" w:rsidRDefault="00650076" w:rsidP="000E7B41">
                  <w:pPr>
                    <w:pStyle w:val="msonormalcxspmiddle"/>
                    <w:spacing w:after="0" w:afterAutospacing="0"/>
                    <w:contextualSpacing/>
                    <w:jc w:val="center"/>
                  </w:pPr>
                  <w:r w:rsidRPr="0005690A">
                    <w:t xml:space="preserve">Показатель, % </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650076" w:rsidRPr="0005690A" w:rsidRDefault="0005690A" w:rsidP="0005690A">
                  <w:pPr>
                    <w:pStyle w:val="msonormalcxspmiddle"/>
                    <w:spacing w:after="0" w:afterAutospacing="0"/>
                    <w:contextualSpacing/>
                    <w:jc w:val="center"/>
                  </w:pPr>
                  <w:r>
                    <w:t>58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650076" w:rsidRPr="0005690A" w:rsidRDefault="0005690A" w:rsidP="000E7B41">
                  <w:pPr>
                    <w:pStyle w:val="msonormalcxspmiddle"/>
                    <w:spacing w:after="0" w:afterAutospacing="0"/>
                    <w:contextualSpacing/>
                    <w:jc w:val="center"/>
                  </w:pPr>
                  <w:r>
                    <w:t>60</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650076" w:rsidRPr="0005690A" w:rsidRDefault="0005690A" w:rsidP="000E7B41">
                  <w:pPr>
                    <w:pStyle w:val="msonormalcxspmiddle"/>
                    <w:spacing w:after="0" w:afterAutospacing="0"/>
                    <w:contextualSpacing/>
                    <w:jc w:val="center"/>
                  </w:pPr>
                  <w:r>
                    <w:t>65</w:t>
                  </w:r>
                </w:p>
              </w:tc>
              <w:tc>
                <w:tcPr>
                  <w:tcW w:w="1418" w:type="dxa"/>
                  <w:tcBorders>
                    <w:top w:val="single" w:sz="4" w:space="0" w:color="000000"/>
                    <w:left w:val="single" w:sz="4" w:space="0" w:color="000000"/>
                    <w:bottom w:val="single" w:sz="4" w:space="0" w:color="000000"/>
                    <w:right w:val="single" w:sz="4" w:space="0" w:color="auto"/>
                  </w:tcBorders>
                  <w:shd w:val="clear" w:color="auto" w:fill="FFFFFF"/>
                </w:tcPr>
                <w:p w:rsidR="00650076" w:rsidRPr="0005690A" w:rsidRDefault="0005690A" w:rsidP="000E7B41">
                  <w:pPr>
                    <w:pStyle w:val="msonormalcxspmiddle"/>
                    <w:spacing w:after="0" w:afterAutospacing="0"/>
                    <w:contextualSpacing/>
                    <w:jc w:val="center"/>
                  </w:pPr>
                  <w:r>
                    <w:t>70</w:t>
                  </w:r>
                </w:p>
              </w:tc>
              <w:tc>
                <w:tcPr>
                  <w:tcW w:w="1559" w:type="dxa"/>
                  <w:tcBorders>
                    <w:top w:val="single" w:sz="4" w:space="0" w:color="000000"/>
                    <w:left w:val="single" w:sz="4" w:space="0" w:color="000000"/>
                    <w:bottom w:val="single" w:sz="4" w:space="0" w:color="000000"/>
                    <w:right w:val="single" w:sz="4" w:space="0" w:color="auto"/>
                  </w:tcBorders>
                  <w:shd w:val="clear" w:color="auto" w:fill="FFFFFF"/>
                </w:tcPr>
                <w:p w:rsidR="00650076" w:rsidRPr="0005690A" w:rsidRDefault="0005690A" w:rsidP="000E7B41">
                  <w:pPr>
                    <w:pStyle w:val="msonormalcxspmiddle"/>
                    <w:jc w:val="center"/>
                  </w:pPr>
                  <w:r>
                    <w:t>70</w:t>
                  </w:r>
                </w:p>
              </w:tc>
            </w:tr>
          </w:tbl>
          <w:p w:rsidR="00650076" w:rsidRDefault="00650076" w:rsidP="000E7B41">
            <w:pPr>
              <w:contextualSpacing/>
              <w:jc w:val="both"/>
              <w:rPr>
                <w:rFonts w:ascii="Times New Roman" w:hAnsi="Times New Roman"/>
                <w:sz w:val="24"/>
                <w:szCs w:val="24"/>
              </w:rPr>
            </w:pPr>
            <w:r w:rsidRPr="00AD6B5D">
              <w:rPr>
                <w:rFonts w:ascii="Times New Roman" w:hAnsi="Times New Roman"/>
                <w:sz w:val="24"/>
                <w:szCs w:val="24"/>
              </w:rPr>
              <w:t>4. Количество детей, охваченных разными формами отдыха и оздоровления</w:t>
            </w:r>
          </w:p>
          <w:tbl>
            <w:tblPr>
              <w:tblW w:w="85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72"/>
              <w:gridCol w:w="1380"/>
              <w:gridCol w:w="1627"/>
              <w:gridCol w:w="1387"/>
              <w:gridCol w:w="855"/>
              <w:gridCol w:w="1395"/>
            </w:tblGrid>
            <w:tr w:rsidR="00650076" w:rsidRPr="00AD6B5D" w:rsidTr="000E7B41">
              <w:tc>
                <w:tcPr>
                  <w:tcW w:w="1872" w:type="dxa"/>
                </w:tcPr>
                <w:p w:rsidR="00650076" w:rsidRPr="00AD6B5D" w:rsidRDefault="00650076" w:rsidP="000E7B41">
                  <w:pPr>
                    <w:spacing w:after="0" w:line="240" w:lineRule="auto"/>
                    <w:contextualSpacing/>
                    <w:jc w:val="center"/>
                    <w:rPr>
                      <w:rFonts w:ascii="Times New Roman" w:hAnsi="Times New Roman"/>
                      <w:sz w:val="24"/>
                      <w:szCs w:val="24"/>
                    </w:rPr>
                  </w:pPr>
                  <w:r w:rsidRPr="00AD6B5D">
                    <w:rPr>
                      <w:rFonts w:ascii="Times New Roman" w:hAnsi="Times New Roman"/>
                      <w:sz w:val="24"/>
                      <w:szCs w:val="24"/>
                    </w:rPr>
                    <w:t>год</w:t>
                  </w:r>
                </w:p>
              </w:tc>
              <w:tc>
                <w:tcPr>
                  <w:tcW w:w="1380" w:type="dxa"/>
                </w:tcPr>
                <w:p w:rsidR="00650076" w:rsidRPr="0097735F" w:rsidRDefault="00650076" w:rsidP="000E7B41">
                  <w:pPr>
                    <w:pStyle w:val="ConsPlusNormal"/>
                    <w:widowControl/>
                    <w:ind w:firstLine="0"/>
                    <w:jc w:val="center"/>
                    <w:rPr>
                      <w:rFonts w:ascii="Times New Roman" w:hAnsi="Times New Roman" w:cs="Times New Roman"/>
                      <w:color w:val="000000"/>
                      <w:sz w:val="24"/>
                      <w:szCs w:val="24"/>
                    </w:rPr>
                  </w:pPr>
                  <w:r>
                    <w:rPr>
                      <w:rFonts w:ascii="Times New Roman" w:hAnsi="Times New Roman"/>
                      <w:sz w:val="24"/>
                      <w:szCs w:val="24"/>
                    </w:rPr>
                    <w:t>2024</w:t>
                  </w:r>
                </w:p>
              </w:tc>
              <w:tc>
                <w:tcPr>
                  <w:tcW w:w="1627" w:type="dxa"/>
                </w:tcPr>
                <w:p w:rsidR="00650076" w:rsidRPr="0097735F" w:rsidRDefault="00650076" w:rsidP="000E7B41">
                  <w:pPr>
                    <w:pStyle w:val="ConsPlusNormal"/>
                    <w:widowControl/>
                    <w:ind w:firstLine="0"/>
                    <w:jc w:val="center"/>
                    <w:rPr>
                      <w:rFonts w:ascii="Times New Roman" w:hAnsi="Times New Roman" w:cs="Times New Roman"/>
                      <w:color w:val="000000"/>
                      <w:sz w:val="24"/>
                      <w:szCs w:val="24"/>
                    </w:rPr>
                  </w:pPr>
                  <w:r>
                    <w:rPr>
                      <w:rFonts w:ascii="Times New Roman" w:hAnsi="Times New Roman"/>
                      <w:sz w:val="24"/>
                      <w:szCs w:val="24"/>
                    </w:rPr>
                    <w:t>2025</w:t>
                  </w:r>
                </w:p>
              </w:tc>
              <w:tc>
                <w:tcPr>
                  <w:tcW w:w="1387" w:type="dxa"/>
                </w:tcPr>
                <w:p w:rsidR="00650076" w:rsidRPr="0097735F" w:rsidRDefault="00650076" w:rsidP="000E7B41">
                  <w:pPr>
                    <w:pStyle w:val="ConsPlusNormal"/>
                    <w:widowControl/>
                    <w:ind w:firstLine="0"/>
                    <w:jc w:val="center"/>
                    <w:rPr>
                      <w:rFonts w:ascii="Times New Roman" w:hAnsi="Times New Roman" w:cs="Times New Roman"/>
                      <w:color w:val="000000"/>
                      <w:sz w:val="24"/>
                      <w:szCs w:val="24"/>
                    </w:rPr>
                  </w:pPr>
                  <w:r>
                    <w:rPr>
                      <w:rFonts w:ascii="Times New Roman" w:hAnsi="Times New Roman"/>
                      <w:sz w:val="24"/>
                      <w:szCs w:val="24"/>
                    </w:rPr>
                    <w:t>2026</w:t>
                  </w:r>
                </w:p>
              </w:tc>
              <w:tc>
                <w:tcPr>
                  <w:tcW w:w="855" w:type="dxa"/>
                  <w:tcBorders>
                    <w:right w:val="single" w:sz="4" w:space="0" w:color="auto"/>
                  </w:tcBorders>
                </w:tcPr>
                <w:p w:rsidR="00650076" w:rsidRPr="0097735F" w:rsidRDefault="00650076" w:rsidP="000E7B41">
                  <w:pPr>
                    <w:pStyle w:val="ConsPlusNormal"/>
                    <w:widowControl/>
                    <w:ind w:firstLine="0"/>
                    <w:jc w:val="center"/>
                    <w:rPr>
                      <w:rFonts w:ascii="Times New Roman" w:hAnsi="Times New Roman" w:cs="Times New Roman"/>
                      <w:color w:val="000000"/>
                      <w:sz w:val="24"/>
                      <w:szCs w:val="24"/>
                    </w:rPr>
                  </w:pPr>
                  <w:r>
                    <w:rPr>
                      <w:rFonts w:ascii="Times New Roman" w:hAnsi="Times New Roman"/>
                      <w:sz w:val="24"/>
                      <w:szCs w:val="24"/>
                    </w:rPr>
                    <w:t>2027</w:t>
                  </w:r>
                </w:p>
              </w:tc>
              <w:tc>
                <w:tcPr>
                  <w:tcW w:w="1395" w:type="dxa"/>
                  <w:tcBorders>
                    <w:right w:val="single" w:sz="4" w:space="0" w:color="auto"/>
                  </w:tcBorders>
                </w:tcPr>
                <w:p w:rsidR="00650076" w:rsidRPr="0097735F" w:rsidRDefault="00650076" w:rsidP="000E7B41">
                  <w:pPr>
                    <w:pStyle w:val="ConsPlusNormal"/>
                    <w:widowControl/>
                    <w:ind w:firstLine="0"/>
                    <w:jc w:val="center"/>
                    <w:rPr>
                      <w:rFonts w:ascii="Times New Roman" w:hAnsi="Times New Roman" w:cs="Times New Roman"/>
                      <w:color w:val="000000"/>
                      <w:sz w:val="24"/>
                      <w:szCs w:val="24"/>
                    </w:rPr>
                  </w:pPr>
                  <w:r>
                    <w:rPr>
                      <w:rFonts w:ascii="Times New Roman" w:hAnsi="Times New Roman"/>
                      <w:sz w:val="24"/>
                      <w:szCs w:val="24"/>
                    </w:rPr>
                    <w:t>2028</w:t>
                  </w:r>
                </w:p>
              </w:tc>
            </w:tr>
            <w:tr w:rsidR="00650076" w:rsidRPr="00AD6B5D" w:rsidTr="000E7B41">
              <w:tc>
                <w:tcPr>
                  <w:tcW w:w="1872" w:type="dxa"/>
                </w:tcPr>
                <w:p w:rsidR="00650076" w:rsidRPr="00AD6B5D" w:rsidRDefault="00650076" w:rsidP="000E7B41">
                  <w:pPr>
                    <w:spacing w:after="0" w:line="240" w:lineRule="auto"/>
                    <w:contextualSpacing/>
                    <w:jc w:val="center"/>
                    <w:rPr>
                      <w:rFonts w:ascii="Times New Roman" w:hAnsi="Times New Roman"/>
                      <w:sz w:val="24"/>
                      <w:szCs w:val="24"/>
                    </w:rPr>
                  </w:pPr>
                  <w:r w:rsidRPr="00AD6B5D">
                    <w:rPr>
                      <w:rFonts w:ascii="Times New Roman" w:hAnsi="Times New Roman"/>
                      <w:sz w:val="24"/>
                      <w:szCs w:val="24"/>
                    </w:rPr>
                    <w:t>показатель</w:t>
                  </w:r>
                </w:p>
              </w:tc>
              <w:tc>
                <w:tcPr>
                  <w:tcW w:w="1380" w:type="dxa"/>
                </w:tcPr>
                <w:p w:rsidR="00650076" w:rsidRPr="000E7B41" w:rsidRDefault="000E7B41" w:rsidP="000E7B41">
                  <w:pPr>
                    <w:spacing w:after="0" w:line="240" w:lineRule="auto"/>
                    <w:contextualSpacing/>
                    <w:jc w:val="center"/>
                    <w:rPr>
                      <w:rFonts w:ascii="Times New Roman" w:hAnsi="Times New Roman"/>
                      <w:sz w:val="24"/>
                      <w:szCs w:val="24"/>
                    </w:rPr>
                  </w:pPr>
                  <w:r w:rsidRPr="000E7B41">
                    <w:rPr>
                      <w:rFonts w:ascii="Times New Roman" w:hAnsi="Times New Roman"/>
                      <w:sz w:val="24"/>
                      <w:szCs w:val="24"/>
                    </w:rPr>
                    <w:t>3550</w:t>
                  </w:r>
                </w:p>
              </w:tc>
              <w:tc>
                <w:tcPr>
                  <w:tcW w:w="1627" w:type="dxa"/>
                </w:tcPr>
                <w:p w:rsidR="00650076" w:rsidRPr="000E7B41" w:rsidRDefault="00650076" w:rsidP="000E7B41">
                  <w:pPr>
                    <w:spacing w:after="0" w:line="240" w:lineRule="auto"/>
                    <w:contextualSpacing/>
                    <w:jc w:val="center"/>
                    <w:rPr>
                      <w:rFonts w:ascii="Times New Roman" w:hAnsi="Times New Roman"/>
                      <w:sz w:val="24"/>
                      <w:szCs w:val="24"/>
                    </w:rPr>
                  </w:pPr>
                  <w:r w:rsidRPr="000E7B41">
                    <w:rPr>
                      <w:rFonts w:ascii="Times New Roman" w:hAnsi="Times New Roman"/>
                      <w:sz w:val="24"/>
                      <w:szCs w:val="24"/>
                    </w:rPr>
                    <w:t>3</w:t>
                  </w:r>
                  <w:r w:rsidR="000E7B41" w:rsidRPr="000E7B41">
                    <w:rPr>
                      <w:rFonts w:ascii="Times New Roman" w:hAnsi="Times New Roman"/>
                      <w:sz w:val="24"/>
                      <w:szCs w:val="24"/>
                    </w:rPr>
                    <w:t>6</w:t>
                  </w:r>
                  <w:r w:rsidRPr="000E7B41">
                    <w:rPr>
                      <w:rFonts w:ascii="Times New Roman" w:hAnsi="Times New Roman"/>
                      <w:sz w:val="24"/>
                      <w:szCs w:val="24"/>
                    </w:rPr>
                    <w:t>00</w:t>
                  </w:r>
                </w:p>
              </w:tc>
              <w:tc>
                <w:tcPr>
                  <w:tcW w:w="1387" w:type="dxa"/>
                </w:tcPr>
                <w:p w:rsidR="00650076" w:rsidRPr="000E7B41" w:rsidRDefault="000E7B41" w:rsidP="000E7B41">
                  <w:pPr>
                    <w:spacing w:after="0" w:line="240" w:lineRule="auto"/>
                    <w:contextualSpacing/>
                    <w:jc w:val="center"/>
                    <w:rPr>
                      <w:rFonts w:ascii="Times New Roman" w:hAnsi="Times New Roman"/>
                      <w:sz w:val="24"/>
                      <w:szCs w:val="24"/>
                    </w:rPr>
                  </w:pPr>
                  <w:r w:rsidRPr="000E7B41">
                    <w:rPr>
                      <w:rFonts w:ascii="Times New Roman" w:hAnsi="Times New Roman"/>
                      <w:sz w:val="24"/>
                      <w:szCs w:val="24"/>
                    </w:rPr>
                    <w:t>3650</w:t>
                  </w:r>
                </w:p>
              </w:tc>
              <w:tc>
                <w:tcPr>
                  <w:tcW w:w="855" w:type="dxa"/>
                  <w:tcBorders>
                    <w:right w:val="single" w:sz="4" w:space="0" w:color="auto"/>
                  </w:tcBorders>
                </w:tcPr>
                <w:p w:rsidR="00650076" w:rsidRPr="000E7B41" w:rsidRDefault="000E7B41" w:rsidP="000E7B41">
                  <w:pPr>
                    <w:spacing w:after="0" w:line="240" w:lineRule="auto"/>
                    <w:contextualSpacing/>
                    <w:jc w:val="center"/>
                    <w:rPr>
                      <w:rFonts w:ascii="Times New Roman" w:hAnsi="Times New Roman"/>
                      <w:sz w:val="24"/>
                      <w:szCs w:val="24"/>
                    </w:rPr>
                  </w:pPr>
                  <w:r w:rsidRPr="000E7B41">
                    <w:rPr>
                      <w:rFonts w:ascii="Times New Roman" w:hAnsi="Times New Roman"/>
                      <w:sz w:val="24"/>
                      <w:szCs w:val="24"/>
                    </w:rPr>
                    <w:t>3700</w:t>
                  </w:r>
                </w:p>
              </w:tc>
              <w:tc>
                <w:tcPr>
                  <w:tcW w:w="1395" w:type="dxa"/>
                  <w:tcBorders>
                    <w:right w:val="single" w:sz="4" w:space="0" w:color="auto"/>
                  </w:tcBorders>
                </w:tcPr>
                <w:p w:rsidR="00650076" w:rsidRPr="000E7B41" w:rsidRDefault="000E7B41" w:rsidP="000E7B41">
                  <w:pPr>
                    <w:contextualSpacing/>
                    <w:jc w:val="center"/>
                    <w:rPr>
                      <w:rFonts w:ascii="Times New Roman" w:hAnsi="Times New Roman"/>
                      <w:sz w:val="24"/>
                      <w:szCs w:val="24"/>
                    </w:rPr>
                  </w:pPr>
                  <w:r w:rsidRPr="000E7B41">
                    <w:rPr>
                      <w:rFonts w:ascii="Times New Roman" w:hAnsi="Times New Roman"/>
                      <w:sz w:val="24"/>
                      <w:szCs w:val="24"/>
                    </w:rPr>
                    <w:t>3750</w:t>
                  </w:r>
                </w:p>
              </w:tc>
            </w:tr>
          </w:tbl>
          <w:p w:rsidR="00650076" w:rsidRDefault="00650076" w:rsidP="000E7B41">
            <w:pPr>
              <w:contextualSpacing/>
              <w:jc w:val="both"/>
              <w:rPr>
                <w:rFonts w:ascii="Times New Roman" w:hAnsi="Times New Roman"/>
                <w:sz w:val="24"/>
                <w:szCs w:val="24"/>
              </w:rPr>
            </w:pPr>
            <w:r>
              <w:rPr>
                <w:rFonts w:ascii="Times New Roman" w:hAnsi="Times New Roman"/>
                <w:sz w:val="24"/>
                <w:szCs w:val="24"/>
              </w:rPr>
              <w:t>5</w:t>
            </w:r>
            <w:r w:rsidRPr="00AD6B5D">
              <w:rPr>
                <w:rFonts w:ascii="Times New Roman" w:hAnsi="Times New Roman"/>
                <w:sz w:val="24"/>
                <w:szCs w:val="24"/>
              </w:rPr>
              <w:t>. Удельный вес победителей и призеров мероприятий муниципального, регионального, федерального уровней от общего количества их участников.</w:t>
            </w:r>
          </w:p>
          <w:tbl>
            <w:tblPr>
              <w:tblW w:w="85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72"/>
              <w:gridCol w:w="1380"/>
              <w:gridCol w:w="1627"/>
              <w:gridCol w:w="1387"/>
              <w:gridCol w:w="855"/>
              <w:gridCol w:w="1395"/>
            </w:tblGrid>
            <w:tr w:rsidR="00650076" w:rsidRPr="0097735F" w:rsidTr="000E7B41">
              <w:tc>
                <w:tcPr>
                  <w:tcW w:w="1872" w:type="dxa"/>
                </w:tcPr>
                <w:p w:rsidR="00650076" w:rsidRPr="00AD6B5D" w:rsidRDefault="00650076" w:rsidP="000E7B41">
                  <w:pPr>
                    <w:spacing w:after="0" w:line="240" w:lineRule="auto"/>
                    <w:contextualSpacing/>
                    <w:jc w:val="center"/>
                    <w:rPr>
                      <w:rFonts w:ascii="Times New Roman" w:hAnsi="Times New Roman"/>
                      <w:sz w:val="24"/>
                      <w:szCs w:val="24"/>
                    </w:rPr>
                  </w:pPr>
                  <w:r w:rsidRPr="00AD6B5D">
                    <w:rPr>
                      <w:rFonts w:ascii="Times New Roman" w:hAnsi="Times New Roman"/>
                      <w:sz w:val="24"/>
                      <w:szCs w:val="24"/>
                    </w:rPr>
                    <w:t>год</w:t>
                  </w:r>
                </w:p>
              </w:tc>
              <w:tc>
                <w:tcPr>
                  <w:tcW w:w="1380" w:type="dxa"/>
                </w:tcPr>
                <w:p w:rsidR="00650076" w:rsidRPr="0097735F" w:rsidRDefault="00650076" w:rsidP="000E7B41">
                  <w:pPr>
                    <w:pStyle w:val="ConsPlusNormal"/>
                    <w:widowControl/>
                    <w:ind w:firstLine="0"/>
                    <w:jc w:val="center"/>
                    <w:rPr>
                      <w:rFonts w:ascii="Times New Roman" w:hAnsi="Times New Roman" w:cs="Times New Roman"/>
                      <w:color w:val="000000"/>
                      <w:sz w:val="24"/>
                      <w:szCs w:val="24"/>
                    </w:rPr>
                  </w:pPr>
                  <w:r>
                    <w:rPr>
                      <w:rFonts w:ascii="Times New Roman" w:hAnsi="Times New Roman"/>
                      <w:sz w:val="24"/>
                      <w:szCs w:val="24"/>
                    </w:rPr>
                    <w:t>2024</w:t>
                  </w:r>
                </w:p>
              </w:tc>
              <w:tc>
                <w:tcPr>
                  <w:tcW w:w="1627" w:type="dxa"/>
                </w:tcPr>
                <w:p w:rsidR="00650076" w:rsidRPr="0097735F" w:rsidRDefault="00650076" w:rsidP="000E7B41">
                  <w:pPr>
                    <w:pStyle w:val="ConsPlusNormal"/>
                    <w:widowControl/>
                    <w:ind w:firstLine="0"/>
                    <w:jc w:val="center"/>
                    <w:rPr>
                      <w:rFonts w:ascii="Times New Roman" w:hAnsi="Times New Roman" w:cs="Times New Roman"/>
                      <w:color w:val="000000"/>
                      <w:sz w:val="24"/>
                      <w:szCs w:val="24"/>
                    </w:rPr>
                  </w:pPr>
                  <w:r>
                    <w:rPr>
                      <w:rFonts w:ascii="Times New Roman" w:hAnsi="Times New Roman"/>
                      <w:sz w:val="24"/>
                      <w:szCs w:val="24"/>
                    </w:rPr>
                    <w:t>2025</w:t>
                  </w:r>
                </w:p>
              </w:tc>
              <w:tc>
                <w:tcPr>
                  <w:tcW w:w="1387" w:type="dxa"/>
                </w:tcPr>
                <w:p w:rsidR="00650076" w:rsidRPr="0097735F" w:rsidRDefault="00650076" w:rsidP="000E7B41">
                  <w:pPr>
                    <w:pStyle w:val="ConsPlusNormal"/>
                    <w:widowControl/>
                    <w:ind w:firstLine="0"/>
                    <w:jc w:val="center"/>
                    <w:rPr>
                      <w:rFonts w:ascii="Times New Roman" w:hAnsi="Times New Roman" w:cs="Times New Roman"/>
                      <w:color w:val="000000"/>
                      <w:sz w:val="24"/>
                      <w:szCs w:val="24"/>
                    </w:rPr>
                  </w:pPr>
                  <w:r>
                    <w:rPr>
                      <w:rFonts w:ascii="Times New Roman" w:hAnsi="Times New Roman"/>
                      <w:sz w:val="24"/>
                      <w:szCs w:val="24"/>
                    </w:rPr>
                    <w:t>2026</w:t>
                  </w:r>
                </w:p>
              </w:tc>
              <w:tc>
                <w:tcPr>
                  <w:tcW w:w="855" w:type="dxa"/>
                  <w:tcBorders>
                    <w:right w:val="single" w:sz="4" w:space="0" w:color="auto"/>
                  </w:tcBorders>
                </w:tcPr>
                <w:p w:rsidR="00650076" w:rsidRPr="0097735F" w:rsidRDefault="00650076" w:rsidP="000E7B41">
                  <w:pPr>
                    <w:pStyle w:val="ConsPlusNormal"/>
                    <w:widowControl/>
                    <w:ind w:firstLine="0"/>
                    <w:jc w:val="center"/>
                    <w:rPr>
                      <w:rFonts w:ascii="Times New Roman" w:hAnsi="Times New Roman" w:cs="Times New Roman"/>
                      <w:color w:val="000000"/>
                      <w:sz w:val="24"/>
                      <w:szCs w:val="24"/>
                    </w:rPr>
                  </w:pPr>
                  <w:r>
                    <w:rPr>
                      <w:rFonts w:ascii="Times New Roman" w:hAnsi="Times New Roman"/>
                      <w:sz w:val="24"/>
                      <w:szCs w:val="24"/>
                    </w:rPr>
                    <w:t>2027</w:t>
                  </w:r>
                </w:p>
              </w:tc>
              <w:tc>
                <w:tcPr>
                  <w:tcW w:w="1395" w:type="dxa"/>
                  <w:tcBorders>
                    <w:right w:val="single" w:sz="4" w:space="0" w:color="auto"/>
                  </w:tcBorders>
                </w:tcPr>
                <w:p w:rsidR="00650076" w:rsidRPr="0097735F" w:rsidRDefault="00650076" w:rsidP="000E7B41">
                  <w:pPr>
                    <w:pStyle w:val="ConsPlusNormal"/>
                    <w:widowControl/>
                    <w:ind w:firstLine="0"/>
                    <w:jc w:val="center"/>
                    <w:rPr>
                      <w:rFonts w:ascii="Times New Roman" w:hAnsi="Times New Roman" w:cs="Times New Roman"/>
                      <w:color w:val="000000"/>
                      <w:sz w:val="24"/>
                      <w:szCs w:val="24"/>
                    </w:rPr>
                  </w:pPr>
                  <w:r>
                    <w:rPr>
                      <w:rFonts w:ascii="Times New Roman" w:hAnsi="Times New Roman"/>
                      <w:sz w:val="24"/>
                      <w:szCs w:val="24"/>
                    </w:rPr>
                    <w:t>2028</w:t>
                  </w:r>
                </w:p>
              </w:tc>
            </w:tr>
            <w:tr w:rsidR="00650076" w:rsidRPr="00AD6B5D" w:rsidTr="000E7B41">
              <w:tc>
                <w:tcPr>
                  <w:tcW w:w="1872" w:type="dxa"/>
                </w:tcPr>
                <w:p w:rsidR="00650076" w:rsidRPr="00AD6B5D" w:rsidRDefault="00650076" w:rsidP="000E7B41">
                  <w:pPr>
                    <w:spacing w:after="0" w:line="240" w:lineRule="auto"/>
                    <w:contextualSpacing/>
                    <w:jc w:val="center"/>
                    <w:rPr>
                      <w:rFonts w:ascii="Times New Roman" w:hAnsi="Times New Roman"/>
                      <w:sz w:val="24"/>
                      <w:szCs w:val="24"/>
                    </w:rPr>
                  </w:pPr>
                  <w:r w:rsidRPr="00AD6B5D">
                    <w:rPr>
                      <w:rFonts w:ascii="Times New Roman" w:hAnsi="Times New Roman"/>
                      <w:sz w:val="24"/>
                      <w:szCs w:val="24"/>
                    </w:rPr>
                    <w:t>показатель</w:t>
                  </w:r>
                </w:p>
              </w:tc>
              <w:tc>
                <w:tcPr>
                  <w:tcW w:w="1380" w:type="dxa"/>
                </w:tcPr>
                <w:p w:rsidR="00650076" w:rsidRPr="00AD6B5D" w:rsidRDefault="00650076" w:rsidP="000E7B41">
                  <w:pPr>
                    <w:spacing w:after="0" w:line="240" w:lineRule="auto"/>
                    <w:contextualSpacing/>
                    <w:jc w:val="center"/>
                    <w:rPr>
                      <w:rFonts w:ascii="Times New Roman" w:hAnsi="Times New Roman"/>
                      <w:sz w:val="24"/>
                      <w:szCs w:val="24"/>
                    </w:rPr>
                  </w:pPr>
                  <w:r>
                    <w:rPr>
                      <w:rFonts w:ascii="Times New Roman" w:hAnsi="Times New Roman"/>
                      <w:sz w:val="24"/>
                      <w:szCs w:val="24"/>
                    </w:rPr>
                    <w:t>3</w:t>
                  </w:r>
                </w:p>
              </w:tc>
              <w:tc>
                <w:tcPr>
                  <w:tcW w:w="1627" w:type="dxa"/>
                </w:tcPr>
                <w:p w:rsidR="00650076" w:rsidRPr="00AD6B5D" w:rsidRDefault="00650076" w:rsidP="000E7B41">
                  <w:pPr>
                    <w:spacing w:after="0" w:line="240" w:lineRule="auto"/>
                    <w:contextualSpacing/>
                    <w:jc w:val="center"/>
                    <w:rPr>
                      <w:rFonts w:ascii="Times New Roman" w:hAnsi="Times New Roman"/>
                      <w:sz w:val="24"/>
                      <w:szCs w:val="24"/>
                    </w:rPr>
                  </w:pPr>
                  <w:r>
                    <w:rPr>
                      <w:rFonts w:ascii="Times New Roman" w:hAnsi="Times New Roman"/>
                      <w:sz w:val="24"/>
                      <w:szCs w:val="24"/>
                    </w:rPr>
                    <w:t>5</w:t>
                  </w:r>
                </w:p>
              </w:tc>
              <w:tc>
                <w:tcPr>
                  <w:tcW w:w="1387" w:type="dxa"/>
                </w:tcPr>
                <w:p w:rsidR="00650076" w:rsidRPr="00AD6B5D" w:rsidRDefault="00650076" w:rsidP="000E7B41">
                  <w:pPr>
                    <w:spacing w:after="0" w:line="240" w:lineRule="auto"/>
                    <w:contextualSpacing/>
                    <w:jc w:val="center"/>
                    <w:rPr>
                      <w:rFonts w:ascii="Times New Roman" w:hAnsi="Times New Roman"/>
                      <w:sz w:val="24"/>
                      <w:szCs w:val="24"/>
                    </w:rPr>
                  </w:pPr>
                  <w:r>
                    <w:rPr>
                      <w:rFonts w:ascii="Times New Roman" w:hAnsi="Times New Roman"/>
                      <w:sz w:val="24"/>
                      <w:szCs w:val="24"/>
                    </w:rPr>
                    <w:t>7</w:t>
                  </w:r>
                </w:p>
              </w:tc>
              <w:tc>
                <w:tcPr>
                  <w:tcW w:w="855" w:type="dxa"/>
                  <w:tcBorders>
                    <w:right w:val="single" w:sz="4" w:space="0" w:color="auto"/>
                  </w:tcBorders>
                </w:tcPr>
                <w:p w:rsidR="00650076" w:rsidRPr="00AD6B5D" w:rsidRDefault="00650076" w:rsidP="000E7B41">
                  <w:pPr>
                    <w:spacing w:after="0" w:line="240" w:lineRule="auto"/>
                    <w:contextualSpacing/>
                    <w:jc w:val="center"/>
                    <w:rPr>
                      <w:rFonts w:ascii="Times New Roman" w:hAnsi="Times New Roman"/>
                      <w:sz w:val="24"/>
                      <w:szCs w:val="24"/>
                    </w:rPr>
                  </w:pPr>
                  <w:r>
                    <w:rPr>
                      <w:rFonts w:ascii="Times New Roman" w:hAnsi="Times New Roman"/>
                      <w:sz w:val="24"/>
                      <w:szCs w:val="24"/>
                    </w:rPr>
                    <w:t>7</w:t>
                  </w:r>
                </w:p>
              </w:tc>
              <w:tc>
                <w:tcPr>
                  <w:tcW w:w="1395" w:type="dxa"/>
                  <w:tcBorders>
                    <w:right w:val="single" w:sz="4" w:space="0" w:color="auto"/>
                  </w:tcBorders>
                </w:tcPr>
                <w:p w:rsidR="00650076" w:rsidRPr="00AD6B5D" w:rsidRDefault="00650076" w:rsidP="000E7B41">
                  <w:pPr>
                    <w:contextualSpacing/>
                    <w:jc w:val="center"/>
                    <w:rPr>
                      <w:rFonts w:ascii="Times New Roman" w:hAnsi="Times New Roman"/>
                      <w:sz w:val="24"/>
                      <w:szCs w:val="24"/>
                    </w:rPr>
                  </w:pPr>
                  <w:r>
                    <w:rPr>
                      <w:rFonts w:ascii="Times New Roman" w:hAnsi="Times New Roman"/>
                      <w:sz w:val="24"/>
                      <w:szCs w:val="24"/>
                    </w:rPr>
                    <w:t>8</w:t>
                  </w:r>
                </w:p>
              </w:tc>
            </w:tr>
          </w:tbl>
          <w:p w:rsidR="00650076" w:rsidRDefault="00650076" w:rsidP="000E7B41">
            <w:pPr>
              <w:autoSpaceDE w:val="0"/>
              <w:autoSpaceDN w:val="0"/>
              <w:adjustRightInd w:val="0"/>
              <w:contextualSpacing/>
              <w:jc w:val="both"/>
              <w:rPr>
                <w:rFonts w:ascii="Times New Roman" w:hAnsi="Times New Roman"/>
                <w:sz w:val="24"/>
                <w:szCs w:val="24"/>
              </w:rPr>
            </w:pPr>
            <w:r>
              <w:rPr>
                <w:rFonts w:ascii="Times New Roman" w:hAnsi="Times New Roman"/>
                <w:color w:val="000000"/>
                <w:sz w:val="24"/>
                <w:szCs w:val="24"/>
              </w:rPr>
              <w:t>6</w:t>
            </w:r>
            <w:r w:rsidRPr="00AD6B5D">
              <w:rPr>
                <w:rFonts w:ascii="Times New Roman" w:hAnsi="Times New Roman"/>
                <w:color w:val="000000"/>
                <w:sz w:val="24"/>
                <w:szCs w:val="24"/>
              </w:rPr>
              <w:t>.</w:t>
            </w:r>
            <w:r w:rsidRPr="00AD6B5D">
              <w:rPr>
                <w:rFonts w:ascii="Times New Roman" w:hAnsi="Times New Roman"/>
                <w:sz w:val="24"/>
                <w:szCs w:val="24"/>
              </w:rPr>
              <w:t xml:space="preserve"> Отношение среднемесячной заработной платы педагогических работников учреждений дополнительного образования детей к средней зарплате учителей </w:t>
            </w:r>
            <w:proofErr w:type="gramStart"/>
            <w:r w:rsidRPr="00AD6B5D">
              <w:rPr>
                <w:rFonts w:ascii="Times New Roman" w:hAnsi="Times New Roman"/>
                <w:sz w:val="24"/>
                <w:szCs w:val="24"/>
              </w:rPr>
              <w:t>в  образовательных</w:t>
            </w:r>
            <w:proofErr w:type="gramEnd"/>
            <w:r w:rsidRPr="00AD6B5D">
              <w:rPr>
                <w:rFonts w:ascii="Times New Roman" w:hAnsi="Times New Roman"/>
                <w:sz w:val="24"/>
                <w:szCs w:val="24"/>
              </w:rPr>
              <w:t xml:space="preserve"> организациях общего образования в районе</w:t>
            </w:r>
          </w:p>
          <w:tbl>
            <w:tblPr>
              <w:tblW w:w="85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72"/>
              <w:gridCol w:w="1380"/>
              <w:gridCol w:w="1627"/>
              <w:gridCol w:w="1387"/>
              <w:gridCol w:w="855"/>
              <w:gridCol w:w="1395"/>
            </w:tblGrid>
            <w:tr w:rsidR="00650076" w:rsidRPr="0097735F" w:rsidTr="000E7B41">
              <w:tc>
                <w:tcPr>
                  <w:tcW w:w="1872" w:type="dxa"/>
                </w:tcPr>
                <w:p w:rsidR="00650076" w:rsidRPr="00AD6B5D" w:rsidRDefault="00650076" w:rsidP="000E7B41">
                  <w:pPr>
                    <w:spacing w:after="0" w:line="240" w:lineRule="auto"/>
                    <w:contextualSpacing/>
                    <w:jc w:val="center"/>
                    <w:rPr>
                      <w:rFonts w:ascii="Times New Roman" w:hAnsi="Times New Roman"/>
                      <w:sz w:val="24"/>
                      <w:szCs w:val="24"/>
                    </w:rPr>
                  </w:pPr>
                  <w:r w:rsidRPr="00AD6B5D">
                    <w:rPr>
                      <w:rFonts w:ascii="Times New Roman" w:hAnsi="Times New Roman"/>
                      <w:sz w:val="24"/>
                      <w:szCs w:val="24"/>
                    </w:rPr>
                    <w:t>год</w:t>
                  </w:r>
                </w:p>
              </w:tc>
              <w:tc>
                <w:tcPr>
                  <w:tcW w:w="1380" w:type="dxa"/>
                </w:tcPr>
                <w:p w:rsidR="00650076" w:rsidRPr="0097735F" w:rsidRDefault="00650076" w:rsidP="000E7B41">
                  <w:pPr>
                    <w:pStyle w:val="ConsPlusNormal"/>
                    <w:widowControl/>
                    <w:ind w:firstLine="0"/>
                    <w:jc w:val="center"/>
                    <w:rPr>
                      <w:rFonts w:ascii="Times New Roman" w:hAnsi="Times New Roman" w:cs="Times New Roman"/>
                      <w:color w:val="000000"/>
                      <w:sz w:val="24"/>
                      <w:szCs w:val="24"/>
                    </w:rPr>
                  </w:pPr>
                  <w:r>
                    <w:rPr>
                      <w:rFonts w:ascii="Times New Roman" w:hAnsi="Times New Roman"/>
                      <w:sz w:val="24"/>
                      <w:szCs w:val="24"/>
                    </w:rPr>
                    <w:t>2024</w:t>
                  </w:r>
                </w:p>
              </w:tc>
              <w:tc>
                <w:tcPr>
                  <w:tcW w:w="1627" w:type="dxa"/>
                </w:tcPr>
                <w:p w:rsidR="00650076" w:rsidRPr="0097735F" w:rsidRDefault="00650076" w:rsidP="000E7B41">
                  <w:pPr>
                    <w:pStyle w:val="ConsPlusNormal"/>
                    <w:widowControl/>
                    <w:ind w:firstLine="0"/>
                    <w:jc w:val="center"/>
                    <w:rPr>
                      <w:rFonts w:ascii="Times New Roman" w:hAnsi="Times New Roman" w:cs="Times New Roman"/>
                      <w:color w:val="000000"/>
                      <w:sz w:val="24"/>
                      <w:szCs w:val="24"/>
                    </w:rPr>
                  </w:pPr>
                  <w:r>
                    <w:rPr>
                      <w:rFonts w:ascii="Times New Roman" w:hAnsi="Times New Roman"/>
                      <w:sz w:val="24"/>
                      <w:szCs w:val="24"/>
                    </w:rPr>
                    <w:t>2025</w:t>
                  </w:r>
                </w:p>
              </w:tc>
              <w:tc>
                <w:tcPr>
                  <w:tcW w:w="1387" w:type="dxa"/>
                </w:tcPr>
                <w:p w:rsidR="00650076" w:rsidRPr="0097735F" w:rsidRDefault="00650076" w:rsidP="000E7B41">
                  <w:pPr>
                    <w:pStyle w:val="ConsPlusNormal"/>
                    <w:widowControl/>
                    <w:ind w:firstLine="0"/>
                    <w:jc w:val="center"/>
                    <w:rPr>
                      <w:rFonts w:ascii="Times New Roman" w:hAnsi="Times New Roman" w:cs="Times New Roman"/>
                      <w:color w:val="000000"/>
                      <w:sz w:val="24"/>
                      <w:szCs w:val="24"/>
                    </w:rPr>
                  </w:pPr>
                  <w:r>
                    <w:rPr>
                      <w:rFonts w:ascii="Times New Roman" w:hAnsi="Times New Roman"/>
                      <w:sz w:val="24"/>
                      <w:szCs w:val="24"/>
                    </w:rPr>
                    <w:t>2026</w:t>
                  </w:r>
                </w:p>
              </w:tc>
              <w:tc>
                <w:tcPr>
                  <w:tcW w:w="855" w:type="dxa"/>
                  <w:tcBorders>
                    <w:right w:val="single" w:sz="4" w:space="0" w:color="auto"/>
                  </w:tcBorders>
                </w:tcPr>
                <w:p w:rsidR="00650076" w:rsidRPr="0097735F" w:rsidRDefault="00650076" w:rsidP="000E7B41">
                  <w:pPr>
                    <w:pStyle w:val="ConsPlusNormal"/>
                    <w:widowControl/>
                    <w:ind w:firstLine="0"/>
                    <w:jc w:val="center"/>
                    <w:rPr>
                      <w:rFonts w:ascii="Times New Roman" w:hAnsi="Times New Roman" w:cs="Times New Roman"/>
                      <w:color w:val="000000"/>
                      <w:sz w:val="24"/>
                      <w:szCs w:val="24"/>
                    </w:rPr>
                  </w:pPr>
                  <w:r>
                    <w:rPr>
                      <w:rFonts w:ascii="Times New Roman" w:hAnsi="Times New Roman"/>
                      <w:sz w:val="24"/>
                      <w:szCs w:val="24"/>
                    </w:rPr>
                    <w:t>2027</w:t>
                  </w:r>
                </w:p>
              </w:tc>
              <w:tc>
                <w:tcPr>
                  <w:tcW w:w="1395" w:type="dxa"/>
                  <w:tcBorders>
                    <w:right w:val="single" w:sz="4" w:space="0" w:color="auto"/>
                  </w:tcBorders>
                </w:tcPr>
                <w:p w:rsidR="00650076" w:rsidRPr="0097735F" w:rsidRDefault="00650076" w:rsidP="000E7B41">
                  <w:pPr>
                    <w:pStyle w:val="ConsPlusNormal"/>
                    <w:widowControl/>
                    <w:ind w:firstLine="0"/>
                    <w:jc w:val="center"/>
                    <w:rPr>
                      <w:rFonts w:ascii="Times New Roman" w:hAnsi="Times New Roman" w:cs="Times New Roman"/>
                      <w:color w:val="000000"/>
                      <w:sz w:val="24"/>
                      <w:szCs w:val="24"/>
                    </w:rPr>
                  </w:pPr>
                  <w:r>
                    <w:rPr>
                      <w:rFonts w:ascii="Times New Roman" w:hAnsi="Times New Roman"/>
                      <w:sz w:val="24"/>
                      <w:szCs w:val="24"/>
                    </w:rPr>
                    <w:t>2028</w:t>
                  </w:r>
                </w:p>
              </w:tc>
            </w:tr>
            <w:tr w:rsidR="00650076" w:rsidRPr="00AD6B5D" w:rsidTr="000E7B41">
              <w:tc>
                <w:tcPr>
                  <w:tcW w:w="1872" w:type="dxa"/>
                </w:tcPr>
                <w:p w:rsidR="00650076" w:rsidRPr="00AD6B5D" w:rsidRDefault="00650076" w:rsidP="000E7B41">
                  <w:pPr>
                    <w:spacing w:after="0" w:line="240" w:lineRule="auto"/>
                    <w:contextualSpacing/>
                    <w:jc w:val="center"/>
                    <w:rPr>
                      <w:rFonts w:ascii="Times New Roman" w:hAnsi="Times New Roman"/>
                      <w:sz w:val="24"/>
                      <w:szCs w:val="24"/>
                    </w:rPr>
                  </w:pPr>
                  <w:r w:rsidRPr="00AD6B5D">
                    <w:rPr>
                      <w:rFonts w:ascii="Times New Roman" w:hAnsi="Times New Roman"/>
                      <w:sz w:val="24"/>
                      <w:szCs w:val="24"/>
                    </w:rPr>
                    <w:t>показатель</w:t>
                  </w:r>
                </w:p>
              </w:tc>
              <w:tc>
                <w:tcPr>
                  <w:tcW w:w="1380" w:type="dxa"/>
                </w:tcPr>
                <w:p w:rsidR="00650076" w:rsidRPr="00AD6B5D" w:rsidRDefault="00650076" w:rsidP="000E7B41">
                  <w:pPr>
                    <w:spacing w:after="0" w:line="240" w:lineRule="auto"/>
                    <w:contextualSpacing/>
                    <w:jc w:val="center"/>
                    <w:rPr>
                      <w:rFonts w:ascii="Times New Roman" w:hAnsi="Times New Roman"/>
                      <w:sz w:val="24"/>
                      <w:szCs w:val="24"/>
                    </w:rPr>
                  </w:pPr>
                  <w:r>
                    <w:rPr>
                      <w:rFonts w:ascii="Times New Roman" w:hAnsi="Times New Roman"/>
                      <w:sz w:val="24"/>
                      <w:szCs w:val="24"/>
                    </w:rPr>
                    <w:t>100</w:t>
                  </w:r>
                </w:p>
              </w:tc>
              <w:tc>
                <w:tcPr>
                  <w:tcW w:w="1627" w:type="dxa"/>
                </w:tcPr>
                <w:p w:rsidR="00650076" w:rsidRPr="00AD6B5D" w:rsidRDefault="00650076" w:rsidP="000E7B41">
                  <w:pPr>
                    <w:spacing w:after="0" w:line="240" w:lineRule="auto"/>
                    <w:contextualSpacing/>
                    <w:jc w:val="center"/>
                    <w:rPr>
                      <w:rFonts w:ascii="Times New Roman" w:hAnsi="Times New Roman"/>
                      <w:sz w:val="24"/>
                      <w:szCs w:val="24"/>
                    </w:rPr>
                  </w:pPr>
                  <w:r>
                    <w:rPr>
                      <w:rFonts w:ascii="Times New Roman" w:hAnsi="Times New Roman"/>
                      <w:sz w:val="24"/>
                      <w:szCs w:val="24"/>
                    </w:rPr>
                    <w:t>100</w:t>
                  </w:r>
                </w:p>
              </w:tc>
              <w:tc>
                <w:tcPr>
                  <w:tcW w:w="1387" w:type="dxa"/>
                </w:tcPr>
                <w:p w:rsidR="00650076" w:rsidRPr="00AD6B5D" w:rsidRDefault="00650076" w:rsidP="000E7B41">
                  <w:pPr>
                    <w:spacing w:after="0" w:line="240" w:lineRule="auto"/>
                    <w:contextualSpacing/>
                    <w:jc w:val="center"/>
                    <w:rPr>
                      <w:rFonts w:ascii="Times New Roman" w:hAnsi="Times New Roman"/>
                      <w:sz w:val="24"/>
                      <w:szCs w:val="24"/>
                    </w:rPr>
                  </w:pPr>
                  <w:r>
                    <w:rPr>
                      <w:rFonts w:ascii="Times New Roman" w:hAnsi="Times New Roman"/>
                      <w:sz w:val="24"/>
                      <w:szCs w:val="24"/>
                    </w:rPr>
                    <w:t>100</w:t>
                  </w:r>
                </w:p>
              </w:tc>
              <w:tc>
                <w:tcPr>
                  <w:tcW w:w="855" w:type="dxa"/>
                  <w:tcBorders>
                    <w:right w:val="single" w:sz="4" w:space="0" w:color="auto"/>
                  </w:tcBorders>
                </w:tcPr>
                <w:p w:rsidR="00650076" w:rsidRPr="00AD6B5D" w:rsidRDefault="00650076" w:rsidP="000E7B41">
                  <w:pPr>
                    <w:spacing w:after="0" w:line="240" w:lineRule="auto"/>
                    <w:contextualSpacing/>
                    <w:jc w:val="center"/>
                    <w:rPr>
                      <w:rFonts w:ascii="Times New Roman" w:hAnsi="Times New Roman"/>
                      <w:sz w:val="24"/>
                      <w:szCs w:val="24"/>
                    </w:rPr>
                  </w:pPr>
                  <w:r>
                    <w:rPr>
                      <w:rFonts w:ascii="Times New Roman" w:hAnsi="Times New Roman"/>
                      <w:sz w:val="24"/>
                      <w:szCs w:val="24"/>
                    </w:rPr>
                    <w:t>100</w:t>
                  </w:r>
                </w:p>
              </w:tc>
              <w:tc>
                <w:tcPr>
                  <w:tcW w:w="1395" w:type="dxa"/>
                  <w:tcBorders>
                    <w:right w:val="single" w:sz="4" w:space="0" w:color="auto"/>
                  </w:tcBorders>
                </w:tcPr>
                <w:p w:rsidR="00650076" w:rsidRPr="00AD6B5D" w:rsidRDefault="00650076" w:rsidP="000E7B41">
                  <w:pPr>
                    <w:contextualSpacing/>
                    <w:jc w:val="center"/>
                    <w:rPr>
                      <w:rFonts w:ascii="Times New Roman" w:hAnsi="Times New Roman"/>
                      <w:sz w:val="24"/>
                      <w:szCs w:val="24"/>
                    </w:rPr>
                  </w:pPr>
                  <w:r>
                    <w:rPr>
                      <w:rFonts w:ascii="Times New Roman" w:hAnsi="Times New Roman"/>
                      <w:sz w:val="24"/>
                      <w:szCs w:val="24"/>
                    </w:rPr>
                    <w:t>100</w:t>
                  </w:r>
                </w:p>
              </w:tc>
            </w:tr>
          </w:tbl>
          <w:p w:rsidR="00650076" w:rsidRPr="00AD6B5D" w:rsidRDefault="00650076" w:rsidP="000E7B41">
            <w:pPr>
              <w:jc w:val="both"/>
              <w:rPr>
                <w:rFonts w:ascii="Times New Roman" w:hAnsi="Times New Roman"/>
                <w:sz w:val="24"/>
                <w:szCs w:val="24"/>
              </w:rPr>
            </w:pPr>
          </w:p>
        </w:tc>
      </w:tr>
    </w:tbl>
    <w:p w:rsidR="00650076" w:rsidRDefault="00650076" w:rsidP="00650076">
      <w:pPr>
        <w:spacing w:after="0" w:line="240" w:lineRule="auto"/>
        <w:jc w:val="center"/>
        <w:rPr>
          <w:rFonts w:ascii="Times New Roman" w:hAnsi="Times New Roman"/>
          <w:b/>
          <w:color w:val="000000"/>
          <w:sz w:val="24"/>
          <w:szCs w:val="24"/>
          <w:shd w:val="clear" w:color="auto" w:fill="FFFFFF"/>
        </w:rPr>
      </w:pPr>
    </w:p>
    <w:p w:rsidR="00650076" w:rsidRDefault="00650076" w:rsidP="00650076">
      <w:pPr>
        <w:numPr>
          <w:ilvl w:val="0"/>
          <w:numId w:val="6"/>
        </w:numPr>
        <w:spacing w:after="0" w:line="240" w:lineRule="auto"/>
        <w:jc w:val="center"/>
        <w:rPr>
          <w:sz w:val="28"/>
          <w:szCs w:val="28"/>
        </w:rPr>
      </w:pPr>
      <w:r w:rsidRPr="00416CBE">
        <w:rPr>
          <w:rFonts w:ascii="Times New Roman" w:hAnsi="Times New Roman"/>
          <w:b/>
          <w:color w:val="000000"/>
          <w:sz w:val="24"/>
          <w:szCs w:val="24"/>
          <w:shd w:val="clear" w:color="auto" w:fill="FFFFFF"/>
        </w:rPr>
        <w:t xml:space="preserve">Характеристика сферы реализации </w:t>
      </w:r>
      <w:r>
        <w:rPr>
          <w:rFonts w:ascii="Times New Roman" w:hAnsi="Times New Roman"/>
          <w:b/>
          <w:color w:val="000000"/>
          <w:sz w:val="24"/>
          <w:szCs w:val="24"/>
          <w:shd w:val="clear" w:color="auto" w:fill="FFFFFF"/>
        </w:rPr>
        <w:t>под</w:t>
      </w:r>
      <w:r w:rsidRPr="00416CBE">
        <w:rPr>
          <w:rFonts w:ascii="Times New Roman" w:hAnsi="Times New Roman"/>
          <w:b/>
          <w:color w:val="000000"/>
          <w:sz w:val="24"/>
          <w:szCs w:val="24"/>
          <w:shd w:val="clear" w:color="auto" w:fill="FFFFFF"/>
        </w:rPr>
        <w:t>программы</w:t>
      </w:r>
    </w:p>
    <w:p w:rsidR="00650076" w:rsidRPr="00245406" w:rsidRDefault="00650076" w:rsidP="0005690A">
      <w:pPr>
        <w:ind w:firstLine="720"/>
        <w:jc w:val="both"/>
        <w:rPr>
          <w:rFonts w:ascii="Times New Roman" w:hAnsi="Times New Roman"/>
          <w:iCs/>
          <w:sz w:val="24"/>
          <w:szCs w:val="24"/>
        </w:rPr>
      </w:pPr>
      <w:r w:rsidRPr="00855DF5">
        <w:rPr>
          <w:rFonts w:ascii="Times New Roman" w:hAnsi="Times New Roman"/>
          <w:sz w:val="24"/>
          <w:szCs w:val="24"/>
        </w:rPr>
        <w:t xml:space="preserve">Система дополнительного </w:t>
      </w:r>
      <w:proofErr w:type="gramStart"/>
      <w:r w:rsidRPr="00855DF5">
        <w:rPr>
          <w:rFonts w:ascii="Times New Roman" w:hAnsi="Times New Roman"/>
          <w:sz w:val="24"/>
          <w:szCs w:val="24"/>
        </w:rPr>
        <w:t>образования  представлена</w:t>
      </w:r>
      <w:proofErr w:type="gramEnd"/>
      <w:r w:rsidRPr="00855DF5">
        <w:rPr>
          <w:rFonts w:ascii="Times New Roman" w:hAnsi="Times New Roman"/>
          <w:sz w:val="24"/>
          <w:szCs w:val="24"/>
        </w:rPr>
        <w:t xml:space="preserve"> следующими учреждениями дополнительного образования: Дом  творчества п. Карымское, Детско-юношеская спортивная школа, Школа «Мир искусства» п. Карымское. </w:t>
      </w:r>
      <w:proofErr w:type="gramStart"/>
      <w:r w:rsidRPr="0005690A">
        <w:rPr>
          <w:rFonts w:ascii="Times New Roman" w:hAnsi="Times New Roman"/>
          <w:sz w:val="24"/>
          <w:szCs w:val="24"/>
        </w:rPr>
        <w:t>Три  учреждения</w:t>
      </w:r>
      <w:proofErr w:type="gramEnd"/>
      <w:r w:rsidRPr="0005690A">
        <w:rPr>
          <w:rFonts w:ascii="Times New Roman" w:hAnsi="Times New Roman"/>
          <w:sz w:val="24"/>
          <w:szCs w:val="24"/>
        </w:rPr>
        <w:t xml:space="preserve"> дополнительного образования  реализуют 145 образовательных программ в 225 детских и юношеских объединениях  по различным направлениям деятельности. Общий охват учащихся дополнительным образованием за последние годы возрос. Наряду </w:t>
      </w:r>
      <w:r w:rsidRPr="00855DF5">
        <w:rPr>
          <w:rFonts w:ascii="Times New Roman" w:hAnsi="Times New Roman"/>
          <w:sz w:val="24"/>
          <w:szCs w:val="24"/>
        </w:rPr>
        <w:t xml:space="preserve">с этим, существующая система дополнительного образования детей, ее материально- техническая база, статус педагога дополнительного образования не в полной мере соответствует современным потребностям и запросам населения. Сегодня понимаем, что необходимо ресурсное обеспечение поддержки системы дополнительного образования детей, </w:t>
      </w:r>
      <w:proofErr w:type="gramStart"/>
      <w:r w:rsidRPr="00855DF5">
        <w:rPr>
          <w:rFonts w:ascii="Times New Roman" w:hAnsi="Times New Roman"/>
          <w:sz w:val="24"/>
          <w:szCs w:val="24"/>
        </w:rPr>
        <w:t>что,  в</w:t>
      </w:r>
      <w:proofErr w:type="gramEnd"/>
      <w:r w:rsidRPr="00855DF5">
        <w:rPr>
          <w:rFonts w:ascii="Times New Roman" w:hAnsi="Times New Roman"/>
          <w:sz w:val="24"/>
          <w:szCs w:val="24"/>
        </w:rPr>
        <w:t xml:space="preserve"> конечном счете, позволит повысить качество, мобильность дополнительного образования, укрепить материально- техническую базу учреждений. </w:t>
      </w:r>
      <w:r w:rsidRPr="00855DF5">
        <w:rPr>
          <w:rFonts w:ascii="Times New Roman" w:hAnsi="Times New Roman"/>
          <w:color w:val="333333"/>
          <w:sz w:val="24"/>
          <w:szCs w:val="24"/>
          <w:shd w:val="clear" w:color="auto" w:fill="FFFFFF"/>
        </w:rPr>
        <w:t xml:space="preserve">Глобальные социально-экономические преобразования в нашей стране выявили потребность в людях творческих, активных, неординарно мыслящих, способных нестандартно решать поставленные задачи и на основе критического анализа ситуации формулировать новые перспективные задачи. </w:t>
      </w:r>
      <w:r w:rsidRPr="00855DF5">
        <w:rPr>
          <w:rFonts w:ascii="Times New Roman" w:hAnsi="Times New Roman"/>
          <w:color w:val="000000"/>
          <w:sz w:val="24"/>
          <w:szCs w:val="24"/>
        </w:rPr>
        <w:t xml:space="preserve">В настоящее время в </w:t>
      </w:r>
      <w:proofErr w:type="gramStart"/>
      <w:r w:rsidRPr="00855DF5">
        <w:rPr>
          <w:rFonts w:ascii="Times New Roman" w:hAnsi="Times New Roman"/>
          <w:color w:val="000000"/>
          <w:sz w:val="24"/>
          <w:szCs w:val="24"/>
        </w:rPr>
        <w:t>районе  накоплен</w:t>
      </w:r>
      <w:proofErr w:type="gramEnd"/>
      <w:r w:rsidRPr="00855DF5">
        <w:rPr>
          <w:rFonts w:ascii="Times New Roman" w:hAnsi="Times New Roman"/>
          <w:color w:val="000000"/>
          <w:sz w:val="24"/>
          <w:szCs w:val="24"/>
        </w:rPr>
        <w:t xml:space="preserve"> определенный опыт организации мероприятий, направленных на выявление талантливых и одаренных детей, сложились традиции стимулирования и социальной поддержки детей, имеющих особые достижения в различных видах деятельности. Благодаря реализации программных мероприятий </w:t>
      </w:r>
      <w:r w:rsidRPr="00855DF5">
        <w:rPr>
          <w:rFonts w:ascii="Times New Roman" w:hAnsi="Times New Roman"/>
          <w:sz w:val="24"/>
          <w:szCs w:val="24"/>
        </w:rPr>
        <w:t xml:space="preserve">в районе </w:t>
      </w:r>
      <w:r w:rsidRPr="00855DF5">
        <w:rPr>
          <w:rFonts w:ascii="Times New Roman" w:hAnsi="Times New Roman"/>
          <w:sz w:val="24"/>
          <w:szCs w:val="24"/>
        </w:rPr>
        <w:lastRenderedPageBreak/>
        <w:t xml:space="preserve">развивается олимпиадное </w:t>
      </w:r>
      <w:proofErr w:type="gramStart"/>
      <w:r w:rsidRPr="00855DF5">
        <w:rPr>
          <w:rFonts w:ascii="Times New Roman" w:hAnsi="Times New Roman"/>
          <w:sz w:val="24"/>
          <w:szCs w:val="24"/>
        </w:rPr>
        <w:t>движение:  более</w:t>
      </w:r>
      <w:proofErr w:type="gramEnd"/>
      <w:r w:rsidRPr="00855DF5">
        <w:rPr>
          <w:rFonts w:ascii="Times New Roman" w:hAnsi="Times New Roman"/>
          <w:sz w:val="24"/>
          <w:szCs w:val="24"/>
        </w:rPr>
        <w:t xml:space="preserve"> чем в два раза возросло  количество  участников школьного и муниципального этапов олимпиады</w:t>
      </w:r>
      <w:r>
        <w:rPr>
          <w:rFonts w:ascii="Times New Roman" w:hAnsi="Times New Roman"/>
          <w:sz w:val="24"/>
          <w:szCs w:val="24"/>
        </w:rPr>
        <w:t xml:space="preserve">. </w:t>
      </w:r>
      <w:r w:rsidRPr="00855DF5">
        <w:rPr>
          <w:rFonts w:ascii="Times New Roman" w:hAnsi="Times New Roman"/>
          <w:sz w:val="24"/>
          <w:szCs w:val="24"/>
        </w:rPr>
        <w:t xml:space="preserve">  В рамках реализации мероприятий, предусмотренных программой, традиционными стали конкурсы исследовательских работ школьников, конференции «Шаг в науку». Конференции проводятся на школьном, муниципальном уровнях, победители принимают участие в региональных конкурсах. На протяжении ряда лет в районе накоплен определенный </w:t>
      </w:r>
      <w:proofErr w:type="gramStart"/>
      <w:r w:rsidRPr="00855DF5">
        <w:rPr>
          <w:rFonts w:ascii="Times New Roman" w:hAnsi="Times New Roman"/>
          <w:sz w:val="24"/>
          <w:szCs w:val="24"/>
        </w:rPr>
        <w:t>опыт  организации</w:t>
      </w:r>
      <w:proofErr w:type="gramEnd"/>
      <w:r w:rsidRPr="00855DF5">
        <w:rPr>
          <w:rFonts w:ascii="Times New Roman" w:hAnsi="Times New Roman"/>
          <w:sz w:val="24"/>
          <w:szCs w:val="24"/>
        </w:rPr>
        <w:t xml:space="preserve"> других мероприятий: спортивные соревнования, фестивали детского творчества, конкурсы чтецов, фестивали школьной прессы. В целях развития творческих способностей младших школьников   в районе проводится олимпиада учащихся начальной школы, количество участников которой значительно увеличилось.   </w:t>
      </w:r>
      <w:r>
        <w:rPr>
          <w:rFonts w:ascii="Times New Roman" w:hAnsi="Times New Roman"/>
          <w:sz w:val="24"/>
          <w:szCs w:val="24"/>
        </w:rPr>
        <w:t>К</w:t>
      </w:r>
      <w:r w:rsidRPr="00855DF5">
        <w:rPr>
          <w:rFonts w:ascii="Times New Roman" w:hAnsi="Times New Roman"/>
          <w:sz w:val="24"/>
          <w:szCs w:val="24"/>
        </w:rPr>
        <w:t xml:space="preserve">роме того, ежегодно команда района принимает участие в региональных конкурсах, состязаниях, соревнованиях: «Президентские состязания»; конкурсы чтецов; конкурс учебно-производственных бригад, слет юных экологов, конкурсы по теории решения изобретательских задач. </w:t>
      </w:r>
      <w:r w:rsidRPr="00855DF5">
        <w:rPr>
          <w:rFonts w:ascii="Times New Roman" w:hAnsi="Times New Roman"/>
          <w:color w:val="000000"/>
          <w:sz w:val="24"/>
          <w:szCs w:val="24"/>
        </w:rPr>
        <w:t xml:space="preserve">Развитие системы работы с одаренными </w:t>
      </w:r>
      <w:proofErr w:type="gramStart"/>
      <w:r w:rsidRPr="00855DF5">
        <w:rPr>
          <w:rFonts w:ascii="Times New Roman" w:hAnsi="Times New Roman"/>
          <w:color w:val="000000"/>
          <w:sz w:val="24"/>
          <w:szCs w:val="24"/>
        </w:rPr>
        <w:t>детьми  -</w:t>
      </w:r>
      <w:proofErr w:type="gramEnd"/>
      <w:r w:rsidRPr="00855DF5">
        <w:rPr>
          <w:rFonts w:ascii="Times New Roman" w:hAnsi="Times New Roman"/>
          <w:color w:val="000000"/>
          <w:sz w:val="24"/>
          <w:szCs w:val="24"/>
        </w:rPr>
        <w:t xml:space="preserve"> одна из главных задач современной педагогической науки и образовательной практики в условиях модернизации российской системы образования. </w:t>
      </w:r>
      <w:r w:rsidRPr="00855DF5">
        <w:rPr>
          <w:rFonts w:ascii="Times New Roman" w:hAnsi="Times New Roman"/>
          <w:color w:val="333333"/>
          <w:sz w:val="24"/>
          <w:szCs w:val="24"/>
          <w:shd w:val="clear" w:color="auto" w:fill="FFFFFF"/>
        </w:rPr>
        <w:t xml:space="preserve"> От её решения зависит интеллектуальный и экономический потенциал района, края и государства в целом. Настоящая подпрограмма ставит своей целью создание необходимых условий для развития интеллектуальных, творческих и физических способностей детей и подростков.</w:t>
      </w:r>
      <w:r w:rsidRPr="00855DF5">
        <w:rPr>
          <w:rFonts w:ascii="Times New Roman" w:hAnsi="Times New Roman"/>
          <w:color w:val="000000"/>
          <w:sz w:val="24"/>
          <w:szCs w:val="24"/>
        </w:rPr>
        <w:t xml:space="preserve"> При организации работы с одаренными детьми необходимо создание такой образовательной среды, которая обеспечивала бы возможность развития и проявления творческой активности как одаренных детей и детей с повышенной готовностью к обучению, так и детей со скрытыми формами одаренности. В связи с этим возникает необходимость разработки системы взаимосвязанных мероприятий, направленных на стимулирование учебной и научной активности учащихся, становление и укрепление в соответствующей социальной среде ценностей науки, культуры и образования, создание среды творческого общения и подведение под нее экономической базы.</w:t>
      </w:r>
      <w:r>
        <w:rPr>
          <w:rFonts w:ascii="Times New Roman" w:hAnsi="Times New Roman"/>
          <w:color w:val="000000"/>
          <w:sz w:val="24"/>
          <w:szCs w:val="24"/>
        </w:rPr>
        <w:t xml:space="preserve"> </w:t>
      </w:r>
      <w:r w:rsidRPr="00855DF5">
        <w:rPr>
          <w:rFonts w:ascii="Times New Roman" w:hAnsi="Times New Roman"/>
          <w:sz w:val="24"/>
          <w:szCs w:val="24"/>
        </w:rPr>
        <w:t>В 20</w:t>
      </w:r>
      <w:r>
        <w:rPr>
          <w:rFonts w:ascii="Times New Roman" w:hAnsi="Times New Roman"/>
          <w:sz w:val="24"/>
          <w:szCs w:val="24"/>
        </w:rPr>
        <w:t>23</w:t>
      </w:r>
      <w:r w:rsidRPr="00855DF5">
        <w:rPr>
          <w:rFonts w:ascii="Times New Roman" w:hAnsi="Times New Roman"/>
          <w:sz w:val="24"/>
          <w:szCs w:val="24"/>
        </w:rPr>
        <w:t xml:space="preserve"> году в муниципальном районе «Карымский район» летняя оздоровительная кампания была организована различными формами отдыха, оздоровления и занятости детей и подростков: лагеря дневного пребывания </w:t>
      </w:r>
      <w:r w:rsidRPr="0005690A">
        <w:rPr>
          <w:rFonts w:ascii="Times New Roman" w:hAnsi="Times New Roman"/>
          <w:sz w:val="24"/>
          <w:szCs w:val="24"/>
        </w:rPr>
        <w:t xml:space="preserve">на базе 13 ОУ, с охватом </w:t>
      </w:r>
      <w:proofErr w:type="gramStart"/>
      <w:r w:rsidRPr="0005690A">
        <w:rPr>
          <w:rFonts w:ascii="Times New Roman" w:hAnsi="Times New Roman"/>
          <w:sz w:val="24"/>
          <w:szCs w:val="24"/>
        </w:rPr>
        <w:t xml:space="preserve">детей  </w:t>
      </w:r>
      <w:r w:rsidR="0005690A" w:rsidRPr="0005690A">
        <w:rPr>
          <w:rFonts w:ascii="Times New Roman" w:hAnsi="Times New Roman"/>
          <w:sz w:val="24"/>
          <w:szCs w:val="24"/>
        </w:rPr>
        <w:t>870</w:t>
      </w:r>
      <w:proofErr w:type="gramEnd"/>
      <w:r w:rsidRPr="0005690A">
        <w:rPr>
          <w:rFonts w:ascii="Times New Roman" w:hAnsi="Times New Roman"/>
          <w:sz w:val="24"/>
          <w:szCs w:val="24"/>
        </w:rPr>
        <w:t xml:space="preserve"> человек,  вечерние площадки различной направленности (досуговой и спортивной).  Реализация программы лагеря труда и отдыха </w:t>
      </w:r>
      <w:proofErr w:type="gramStart"/>
      <w:r w:rsidRPr="0005690A">
        <w:rPr>
          <w:rFonts w:ascii="Times New Roman" w:hAnsi="Times New Roman"/>
          <w:sz w:val="24"/>
          <w:szCs w:val="24"/>
        </w:rPr>
        <w:t>позволила  учащимся</w:t>
      </w:r>
      <w:proofErr w:type="gramEnd"/>
      <w:r w:rsidRPr="0005690A">
        <w:rPr>
          <w:rFonts w:ascii="Times New Roman" w:hAnsi="Times New Roman"/>
          <w:sz w:val="24"/>
          <w:szCs w:val="24"/>
        </w:rPr>
        <w:t xml:space="preserve">, преимущественно и малообеспеченных семей, не только обеспечить полноценный отдых и   занятость, но и  приобрести опыт работы, заработать личные денежные средства. </w:t>
      </w:r>
      <w:r w:rsidRPr="00245406">
        <w:rPr>
          <w:rFonts w:ascii="Times New Roman" w:hAnsi="Times New Roman"/>
          <w:iCs/>
          <w:sz w:val="24"/>
          <w:szCs w:val="24"/>
        </w:rPr>
        <w:t xml:space="preserve">В целях </w:t>
      </w:r>
      <w:r w:rsidRPr="00245406">
        <w:rPr>
          <w:rFonts w:ascii="Times New Roman" w:hAnsi="Times New Roman"/>
          <w:iCs/>
          <w:color w:val="000000"/>
          <w:sz w:val="24"/>
          <w:szCs w:val="24"/>
        </w:rPr>
        <w:t>реализации мероприятий федерального проекта «Успех каждого ребенка» национального проекта «Образование», утвержденного протоколом президиума Совета при Президенте Российской Федерации по стратегическому развитию и национальным проектам от 3 сентября 2018 г. №10,</w:t>
      </w:r>
      <w:r w:rsidRPr="00245406">
        <w:rPr>
          <w:rFonts w:ascii="Times New Roman" w:hAnsi="Times New Roman"/>
          <w:iCs/>
          <w:sz w:val="24"/>
          <w:szCs w:val="24"/>
        </w:rPr>
        <w:t xml:space="preserve"> в целях обеспечения равной доступности качественного дополнительного образования в муниципальном районе </w:t>
      </w:r>
      <w:r w:rsidRPr="00245406">
        <w:rPr>
          <w:rFonts w:ascii="Times New Roman" w:hAnsi="Times New Roman"/>
          <w:iCs/>
          <w:sz w:val="24"/>
          <w:szCs w:val="24"/>
          <w:shd w:val="clear" w:color="auto" w:fill="FFFFFF"/>
        </w:rPr>
        <w:t>«Карымский район» р</w:t>
      </w:r>
      <w:r w:rsidRPr="00245406">
        <w:rPr>
          <w:rFonts w:ascii="Times New Roman" w:hAnsi="Times New Roman"/>
          <w:iCs/>
          <w:sz w:val="24"/>
          <w:szCs w:val="24"/>
        </w:rPr>
        <w:t xml:space="preserve">еализуется система персонифицированного финансирования дополнительного образования детей, подразумевающая предоставление детям сертификатов дополнительного образования. С целью обеспечения использования сертификатов дополнительного образования </w:t>
      </w:r>
      <w:r w:rsidRPr="00245406">
        <w:rPr>
          <w:rFonts w:ascii="Times New Roman" w:hAnsi="Times New Roman"/>
          <w:iCs/>
          <w:sz w:val="24"/>
          <w:szCs w:val="24"/>
          <w:shd w:val="clear" w:color="auto" w:fill="FFFFFF"/>
        </w:rPr>
        <w:t xml:space="preserve">«Комитет образования администрации муниципального района «Карымский район» </w:t>
      </w:r>
      <w:r w:rsidRPr="00245406">
        <w:rPr>
          <w:rFonts w:ascii="Times New Roman" w:hAnsi="Times New Roman"/>
          <w:iCs/>
          <w:sz w:val="24"/>
          <w:szCs w:val="24"/>
        </w:rPr>
        <w:t xml:space="preserve">руководствуется региональными Правилами персонифицированного финансирования дополнительного образования детей и ежегодно вносит изменения и дополнения в муниципальную программу </w:t>
      </w:r>
      <w:r w:rsidRPr="00245406">
        <w:rPr>
          <w:rFonts w:ascii="Times New Roman" w:hAnsi="Times New Roman"/>
          <w:sz w:val="24"/>
          <w:szCs w:val="24"/>
        </w:rPr>
        <w:t>«Развитие системы образования муниципального района «Карымский район</w:t>
      </w:r>
      <w:r w:rsidRPr="00245406">
        <w:rPr>
          <w:rFonts w:ascii="Times New Roman" w:hAnsi="Times New Roman"/>
          <w:iCs/>
          <w:sz w:val="24"/>
          <w:szCs w:val="24"/>
        </w:rPr>
        <w:t xml:space="preserve">» </w:t>
      </w:r>
      <w:proofErr w:type="gramStart"/>
      <w:r w:rsidRPr="00245406">
        <w:rPr>
          <w:rFonts w:ascii="Times New Roman" w:hAnsi="Times New Roman"/>
          <w:iCs/>
          <w:sz w:val="24"/>
          <w:szCs w:val="24"/>
        </w:rPr>
        <w:lastRenderedPageBreak/>
        <w:t>по  персонифицированному</w:t>
      </w:r>
      <w:proofErr w:type="gramEnd"/>
      <w:r w:rsidRPr="00245406">
        <w:rPr>
          <w:rFonts w:ascii="Times New Roman" w:hAnsi="Times New Roman"/>
          <w:iCs/>
          <w:sz w:val="24"/>
          <w:szCs w:val="24"/>
        </w:rPr>
        <w:t xml:space="preserve">  финансированию дополнительного образования детей в Карымском районе.</w:t>
      </w:r>
    </w:p>
    <w:p w:rsidR="00650076" w:rsidRDefault="00650076" w:rsidP="00650076">
      <w:pPr>
        <w:autoSpaceDE w:val="0"/>
        <w:autoSpaceDN w:val="0"/>
        <w:adjustRightInd w:val="0"/>
        <w:contextualSpacing/>
        <w:jc w:val="both"/>
        <w:rPr>
          <w:rFonts w:ascii="Times New Roman" w:hAnsi="Times New Roman"/>
          <w:sz w:val="24"/>
          <w:szCs w:val="24"/>
        </w:rPr>
      </w:pPr>
    </w:p>
    <w:p w:rsidR="00650076" w:rsidRPr="00416CBE" w:rsidRDefault="00650076" w:rsidP="00650076">
      <w:pPr>
        <w:numPr>
          <w:ilvl w:val="0"/>
          <w:numId w:val="6"/>
        </w:numPr>
        <w:spacing w:line="240" w:lineRule="auto"/>
        <w:jc w:val="center"/>
        <w:rPr>
          <w:rFonts w:ascii="Times New Roman" w:hAnsi="Times New Roman"/>
          <w:sz w:val="24"/>
          <w:szCs w:val="24"/>
        </w:rPr>
      </w:pPr>
      <w:r>
        <w:rPr>
          <w:rFonts w:ascii="Times New Roman" w:hAnsi="Times New Roman"/>
          <w:b/>
          <w:color w:val="000000"/>
          <w:sz w:val="24"/>
          <w:szCs w:val="24"/>
          <w:shd w:val="clear" w:color="auto" w:fill="FFFFFF"/>
        </w:rPr>
        <w:t>Перечень приоритетов подпрограммы</w:t>
      </w:r>
    </w:p>
    <w:p w:rsidR="00650076" w:rsidRDefault="00650076" w:rsidP="00650076">
      <w:pPr>
        <w:jc w:val="both"/>
        <w:rPr>
          <w:rFonts w:ascii="Times New Roman" w:hAnsi="Times New Roman"/>
          <w:sz w:val="24"/>
          <w:szCs w:val="24"/>
        </w:rPr>
      </w:pPr>
      <w:r w:rsidRPr="00855DF5">
        <w:rPr>
          <w:rFonts w:ascii="Times New Roman" w:hAnsi="Times New Roman"/>
          <w:sz w:val="24"/>
          <w:szCs w:val="24"/>
        </w:rPr>
        <w:t>Дополнительное образование – неотъемлемая часть учебно-воспитательного процесса всех типов образовательных учреждений. В условиях реализации принципа вариативности образования в соответствии с Законом Российской Федерации «Об образовании в Российской Федерации», Национальной доктриной образования Российской Федерации до 2025 года, «Программы развития воспитательной компоненты в образовательных учреждениях», Концепции развития дополнительного образования детей роль дополнительного образования всемерно возрастает. Все острее встает задача общественного понимания необходимости дополнительного образования как открытого вариативного образования и его миссии наиболее полного обеспечения права человека на развитие и свободный выбор различных видов деятельности, в которых происходит личностное и профессиональное самоопределение детей и подростков.  Принципы организации дополнительного образования, его содержание позволяют существенно повысить уровень познавательных возможностей учащихся.  Данная подпрограмма направлена на обеспечение доступности и повышение качества дополнительного образования через приведение муниципальной системы в соответствие современным требованиям.</w:t>
      </w:r>
    </w:p>
    <w:p w:rsidR="00650076" w:rsidRDefault="00650076" w:rsidP="00650076">
      <w:pPr>
        <w:pStyle w:val="a5"/>
        <w:numPr>
          <w:ilvl w:val="0"/>
          <w:numId w:val="6"/>
        </w:numPr>
        <w:spacing w:line="240" w:lineRule="auto"/>
        <w:jc w:val="center"/>
        <w:rPr>
          <w:b/>
          <w:bCs/>
          <w:color w:val="auto"/>
          <w:sz w:val="28"/>
          <w:szCs w:val="28"/>
        </w:rPr>
      </w:pPr>
      <w:r w:rsidRPr="000B1CA3">
        <w:rPr>
          <w:b/>
          <w:bCs/>
          <w:color w:val="auto"/>
          <w:sz w:val="24"/>
          <w:szCs w:val="24"/>
        </w:rPr>
        <w:t xml:space="preserve">Цель, </w:t>
      </w:r>
      <w:proofErr w:type="gramStart"/>
      <w:r w:rsidRPr="000B1CA3">
        <w:rPr>
          <w:b/>
          <w:bCs/>
          <w:color w:val="auto"/>
          <w:sz w:val="24"/>
          <w:szCs w:val="24"/>
        </w:rPr>
        <w:t xml:space="preserve">задачи  </w:t>
      </w:r>
      <w:r>
        <w:rPr>
          <w:b/>
          <w:bCs/>
          <w:color w:val="auto"/>
          <w:sz w:val="24"/>
          <w:szCs w:val="24"/>
        </w:rPr>
        <w:t>под</w:t>
      </w:r>
      <w:r w:rsidRPr="000B1CA3">
        <w:rPr>
          <w:b/>
          <w:bCs/>
          <w:color w:val="auto"/>
          <w:sz w:val="24"/>
          <w:szCs w:val="24"/>
        </w:rPr>
        <w:t>программы</w:t>
      </w:r>
      <w:proofErr w:type="gramEnd"/>
    </w:p>
    <w:tbl>
      <w:tblPr>
        <w:tblW w:w="10773" w:type="dxa"/>
        <w:tblInd w:w="-1026" w:type="dxa"/>
        <w:tblLayout w:type="fixed"/>
        <w:tblLook w:val="04A0" w:firstRow="1" w:lastRow="0" w:firstColumn="1" w:lastColumn="0" w:noHBand="0" w:noVBand="1"/>
      </w:tblPr>
      <w:tblGrid>
        <w:gridCol w:w="10773"/>
      </w:tblGrid>
      <w:tr w:rsidR="00650076" w:rsidRPr="00AD6B5D" w:rsidTr="000E7B41">
        <w:trPr>
          <w:trHeight w:val="757"/>
        </w:trPr>
        <w:tc>
          <w:tcPr>
            <w:tcW w:w="10773" w:type="dxa"/>
          </w:tcPr>
          <w:p w:rsidR="00650076" w:rsidRPr="00AD6B5D" w:rsidRDefault="00650076" w:rsidP="000E7B41">
            <w:pPr>
              <w:spacing w:after="0" w:line="240" w:lineRule="auto"/>
              <w:ind w:left="1026"/>
              <w:jc w:val="both"/>
              <w:rPr>
                <w:rFonts w:ascii="Times New Roman" w:hAnsi="Times New Roman"/>
                <w:sz w:val="24"/>
                <w:szCs w:val="24"/>
              </w:rPr>
            </w:pPr>
            <w:r w:rsidRPr="00AD6B5D">
              <w:rPr>
                <w:rFonts w:ascii="Times New Roman" w:hAnsi="Times New Roman"/>
                <w:sz w:val="24"/>
                <w:szCs w:val="24"/>
              </w:rPr>
              <w:t xml:space="preserve">Цель: Обеспечение развития системы дополнительного образования детей, выявления и поддержки одаренных детей. Создание условий для комплексного развития и воспитания детей. </w:t>
            </w:r>
          </w:p>
          <w:p w:rsidR="00650076" w:rsidRPr="00AD6B5D" w:rsidRDefault="00650076" w:rsidP="000E7B41">
            <w:pPr>
              <w:spacing w:after="0" w:line="240" w:lineRule="auto"/>
              <w:ind w:left="1026"/>
              <w:jc w:val="both"/>
              <w:rPr>
                <w:rFonts w:ascii="Times New Roman" w:hAnsi="Times New Roman"/>
                <w:color w:val="000000"/>
                <w:sz w:val="24"/>
                <w:szCs w:val="24"/>
                <w:shd w:val="clear" w:color="auto" w:fill="FFFFFF"/>
              </w:rPr>
            </w:pPr>
            <w:r w:rsidRPr="00AD6B5D">
              <w:rPr>
                <w:rFonts w:ascii="Times New Roman" w:hAnsi="Times New Roman"/>
                <w:sz w:val="24"/>
                <w:szCs w:val="24"/>
              </w:rPr>
              <w:t xml:space="preserve">Задачи: </w:t>
            </w:r>
          </w:p>
        </w:tc>
      </w:tr>
      <w:tr w:rsidR="00650076" w:rsidRPr="00AD6B5D" w:rsidTr="000E7B41">
        <w:trPr>
          <w:trHeight w:val="3747"/>
        </w:trPr>
        <w:tc>
          <w:tcPr>
            <w:tcW w:w="10773" w:type="dxa"/>
          </w:tcPr>
          <w:p w:rsidR="00650076" w:rsidRPr="00AE3B6E" w:rsidRDefault="00650076" w:rsidP="000E7B41">
            <w:pPr>
              <w:spacing w:line="240" w:lineRule="auto"/>
              <w:ind w:left="1026"/>
              <w:jc w:val="both"/>
              <w:rPr>
                <w:rFonts w:ascii="Times New Roman" w:hAnsi="Times New Roman"/>
                <w:sz w:val="24"/>
                <w:szCs w:val="24"/>
              </w:rPr>
            </w:pPr>
            <w:r>
              <w:rPr>
                <w:rFonts w:ascii="Times New Roman" w:hAnsi="Times New Roman"/>
                <w:sz w:val="24"/>
                <w:szCs w:val="24"/>
              </w:rPr>
              <w:t xml:space="preserve">1. </w:t>
            </w:r>
            <w:r w:rsidRPr="00AE3B6E">
              <w:rPr>
                <w:rFonts w:ascii="Times New Roman" w:hAnsi="Times New Roman"/>
                <w:sz w:val="24"/>
                <w:szCs w:val="24"/>
              </w:rPr>
              <w:t xml:space="preserve">Создать условия для реализации дополнительных образовательных </w:t>
            </w:r>
            <w:proofErr w:type="gramStart"/>
            <w:r w:rsidRPr="00AE3B6E">
              <w:rPr>
                <w:rFonts w:ascii="Times New Roman" w:hAnsi="Times New Roman"/>
                <w:sz w:val="24"/>
                <w:szCs w:val="24"/>
              </w:rPr>
              <w:t>программ  и</w:t>
            </w:r>
            <w:proofErr w:type="gramEnd"/>
            <w:r w:rsidRPr="00AE3B6E">
              <w:rPr>
                <w:rFonts w:ascii="Times New Roman" w:hAnsi="Times New Roman"/>
                <w:sz w:val="24"/>
                <w:szCs w:val="24"/>
              </w:rPr>
              <w:t xml:space="preserve"> обеспечить условия для их предоставления.</w:t>
            </w:r>
          </w:p>
          <w:p w:rsidR="00650076" w:rsidRPr="00AE3B6E" w:rsidRDefault="00650076" w:rsidP="000E7B41">
            <w:pPr>
              <w:autoSpaceDE w:val="0"/>
              <w:autoSpaceDN w:val="0"/>
              <w:adjustRightInd w:val="0"/>
              <w:spacing w:line="240" w:lineRule="auto"/>
              <w:ind w:left="1080"/>
              <w:jc w:val="both"/>
              <w:rPr>
                <w:rFonts w:ascii="Times New Roman" w:hAnsi="Times New Roman"/>
                <w:sz w:val="24"/>
                <w:szCs w:val="24"/>
              </w:rPr>
            </w:pPr>
            <w:r w:rsidRPr="00AE3B6E">
              <w:rPr>
                <w:rFonts w:ascii="Times New Roman" w:hAnsi="Times New Roman"/>
                <w:sz w:val="24"/>
                <w:szCs w:val="24"/>
              </w:rPr>
              <w:t>2.Обеспечить выполнение муниципального задания на оказание муниципальных услуг.</w:t>
            </w:r>
          </w:p>
          <w:p w:rsidR="00650076" w:rsidRPr="00AE3B6E" w:rsidRDefault="00650076" w:rsidP="000E7B41">
            <w:pPr>
              <w:autoSpaceDE w:val="0"/>
              <w:autoSpaceDN w:val="0"/>
              <w:adjustRightInd w:val="0"/>
              <w:spacing w:line="240" w:lineRule="auto"/>
              <w:ind w:left="1080"/>
              <w:jc w:val="both"/>
              <w:rPr>
                <w:rFonts w:ascii="Times New Roman" w:hAnsi="Times New Roman"/>
                <w:sz w:val="24"/>
                <w:szCs w:val="24"/>
              </w:rPr>
            </w:pPr>
            <w:r w:rsidRPr="00AE3B6E">
              <w:rPr>
                <w:rFonts w:ascii="Times New Roman" w:hAnsi="Times New Roman"/>
                <w:sz w:val="24"/>
                <w:szCs w:val="24"/>
              </w:rPr>
              <w:t>3.Укрепить материально-техническую базу учреждений дополнительного образования детей.</w:t>
            </w:r>
          </w:p>
          <w:p w:rsidR="00650076" w:rsidRPr="00AE3B6E" w:rsidRDefault="00650076" w:rsidP="000E7B41">
            <w:pPr>
              <w:autoSpaceDE w:val="0"/>
              <w:autoSpaceDN w:val="0"/>
              <w:adjustRightInd w:val="0"/>
              <w:spacing w:line="240" w:lineRule="auto"/>
              <w:ind w:left="1080"/>
              <w:jc w:val="both"/>
              <w:rPr>
                <w:rFonts w:ascii="Times New Roman" w:hAnsi="Times New Roman"/>
                <w:color w:val="000000"/>
                <w:sz w:val="24"/>
                <w:szCs w:val="24"/>
              </w:rPr>
            </w:pPr>
            <w:r w:rsidRPr="00AE3B6E">
              <w:rPr>
                <w:rFonts w:ascii="Times New Roman" w:hAnsi="Times New Roman"/>
                <w:sz w:val="24"/>
                <w:szCs w:val="24"/>
              </w:rPr>
              <w:t>4.</w:t>
            </w:r>
            <w:r w:rsidRPr="00AE3B6E">
              <w:rPr>
                <w:rFonts w:ascii="Times New Roman" w:hAnsi="Times New Roman"/>
                <w:color w:val="000000"/>
                <w:sz w:val="24"/>
                <w:szCs w:val="24"/>
              </w:rPr>
              <w:t xml:space="preserve">Провести мероприятия по </w:t>
            </w:r>
            <w:proofErr w:type="gramStart"/>
            <w:r w:rsidRPr="00AE3B6E">
              <w:rPr>
                <w:rFonts w:ascii="Times New Roman" w:hAnsi="Times New Roman"/>
                <w:color w:val="000000"/>
                <w:sz w:val="24"/>
                <w:szCs w:val="24"/>
              </w:rPr>
              <w:t>о</w:t>
            </w:r>
            <w:r w:rsidRPr="00AE3B6E">
              <w:rPr>
                <w:rFonts w:ascii="Times New Roman" w:hAnsi="Times New Roman"/>
                <w:sz w:val="24"/>
                <w:szCs w:val="24"/>
              </w:rPr>
              <w:t>рганизации  и</w:t>
            </w:r>
            <w:proofErr w:type="gramEnd"/>
            <w:r w:rsidRPr="00AE3B6E">
              <w:rPr>
                <w:rFonts w:ascii="Times New Roman" w:hAnsi="Times New Roman"/>
                <w:sz w:val="24"/>
                <w:szCs w:val="24"/>
              </w:rPr>
              <w:t xml:space="preserve"> обеспечению отдыха и оздоровления детей и подростков.</w:t>
            </w:r>
          </w:p>
          <w:p w:rsidR="00650076" w:rsidRPr="00AE3B6E" w:rsidRDefault="00650076" w:rsidP="000E7B41">
            <w:pPr>
              <w:autoSpaceDE w:val="0"/>
              <w:autoSpaceDN w:val="0"/>
              <w:adjustRightInd w:val="0"/>
              <w:spacing w:line="240" w:lineRule="auto"/>
              <w:ind w:left="1080"/>
              <w:jc w:val="both"/>
              <w:rPr>
                <w:rFonts w:ascii="Times New Roman" w:hAnsi="Times New Roman"/>
                <w:color w:val="000000"/>
                <w:sz w:val="24"/>
                <w:szCs w:val="24"/>
                <w:shd w:val="clear" w:color="auto" w:fill="FFFFFF"/>
              </w:rPr>
            </w:pPr>
            <w:r w:rsidRPr="00AE3B6E">
              <w:rPr>
                <w:rFonts w:ascii="Times New Roman" w:hAnsi="Times New Roman"/>
                <w:color w:val="000000"/>
                <w:sz w:val="24"/>
                <w:szCs w:val="24"/>
              </w:rPr>
              <w:t>5.</w:t>
            </w:r>
            <w:r w:rsidRPr="00AE3B6E">
              <w:rPr>
                <w:rFonts w:ascii="Times New Roman" w:hAnsi="Times New Roman"/>
                <w:sz w:val="24"/>
                <w:szCs w:val="24"/>
              </w:rPr>
              <w:t xml:space="preserve">Создать условия для </w:t>
            </w:r>
            <w:proofErr w:type="gramStart"/>
            <w:r w:rsidRPr="00AE3B6E">
              <w:rPr>
                <w:rFonts w:ascii="Times New Roman" w:hAnsi="Times New Roman"/>
                <w:sz w:val="24"/>
                <w:szCs w:val="24"/>
              </w:rPr>
              <w:t>выявления,  развития</w:t>
            </w:r>
            <w:proofErr w:type="gramEnd"/>
            <w:r w:rsidRPr="00AE3B6E">
              <w:rPr>
                <w:rFonts w:ascii="Times New Roman" w:hAnsi="Times New Roman"/>
                <w:sz w:val="24"/>
                <w:szCs w:val="24"/>
              </w:rPr>
              <w:t xml:space="preserve"> и самореализации одаренных детей.</w:t>
            </w:r>
          </w:p>
          <w:p w:rsidR="00650076" w:rsidRDefault="00650076" w:rsidP="000E7B41">
            <w:pPr>
              <w:autoSpaceDE w:val="0"/>
              <w:autoSpaceDN w:val="0"/>
              <w:adjustRightInd w:val="0"/>
              <w:spacing w:after="0" w:line="240" w:lineRule="auto"/>
              <w:ind w:left="1080"/>
              <w:jc w:val="both"/>
              <w:rPr>
                <w:rFonts w:ascii="Times New Roman" w:hAnsi="Times New Roman"/>
                <w:sz w:val="24"/>
                <w:szCs w:val="24"/>
              </w:rPr>
            </w:pPr>
            <w:r w:rsidRPr="00AE3B6E">
              <w:rPr>
                <w:rFonts w:ascii="Times New Roman" w:hAnsi="Times New Roman"/>
                <w:sz w:val="24"/>
                <w:szCs w:val="24"/>
              </w:rPr>
              <w:t>6.Обеспечить проведение олимпиад, конкурсов, конференций, соревнований, фестивалей.</w:t>
            </w:r>
          </w:p>
          <w:p w:rsidR="00650076" w:rsidRPr="00AE3B6E" w:rsidRDefault="00650076" w:rsidP="000E7B41">
            <w:pPr>
              <w:autoSpaceDE w:val="0"/>
              <w:autoSpaceDN w:val="0"/>
              <w:adjustRightInd w:val="0"/>
              <w:spacing w:after="0" w:line="240" w:lineRule="auto"/>
              <w:ind w:left="1080"/>
              <w:jc w:val="both"/>
              <w:rPr>
                <w:rFonts w:ascii="Times New Roman" w:hAnsi="Times New Roman"/>
                <w:sz w:val="24"/>
                <w:szCs w:val="24"/>
              </w:rPr>
            </w:pPr>
          </w:p>
          <w:p w:rsidR="00650076" w:rsidRPr="00AE3B6E" w:rsidRDefault="00650076" w:rsidP="000E7B41">
            <w:pPr>
              <w:spacing w:after="0" w:line="240" w:lineRule="auto"/>
              <w:ind w:left="1026"/>
              <w:jc w:val="both"/>
              <w:rPr>
                <w:rFonts w:ascii="Times New Roman" w:hAnsi="Times New Roman"/>
                <w:color w:val="000000"/>
                <w:sz w:val="24"/>
                <w:szCs w:val="24"/>
                <w:shd w:val="clear" w:color="auto" w:fill="FFFFFF"/>
              </w:rPr>
            </w:pPr>
            <w:r w:rsidRPr="00AE3B6E">
              <w:rPr>
                <w:rFonts w:ascii="Times New Roman" w:hAnsi="Times New Roman"/>
                <w:sz w:val="24"/>
                <w:szCs w:val="24"/>
              </w:rPr>
              <w:t xml:space="preserve">7. </w:t>
            </w:r>
            <w:proofErr w:type="gramStart"/>
            <w:r w:rsidRPr="00AE3B6E">
              <w:rPr>
                <w:rFonts w:ascii="Times New Roman" w:hAnsi="Times New Roman"/>
                <w:sz w:val="24"/>
                <w:szCs w:val="24"/>
              </w:rPr>
              <w:t>Обеспечить  функционирование</w:t>
            </w:r>
            <w:proofErr w:type="gramEnd"/>
            <w:r w:rsidRPr="00AE3B6E">
              <w:rPr>
                <w:rFonts w:ascii="Times New Roman" w:hAnsi="Times New Roman"/>
                <w:sz w:val="24"/>
                <w:szCs w:val="24"/>
              </w:rPr>
              <w:t xml:space="preserve"> системы персонифицированного финансирования, обеспечивающей свободу выбора образовательных программ, равенство доступа к дополнительному образованию за счет средств бюджетов бюджетной системы, легкость и оперативность смены осваиваемых образовательных программ»;</w:t>
            </w:r>
          </w:p>
          <w:p w:rsidR="00650076" w:rsidRDefault="00650076" w:rsidP="000E7B41">
            <w:pPr>
              <w:pStyle w:val="a5"/>
              <w:spacing w:line="240" w:lineRule="auto"/>
              <w:jc w:val="center"/>
              <w:rPr>
                <w:sz w:val="24"/>
                <w:szCs w:val="24"/>
              </w:rPr>
            </w:pPr>
          </w:p>
          <w:p w:rsidR="00650076" w:rsidRPr="00285486" w:rsidRDefault="00650076" w:rsidP="000E7B41">
            <w:pPr>
              <w:pStyle w:val="a5"/>
              <w:numPr>
                <w:ilvl w:val="0"/>
                <w:numId w:val="6"/>
              </w:numPr>
              <w:spacing w:line="240" w:lineRule="auto"/>
              <w:jc w:val="center"/>
              <w:rPr>
                <w:color w:val="auto"/>
                <w:sz w:val="24"/>
                <w:szCs w:val="24"/>
              </w:rPr>
            </w:pPr>
            <w:r w:rsidRPr="00285486">
              <w:rPr>
                <w:b/>
                <w:color w:val="auto"/>
                <w:sz w:val="24"/>
                <w:szCs w:val="24"/>
              </w:rPr>
              <w:t>Сроки реализации подпрограммы</w:t>
            </w:r>
          </w:p>
          <w:p w:rsidR="00650076" w:rsidRDefault="00650076" w:rsidP="000E7B41">
            <w:pPr>
              <w:pStyle w:val="a5"/>
              <w:spacing w:line="240" w:lineRule="auto"/>
              <w:jc w:val="center"/>
              <w:rPr>
                <w:color w:val="auto"/>
                <w:sz w:val="24"/>
                <w:szCs w:val="24"/>
              </w:rPr>
            </w:pPr>
          </w:p>
          <w:p w:rsidR="00650076" w:rsidRPr="00285486" w:rsidRDefault="00650076" w:rsidP="000E7B41">
            <w:pPr>
              <w:pStyle w:val="a5"/>
              <w:spacing w:line="240" w:lineRule="auto"/>
              <w:jc w:val="center"/>
              <w:rPr>
                <w:color w:val="auto"/>
                <w:sz w:val="24"/>
                <w:szCs w:val="24"/>
              </w:rPr>
            </w:pPr>
            <w:r>
              <w:rPr>
                <w:color w:val="auto"/>
                <w:sz w:val="24"/>
                <w:szCs w:val="24"/>
              </w:rPr>
              <w:t>01.01.</w:t>
            </w:r>
            <w:r w:rsidRPr="00285486">
              <w:rPr>
                <w:color w:val="auto"/>
                <w:sz w:val="24"/>
                <w:szCs w:val="24"/>
              </w:rPr>
              <w:t>20</w:t>
            </w:r>
            <w:r>
              <w:rPr>
                <w:color w:val="auto"/>
                <w:sz w:val="24"/>
                <w:szCs w:val="24"/>
              </w:rPr>
              <w:t xml:space="preserve">24 г. </w:t>
            </w:r>
            <w:r w:rsidRPr="00285486">
              <w:rPr>
                <w:color w:val="auto"/>
                <w:sz w:val="24"/>
                <w:szCs w:val="24"/>
              </w:rPr>
              <w:t>-</w:t>
            </w:r>
            <w:r>
              <w:rPr>
                <w:color w:val="auto"/>
                <w:sz w:val="24"/>
                <w:szCs w:val="24"/>
              </w:rPr>
              <w:t>31.12.</w:t>
            </w:r>
            <w:r w:rsidRPr="00285486">
              <w:rPr>
                <w:color w:val="auto"/>
                <w:sz w:val="24"/>
                <w:szCs w:val="24"/>
              </w:rPr>
              <w:t>202</w:t>
            </w:r>
            <w:r>
              <w:rPr>
                <w:color w:val="auto"/>
                <w:sz w:val="24"/>
                <w:szCs w:val="24"/>
              </w:rPr>
              <w:t>8</w:t>
            </w:r>
            <w:r w:rsidRPr="00285486">
              <w:rPr>
                <w:color w:val="auto"/>
                <w:sz w:val="24"/>
                <w:szCs w:val="24"/>
              </w:rPr>
              <w:t xml:space="preserve"> г. Подпрограмма реализуется в один этап.</w:t>
            </w:r>
          </w:p>
          <w:p w:rsidR="00650076" w:rsidRPr="00285486" w:rsidRDefault="00650076" w:rsidP="000E7B41">
            <w:pPr>
              <w:pStyle w:val="a5"/>
              <w:spacing w:line="240" w:lineRule="auto"/>
              <w:rPr>
                <w:color w:val="auto"/>
                <w:sz w:val="24"/>
                <w:szCs w:val="24"/>
              </w:rPr>
            </w:pPr>
            <w:r w:rsidRPr="00285486">
              <w:rPr>
                <w:color w:val="auto"/>
                <w:sz w:val="24"/>
                <w:szCs w:val="24"/>
              </w:rPr>
              <w:tab/>
            </w:r>
          </w:p>
          <w:p w:rsidR="00650076" w:rsidRPr="00AD6B5D" w:rsidRDefault="00650076" w:rsidP="000E7B41">
            <w:pPr>
              <w:numPr>
                <w:ilvl w:val="0"/>
                <w:numId w:val="6"/>
              </w:numPr>
              <w:autoSpaceDE w:val="0"/>
              <w:autoSpaceDN w:val="0"/>
              <w:adjustRightInd w:val="0"/>
              <w:spacing w:line="240" w:lineRule="auto"/>
              <w:contextualSpacing/>
              <w:jc w:val="center"/>
              <w:rPr>
                <w:rFonts w:ascii="Times New Roman" w:hAnsi="Times New Roman"/>
                <w:color w:val="000000"/>
                <w:sz w:val="24"/>
                <w:szCs w:val="24"/>
              </w:rPr>
            </w:pPr>
            <w:r w:rsidRPr="00AD6B5D">
              <w:rPr>
                <w:rFonts w:ascii="Times New Roman" w:hAnsi="Times New Roman"/>
                <w:b/>
                <w:sz w:val="24"/>
                <w:szCs w:val="24"/>
              </w:rPr>
              <w:t>Описание мероприятий подпрограммы</w:t>
            </w:r>
          </w:p>
          <w:p w:rsidR="00650076" w:rsidRPr="00AD6B5D" w:rsidRDefault="00650076" w:rsidP="000E7B41">
            <w:pPr>
              <w:spacing w:after="0" w:line="240" w:lineRule="auto"/>
              <w:ind w:left="1026"/>
              <w:jc w:val="both"/>
              <w:rPr>
                <w:rFonts w:ascii="Times New Roman" w:hAnsi="Times New Roman"/>
                <w:sz w:val="24"/>
                <w:szCs w:val="24"/>
              </w:rPr>
            </w:pPr>
            <w:r w:rsidRPr="00AD6B5D">
              <w:rPr>
                <w:rFonts w:ascii="Times New Roman" w:hAnsi="Times New Roman"/>
                <w:sz w:val="27"/>
                <w:szCs w:val="27"/>
              </w:rPr>
              <w:lastRenderedPageBreak/>
              <w:tab/>
            </w:r>
            <w:r w:rsidRPr="00AD6B5D">
              <w:rPr>
                <w:rFonts w:ascii="Times New Roman" w:hAnsi="Times New Roman"/>
                <w:sz w:val="24"/>
                <w:szCs w:val="24"/>
              </w:rPr>
              <w:t xml:space="preserve">Реализация мероприятий данной </w:t>
            </w:r>
            <w:proofErr w:type="gramStart"/>
            <w:r w:rsidRPr="00AD6B5D">
              <w:rPr>
                <w:rFonts w:ascii="Times New Roman" w:hAnsi="Times New Roman"/>
                <w:sz w:val="24"/>
                <w:szCs w:val="24"/>
              </w:rPr>
              <w:t>подпрограммы  позволит</w:t>
            </w:r>
            <w:proofErr w:type="gramEnd"/>
            <w:r w:rsidRPr="00AD6B5D">
              <w:rPr>
                <w:rFonts w:ascii="Times New Roman" w:hAnsi="Times New Roman"/>
                <w:sz w:val="24"/>
                <w:szCs w:val="24"/>
              </w:rPr>
              <w:t xml:space="preserve"> обеспечить  развитие системы дополнительного образования детей, выявление и поддержку одаренных детей, а также создать  условия для комплексного развития и воспитания детей. </w:t>
            </w:r>
          </w:p>
          <w:p w:rsidR="00650076" w:rsidRPr="00AD6B5D" w:rsidRDefault="00650076" w:rsidP="000E7B41">
            <w:pPr>
              <w:tabs>
                <w:tab w:val="left" w:pos="1140"/>
              </w:tabs>
              <w:ind w:left="1026"/>
              <w:jc w:val="both"/>
              <w:rPr>
                <w:rFonts w:ascii="Times New Roman" w:hAnsi="Times New Roman"/>
                <w:sz w:val="27"/>
                <w:szCs w:val="27"/>
              </w:rPr>
            </w:pPr>
            <w:r w:rsidRPr="00AD6B5D">
              <w:rPr>
                <w:rFonts w:ascii="Times New Roman" w:hAnsi="Times New Roman"/>
                <w:sz w:val="27"/>
                <w:szCs w:val="27"/>
              </w:rPr>
              <w:tab/>
            </w:r>
            <w:r w:rsidRPr="00AD6B5D">
              <w:rPr>
                <w:rFonts w:ascii="Times New Roman" w:hAnsi="Times New Roman"/>
                <w:sz w:val="24"/>
                <w:szCs w:val="24"/>
              </w:rPr>
              <w:t xml:space="preserve">Основные  мероприятия подпрограммы:   «Создание условий для предоставления услуг дополнительного образования в муниципальных учреждениях»;  «Укрепление материально-технической базы  учреждений дополнительного образования»; «Организация и обеспечение отдыха и оздоровления детей и подростков»;  « Создание условий для развития и самореализации одаренных детей»; «Организация и проведение  олимпиад, конкурсов, конференций, соревнований, фестивалей»; «Выплата стипендий победителям и призерам олимпиад регионального и федерального уровней; выпускникам, окончившим школу с золотой медалью». Направления реализации каждого мероприятия и финансовое обеспечение </w:t>
            </w:r>
            <w:proofErr w:type="gramStart"/>
            <w:r w:rsidRPr="00AD6B5D">
              <w:rPr>
                <w:rFonts w:ascii="Times New Roman" w:hAnsi="Times New Roman"/>
                <w:sz w:val="24"/>
                <w:szCs w:val="24"/>
              </w:rPr>
              <w:t>мероприятий  представлено</w:t>
            </w:r>
            <w:proofErr w:type="gramEnd"/>
            <w:r w:rsidRPr="00AD6B5D">
              <w:rPr>
                <w:rFonts w:ascii="Times New Roman" w:hAnsi="Times New Roman"/>
                <w:sz w:val="24"/>
                <w:szCs w:val="24"/>
              </w:rPr>
              <w:t xml:space="preserve"> в приложении к настоящей подпрограмме.</w:t>
            </w:r>
            <w:r>
              <w:rPr>
                <w:rFonts w:ascii="Times New Roman" w:hAnsi="Times New Roman"/>
                <w:sz w:val="24"/>
                <w:szCs w:val="24"/>
              </w:rPr>
              <w:t xml:space="preserve"> </w:t>
            </w:r>
          </w:p>
        </w:tc>
      </w:tr>
    </w:tbl>
    <w:p w:rsidR="00650076" w:rsidRDefault="00650076" w:rsidP="00650076">
      <w:pPr>
        <w:contextualSpacing/>
        <w:jc w:val="center"/>
        <w:rPr>
          <w:rFonts w:ascii="Times New Roman" w:hAnsi="Times New Roman"/>
          <w:sz w:val="24"/>
          <w:szCs w:val="24"/>
        </w:rPr>
      </w:pPr>
      <w:r>
        <w:rPr>
          <w:rFonts w:ascii="Times New Roman" w:hAnsi="Times New Roman"/>
          <w:b/>
          <w:sz w:val="24"/>
          <w:szCs w:val="24"/>
          <w:shd w:val="clear" w:color="auto" w:fill="FFFFFF"/>
        </w:rPr>
        <w:lastRenderedPageBreak/>
        <w:t xml:space="preserve">6. Перечень </w:t>
      </w:r>
      <w:proofErr w:type="gramStart"/>
      <w:r>
        <w:rPr>
          <w:rFonts w:ascii="Times New Roman" w:hAnsi="Times New Roman"/>
          <w:b/>
          <w:sz w:val="24"/>
          <w:szCs w:val="24"/>
          <w:shd w:val="clear" w:color="auto" w:fill="FFFFFF"/>
        </w:rPr>
        <w:t>п</w:t>
      </w:r>
      <w:r w:rsidRPr="00640CD5">
        <w:rPr>
          <w:rFonts w:ascii="Times New Roman" w:hAnsi="Times New Roman"/>
          <w:b/>
          <w:color w:val="000000"/>
          <w:sz w:val="24"/>
          <w:szCs w:val="24"/>
          <w:shd w:val="clear" w:color="auto" w:fill="FFFFFF"/>
        </w:rPr>
        <w:t>оказател</w:t>
      </w:r>
      <w:r>
        <w:rPr>
          <w:rFonts w:ascii="Times New Roman" w:hAnsi="Times New Roman"/>
          <w:b/>
          <w:color w:val="000000"/>
          <w:sz w:val="24"/>
          <w:szCs w:val="24"/>
          <w:shd w:val="clear" w:color="auto" w:fill="FFFFFF"/>
        </w:rPr>
        <w:t xml:space="preserve">ей </w:t>
      </w:r>
      <w:r w:rsidRPr="00640CD5">
        <w:rPr>
          <w:rFonts w:ascii="Times New Roman" w:hAnsi="Times New Roman"/>
          <w:b/>
          <w:color w:val="000000"/>
          <w:sz w:val="24"/>
          <w:szCs w:val="24"/>
          <w:shd w:val="clear" w:color="auto" w:fill="FFFFFF"/>
        </w:rPr>
        <w:t xml:space="preserve"> конечных</w:t>
      </w:r>
      <w:proofErr w:type="gramEnd"/>
      <w:r w:rsidRPr="00640CD5">
        <w:rPr>
          <w:rFonts w:ascii="Times New Roman" w:hAnsi="Times New Roman"/>
          <w:b/>
          <w:color w:val="000000"/>
          <w:sz w:val="24"/>
          <w:szCs w:val="24"/>
          <w:shd w:val="clear" w:color="auto" w:fill="FFFFFF"/>
        </w:rPr>
        <w:t xml:space="preserve"> результатов реализации подпрограммы</w:t>
      </w:r>
    </w:p>
    <w:tbl>
      <w:tblPr>
        <w:tblW w:w="9747" w:type="dxa"/>
        <w:tblLayout w:type="fixed"/>
        <w:tblLook w:val="04A0" w:firstRow="1" w:lastRow="0" w:firstColumn="1" w:lastColumn="0" w:noHBand="0" w:noVBand="1"/>
      </w:tblPr>
      <w:tblGrid>
        <w:gridCol w:w="9747"/>
      </w:tblGrid>
      <w:tr w:rsidR="00650076" w:rsidRPr="00AD6B5D" w:rsidTr="000E7B41">
        <w:tc>
          <w:tcPr>
            <w:tcW w:w="9747" w:type="dxa"/>
          </w:tcPr>
          <w:p w:rsidR="00650076" w:rsidRPr="00AD6B5D" w:rsidRDefault="00650076" w:rsidP="000E7B41">
            <w:pPr>
              <w:autoSpaceDE w:val="0"/>
              <w:autoSpaceDN w:val="0"/>
              <w:adjustRightInd w:val="0"/>
              <w:ind w:right="-1209"/>
              <w:contextualSpacing/>
              <w:rPr>
                <w:rFonts w:ascii="Times New Roman" w:hAnsi="Times New Roman"/>
                <w:sz w:val="24"/>
                <w:szCs w:val="24"/>
              </w:rPr>
            </w:pPr>
            <w:r w:rsidRPr="00AD6B5D">
              <w:rPr>
                <w:rFonts w:ascii="Times New Roman" w:hAnsi="Times New Roman"/>
                <w:sz w:val="24"/>
                <w:szCs w:val="24"/>
              </w:rPr>
              <w:t xml:space="preserve">1. Удельный вес численности </w:t>
            </w:r>
            <w:proofErr w:type="gramStart"/>
            <w:r w:rsidRPr="00AD6B5D">
              <w:rPr>
                <w:rFonts w:ascii="Times New Roman" w:hAnsi="Times New Roman"/>
                <w:sz w:val="24"/>
                <w:szCs w:val="24"/>
              </w:rPr>
              <w:t>детей,  получающих</w:t>
            </w:r>
            <w:proofErr w:type="gramEnd"/>
            <w:r w:rsidRPr="00AD6B5D">
              <w:rPr>
                <w:rFonts w:ascii="Times New Roman" w:hAnsi="Times New Roman"/>
                <w:sz w:val="24"/>
                <w:szCs w:val="24"/>
              </w:rPr>
              <w:t xml:space="preserve"> услуги дополнительного образования в общей численности детей в возрасте от 5 до 18 лет.</w:t>
            </w:r>
          </w:p>
          <w:p w:rsidR="00650076" w:rsidRPr="00AD6B5D" w:rsidRDefault="00650076" w:rsidP="000E7B41">
            <w:pPr>
              <w:contextualSpacing/>
              <w:rPr>
                <w:rFonts w:ascii="Times New Roman" w:hAnsi="Times New Roman"/>
                <w:sz w:val="24"/>
                <w:szCs w:val="24"/>
              </w:rPr>
            </w:pPr>
            <w:r w:rsidRPr="00AD6B5D">
              <w:rPr>
                <w:rFonts w:ascii="Times New Roman" w:hAnsi="Times New Roman"/>
                <w:sz w:val="24"/>
                <w:szCs w:val="24"/>
              </w:rPr>
              <w:t>2. Доля учреждений дополнительного образования, соответствующих современным требованиям к учреждениям дополнительного образования</w:t>
            </w:r>
          </w:p>
          <w:p w:rsidR="00650076" w:rsidRPr="00AD6B5D" w:rsidRDefault="00650076" w:rsidP="000E7B41">
            <w:pPr>
              <w:contextualSpacing/>
              <w:rPr>
                <w:rFonts w:ascii="Times New Roman" w:hAnsi="Times New Roman"/>
                <w:sz w:val="24"/>
                <w:szCs w:val="24"/>
              </w:rPr>
            </w:pPr>
            <w:r w:rsidRPr="00AD6B5D">
              <w:rPr>
                <w:rFonts w:ascii="Times New Roman" w:hAnsi="Times New Roman"/>
                <w:sz w:val="24"/>
                <w:szCs w:val="24"/>
              </w:rPr>
              <w:t>3.Количество учреждений дополнительного образования детей, в которых улучшена материально-техническая база (с нарастающим итогом)</w:t>
            </w:r>
          </w:p>
          <w:p w:rsidR="00650076" w:rsidRPr="00AD6B5D" w:rsidRDefault="00650076" w:rsidP="000E7B41">
            <w:pPr>
              <w:tabs>
                <w:tab w:val="left" w:pos="284"/>
              </w:tabs>
              <w:contextualSpacing/>
              <w:rPr>
                <w:rFonts w:ascii="Times New Roman" w:hAnsi="Times New Roman"/>
                <w:sz w:val="24"/>
                <w:szCs w:val="24"/>
              </w:rPr>
            </w:pPr>
            <w:r w:rsidRPr="00AD6B5D">
              <w:rPr>
                <w:rFonts w:ascii="Times New Roman" w:hAnsi="Times New Roman"/>
                <w:sz w:val="24"/>
                <w:szCs w:val="24"/>
              </w:rPr>
              <w:t>4. Количество детей, охваченных разными формами отдыха и оздоровления</w:t>
            </w:r>
          </w:p>
          <w:p w:rsidR="00650076" w:rsidRDefault="00650076" w:rsidP="000E7B41">
            <w:pPr>
              <w:contextualSpacing/>
              <w:rPr>
                <w:rFonts w:ascii="Times New Roman" w:hAnsi="Times New Roman"/>
                <w:sz w:val="24"/>
                <w:szCs w:val="24"/>
              </w:rPr>
            </w:pPr>
            <w:r w:rsidRPr="00AD6B5D">
              <w:rPr>
                <w:rFonts w:ascii="Times New Roman" w:hAnsi="Times New Roman"/>
                <w:sz w:val="24"/>
                <w:szCs w:val="24"/>
              </w:rPr>
              <w:t>5. Удельный вес победителей и призеров мероприятий муниципального, регионального, федерального уровней от общего количества их участников.</w:t>
            </w:r>
          </w:p>
          <w:p w:rsidR="00650076" w:rsidRPr="00AD6B5D" w:rsidRDefault="00650076" w:rsidP="000E7B41">
            <w:pPr>
              <w:contextualSpacing/>
              <w:rPr>
                <w:rFonts w:ascii="Times New Roman" w:hAnsi="Times New Roman"/>
                <w:sz w:val="24"/>
                <w:szCs w:val="24"/>
              </w:rPr>
            </w:pPr>
            <w:r>
              <w:rPr>
                <w:rFonts w:ascii="Times New Roman" w:hAnsi="Times New Roman"/>
                <w:sz w:val="24"/>
                <w:szCs w:val="24"/>
              </w:rPr>
              <w:t xml:space="preserve">6. Снижение показателя удельного веса детей, стоящих на разных формах профилактического учета. </w:t>
            </w:r>
          </w:p>
          <w:p w:rsidR="00650076" w:rsidRPr="00AD6B5D" w:rsidRDefault="00650076" w:rsidP="000E7B41">
            <w:pPr>
              <w:autoSpaceDE w:val="0"/>
              <w:autoSpaceDN w:val="0"/>
              <w:adjustRightInd w:val="0"/>
              <w:contextualSpacing/>
              <w:rPr>
                <w:rFonts w:ascii="Times New Roman" w:hAnsi="Times New Roman"/>
                <w:sz w:val="24"/>
                <w:szCs w:val="24"/>
              </w:rPr>
            </w:pPr>
            <w:r>
              <w:rPr>
                <w:rFonts w:ascii="Times New Roman" w:hAnsi="Times New Roman"/>
                <w:color w:val="000000"/>
                <w:sz w:val="24"/>
                <w:szCs w:val="24"/>
              </w:rPr>
              <w:t>7</w:t>
            </w:r>
            <w:r w:rsidRPr="00AD6B5D">
              <w:rPr>
                <w:rFonts w:ascii="Times New Roman" w:hAnsi="Times New Roman"/>
                <w:color w:val="000000"/>
                <w:sz w:val="24"/>
                <w:szCs w:val="24"/>
              </w:rPr>
              <w:t>.</w:t>
            </w:r>
            <w:r w:rsidRPr="00AD6B5D">
              <w:rPr>
                <w:rFonts w:ascii="Times New Roman" w:hAnsi="Times New Roman"/>
                <w:sz w:val="24"/>
                <w:szCs w:val="24"/>
              </w:rPr>
              <w:t xml:space="preserve"> Отношение среднемесячной заработной платы педагогических работников учреждений дополнительного образования детей к средней зарплате учителей </w:t>
            </w:r>
            <w:proofErr w:type="gramStart"/>
            <w:r w:rsidRPr="00AD6B5D">
              <w:rPr>
                <w:rFonts w:ascii="Times New Roman" w:hAnsi="Times New Roman"/>
                <w:sz w:val="24"/>
                <w:szCs w:val="24"/>
              </w:rPr>
              <w:t>в  образовательных</w:t>
            </w:r>
            <w:proofErr w:type="gramEnd"/>
            <w:r w:rsidRPr="00AD6B5D">
              <w:rPr>
                <w:rFonts w:ascii="Times New Roman" w:hAnsi="Times New Roman"/>
                <w:sz w:val="24"/>
                <w:szCs w:val="24"/>
              </w:rPr>
              <w:t xml:space="preserve"> организациях общего образования в районе</w:t>
            </w:r>
          </w:p>
        </w:tc>
      </w:tr>
    </w:tbl>
    <w:p w:rsidR="00650076" w:rsidRPr="004E41CB" w:rsidRDefault="00650076" w:rsidP="00650076">
      <w:pPr>
        <w:numPr>
          <w:ilvl w:val="0"/>
          <w:numId w:val="7"/>
        </w:numPr>
        <w:spacing w:after="0" w:line="240" w:lineRule="auto"/>
        <w:jc w:val="center"/>
        <w:rPr>
          <w:rFonts w:ascii="Times New Roman" w:hAnsi="Times New Roman"/>
          <w:b/>
          <w:color w:val="000000"/>
          <w:sz w:val="24"/>
          <w:szCs w:val="24"/>
          <w:shd w:val="clear" w:color="auto" w:fill="FFFFFF"/>
        </w:rPr>
      </w:pPr>
      <w:r>
        <w:rPr>
          <w:rFonts w:ascii="Times New Roman" w:hAnsi="Times New Roman"/>
          <w:b/>
          <w:color w:val="000000"/>
          <w:sz w:val="24"/>
          <w:szCs w:val="24"/>
          <w:shd w:val="clear" w:color="auto" w:fill="FFFFFF"/>
        </w:rPr>
        <w:t xml:space="preserve">Бюджетное обеспечение подпрограммы </w:t>
      </w:r>
    </w:p>
    <w:p w:rsidR="00650076" w:rsidRDefault="00650076" w:rsidP="00650076">
      <w:pPr>
        <w:spacing w:line="240" w:lineRule="auto"/>
        <w:jc w:val="both"/>
        <w:rPr>
          <w:rFonts w:ascii="Times New Roman" w:hAnsi="Times New Roman"/>
          <w:sz w:val="24"/>
          <w:szCs w:val="24"/>
        </w:rPr>
      </w:pPr>
      <w:r w:rsidRPr="004E41CB">
        <w:rPr>
          <w:rFonts w:ascii="Times New Roman" w:hAnsi="Times New Roman"/>
          <w:sz w:val="24"/>
          <w:szCs w:val="24"/>
        </w:rPr>
        <w:t>Объем финансирования Подпрограммы прогнозируемый и может быть уточнен в зависимости от уровня исполнения бюджета текущего года (в ценах соответствующих лет).</w:t>
      </w:r>
    </w:p>
    <w:tbl>
      <w:tblPr>
        <w:tblW w:w="961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68"/>
        <w:gridCol w:w="1303"/>
        <w:gridCol w:w="1303"/>
        <w:gridCol w:w="1303"/>
        <w:gridCol w:w="1465"/>
        <w:gridCol w:w="1303"/>
        <w:gridCol w:w="1467"/>
      </w:tblGrid>
      <w:tr w:rsidR="00650076" w:rsidRPr="0097735F" w:rsidTr="000E7B41">
        <w:trPr>
          <w:trHeight w:val="456"/>
          <w:jc w:val="center"/>
        </w:trPr>
        <w:tc>
          <w:tcPr>
            <w:tcW w:w="1468" w:type="dxa"/>
            <w:tcBorders>
              <w:bottom w:val="single" w:sz="4" w:space="0" w:color="auto"/>
              <w:right w:val="single" w:sz="4" w:space="0" w:color="auto"/>
            </w:tcBorders>
          </w:tcPr>
          <w:p w:rsidR="00650076" w:rsidRPr="0097735F" w:rsidRDefault="00650076" w:rsidP="000E7B41">
            <w:pPr>
              <w:pStyle w:val="ConsPlusNormal"/>
              <w:widowControl/>
              <w:ind w:firstLine="0"/>
              <w:jc w:val="center"/>
              <w:rPr>
                <w:rFonts w:ascii="Times New Roman" w:hAnsi="Times New Roman" w:cs="Times New Roman"/>
                <w:color w:val="000000"/>
              </w:rPr>
            </w:pPr>
            <w:r w:rsidRPr="0097735F">
              <w:rPr>
                <w:rFonts w:ascii="Times New Roman" w:hAnsi="Times New Roman" w:cs="Times New Roman"/>
                <w:color w:val="000000"/>
              </w:rPr>
              <w:t>Источники финансирования</w:t>
            </w:r>
          </w:p>
        </w:tc>
        <w:tc>
          <w:tcPr>
            <w:tcW w:w="1303" w:type="dxa"/>
          </w:tcPr>
          <w:p w:rsidR="00650076" w:rsidRPr="0097735F" w:rsidRDefault="00650076" w:rsidP="000E7B41">
            <w:pPr>
              <w:pStyle w:val="ConsPlusNormal"/>
              <w:widowControl/>
              <w:ind w:firstLine="0"/>
              <w:jc w:val="center"/>
              <w:rPr>
                <w:rFonts w:ascii="Times New Roman" w:hAnsi="Times New Roman" w:cs="Times New Roman"/>
                <w:color w:val="000000"/>
                <w:sz w:val="24"/>
                <w:szCs w:val="24"/>
              </w:rPr>
            </w:pPr>
            <w:r>
              <w:rPr>
                <w:rFonts w:ascii="Times New Roman" w:hAnsi="Times New Roman"/>
                <w:sz w:val="24"/>
                <w:szCs w:val="24"/>
              </w:rPr>
              <w:t>2024</w:t>
            </w:r>
          </w:p>
        </w:tc>
        <w:tc>
          <w:tcPr>
            <w:tcW w:w="1303" w:type="dxa"/>
          </w:tcPr>
          <w:p w:rsidR="00650076" w:rsidRPr="0097735F" w:rsidRDefault="00650076" w:rsidP="000E7B41">
            <w:pPr>
              <w:pStyle w:val="ConsPlusNormal"/>
              <w:widowControl/>
              <w:ind w:firstLine="0"/>
              <w:jc w:val="center"/>
              <w:rPr>
                <w:rFonts w:ascii="Times New Roman" w:hAnsi="Times New Roman" w:cs="Times New Roman"/>
                <w:color w:val="000000"/>
                <w:sz w:val="24"/>
                <w:szCs w:val="24"/>
              </w:rPr>
            </w:pPr>
            <w:r>
              <w:rPr>
                <w:rFonts w:ascii="Times New Roman" w:hAnsi="Times New Roman"/>
                <w:sz w:val="24"/>
                <w:szCs w:val="24"/>
              </w:rPr>
              <w:t>2025</w:t>
            </w:r>
          </w:p>
        </w:tc>
        <w:tc>
          <w:tcPr>
            <w:tcW w:w="1303" w:type="dxa"/>
          </w:tcPr>
          <w:p w:rsidR="00650076" w:rsidRPr="0097735F" w:rsidRDefault="00650076" w:rsidP="000E7B41">
            <w:pPr>
              <w:pStyle w:val="ConsPlusNormal"/>
              <w:widowControl/>
              <w:ind w:firstLine="0"/>
              <w:jc w:val="center"/>
              <w:rPr>
                <w:rFonts w:ascii="Times New Roman" w:hAnsi="Times New Roman" w:cs="Times New Roman"/>
                <w:color w:val="000000"/>
                <w:sz w:val="24"/>
                <w:szCs w:val="24"/>
              </w:rPr>
            </w:pPr>
            <w:r>
              <w:rPr>
                <w:rFonts w:ascii="Times New Roman" w:hAnsi="Times New Roman"/>
                <w:sz w:val="24"/>
                <w:szCs w:val="24"/>
              </w:rPr>
              <w:t>2026</w:t>
            </w:r>
          </w:p>
        </w:tc>
        <w:tc>
          <w:tcPr>
            <w:tcW w:w="1465" w:type="dxa"/>
            <w:tcBorders>
              <w:right w:val="single" w:sz="4" w:space="0" w:color="auto"/>
            </w:tcBorders>
          </w:tcPr>
          <w:p w:rsidR="00650076" w:rsidRPr="0097735F" w:rsidRDefault="00650076" w:rsidP="000E7B41">
            <w:pPr>
              <w:pStyle w:val="ConsPlusNormal"/>
              <w:widowControl/>
              <w:ind w:firstLine="0"/>
              <w:jc w:val="center"/>
              <w:rPr>
                <w:rFonts w:ascii="Times New Roman" w:hAnsi="Times New Roman" w:cs="Times New Roman"/>
                <w:color w:val="000000"/>
                <w:sz w:val="24"/>
                <w:szCs w:val="24"/>
              </w:rPr>
            </w:pPr>
            <w:r>
              <w:rPr>
                <w:rFonts w:ascii="Times New Roman" w:hAnsi="Times New Roman"/>
                <w:sz w:val="24"/>
                <w:szCs w:val="24"/>
              </w:rPr>
              <w:t>2027</w:t>
            </w:r>
          </w:p>
        </w:tc>
        <w:tc>
          <w:tcPr>
            <w:tcW w:w="1303" w:type="dxa"/>
            <w:tcBorders>
              <w:right w:val="single" w:sz="4" w:space="0" w:color="auto"/>
            </w:tcBorders>
          </w:tcPr>
          <w:p w:rsidR="00650076" w:rsidRPr="0097735F" w:rsidRDefault="00650076" w:rsidP="000E7B41">
            <w:pPr>
              <w:pStyle w:val="ConsPlusNormal"/>
              <w:widowControl/>
              <w:ind w:firstLine="0"/>
              <w:jc w:val="center"/>
              <w:rPr>
                <w:rFonts w:ascii="Times New Roman" w:hAnsi="Times New Roman" w:cs="Times New Roman"/>
                <w:color w:val="000000"/>
                <w:sz w:val="24"/>
                <w:szCs w:val="24"/>
              </w:rPr>
            </w:pPr>
            <w:r>
              <w:rPr>
                <w:rFonts w:ascii="Times New Roman" w:hAnsi="Times New Roman"/>
                <w:sz w:val="24"/>
                <w:szCs w:val="24"/>
              </w:rPr>
              <w:t>2028</w:t>
            </w:r>
          </w:p>
        </w:tc>
        <w:tc>
          <w:tcPr>
            <w:tcW w:w="1467" w:type="dxa"/>
            <w:tcBorders>
              <w:left w:val="single" w:sz="4" w:space="0" w:color="auto"/>
              <w:bottom w:val="single" w:sz="4" w:space="0" w:color="auto"/>
            </w:tcBorders>
          </w:tcPr>
          <w:p w:rsidR="00650076" w:rsidRPr="0097735F" w:rsidRDefault="00650076" w:rsidP="000E7B41">
            <w:pPr>
              <w:pStyle w:val="ConsPlusNormal"/>
              <w:ind w:firstLine="176"/>
              <w:jc w:val="center"/>
              <w:rPr>
                <w:rFonts w:ascii="Times New Roman" w:hAnsi="Times New Roman" w:cs="Times New Roman"/>
                <w:color w:val="000000"/>
                <w:sz w:val="24"/>
                <w:szCs w:val="24"/>
              </w:rPr>
            </w:pPr>
            <w:r>
              <w:rPr>
                <w:rFonts w:ascii="Times New Roman" w:hAnsi="Times New Roman" w:cs="Times New Roman"/>
                <w:color w:val="000000"/>
                <w:sz w:val="24"/>
                <w:szCs w:val="24"/>
              </w:rPr>
              <w:t>ИТОГО</w:t>
            </w:r>
          </w:p>
        </w:tc>
      </w:tr>
      <w:tr w:rsidR="00650076" w:rsidRPr="004C75F7" w:rsidTr="000E7B41">
        <w:trPr>
          <w:trHeight w:val="408"/>
          <w:jc w:val="center"/>
        </w:trPr>
        <w:tc>
          <w:tcPr>
            <w:tcW w:w="1468" w:type="dxa"/>
            <w:tcBorders>
              <w:top w:val="single" w:sz="4" w:space="0" w:color="auto"/>
              <w:bottom w:val="single" w:sz="4" w:space="0" w:color="auto"/>
              <w:right w:val="single" w:sz="4" w:space="0" w:color="auto"/>
            </w:tcBorders>
          </w:tcPr>
          <w:p w:rsidR="00650076" w:rsidRPr="0097735F" w:rsidRDefault="00650076" w:rsidP="000E7B41">
            <w:pPr>
              <w:pStyle w:val="ConsPlusNormal"/>
              <w:widowControl/>
              <w:ind w:firstLine="0"/>
              <w:rPr>
                <w:rFonts w:ascii="Times New Roman" w:hAnsi="Times New Roman" w:cs="Times New Roman"/>
                <w:color w:val="000000"/>
              </w:rPr>
            </w:pPr>
            <w:r w:rsidRPr="0097735F">
              <w:rPr>
                <w:rFonts w:ascii="Times New Roman" w:hAnsi="Times New Roman" w:cs="Times New Roman"/>
                <w:color w:val="000000"/>
              </w:rPr>
              <w:t>Муниципальный бюджет</w:t>
            </w:r>
          </w:p>
        </w:tc>
        <w:tc>
          <w:tcPr>
            <w:tcW w:w="1303" w:type="dxa"/>
            <w:tcBorders>
              <w:top w:val="single" w:sz="4" w:space="0" w:color="auto"/>
              <w:left w:val="single" w:sz="4" w:space="0" w:color="auto"/>
              <w:bottom w:val="single" w:sz="4" w:space="0" w:color="auto"/>
              <w:right w:val="single" w:sz="4" w:space="0" w:color="auto"/>
            </w:tcBorders>
          </w:tcPr>
          <w:p w:rsidR="00650076" w:rsidRPr="00C53E96" w:rsidRDefault="00650076" w:rsidP="000E7B41">
            <w:pPr>
              <w:pStyle w:val="ConsPlusNormal"/>
              <w:widowControl/>
              <w:ind w:firstLine="0"/>
              <w:jc w:val="center"/>
              <w:rPr>
                <w:rFonts w:ascii="Times New Roman" w:hAnsi="Times New Roman" w:cs="Times New Roman"/>
                <w:color w:val="000000"/>
                <w:sz w:val="20"/>
                <w:szCs w:val="20"/>
              </w:rPr>
            </w:pPr>
            <w:r>
              <w:rPr>
                <w:rFonts w:ascii="Times New Roman" w:hAnsi="Times New Roman" w:cs="Times New Roman"/>
                <w:color w:val="000000"/>
                <w:sz w:val="20"/>
                <w:szCs w:val="20"/>
              </w:rPr>
              <w:t>61555,6</w:t>
            </w:r>
          </w:p>
        </w:tc>
        <w:tc>
          <w:tcPr>
            <w:tcW w:w="1303" w:type="dxa"/>
            <w:tcBorders>
              <w:top w:val="single" w:sz="4" w:space="0" w:color="auto"/>
              <w:left w:val="single" w:sz="4" w:space="0" w:color="auto"/>
              <w:bottom w:val="single" w:sz="4" w:space="0" w:color="auto"/>
              <w:right w:val="single" w:sz="4" w:space="0" w:color="auto"/>
            </w:tcBorders>
          </w:tcPr>
          <w:p w:rsidR="00650076" w:rsidRPr="00C53E96" w:rsidRDefault="00650076" w:rsidP="000E7B41">
            <w:pPr>
              <w:pStyle w:val="ConsPlusNormal"/>
              <w:widowControl/>
              <w:ind w:firstLine="0"/>
              <w:jc w:val="center"/>
              <w:rPr>
                <w:rFonts w:ascii="Times New Roman" w:hAnsi="Times New Roman" w:cs="Times New Roman"/>
                <w:color w:val="000000"/>
                <w:sz w:val="20"/>
                <w:szCs w:val="20"/>
              </w:rPr>
            </w:pPr>
            <w:r>
              <w:rPr>
                <w:rFonts w:ascii="Times New Roman" w:hAnsi="Times New Roman" w:cs="Times New Roman"/>
                <w:color w:val="000000"/>
                <w:sz w:val="20"/>
                <w:szCs w:val="20"/>
              </w:rPr>
              <w:t>62079,6</w:t>
            </w:r>
          </w:p>
        </w:tc>
        <w:tc>
          <w:tcPr>
            <w:tcW w:w="1303" w:type="dxa"/>
            <w:tcBorders>
              <w:top w:val="single" w:sz="4" w:space="0" w:color="auto"/>
              <w:left w:val="single" w:sz="4" w:space="0" w:color="auto"/>
              <w:bottom w:val="single" w:sz="4" w:space="0" w:color="auto"/>
              <w:right w:val="single" w:sz="4" w:space="0" w:color="auto"/>
            </w:tcBorders>
          </w:tcPr>
          <w:p w:rsidR="00650076" w:rsidRPr="00C53E96" w:rsidRDefault="00650076" w:rsidP="000E7B41">
            <w:pPr>
              <w:pStyle w:val="ConsPlusNormal"/>
              <w:widowControl/>
              <w:ind w:firstLine="0"/>
              <w:jc w:val="center"/>
              <w:rPr>
                <w:rFonts w:ascii="Times New Roman" w:hAnsi="Times New Roman" w:cs="Times New Roman"/>
                <w:color w:val="000000"/>
                <w:sz w:val="20"/>
                <w:szCs w:val="20"/>
              </w:rPr>
            </w:pPr>
            <w:r>
              <w:rPr>
                <w:rFonts w:ascii="Times New Roman" w:hAnsi="Times New Roman" w:cs="Times New Roman"/>
                <w:color w:val="000000"/>
                <w:sz w:val="20"/>
                <w:szCs w:val="20"/>
              </w:rPr>
              <w:t>64745,6</w:t>
            </w:r>
          </w:p>
        </w:tc>
        <w:tc>
          <w:tcPr>
            <w:tcW w:w="1465" w:type="dxa"/>
            <w:tcBorders>
              <w:top w:val="single" w:sz="4" w:space="0" w:color="auto"/>
              <w:left w:val="single" w:sz="4" w:space="0" w:color="auto"/>
              <w:bottom w:val="single" w:sz="4" w:space="0" w:color="auto"/>
              <w:right w:val="single" w:sz="4" w:space="0" w:color="auto"/>
            </w:tcBorders>
          </w:tcPr>
          <w:p w:rsidR="00650076" w:rsidRPr="00C53E96" w:rsidRDefault="00650076" w:rsidP="000E7B41">
            <w:pPr>
              <w:pStyle w:val="ConsPlusNormal"/>
              <w:widowControl/>
              <w:ind w:firstLine="0"/>
              <w:jc w:val="center"/>
              <w:rPr>
                <w:rFonts w:ascii="Times New Roman" w:hAnsi="Times New Roman" w:cs="Times New Roman"/>
                <w:color w:val="000000"/>
                <w:sz w:val="20"/>
                <w:szCs w:val="20"/>
              </w:rPr>
            </w:pPr>
            <w:r>
              <w:rPr>
                <w:rFonts w:ascii="Times New Roman" w:hAnsi="Times New Roman" w:cs="Times New Roman"/>
                <w:color w:val="000000"/>
                <w:sz w:val="20"/>
                <w:szCs w:val="20"/>
              </w:rPr>
              <w:t>67560,6</w:t>
            </w:r>
          </w:p>
        </w:tc>
        <w:tc>
          <w:tcPr>
            <w:tcW w:w="1303" w:type="dxa"/>
            <w:tcBorders>
              <w:top w:val="single" w:sz="4" w:space="0" w:color="auto"/>
              <w:left w:val="single" w:sz="4" w:space="0" w:color="auto"/>
              <w:bottom w:val="single" w:sz="4" w:space="0" w:color="auto"/>
              <w:right w:val="single" w:sz="4" w:space="0" w:color="auto"/>
            </w:tcBorders>
          </w:tcPr>
          <w:p w:rsidR="00650076" w:rsidRPr="00C53E96" w:rsidRDefault="00650076" w:rsidP="000E7B41">
            <w:pPr>
              <w:pStyle w:val="ConsPlusNormal"/>
              <w:widowControl/>
              <w:ind w:firstLine="0"/>
              <w:jc w:val="center"/>
              <w:rPr>
                <w:rFonts w:ascii="Times New Roman" w:hAnsi="Times New Roman" w:cs="Times New Roman"/>
                <w:color w:val="000000"/>
                <w:sz w:val="20"/>
                <w:szCs w:val="20"/>
              </w:rPr>
            </w:pPr>
            <w:r>
              <w:rPr>
                <w:rFonts w:ascii="Times New Roman" w:hAnsi="Times New Roman" w:cs="Times New Roman"/>
                <w:color w:val="000000"/>
                <w:sz w:val="20"/>
                <w:szCs w:val="20"/>
              </w:rPr>
              <w:t>70532,6</w:t>
            </w:r>
          </w:p>
        </w:tc>
        <w:tc>
          <w:tcPr>
            <w:tcW w:w="1467" w:type="dxa"/>
            <w:tcBorders>
              <w:top w:val="single" w:sz="4" w:space="0" w:color="auto"/>
              <w:left w:val="single" w:sz="4" w:space="0" w:color="auto"/>
              <w:bottom w:val="single" w:sz="4" w:space="0" w:color="auto"/>
            </w:tcBorders>
          </w:tcPr>
          <w:p w:rsidR="00650076" w:rsidRPr="00C53E96" w:rsidRDefault="00650076" w:rsidP="000E7B41">
            <w:pPr>
              <w:pStyle w:val="ConsPlusNormal"/>
              <w:ind w:firstLine="0"/>
              <w:rPr>
                <w:rFonts w:ascii="Times New Roman" w:hAnsi="Times New Roman" w:cs="Times New Roman"/>
                <w:color w:val="000000"/>
                <w:sz w:val="20"/>
                <w:szCs w:val="20"/>
              </w:rPr>
            </w:pPr>
            <w:r>
              <w:rPr>
                <w:rFonts w:ascii="Times New Roman" w:hAnsi="Times New Roman" w:cs="Times New Roman"/>
                <w:color w:val="000000"/>
                <w:sz w:val="20"/>
                <w:szCs w:val="20"/>
              </w:rPr>
              <w:t>326474,0</w:t>
            </w:r>
          </w:p>
        </w:tc>
      </w:tr>
      <w:tr w:rsidR="00650076" w:rsidRPr="004C75F7" w:rsidTr="000E7B41">
        <w:trPr>
          <w:trHeight w:val="432"/>
          <w:jc w:val="center"/>
        </w:trPr>
        <w:tc>
          <w:tcPr>
            <w:tcW w:w="1468" w:type="dxa"/>
            <w:tcBorders>
              <w:top w:val="single" w:sz="4" w:space="0" w:color="auto"/>
              <w:bottom w:val="single" w:sz="4" w:space="0" w:color="auto"/>
              <w:right w:val="single" w:sz="4" w:space="0" w:color="auto"/>
            </w:tcBorders>
          </w:tcPr>
          <w:p w:rsidR="00650076" w:rsidRPr="0097735F" w:rsidRDefault="00650076" w:rsidP="000E7B41">
            <w:pPr>
              <w:pStyle w:val="ConsPlusNormal"/>
              <w:widowControl/>
              <w:ind w:firstLine="0"/>
              <w:jc w:val="both"/>
              <w:rPr>
                <w:rFonts w:ascii="Times New Roman" w:hAnsi="Times New Roman" w:cs="Times New Roman"/>
                <w:color w:val="000000"/>
              </w:rPr>
            </w:pPr>
            <w:proofErr w:type="gramStart"/>
            <w:r w:rsidRPr="0097735F">
              <w:rPr>
                <w:rFonts w:ascii="Times New Roman" w:hAnsi="Times New Roman" w:cs="Times New Roman"/>
                <w:color w:val="000000"/>
              </w:rPr>
              <w:t>Краевой  бюджет</w:t>
            </w:r>
            <w:proofErr w:type="gramEnd"/>
          </w:p>
        </w:tc>
        <w:tc>
          <w:tcPr>
            <w:tcW w:w="1303" w:type="dxa"/>
            <w:tcBorders>
              <w:top w:val="single" w:sz="4" w:space="0" w:color="auto"/>
              <w:left w:val="single" w:sz="4" w:space="0" w:color="auto"/>
              <w:bottom w:val="single" w:sz="4" w:space="0" w:color="auto"/>
              <w:right w:val="single" w:sz="4" w:space="0" w:color="auto"/>
            </w:tcBorders>
          </w:tcPr>
          <w:p w:rsidR="00650076" w:rsidRPr="00C53E96" w:rsidRDefault="00650076" w:rsidP="000E7B41">
            <w:pPr>
              <w:pStyle w:val="a3"/>
              <w:jc w:val="center"/>
              <w:rPr>
                <w:sz w:val="20"/>
                <w:szCs w:val="20"/>
              </w:rPr>
            </w:pPr>
            <w:r>
              <w:rPr>
                <w:sz w:val="20"/>
                <w:szCs w:val="20"/>
              </w:rPr>
              <w:t>4449,4</w:t>
            </w:r>
          </w:p>
        </w:tc>
        <w:tc>
          <w:tcPr>
            <w:tcW w:w="1303" w:type="dxa"/>
            <w:tcBorders>
              <w:top w:val="single" w:sz="4" w:space="0" w:color="auto"/>
              <w:left w:val="single" w:sz="4" w:space="0" w:color="auto"/>
              <w:bottom w:val="single" w:sz="4" w:space="0" w:color="auto"/>
              <w:right w:val="single" w:sz="4" w:space="0" w:color="auto"/>
            </w:tcBorders>
          </w:tcPr>
          <w:p w:rsidR="00650076" w:rsidRPr="00C53E96" w:rsidRDefault="00650076" w:rsidP="000E7B41">
            <w:pPr>
              <w:pStyle w:val="a3"/>
              <w:jc w:val="center"/>
              <w:rPr>
                <w:sz w:val="20"/>
                <w:szCs w:val="20"/>
              </w:rPr>
            </w:pPr>
            <w:r>
              <w:rPr>
                <w:sz w:val="20"/>
                <w:szCs w:val="20"/>
              </w:rPr>
              <w:t>5574,7</w:t>
            </w:r>
          </w:p>
        </w:tc>
        <w:tc>
          <w:tcPr>
            <w:tcW w:w="1303" w:type="dxa"/>
            <w:tcBorders>
              <w:top w:val="single" w:sz="4" w:space="0" w:color="auto"/>
              <w:left w:val="single" w:sz="4" w:space="0" w:color="auto"/>
              <w:bottom w:val="single" w:sz="4" w:space="0" w:color="auto"/>
              <w:right w:val="single" w:sz="4" w:space="0" w:color="auto"/>
            </w:tcBorders>
          </w:tcPr>
          <w:p w:rsidR="00650076" w:rsidRPr="00C53E96" w:rsidRDefault="00650076" w:rsidP="000E7B41">
            <w:pPr>
              <w:pStyle w:val="a3"/>
              <w:jc w:val="center"/>
              <w:rPr>
                <w:sz w:val="20"/>
                <w:szCs w:val="20"/>
              </w:rPr>
            </w:pPr>
            <w:r>
              <w:rPr>
                <w:sz w:val="20"/>
                <w:szCs w:val="20"/>
              </w:rPr>
              <w:t>5574,7</w:t>
            </w:r>
          </w:p>
        </w:tc>
        <w:tc>
          <w:tcPr>
            <w:tcW w:w="1465" w:type="dxa"/>
            <w:tcBorders>
              <w:top w:val="single" w:sz="4" w:space="0" w:color="auto"/>
              <w:left w:val="single" w:sz="4" w:space="0" w:color="auto"/>
              <w:bottom w:val="single" w:sz="4" w:space="0" w:color="auto"/>
              <w:right w:val="single" w:sz="4" w:space="0" w:color="auto"/>
            </w:tcBorders>
          </w:tcPr>
          <w:p w:rsidR="00650076" w:rsidRPr="00C53E96" w:rsidRDefault="00650076" w:rsidP="000E7B41">
            <w:pPr>
              <w:pStyle w:val="a3"/>
              <w:jc w:val="center"/>
              <w:rPr>
                <w:sz w:val="20"/>
                <w:szCs w:val="20"/>
              </w:rPr>
            </w:pPr>
            <w:r>
              <w:rPr>
                <w:sz w:val="20"/>
                <w:szCs w:val="20"/>
              </w:rPr>
              <w:t>5574,7</w:t>
            </w:r>
          </w:p>
        </w:tc>
        <w:tc>
          <w:tcPr>
            <w:tcW w:w="1303" w:type="dxa"/>
            <w:tcBorders>
              <w:top w:val="single" w:sz="4" w:space="0" w:color="auto"/>
              <w:left w:val="single" w:sz="4" w:space="0" w:color="auto"/>
              <w:bottom w:val="single" w:sz="4" w:space="0" w:color="auto"/>
              <w:right w:val="single" w:sz="4" w:space="0" w:color="auto"/>
            </w:tcBorders>
          </w:tcPr>
          <w:p w:rsidR="00650076" w:rsidRPr="00C53E96" w:rsidRDefault="00650076" w:rsidP="000E7B41">
            <w:pPr>
              <w:pStyle w:val="ConsPlusNormal"/>
              <w:widowControl/>
              <w:ind w:firstLine="0"/>
              <w:jc w:val="center"/>
              <w:rPr>
                <w:rFonts w:ascii="Times New Roman" w:hAnsi="Times New Roman" w:cs="Times New Roman"/>
                <w:color w:val="000000"/>
                <w:sz w:val="20"/>
                <w:szCs w:val="20"/>
              </w:rPr>
            </w:pPr>
            <w:r>
              <w:rPr>
                <w:rFonts w:ascii="Times New Roman" w:hAnsi="Times New Roman" w:cs="Times New Roman"/>
                <w:color w:val="000000"/>
                <w:sz w:val="20"/>
                <w:szCs w:val="20"/>
              </w:rPr>
              <w:t>5574,7</w:t>
            </w:r>
          </w:p>
        </w:tc>
        <w:tc>
          <w:tcPr>
            <w:tcW w:w="1467" w:type="dxa"/>
            <w:tcBorders>
              <w:top w:val="single" w:sz="4" w:space="0" w:color="auto"/>
              <w:left w:val="single" w:sz="4" w:space="0" w:color="auto"/>
              <w:bottom w:val="single" w:sz="4" w:space="0" w:color="auto"/>
            </w:tcBorders>
          </w:tcPr>
          <w:p w:rsidR="00650076" w:rsidRPr="00C53E96" w:rsidRDefault="00650076" w:rsidP="000E7B41">
            <w:pPr>
              <w:pStyle w:val="ConsPlusNormal"/>
              <w:ind w:firstLine="0"/>
              <w:rPr>
                <w:rFonts w:ascii="Times New Roman" w:hAnsi="Times New Roman" w:cs="Times New Roman"/>
                <w:color w:val="000000"/>
                <w:sz w:val="20"/>
                <w:szCs w:val="20"/>
              </w:rPr>
            </w:pPr>
            <w:r>
              <w:rPr>
                <w:rFonts w:ascii="Times New Roman" w:hAnsi="Times New Roman" w:cs="Times New Roman"/>
                <w:color w:val="000000"/>
                <w:sz w:val="20"/>
                <w:szCs w:val="20"/>
              </w:rPr>
              <w:t>26748,2</w:t>
            </w:r>
          </w:p>
        </w:tc>
      </w:tr>
      <w:tr w:rsidR="00650076" w:rsidRPr="004C75F7" w:rsidTr="000E7B41">
        <w:trPr>
          <w:trHeight w:val="407"/>
          <w:jc w:val="center"/>
        </w:trPr>
        <w:tc>
          <w:tcPr>
            <w:tcW w:w="1468" w:type="dxa"/>
            <w:tcBorders>
              <w:top w:val="single" w:sz="4" w:space="0" w:color="auto"/>
              <w:bottom w:val="single" w:sz="4" w:space="0" w:color="auto"/>
              <w:right w:val="single" w:sz="4" w:space="0" w:color="auto"/>
            </w:tcBorders>
          </w:tcPr>
          <w:p w:rsidR="00650076" w:rsidRPr="0097735F" w:rsidRDefault="00650076" w:rsidP="000E7B41">
            <w:pPr>
              <w:pStyle w:val="ConsPlusNormal"/>
              <w:widowControl/>
              <w:ind w:firstLine="0"/>
              <w:jc w:val="center"/>
              <w:rPr>
                <w:rFonts w:ascii="Times New Roman" w:hAnsi="Times New Roman" w:cs="Times New Roman"/>
                <w:color w:val="000000"/>
                <w:sz w:val="24"/>
                <w:szCs w:val="24"/>
              </w:rPr>
            </w:pPr>
            <w:r>
              <w:rPr>
                <w:rFonts w:ascii="Times New Roman" w:hAnsi="Times New Roman" w:cs="Times New Roman"/>
                <w:color w:val="000000"/>
                <w:sz w:val="24"/>
                <w:szCs w:val="24"/>
              </w:rPr>
              <w:t>всего</w:t>
            </w:r>
          </w:p>
        </w:tc>
        <w:tc>
          <w:tcPr>
            <w:tcW w:w="1303" w:type="dxa"/>
            <w:tcBorders>
              <w:top w:val="single" w:sz="4" w:space="0" w:color="auto"/>
              <w:left w:val="single" w:sz="4" w:space="0" w:color="auto"/>
              <w:bottom w:val="single" w:sz="4" w:space="0" w:color="auto"/>
              <w:right w:val="single" w:sz="4" w:space="0" w:color="auto"/>
            </w:tcBorders>
          </w:tcPr>
          <w:p w:rsidR="00650076" w:rsidRPr="00C53E96" w:rsidRDefault="00650076" w:rsidP="000E7B41">
            <w:pPr>
              <w:pStyle w:val="ConsPlusNormal"/>
              <w:widowControl/>
              <w:ind w:firstLine="0"/>
              <w:jc w:val="center"/>
              <w:rPr>
                <w:rFonts w:ascii="Times New Roman" w:hAnsi="Times New Roman" w:cs="Times New Roman"/>
                <w:color w:val="000000"/>
                <w:sz w:val="20"/>
                <w:szCs w:val="20"/>
              </w:rPr>
            </w:pPr>
            <w:r>
              <w:rPr>
                <w:rFonts w:ascii="Times New Roman" w:hAnsi="Times New Roman" w:cs="Times New Roman"/>
                <w:color w:val="000000"/>
                <w:sz w:val="20"/>
                <w:szCs w:val="20"/>
              </w:rPr>
              <w:t>66005,0</w:t>
            </w:r>
          </w:p>
        </w:tc>
        <w:tc>
          <w:tcPr>
            <w:tcW w:w="1303" w:type="dxa"/>
            <w:tcBorders>
              <w:top w:val="single" w:sz="4" w:space="0" w:color="auto"/>
              <w:left w:val="single" w:sz="4" w:space="0" w:color="auto"/>
              <w:bottom w:val="single" w:sz="4" w:space="0" w:color="auto"/>
              <w:right w:val="single" w:sz="4" w:space="0" w:color="auto"/>
            </w:tcBorders>
          </w:tcPr>
          <w:p w:rsidR="00650076" w:rsidRPr="00C53E96" w:rsidRDefault="00650076" w:rsidP="000E7B41">
            <w:pPr>
              <w:pStyle w:val="ConsPlusNormal"/>
              <w:widowControl/>
              <w:ind w:firstLine="0"/>
              <w:jc w:val="center"/>
              <w:rPr>
                <w:rFonts w:ascii="Times New Roman" w:hAnsi="Times New Roman" w:cs="Times New Roman"/>
                <w:color w:val="000000"/>
                <w:sz w:val="20"/>
                <w:szCs w:val="20"/>
              </w:rPr>
            </w:pPr>
            <w:r>
              <w:rPr>
                <w:rFonts w:ascii="Times New Roman" w:hAnsi="Times New Roman" w:cs="Times New Roman"/>
                <w:color w:val="000000"/>
                <w:sz w:val="20"/>
                <w:szCs w:val="20"/>
              </w:rPr>
              <w:t>67654,3</w:t>
            </w:r>
          </w:p>
        </w:tc>
        <w:tc>
          <w:tcPr>
            <w:tcW w:w="1303" w:type="dxa"/>
            <w:tcBorders>
              <w:top w:val="single" w:sz="4" w:space="0" w:color="auto"/>
              <w:left w:val="single" w:sz="4" w:space="0" w:color="auto"/>
              <w:bottom w:val="single" w:sz="4" w:space="0" w:color="auto"/>
              <w:right w:val="single" w:sz="4" w:space="0" w:color="auto"/>
            </w:tcBorders>
          </w:tcPr>
          <w:p w:rsidR="00650076" w:rsidRPr="00C53E96" w:rsidRDefault="00650076" w:rsidP="000E7B41">
            <w:pPr>
              <w:pStyle w:val="ConsPlusNormal"/>
              <w:widowControl/>
              <w:ind w:firstLine="0"/>
              <w:jc w:val="center"/>
              <w:rPr>
                <w:rFonts w:ascii="Times New Roman" w:hAnsi="Times New Roman" w:cs="Times New Roman"/>
                <w:color w:val="000000"/>
                <w:sz w:val="20"/>
                <w:szCs w:val="20"/>
              </w:rPr>
            </w:pPr>
            <w:r>
              <w:rPr>
                <w:rFonts w:ascii="Times New Roman" w:hAnsi="Times New Roman" w:cs="Times New Roman"/>
                <w:color w:val="000000"/>
                <w:sz w:val="20"/>
                <w:szCs w:val="20"/>
              </w:rPr>
              <w:t>70320,3</w:t>
            </w:r>
          </w:p>
        </w:tc>
        <w:tc>
          <w:tcPr>
            <w:tcW w:w="1465" w:type="dxa"/>
            <w:tcBorders>
              <w:top w:val="single" w:sz="4" w:space="0" w:color="auto"/>
              <w:left w:val="single" w:sz="4" w:space="0" w:color="auto"/>
              <w:bottom w:val="single" w:sz="4" w:space="0" w:color="auto"/>
              <w:right w:val="single" w:sz="4" w:space="0" w:color="auto"/>
            </w:tcBorders>
          </w:tcPr>
          <w:p w:rsidR="00650076" w:rsidRPr="00C53E96" w:rsidRDefault="00650076" w:rsidP="000E7B41">
            <w:pPr>
              <w:pStyle w:val="ConsPlusNormal"/>
              <w:widowControl/>
              <w:ind w:firstLine="0"/>
              <w:jc w:val="center"/>
              <w:rPr>
                <w:rFonts w:ascii="Times New Roman" w:hAnsi="Times New Roman" w:cs="Times New Roman"/>
                <w:color w:val="000000"/>
                <w:sz w:val="20"/>
                <w:szCs w:val="20"/>
              </w:rPr>
            </w:pPr>
            <w:r>
              <w:rPr>
                <w:rFonts w:ascii="Times New Roman" w:hAnsi="Times New Roman" w:cs="Times New Roman"/>
                <w:color w:val="000000"/>
                <w:sz w:val="20"/>
                <w:szCs w:val="20"/>
              </w:rPr>
              <w:t>73135,3</w:t>
            </w:r>
          </w:p>
        </w:tc>
        <w:tc>
          <w:tcPr>
            <w:tcW w:w="1303" w:type="dxa"/>
            <w:tcBorders>
              <w:top w:val="single" w:sz="4" w:space="0" w:color="auto"/>
              <w:left w:val="single" w:sz="4" w:space="0" w:color="auto"/>
              <w:bottom w:val="single" w:sz="4" w:space="0" w:color="auto"/>
              <w:right w:val="single" w:sz="4" w:space="0" w:color="auto"/>
            </w:tcBorders>
          </w:tcPr>
          <w:p w:rsidR="00650076" w:rsidRPr="00C53E96" w:rsidRDefault="00650076" w:rsidP="000E7B41">
            <w:pPr>
              <w:pStyle w:val="ConsPlusNormal"/>
              <w:widowControl/>
              <w:ind w:firstLine="0"/>
              <w:jc w:val="center"/>
              <w:rPr>
                <w:rFonts w:ascii="Times New Roman" w:hAnsi="Times New Roman" w:cs="Times New Roman"/>
                <w:color w:val="000000"/>
                <w:sz w:val="20"/>
                <w:szCs w:val="20"/>
              </w:rPr>
            </w:pPr>
            <w:r>
              <w:rPr>
                <w:rFonts w:ascii="Times New Roman" w:hAnsi="Times New Roman" w:cs="Times New Roman"/>
                <w:color w:val="000000"/>
                <w:sz w:val="20"/>
                <w:szCs w:val="20"/>
              </w:rPr>
              <w:t>76107,3</w:t>
            </w:r>
          </w:p>
        </w:tc>
        <w:tc>
          <w:tcPr>
            <w:tcW w:w="1467" w:type="dxa"/>
            <w:tcBorders>
              <w:top w:val="single" w:sz="4" w:space="0" w:color="auto"/>
              <w:left w:val="single" w:sz="4" w:space="0" w:color="auto"/>
              <w:bottom w:val="single" w:sz="4" w:space="0" w:color="auto"/>
            </w:tcBorders>
          </w:tcPr>
          <w:p w:rsidR="00650076" w:rsidRPr="00C53E96" w:rsidRDefault="00650076" w:rsidP="000E7B41">
            <w:pPr>
              <w:pStyle w:val="ConsPlusNormal"/>
              <w:ind w:firstLine="0"/>
              <w:rPr>
                <w:rFonts w:ascii="Times New Roman" w:hAnsi="Times New Roman" w:cs="Times New Roman"/>
                <w:color w:val="000000"/>
                <w:sz w:val="20"/>
                <w:szCs w:val="20"/>
              </w:rPr>
            </w:pPr>
            <w:r>
              <w:rPr>
                <w:rFonts w:ascii="Times New Roman" w:hAnsi="Times New Roman" w:cs="Times New Roman"/>
                <w:color w:val="000000"/>
                <w:sz w:val="20"/>
                <w:szCs w:val="20"/>
              </w:rPr>
              <w:t>353222,2</w:t>
            </w:r>
          </w:p>
        </w:tc>
      </w:tr>
    </w:tbl>
    <w:p w:rsidR="00650076" w:rsidRDefault="00650076" w:rsidP="00650076">
      <w:pPr>
        <w:spacing w:after="0" w:line="240" w:lineRule="auto"/>
        <w:jc w:val="both"/>
        <w:rPr>
          <w:rFonts w:ascii="Times New Roman" w:hAnsi="Times New Roman"/>
          <w:sz w:val="24"/>
          <w:szCs w:val="24"/>
        </w:rPr>
      </w:pPr>
      <w:r w:rsidRPr="004E41CB">
        <w:rPr>
          <w:rFonts w:ascii="Times New Roman" w:hAnsi="Times New Roman"/>
          <w:sz w:val="24"/>
          <w:szCs w:val="24"/>
        </w:rPr>
        <w:t xml:space="preserve">Объем финансовых средств определен в соответствии с расходными обязательствами главных распорядителей средств бюджетных средств – ответственного исполнителя Подпрограммы. Основные средства в рамках </w:t>
      </w:r>
      <w:r>
        <w:rPr>
          <w:rFonts w:ascii="Times New Roman" w:hAnsi="Times New Roman"/>
          <w:sz w:val="24"/>
          <w:szCs w:val="24"/>
        </w:rPr>
        <w:t>п</w:t>
      </w:r>
      <w:r w:rsidRPr="004E41CB">
        <w:rPr>
          <w:rFonts w:ascii="Times New Roman" w:hAnsi="Times New Roman"/>
          <w:sz w:val="24"/>
          <w:szCs w:val="24"/>
        </w:rPr>
        <w:t xml:space="preserve">одпрограммы направляются на </w:t>
      </w:r>
      <w:r w:rsidRPr="006943ED">
        <w:rPr>
          <w:rFonts w:ascii="Times New Roman" w:hAnsi="Times New Roman"/>
          <w:sz w:val="24"/>
          <w:szCs w:val="24"/>
        </w:rPr>
        <w:t>Обеспечение развития системы дополнительного образования детей, выявления и поддержки одаренных детей. Создание условий для комплексного развития и воспитания детей.</w:t>
      </w:r>
    </w:p>
    <w:p w:rsidR="00650076" w:rsidRDefault="00650076" w:rsidP="00650076">
      <w:pPr>
        <w:spacing w:line="240" w:lineRule="auto"/>
        <w:jc w:val="both"/>
        <w:rPr>
          <w:rFonts w:ascii="Times New Roman" w:hAnsi="Times New Roman"/>
          <w:sz w:val="24"/>
          <w:szCs w:val="24"/>
        </w:rPr>
      </w:pPr>
    </w:p>
    <w:p w:rsidR="00650076" w:rsidRPr="00D02251" w:rsidRDefault="00650076" w:rsidP="00650076">
      <w:pPr>
        <w:numPr>
          <w:ilvl w:val="0"/>
          <w:numId w:val="7"/>
        </w:numPr>
        <w:spacing w:line="240" w:lineRule="auto"/>
        <w:jc w:val="center"/>
        <w:rPr>
          <w:rFonts w:ascii="Times New Roman" w:hAnsi="Times New Roman"/>
          <w:b/>
          <w:sz w:val="24"/>
          <w:szCs w:val="24"/>
        </w:rPr>
      </w:pPr>
      <w:r>
        <w:rPr>
          <w:rFonts w:ascii="Times New Roman" w:hAnsi="Times New Roman"/>
          <w:b/>
          <w:sz w:val="24"/>
          <w:szCs w:val="24"/>
        </w:rPr>
        <w:t>Описание рисков реализации подпрограммы и мер по их минимизации</w:t>
      </w:r>
    </w:p>
    <w:p w:rsidR="00650076" w:rsidRPr="002A6727" w:rsidRDefault="00650076" w:rsidP="00650076">
      <w:pPr>
        <w:ind w:firstLine="709"/>
        <w:jc w:val="both"/>
        <w:rPr>
          <w:rFonts w:ascii="Times New Roman" w:hAnsi="Times New Roman"/>
          <w:kern w:val="28"/>
          <w:sz w:val="24"/>
          <w:szCs w:val="24"/>
        </w:rPr>
      </w:pPr>
      <w:r w:rsidRPr="002A6727">
        <w:rPr>
          <w:rFonts w:ascii="Times New Roman" w:hAnsi="Times New Roman"/>
          <w:kern w:val="28"/>
          <w:sz w:val="24"/>
          <w:szCs w:val="24"/>
        </w:rPr>
        <w:t xml:space="preserve">Риск финансового обеспечения связан с недофинансированием </w:t>
      </w:r>
      <w:proofErr w:type="gramStart"/>
      <w:r w:rsidRPr="002A6727">
        <w:rPr>
          <w:rFonts w:ascii="Times New Roman" w:hAnsi="Times New Roman"/>
          <w:kern w:val="28"/>
          <w:sz w:val="24"/>
          <w:szCs w:val="24"/>
        </w:rPr>
        <w:t>основных  мероприятий</w:t>
      </w:r>
      <w:proofErr w:type="gramEnd"/>
      <w:r w:rsidRPr="002A6727">
        <w:rPr>
          <w:rFonts w:ascii="Times New Roman" w:hAnsi="Times New Roman"/>
          <w:kern w:val="28"/>
          <w:sz w:val="24"/>
          <w:szCs w:val="24"/>
        </w:rPr>
        <w:t xml:space="preserve"> подпрограммы в связи с потенциально возможным дефицитом  бюджета </w:t>
      </w:r>
      <w:r w:rsidRPr="002A6727">
        <w:rPr>
          <w:rFonts w:ascii="Times New Roman" w:hAnsi="Times New Roman"/>
          <w:kern w:val="28"/>
          <w:sz w:val="24"/>
          <w:szCs w:val="24"/>
        </w:rPr>
        <w:lastRenderedPageBreak/>
        <w:t>муниципального района «Карымский район», что приведет к невозможности выполнения поставленных задач в установленные сроки. Для минимизации риска в случае сокращения объема   финансирования на реализацию муниципальной подпрограммы будет уточнена система мероприятий и целевых показателей(индикаторов) подпрограммы</w:t>
      </w:r>
      <w:r>
        <w:rPr>
          <w:rFonts w:ascii="Times New Roman" w:hAnsi="Times New Roman"/>
          <w:kern w:val="28"/>
          <w:sz w:val="24"/>
          <w:szCs w:val="24"/>
        </w:rPr>
        <w:t xml:space="preserve">. Внутренние риски: </w:t>
      </w:r>
      <w:r w:rsidRPr="002A6727">
        <w:rPr>
          <w:rFonts w:ascii="Times New Roman" w:hAnsi="Times New Roman"/>
          <w:kern w:val="28"/>
          <w:sz w:val="24"/>
          <w:szCs w:val="24"/>
        </w:rPr>
        <w:t xml:space="preserve">несоблюдение сроков реализации муниципальной </w:t>
      </w:r>
      <w:r w:rsidR="0005690A" w:rsidRPr="002A6727">
        <w:rPr>
          <w:rFonts w:ascii="Times New Roman" w:hAnsi="Times New Roman"/>
          <w:kern w:val="28"/>
          <w:sz w:val="24"/>
          <w:szCs w:val="24"/>
        </w:rPr>
        <w:t>программы; неэффективное</w:t>
      </w:r>
      <w:r w:rsidRPr="002A6727">
        <w:rPr>
          <w:rFonts w:ascii="Times New Roman" w:hAnsi="Times New Roman"/>
          <w:kern w:val="28"/>
          <w:sz w:val="24"/>
          <w:szCs w:val="24"/>
        </w:rPr>
        <w:t xml:space="preserve"> расходование денежных средств; неэффективное управление </w:t>
      </w:r>
      <w:r>
        <w:rPr>
          <w:rFonts w:ascii="Times New Roman" w:hAnsi="Times New Roman"/>
          <w:kern w:val="28"/>
          <w:sz w:val="24"/>
          <w:szCs w:val="24"/>
        </w:rPr>
        <w:t xml:space="preserve">реализацией основных мероприятий программы; неэффективное расходование </w:t>
      </w:r>
      <w:r w:rsidRPr="002A6727">
        <w:rPr>
          <w:rFonts w:ascii="Times New Roman" w:hAnsi="Times New Roman"/>
          <w:kern w:val="28"/>
          <w:sz w:val="24"/>
          <w:szCs w:val="24"/>
        </w:rPr>
        <w:t>выделенных бюджетных ассигнований.</w:t>
      </w:r>
      <w:r w:rsidR="0005690A">
        <w:rPr>
          <w:rFonts w:ascii="Times New Roman" w:hAnsi="Times New Roman"/>
          <w:kern w:val="28"/>
          <w:sz w:val="24"/>
          <w:szCs w:val="24"/>
        </w:rPr>
        <w:t xml:space="preserve"> </w:t>
      </w:r>
      <w:r w:rsidRPr="002A6727">
        <w:rPr>
          <w:rFonts w:ascii="Times New Roman" w:hAnsi="Times New Roman"/>
          <w:kern w:val="28"/>
          <w:sz w:val="24"/>
          <w:szCs w:val="24"/>
        </w:rPr>
        <w:t xml:space="preserve">Для снижения определенной доли внутренних рисков </w:t>
      </w:r>
      <w:r w:rsidR="0005690A" w:rsidRPr="002A6727">
        <w:rPr>
          <w:rFonts w:ascii="Times New Roman" w:hAnsi="Times New Roman"/>
          <w:kern w:val="28"/>
          <w:sz w:val="24"/>
          <w:szCs w:val="24"/>
        </w:rPr>
        <w:t>планируется проведение</w:t>
      </w:r>
      <w:r w:rsidRPr="002A6727">
        <w:rPr>
          <w:rFonts w:ascii="Times New Roman" w:hAnsi="Times New Roman"/>
          <w:kern w:val="28"/>
          <w:sz w:val="24"/>
          <w:szCs w:val="24"/>
        </w:rPr>
        <w:t xml:space="preserve"> оперативного мониторинга выполнения </w:t>
      </w:r>
      <w:r w:rsidR="0005690A" w:rsidRPr="002A6727">
        <w:rPr>
          <w:rFonts w:ascii="Times New Roman" w:hAnsi="Times New Roman"/>
          <w:kern w:val="28"/>
          <w:sz w:val="24"/>
          <w:szCs w:val="24"/>
        </w:rPr>
        <w:t>мероприятий подпрограммы</w:t>
      </w:r>
      <w:r w:rsidRPr="002A6727">
        <w:rPr>
          <w:rFonts w:ascii="Times New Roman" w:hAnsi="Times New Roman"/>
          <w:kern w:val="28"/>
          <w:sz w:val="24"/>
          <w:szCs w:val="24"/>
        </w:rPr>
        <w:t>.</w:t>
      </w:r>
    </w:p>
    <w:p w:rsidR="00650076" w:rsidRPr="00640CD5" w:rsidRDefault="00650076" w:rsidP="00650076">
      <w:pPr>
        <w:spacing w:line="240" w:lineRule="auto"/>
        <w:jc w:val="both"/>
        <w:rPr>
          <w:rFonts w:ascii="Times New Roman" w:hAnsi="Times New Roman"/>
          <w:sz w:val="24"/>
          <w:szCs w:val="24"/>
        </w:rPr>
      </w:pPr>
    </w:p>
    <w:p w:rsidR="00650076" w:rsidRDefault="00650076" w:rsidP="00650076">
      <w:pPr>
        <w:spacing w:after="0" w:line="240" w:lineRule="auto"/>
        <w:jc w:val="center"/>
        <w:rPr>
          <w:rFonts w:ascii="Times New Roman" w:hAnsi="Times New Roman"/>
          <w:b/>
          <w:color w:val="000000"/>
          <w:sz w:val="28"/>
          <w:szCs w:val="28"/>
          <w:shd w:val="clear" w:color="auto" w:fill="FFFFFF"/>
        </w:rPr>
      </w:pPr>
      <w:r w:rsidRPr="00C61F84">
        <w:rPr>
          <w:rFonts w:ascii="Times New Roman" w:hAnsi="Times New Roman"/>
          <w:b/>
          <w:color w:val="000000"/>
          <w:sz w:val="28"/>
          <w:szCs w:val="28"/>
          <w:shd w:val="clear" w:color="auto" w:fill="FFFFFF"/>
        </w:rPr>
        <w:t>Раздел</w:t>
      </w:r>
      <w:r>
        <w:rPr>
          <w:rFonts w:ascii="Times New Roman" w:hAnsi="Times New Roman"/>
          <w:b/>
          <w:color w:val="000000"/>
          <w:sz w:val="28"/>
          <w:szCs w:val="28"/>
          <w:shd w:val="clear" w:color="auto" w:fill="FFFFFF"/>
        </w:rPr>
        <w:t xml:space="preserve"> 4</w:t>
      </w:r>
      <w:r w:rsidRPr="00C61F84">
        <w:rPr>
          <w:rFonts w:ascii="Times New Roman" w:hAnsi="Times New Roman"/>
          <w:b/>
          <w:color w:val="000000"/>
          <w:sz w:val="28"/>
          <w:szCs w:val="28"/>
          <w:shd w:val="clear" w:color="auto" w:fill="FFFFFF"/>
        </w:rPr>
        <w:t xml:space="preserve">. ОБЩАЯ ХАРАКТЕРИСТИКА </w:t>
      </w:r>
    </w:p>
    <w:p w:rsidR="00650076" w:rsidRDefault="00650076" w:rsidP="00650076">
      <w:pPr>
        <w:spacing w:after="0" w:line="240" w:lineRule="auto"/>
        <w:jc w:val="center"/>
        <w:rPr>
          <w:rFonts w:ascii="Times New Roman" w:hAnsi="Times New Roman"/>
          <w:b/>
          <w:color w:val="000000"/>
          <w:sz w:val="32"/>
          <w:szCs w:val="32"/>
          <w:shd w:val="clear" w:color="auto" w:fill="FFFFFF"/>
        </w:rPr>
      </w:pPr>
      <w:r w:rsidRPr="00C61F84">
        <w:rPr>
          <w:rFonts w:ascii="Times New Roman" w:hAnsi="Times New Roman"/>
          <w:b/>
          <w:color w:val="000000"/>
          <w:sz w:val="28"/>
          <w:szCs w:val="28"/>
          <w:shd w:val="clear" w:color="auto" w:fill="FFFFFF"/>
        </w:rPr>
        <w:t xml:space="preserve">ПОДПРОГРАММЫ </w:t>
      </w:r>
      <w:r>
        <w:rPr>
          <w:rFonts w:ascii="Times New Roman" w:hAnsi="Times New Roman"/>
          <w:b/>
          <w:color w:val="000000"/>
          <w:sz w:val="28"/>
          <w:szCs w:val="28"/>
          <w:shd w:val="clear" w:color="auto" w:fill="FFFFFF"/>
        </w:rPr>
        <w:t>4 М</w:t>
      </w:r>
      <w:r w:rsidRPr="00C61F84">
        <w:rPr>
          <w:rFonts w:ascii="Times New Roman" w:hAnsi="Times New Roman"/>
          <w:b/>
          <w:color w:val="000000"/>
          <w:sz w:val="28"/>
          <w:szCs w:val="28"/>
          <w:shd w:val="clear" w:color="auto" w:fill="FFFFFF"/>
        </w:rPr>
        <w:t>УНИЦИПАЛЬНОЙ ПРОГРАММЫ</w:t>
      </w:r>
    </w:p>
    <w:p w:rsidR="00650076" w:rsidRDefault="00650076" w:rsidP="00650076">
      <w:pPr>
        <w:spacing w:after="0" w:line="240" w:lineRule="auto"/>
        <w:jc w:val="center"/>
        <w:rPr>
          <w:rFonts w:ascii="Times New Roman" w:hAnsi="Times New Roman"/>
          <w:b/>
          <w:sz w:val="28"/>
          <w:szCs w:val="28"/>
        </w:rPr>
      </w:pPr>
      <w:r w:rsidRPr="00C61F84">
        <w:rPr>
          <w:rFonts w:ascii="Times New Roman" w:hAnsi="Times New Roman"/>
          <w:b/>
          <w:bCs/>
          <w:sz w:val="28"/>
          <w:szCs w:val="28"/>
        </w:rPr>
        <w:t xml:space="preserve">«Развитие системы </w:t>
      </w:r>
      <w:proofErr w:type="gramStart"/>
      <w:r w:rsidRPr="00C61F84">
        <w:rPr>
          <w:rFonts w:ascii="Times New Roman" w:hAnsi="Times New Roman"/>
          <w:b/>
          <w:bCs/>
          <w:sz w:val="28"/>
          <w:szCs w:val="28"/>
        </w:rPr>
        <w:t xml:space="preserve">образования </w:t>
      </w:r>
      <w:r w:rsidRPr="00C61F84">
        <w:rPr>
          <w:rFonts w:ascii="Times New Roman" w:hAnsi="Times New Roman"/>
          <w:b/>
          <w:sz w:val="28"/>
          <w:szCs w:val="28"/>
        </w:rPr>
        <w:t xml:space="preserve"> муниципального</w:t>
      </w:r>
      <w:proofErr w:type="gramEnd"/>
      <w:r w:rsidRPr="00C61F84">
        <w:rPr>
          <w:rFonts w:ascii="Times New Roman" w:hAnsi="Times New Roman"/>
          <w:b/>
          <w:sz w:val="28"/>
          <w:szCs w:val="28"/>
        </w:rPr>
        <w:t xml:space="preserve"> района </w:t>
      </w:r>
    </w:p>
    <w:p w:rsidR="00650076" w:rsidRPr="00C61F84" w:rsidRDefault="00650076" w:rsidP="00650076">
      <w:pPr>
        <w:spacing w:after="0" w:line="240" w:lineRule="auto"/>
        <w:jc w:val="center"/>
        <w:rPr>
          <w:rFonts w:ascii="Times New Roman" w:hAnsi="Times New Roman"/>
          <w:b/>
          <w:sz w:val="28"/>
          <w:szCs w:val="28"/>
        </w:rPr>
      </w:pPr>
      <w:r w:rsidRPr="00C61F84">
        <w:rPr>
          <w:rFonts w:ascii="Times New Roman" w:hAnsi="Times New Roman"/>
          <w:b/>
          <w:sz w:val="28"/>
          <w:szCs w:val="28"/>
        </w:rPr>
        <w:t xml:space="preserve">«Карымский район»  </w:t>
      </w:r>
    </w:p>
    <w:p w:rsidR="00650076" w:rsidRPr="00AE3FB2" w:rsidRDefault="00650076" w:rsidP="00650076">
      <w:pPr>
        <w:spacing w:after="0" w:line="240" w:lineRule="auto"/>
        <w:jc w:val="center"/>
        <w:rPr>
          <w:rFonts w:ascii="Times New Roman" w:hAnsi="Times New Roman"/>
          <w:b/>
          <w:color w:val="000000"/>
          <w:sz w:val="28"/>
          <w:szCs w:val="28"/>
          <w:shd w:val="clear" w:color="auto" w:fill="FFFFFF"/>
        </w:rPr>
      </w:pPr>
      <w:r w:rsidRPr="00AE3FB2">
        <w:rPr>
          <w:rFonts w:ascii="Times New Roman" w:hAnsi="Times New Roman"/>
          <w:b/>
          <w:color w:val="000000"/>
          <w:sz w:val="28"/>
          <w:szCs w:val="28"/>
          <w:shd w:val="clear" w:color="auto" w:fill="FFFFFF"/>
        </w:rPr>
        <w:t xml:space="preserve">Подпрограмма </w:t>
      </w:r>
      <w:r w:rsidRPr="00AE3FB2">
        <w:rPr>
          <w:rFonts w:ascii="Times New Roman" w:hAnsi="Times New Roman"/>
          <w:b/>
          <w:bCs/>
          <w:sz w:val="28"/>
          <w:szCs w:val="28"/>
        </w:rPr>
        <w:t>«</w:t>
      </w:r>
      <w:r w:rsidRPr="00AE3FB2">
        <w:rPr>
          <w:rFonts w:ascii="Times New Roman" w:hAnsi="Times New Roman"/>
          <w:b/>
          <w:sz w:val="28"/>
          <w:szCs w:val="28"/>
        </w:rPr>
        <w:t>Обеспечение и совершенствование управления системой образования и прочие мероприятия в области образования»</w:t>
      </w:r>
    </w:p>
    <w:tbl>
      <w:tblPr>
        <w:tblW w:w="10773" w:type="dxa"/>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1276"/>
        <w:gridCol w:w="1305"/>
        <w:gridCol w:w="1134"/>
        <w:gridCol w:w="1134"/>
        <w:gridCol w:w="1417"/>
        <w:gridCol w:w="1531"/>
        <w:gridCol w:w="1275"/>
      </w:tblGrid>
      <w:tr w:rsidR="00650076" w:rsidRPr="00A26271" w:rsidTr="000E7B41">
        <w:tc>
          <w:tcPr>
            <w:tcW w:w="1701" w:type="dxa"/>
          </w:tcPr>
          <w:p w:rsidR="00650076" w:rsidRPr="00A26271" w:rsidRDefault="00650076" w:rsidP="000E7B41">
            <w:pPr>
              <w:spacing w:after="0" w:line="240" w:lineRule="auto"/>
              <w:jc w:val="center"/>
              <w:rPr>
                <w:rFonts w:ascii="Times New Roman" w:hAnsi="Times New Roman"/>
                <w:color w:val="000000"/>
                <w:sz w:val="24"/>
                <w:szCs w:val="24"/>
                <w:shd w:val="clear" w:color="auto" w:fill="FFFFFF"/>
              </w:rPr>
            </w:pPr>
            <w:r w:rsidRPr="00A26271">
              <w:rPr>
                <w:rFonts w:ascii="Times New Roman" w:hAnsi="Times New Roman"/>
                <w:color w:val="000000"/>
                <w:sz w:val="24"/>
                <w:szCs w:val="24"/>
                <w:shd w:val="clear" w:color="auto" w:fill="FFFFFF"/>
              </w:rPr>
              <w:t>Ответственный исполнитель подпрограммы</w:t>
            </w:r>
          </w:p>
        </w:tc>
        <w:tc>
          <w:tcPr>
            <w:tcW w:w="9072" w:type="dxa"/>
            <w:gridSpan w:val="7"/>
          </w:tcPr>
          <w:p w:rsidR="00650076" w:rsidRPr="00A26271" w:rsidRDefault="00650076" w:rsidP="000E7B41">
            <w:pPr>
              <w:spacing w:after="0" w:line="240" w:lineRule="auto"/>
              <w:jc w:val="center"/>
              <w:rPr>
                <w:rFonts w:ascii="Times New Roman" w:hAnsi="Times New Roman"/>
                <w:color w:val="000000"/>
                <w:sz w:val="24"/>
                <w:szCs w:val="24"/>
                <w:shd w:val="clear" w:color="auto" w:fill="FFFFFF"/>
              </w:rPr>
            </w:pPr>
            <w:r w:rsidRPr="00A26271">
              <w:rPr>
                <w:rFonts w:ascii="Times New Roman" w:hAnsi="Times New Roman"/>
                <w:color w:val="000000"/>
                <w:sz w:val="24"/>
                <w:szCs w:val="24"/>
                <w:shd w:val="clear" w:color="auto" w:fill="FFFFFF"/>
              </w:rPr>
              <w:t xml:space="preserve">Муниципальное казенное </w:t>
            </w:r>
            <w:proofErr w:type="gramStart"/>
            <w:r w:rsidRPr="00A26271">
              <w:rPr>
                <w:rFonts w:ascii="Times New Roman" w:hAnsi="Times New Roman"/>
                <w:color w:val="000000"/>
                <w:sz w:val="24"/>
                <w:szCs w:val="24"/>
                <w:shd w:val="clear" w:color="auto" w:fill="FFFFFF"/>
              </w:rPr>
              <w:t>учреждение  «</w:t>
            </w:r>
            <w:proofErr w:type="gramEnd"/>
            <w:r w:rsidRPr="00A26271">
              <w:rPr>
                <w:rFonts w:ascii="Times New Roman" w:hAnsi="Times New Roman"/>
                <w:color w:val="000000"/>
                <w:sz w:val="24"/>
                <w:szCs w:val="24"/>
                <w:shd w:val="clear" w:color="auto" w:fill="FFFFFF"/>
              </w:rPr>
              <w:t>Комитет образования администрации муниципального района «Карымский район</w:t>
            </w:r>
          </w:p>
        </w:tc>
      </w:tr>
      <w:tr w:rsidR="00650076" w:rsidRPr="00A26271" w:rsidTr="000E7B41">
        <w:tc>
          <w:tcPr>
            <w:tcW w:w="1701" w:type="dxa"/>
          </w:tcPr>
          <w:p w:rsidR="00650076" w:rsidRPr="00A26271" w:rsidRDefault="00650076" w:rsidP="000E7B41">
            <w:pPr>
              <w:spacing w:after="0" w:line="240" w:lineRule="auto"/>
              <w:jc w:val="center"/>
              <w:rPr>
                <w:rFonts w:ascii="Times New Roman" w:hAnsi="Times New Roman"/>
                <w:color w:val="000000"/>
                <w:sz w:val="24"/>
                <w:szCs w:val="24"/>
                <w:shd w:val="clear" w:color="auto" w:fill="FFFFFF"/>
              </w:rPr>
            </w:pPr>
            <w:r w:rsidRPr="00A26271">
              <w:rPr>
                <w:rFonts w:ascii="Times New Roman" w:hAnsi="Times New Roman"/>
                <w:color w:val="000000"/>
                <w:sz w:val="24"/>
                <w:szCs w:val="24"/>
                <w:shd w:val="clear" w:color="auto" w:fill="FFFFFF"/>
              </w:rPr>
              <w:t>Соисполнители подпрограммы</w:t>
            </w:r>
          </w:p>
        </w:tc>
        <w:tc>
          <w:tcPr>
            <w:tcW w:w="9072" w:type="dxa"/>
            <w:gridSpan w:val="7"/>
          </w:tcPr>
          <w:p w:rsidR="00650076" w:rsidRPr="00A26271" w:rsidRDefault="00650076" w:rsidP="000E7B41">
            <w:pPr>
              <w:spacing w:after="0" w:line="240" w:lineRule="auto"/>
              <w:jc w:val="center"/>
              <w:rPr>
                <w:rFonts w:ascii="Times New Roman" w:hAnsi="Times New Roman"/>
                <w:color w:val="000000"/>
                <w:sz w:val="24"/>
                <w:szCs w:val="24"/>
                <w:shd w:val="clear" w:color="auto" w:fill="FFFFFF"/>
              </w:rPr>
            </w:pPr>
            <w:r w:rsidRPr="00A26271">
              <w:rPr>
                <w:rFonts w:ascii="Times New Roman" w:hAnsi="Times New Roman"/>
                <w:color w:val="000000"/>
                <w:sz w:val="24"/>
                <w:szCs w:val="24"/>
                <w:shd w:val="clear" w:color="auto" w:fill="FFFFFF"/>
              </w:rPr>
              <w:t>нет</w:t>
            </w:r>
          </w:p>
        </w:tc>
      </w:tr>
      <w:tr w:rsidR="00650076" w:rsidRPr="00A26271" w:rsidTr="000E7B41">
        <w:trPr>
          <w:trHeight w:val="757"/>
        </w:trPr>
        <w:tc>
          <w:tcPr>
            <w:tcW w:w="1701" w:type="dxa"/>
            <w:tcBorders>
              <w:bottom w:val="single" w:sz="4" w:space="0" w:color="auto"/>
            </w:tcBorders>
          </w:tcPr>
          <w:p w:rsidR="00650076" w:rsidRPr="00A26271" w:rsidRDefault="00650076" w:rsidP="000E7B41">
            <w:pPr>
              <w:spacing w:after="0" w:line="240" w:lineRule="auto"/>
              <w:jc w:val="center"/>
              <w:rPr>
                <w:rFonts w:ascii="Times New Roman" w:hAnsi="Times New Roman"/>
                <w:color w:val="000000"/>
                <w:sz w:val="24"/>
                <w:szCs w:val="24"/>
                <w:shd w:val="clear" w:color="auto" w:fill="FFFFFF"/>
              </w:rPr>
            </w:pPr>
            <w:r w:rsidRPr="00A26271">
              <w:rPr>
                <w:rFonts w:ascii="Times New Roman" w:hAnsi="Times New Roman"/>
                <w:color w:val="000000"/>
                <w:sz w:val="24"/>
                <w:szCs w:val="24"/>
                <w:shd w:val="clear" w:color="auto" w:fill="FFFFFF"/>
              </w:rPr>
              <w:t>Цель:</w:t>
            </w:r>
          </w:p>
        </w:tc>
        <w:tc>
          <w:tcPr>
            <w:tcW w:w="9072" w:type="dxa"/>
            <w:gridSpan w:val="7"/>
            <w:tcBorders>
              <w:bottom w:val="single" w:sz="4" w:space="0" w:color="auto"/>
            </w:tcBorders>
          </w:tcPr>
          <w:p w:rsidR="00650076" w:rsidRPr="00AE3FB2" w:rsidRDefault="00650076" w:rsidP="000E7B41">
            <w:pPr>
              <w:jc w:val="both"/>
              <w:rPr>
                <w:rFonts w:ascii="Times New Roman" w:hAnsi="Times New Roman"/>
                <w:color w:val="000000"/>
                <w:sz w:val="24"/>
                <w:szCs w:val="24"/>
                <w:shd w:val="clear" w:color="auto" w:fill="FFFFFF"/>
              </w:rPr>
            </w:pPr>
            <w:proofErr w:type="gramStart"/>
            <w:r w:rsidRPr="00A26271">
              <w:rPr>
                <w:rFonts w:ascii="Times New Roman" w:hAnsi="Times New Roman"/>
                <w:sz w:val="24"/>
                <w:szCs w:val="24"/>
              </w:rPr>
              <w:t>Обеспечение  организационно</w:t>
            </w:r>
            <w:proofErr w:type="gramEnd"/>
            <w:r w:rsidRPr="00A26271">
              <w:rPr>
                <w:rFonts w:ascii="Times New Roman" w:hAnsi="Times New Roman"/>
                <w:sz w:val="24"/>
                <w:szCs w:val="24"/>
              </w:rPr>
              <w:t>-финансовых условий для  развития системы образования района</w:t>
            </w:r>
          </w:p>
        </w:tc>
      </w:tr>
      <w:tr w:rsidR="00650076" w:rsidRPr="00A26271" w:rsidTr="000E7B41">
        <w:trPr>
          <w:trHeight w:val="2472"/>
        </w:trPr>
        <w:tc>
          <w:tcPr>
            <w:tcW w:w="1701" w:type="dxa"/>
            <w:tcBorders>
              <w:top w:val="single" w:sz="4" w:space="0" w:color="auto"/>
            </w:tcBorders>
          </w:tcPr>
          <w:p w:rsidR="00650076" w:rsidRPr="00A26271" w:rsidRDefault="00650076" w:rsidP="000E7B41">
            <w:pPr>
              <w:spacing w:after="0" w:line="240" w:lineRule="auto"/>
              <w:jc w:val="center"/>
              <w:rPr>
                <w:rFonts w:ascii="Times New Roman" w:hAnsi="Times New Roman"/>
                <w:color w:val="000000"/>
                <w:sz w:val="28"/>
                <w:szCs w:val="28"/>
                <w:shd w:val="clear" w:color="auto" w:fill="FFFFFF"/>
              </w:rPr>
            </w:pPr>
            <w:r w:rsidRPr="00A26271">
              <w:rPr>
                <w:rFonts w:ascii="Times New Roman" w:hAnsi="Times New Roman"/>
                <w:color w:val="000000"/>
                <w:sz w:val="24"/>
                <w:szCs w:val="24"/>
                <w:shd w:val="clear" w:color="auto" w:fill="FFFFFF"/>
              </w:rPr>
              <w:t>Задачи подпрограммы</w:t>
            </w:r>
          </w:p>
        </w:tc>
        <w:tc>
          <w:tcPr>
            <w:tcW w:w="9072" w:type="dxa"/>
            <w:gridSpan w:val="7"/>
            <w:tcBorders>
              <w:top w:val="single" w:sz="4" w:space="0" w:color="auto"/>
            </w:tcBorders>
          </w:tcPr>
          <w:p w:rsidR="00650076" w:rsidRPr="00A26271" w:rsidRDefault="00650076" w:rsidP="000E7B41">
            <w:pPr>
              <w:ind w:left="34"/>
              <w:contextualSpacing/>
              <w:jc w:val="both"/>
              <w:rPr>
                <w:rFonts w:ascii="Times New Roman" w:hAnsi="Times New Roman"/>
                <w:sz w:val="24"/>
                <w:szCs w:val="24"/>
              </w:rPr>
            </w:pPr>
            <w:r w:rsidRPr="00A26271">
              <w:rPr>
                <w:rFonts w:ascii="Times New Roman" w:hAnsi="Times New Roman"/>
                <w:sz w:val="24"/>
                <w:szCs w:val="24"/>
              </w:rPr>
              <w:t>1.Обеспечить деятельность структурных подразделений Комитета образования.</w:t>
            </w:r>
          </w:p>
          <w:p w:rsidR="00650076" w:rsidRPr="00A26271" w:rsidRDefault="00650076" w:rsidP="000E7B41">
            <w:pPr>
              <w:ind w:left="34"/>
              <w:contextualSpacing/>
              <w:jc w:val="both"/>
              <w:rPr>
                <w:rFonts w:ascii="Times New Roman" w:hAnsi="Times New Roman"/>
                <w:sz w:val="24"/>
                <w:szCs w:val="24"/>
              </w:rPr>
            </w:pPr>
            <w:r w:rsidRPr="00A26271">
              <w:rPr>
                <w:rFonts w:ascii="Times New Roman" w:hAnsi="Times New Roman"/>
                <w:sz w:val="24"/>
                <w:szCs w:val="24"/>
              </w:rPr>
              <w:t>2. Качественно исполнять функции главного распорядителя бюджетных средств.</w:t>
            </w:r>
          </w:p>
          <w:p w:rsidR="00650076" w:rsidRPr="00A26271" w:rsidRDefault="00650076" w:rsidP="000E7B41">
            <w:pPr>
              <w:ind w:left="34"/>
              <w:contextualSpacing/>
              <w:jc w:val="both"/>
              <w:rPr>
                <w:rFonts w:ascii="Times New Roman" w:hAnsi="Times New Roman"/>
                <w:sz w:val="24"/>
                <w:szCs w:val="24"/>
              </w:rPr>
            </w:pPr>
            <w:r w:rsidRPr="00A26271">
              <w:rPr>
                <w:rFonts w:ascii="Times New Roman" w:hAnsi="Times New Roman"/>
                <w:sz w:val="24"/>
                <w:szCs w:val="24"/>
              </w:rPr>
              <w:t>3. Повышение качества и эффективности муниципальных услуг в системе образования района</w:t>
            </w:r>
          </w:p>
          <w:p w:rsidR="00650076" w:rsidRPr="00A26271" w:rsidRDefault="00650076" w:rsidP="000E7B41">
            <w:pPr>
              <w:autoSpaceDE w:val="0"/>
              <w:autoSpaceDN w:val="0"/>
              <w:adjustRightInd w:val="0"/>
              <w:contextualSpacing/>
              <w:jc w:val="both"/>
              <w:rPr>
                <w:rFonts w:ascii="Times New Roman" w:hAnsi="Times New Roman"/>
                <w:sz w:val="24"/>
                <w:szCs w:val="24"/>
              </w:rPr>
            </w:pPr>
            <w:r w:rsidRPr="00A26271">
              <w:rPr>
                <w:rFonts w:ascii="Times New Roman" w:hAnsi="Times New Roman"/>
                <w:sz w:val="24"/>
                <w:szCs w:val="24"/>
              </w:rPr>
              <w:t>4.Обеспечить приобретение материальных запасов и оказание услуг.</w:t>
            </w:r>
          </w:p>
          <w:p w:rsidR="00650076" w:rsidRPr="00A26271" w:rsidRDefault="00650076" w:rsidP="000E7B41">
            <w:pPr>
              <w:autoSpaceDE w:val="0"/>
              <w:autoSpaceDN w:val="0"/>
              <w:adjustRightInd w:val="0"/>
              <w:spacing w:after="0" w:line="240" w:lineRule="auto"/>
              <w:contextualSpacing/>
              <w:jc w:val="both"/>
              <w:rPr>
                <w:rFonts w:ascii="Times New Roman" w:hAnsi="Times New Roman"/>
                <w:color w:val="000000"/>
                <w:sz w:val="27"/>
                <w:szCs w:val="27"/>
                <w:shd w:val="clear" w:color="auto" w:fill="FFFFFF"/>
              </w:rPr>
            </w:pPr>
            <w:r w:rsidRPr="00A26271">
              <w:rPr>
                <w:rFonts w:ascii="Times New Roman" w:hAnsi="Times New Roman"/>
                <w:sz w:val="24"/>
                <w:szCs w:val="24"/>
              </w:rPr>
              <w:t>5. Создать условия, способствующие повышению эффективности деятельности педагогов.</w:t>
            </w:r>
          </w:p>
        </w:tc>
      </w:tr>
      <w:tr w:rsidR="00650076" w:rsidRPr="00A26271" w:rsidTr="000E7B41">
        <w:trPr>
          <w:trHeight w:val="793"/>
        </w:trPr>
        <w:tc>
          <w:tcPr>
            <w:tcW w:w="1701" w:type="dxa"/>
            <w:tcBorders>
              <w:top w:val="single" w:sz="4" w:space="0" w:color="auto"/>
            </w:tcBorders>
          </w:tcPr>
          <w:p w:rsidR="00650076" w:rsidRPr="00A26271" w:rsidRDefault="00650076" w:rsidP="000E7B41">
            <w:pPr>
              <w:spacing w:after="0" w:line="240" w:lineRule="auto"/>
              <w:jc w:val="center"/>
              <w:rPr>
                <w:rFonts w:ascii="Times New Roman" w:hAnsi="Times New Roman"/>
                <w:color w:val="000000"/>
                <w:sz w:val="24"/>
                <w:szCs w:val="24"/>
                <w:shd w:val="clear" w:color="auto" w:fill="FFFFFF"/>
              </w:rPr>
            </w:pPr>
            <w:r w:rsidRPr="00A26271">
              <w:rPr>
                <w:rFonts w:ascii="Times New Roman" w:hAnsi="Times New Roman"/>
                <w:color w:val="000000"/>
                <w:sz w:val="24"/>
                <w:szCs w:val="24"/>
                <w:shd w:val="clear" w:color="auto" w:fill="FFFFFF"/>
              </w:rPr>
              <w:t xml:space="preserve">Сроки </w:t>
            </w:r>
            <w:proofErr w:type="gramStart"/>
            <w:r w:rsidRPr="00A26271">
              <w:rPr>
                <w:rFonts w:ascii="Times New Roman" w:hAnsi="Times New Roman"/>
                <w:color w:val="000000"/>
                <w:sz w:val="24"/>
                <w:szCs w:val="24"/>
                <w:shd w:val="clear" w:color="auto" w:fill="FFFFFF"/>
              </w:rPr>
              <w:t>реализации  подпрограммы</w:t>
            </w:r>
            <w:proofErr w:type="gramEnd"/>
          </w:p>
        </w:tc>
        <w:tc>
          <w:tcPr>
            <w:tcW w:w="9072" w:type="dxa"/>
            <w:gridSpan w:val="7"/>
            <w:tcBorders>
              <w:top w:val="single" w:sz="4" w:space="0" w:color="auto"/>
            </w:tcBorders>
          </w:tcPr>
          <w:p w:rsidR="00650076" w:rsidRPr="00A26271" w:rsidRDefault="00650076" w:rsidP="000E7B41">
            <w:pPr>
              <w:spacing w:after="0" w:line="240" w:lineRule="auto"/>
              <w:ind w:left="34"/>
              <w:jc w:val="center"/>
              <w:rPr>
                <w:rFonts w:ascii="Times New Roman" w:hAnsi="Times New Roman"/>
                <w:color w:val="000000"/>
                <w:sz w:val="24"/>
                <w:szCs w:val="24"/>
              </w:rPr>
            </w:pPr>
          </w:p>
          <w:p w:rsidR="00650076" w:rsidRPr="00A26271" w:rsidRDefault="00650076" w:rsidP="000E7B41">
            <w:pPr>
              <w:spacing w:after="0" w:line="240" w:lineRule="auto"/>
              <w:ind w:left="34"/>
              <w:jc w:val="center"/>
              <w:rPr>
                <w:rFonts w:ascii="Times New Roman" w:hAnsi="Times New Roman"/>
                <w:sz w:val="24"/>
                <w:szCs w:val="24"/>
              </w:rPr>
            </w:pPr>
            <w:r w:rsidRPr="00A26271">
              <w:rPr>
                <w:rFonts w:ascii="Times New Roman" w:hAnsi="Times New Roman"/>
                <w:color w:val="000000"/>
                <w:sz w:val="24"/>
                <w:szCs w:val="24"/>
              </w:rPr>
              <w:t>01.01.20</w:t>
            </w:r>
            <w:r>
              <w:rPr>
                <w:rFonts w:ascii="Times New Roman" w:hAnsi="Times New Roman"/>
                <w:color w:val="000000"/>
                <w:sz w:val="24"/>
                <w:szCs w:val="24"/>
              </w:rPr>
              <w:t>24</w:t>
            </w:r>
            <w:r w:rsidRPr="00A26271">
              <w:rPr>
                <w:rFonts w:ascii="Times New Roman" w:hAnsi="Times New Roman"/>
                <w:color w:val="000000"/>
                <w:sz w:val="24"/>
                <w:szCs w:val="24"/>
              </w:rPr>
              <w:t xml:space="preserve"> – 31.12.202</w:t>
            </w:r>
            <w:r>
              <w:rPr>
                <w:rFonts w:ascii="Times New Roman" w:hAnsi="Times New Roman"/>
                <w:color w:val="000000"/>
                <w:sz w:val="24"/>
                <w:szCs w:val="24"/>
              </w:rPr>
              <w:t>8</w:t>
            </w:r>
            <w:r w:rsidRPr="00A26271">
              <w:rPr>
                <w:rFonts w:ascii="Times New Roman" w:hAnsi="Times New Roman"/>
                <w:color w:val="000000"/>
                <w:sz w:val="24"/>
                <w:szCs w:val="24"/>
              </w:rPr>
              <w:t xml:space="preserve"> гг.</w:t>
            </w:r>
          </w:p>
        </w:tc>
      </w:tr>
      <w:tr w:rsidR="00650076" w:rsidRPr="00A26271" w:rsidTr="000E7B41">
        <w:trPr>
          <w:trHeight w:val="428"/>
        </w:trPr>
        <w:tc>
          <w:tcPr>
            <w:tcW w:w="1701" w:type="dxa"/>
            <w:tcBorders>
              <w:bottom w:val="single" w:sz="4" w:space="0" w:color="auto"/>
            </w:tcBorders>
          </w:tcPr>
          <w:p w:rsidR="00650076" w:rsidRPr="00A26271" w:rsidRDefault="00650076" w:rsidP="000E7B41">
            <w:pPr>
              <w:spacing w:after="0" w:line="240" w:lineRule="auto"/>
              <w:jc w:val="center"/>
              <w:rPr>
                <w:rFonts w:ascii="Times New Roman" w:hAnsi="Times New Roman"/>
                <w:color w:val="000000"/>
                <w:sz w:val="28"/>
                <w:szCs w:val="28"/>
                <w:shd w:val="clear" w:color="auto" w:fill="FFFFFF"/>
              </w:rPr>
            </w:pPr>
            <w:r w:rsidRPr="00A26271">
              <w:rPr>
                <w:rFonts w:ascii="Times New Roman" w:hAnsi="Times New Roman"/>
                <w:color w:val="000000"/>
                <w:sz w:val="24"/>
                <w:szCs w:val="24"/>
                <w:shd w:val="clear" w:color="auto" w:fill="FFFFFF"/>
              </w:rPr>
              <w:t>Показатели под программы</w:t>
            </w:r>
          </w:p>
        </w:tc>
        <w:tc>
          <w:tcPr>
            <w:tcW w:w="9072" w:type="dxa"/>
            <w:gridSpan w:val="7"/>
            <w:tcBorders>
              <w:bottom w:val="single" w:sz="4" w:space="0" w:color="auto"/>
            </w:tcBorders>
          </w:tcPr>
          <w:p w:rsidR="00650076" w:rsidRPr="00A26271" w:rsidRDefault="00650076" w:rsidP="000E7B41">
            <w:pPr>
              <w:contextualSpacing/>
              <w:jc w:val="both"/>
              <w:rPr>
                <w:rFonts w:ascii="Times New Roman" w:hAnsi="Times New Roman"/>
                <w:sz w:val="24"/>
                <w:szCs w:val="24"/>
              </w:rPr>
            </w:pPr>
            <w:r w:rsidRPr="00A26271">
              <w:rPr>
                <w:rFonts w:ascii="Times New Roman" w:hAnsi="Times New Roman"/>
                <w:sz w:val="24"/>
                <w:szCs w:val="24"/>
              </w:rPr>
              <w:t>1. Доля целевого использования средств бюджета, выделенных на реализацию полномочий в сфере образования.</w:t>
            </w:r>
          </w:p>
          <w:p w:rsidR="00650076" w:rsidRPr="00A26271" w:rsidRDefault="00650076" w:rsidP="000E7B41">
            <w:pPr>
              <w:contextualSpacing/>
              <w:jc w:val="both"/>
              <w:rPr>
                <w:rFonts w:ascii="Times New Roman" w:hAnsi="Times New Roman"/>
                <w:sz w:val="24"/>
                <w:szCs w:val="24"/>
              </w:rPr>
            </w:pPr>
            <w:r w:rsidRPr="00A26271">
              <w:rPr>
                <w:rFonts w:ascii="Times New Roman" w:hAnsi="Times New Roman"/>
                <w:sz w:val="24"/>
                <w:szCs w:val="24"/>
              </w:rPr>
              <w:t>2.Доля просроченной задолженности по заработной плате сотрудникам из-за несвоевременного получения денежных средств в общем объеме просроченной задолженности по заработной плате муниципальных учреждений.</w:t>
            </w:r>
          </w:p>
          <w:p w:rsidR="00650076" w:rsidRPr="00A26271" w:rsidRDefault="00650076" w:rsidP="000E7B41">
            <w:pPr>
              <w:contextualSpacing/>
              <w:jc w:val="both"/>
              <w:rPr>
                <w:rFonts w:ascii="Times New Roman" w:hAnsi="Times New Roman"/>
                <w:sz w:val="24"/>
                <w:szCs w:val="24"/>
              </w:rPr>
            </w:pPr>
            <w:r w:rsidRPr="00A26271">
              <w:rPr>
                <w:rFonts w:ascii="Times New Roman" w:hAnsi="Times New Roman"/>
                <w:sz w:val="24"/>
                <w:szCs w:val="24"/>
              </w:rPr>
              <w:t>3. Среднее значение доли обращений граждан, рассмотренных без нарушений установленных сроков (в общем числе обращений).</w:t>
            </w:r>
          </w:p>
          <w:p w:rsidR="00650076" w:rsidRPr="00A26271" w:rsidRDefault="00650076" w:rsidP="000E7B41">
            <w:pPr>
              <w:contextualSpacing/>
              <w:jc w:val="both"/>
              <w:rPr>
                <w:rFonts w:ascii="Times New Roman" w:hAnsi="Times New Roman"/>
                <w:sz w:val="24"/>
                <w:szCs w:val="24"/>
              </w:rPr>
            </w:pPr>
            <w:r w:rsidRPr="00A26271">
              <w:rPr>
                <w:rFonts w:ascii="Times New Roman" w:hAnsi="Times New Roman"/>
                <w:sz w:val="24"/>
                <w:szCs w:val="24"/>
              </w:rPr>
              <w:lastRenderedPageBreak/>
              <w:t>4. Доля нормативных правовых актов, разработанных с нарушением сроков реализации поручений, содержащихся в постановлениях и распоряжениях вышестоящих организаций.</w:t>
            </w:r>
          </w:p>
          <w:p w:rsidR="00650076" w:rsidRPr="00A26271" w:rsidRDefault="00650076" w:rsidP="000E7B41">
            <w:pPr>
              <w:contextualSpacing/>
              <w:jc w:val="both"/>
              <w:rPr>
                <w:rFonts w:ascii="Times New Roman" w:hAnsi="Times New Roman"/>
                <w:color w:val="000000"/>
                <w:sz w:val="24"/>
                <w:szCs w:val="24"/>
              </w:rPr>
            </w:pPr>
            <w:r w:rsidRPr="00A26271">
              <w:rPr>
                <w:rFonts w:ascii="Times New Roman" w:hAnsi="Times New Roman"/>
                <w:sz w:val="24"/>
                <w:szCs w:val="24"/>
              </w:rPr>
              <w:t>5.</w:t>
            </w:r>
            <w:r w:rsidRPr="00FB7ECF">
              <w:rPr>
                <w:rFonts w:ascii="Times New Roman" w:hAnsi="Times New Roman"/>
                <w:sz w:val="24"/>
                <w:szCs w:val="24"/>
              </w:rPr>
              <w:t xml:space="preserve"> Удельный вес педагогических и управленческих </w:t>
            </w:r>
            <w:proofErr w:type="gramStart"/>
            <w:r w:rsidRPr="00FB7ECF">
              <w:rPr>
                <w:rFonts w:ascii="Times New Roman" w:hAnsi="Times New Roman"/>
                <w:sz w:val="24"/>
                <w:szCs w:val="24"/>
              </w:rPr>
              <w:t>кадров,  имеющих</w:t>
            </w:r>
            <w:proofErr w:type="gramEnd"/>
            <w:r w:rsidRPr="00FB7ECF">
              <w:rPr>
                <w:rFonts w:ascii="Times New Roman" w:hAnsi="Times New Roman"/>
                <w:sz w:val="24"/>
                <w:szCs w:val="24"/>
              </w:rPr>
              <w:t xml:space="preserve"> первую и высшую квалификационные категории.</w:t>
            </w:r>
          </w:p>
          <w:p w:rsidR="00650076" w:rsidRPr="00A26271" w:rsidRDefault="00650076" w:rsidP="000E7B41">
            <w:pPr>
              <w:spacing w:after="0" w:line="240" w:lineRule="auto"/>
              <w:contextualSpacing/>
              <w:jc w:val="both"/>
              <w:rPr>
                <w:rFonts w:ascii="Times New Roman" w:hAnsi="Times New Roman"/>
                <w:sz w:val="28"/>
                <w:szCs w:val="28"/>
              </w:rPr>
            </w:pPr>
            <w:r w:rsidRPr="00A26271">
              <w:rPr>
                <w:rFonts w:ascii="Times New Roman" w:hAnsi="Times New Roman"/>
                <w:sz w:val="24"/>
                <w:szCs w:val="24"/>
              </w:rPr>
              <w:t xml:space="preserve">6. </w:t>
            </w:r>
            <w:r w:rsidRPr="00FB7ECF">
              <w:rPr>
                <w:rFonts w:ascii="Times New Roman" w:hAnsi="Times New Roman"/>
                <w:sz w:val="24"/>
                <w:szCs w:val="24"/>
              </w:rPr>
              <w:t>Процент педагогов, принимающих участие в профессиональных конкурсах различного уровня.</w:t>
            </w:r>
          </w:p>
        </w:tc>
      </w:tr>
      <w:tr w:rsidR="00650076" w:rsidRPr="00A26271" w:rsidTr="000E7B41">
        <w:trPr>
          <w:trHeight w:val="456"/>
        </w:trPr>
        <w:tc>
          <w:tcPr>
            <w:tcW w:w="1701" w:type="dxa"/>
            <w:vMerge w:val="restart"/>
          </w:tcPr>
          <w:p w:rsidR="00650076" w:rsidRPr="00A26271" w:rsidRDefault="00650076" w:rsidP="000E7B41">
            <w:pPr>
              <w:spacing w:after="0" w:line="240" w:lineRule="auto"/>
              <w:jc w:val="center"/>
              <w:rPr>
                <w:rFonts w:ascii="Times New Roman" w:hAnsi="Times New Roman"/>
                <w:color w:val="000000"/>
                <w:sz w:val="24"/>
                <w:szCs w:val="24"/>
                <w:shd w:val="clear" w:color="auto" w:fill="FFFFFF"/>
              </w:rPr>
            </w:pPr>
            <w:r w:rsidRPr="00A26271">
              <w:rPr>
                <w:rFonts w:ascii="Times New Roman" w:hAnsi="Times New Roman"/>
                <w:color w:val="000000"/>
                <w:sz w:val="24"/>
                <w:szCs w:val="24"/>
                <w:shd w:val="clear" w:color="auto" w:fill="FFFFFF"/>
              </w:rPr>
              <w:lastRenderedPageBreak/>
              <w:t xml:space="preserve">Объемы бюджетных ассигнований </w:t>
            </w:r>
          </w:p>
          <w:p w:rsidR="00650076" w:rsidRPr="00A26271" w:rsidRDefault="00650076" w:rsidP="000E7B41">
            <w:pPr>
              <w:spacing w:after="0" w:line="240" w:lineRule="auto"/>
              <w:jc w:val="center"/>
              <w:rPr>
                <w:rFonts w:ascii="Times New Roman" w:hAnsi="Times New Roman"/>
                <w:color w:val="000000"/>
                <w:sz w:val="28"/>
                <w:szCs w:val="28"/>
                <w:shd w:val="clear" w:color="auto" w:fill="FFFFFF"/>
              </w:rPr>
            </w:pPr>
            <w:r w:rsidRPr="00A26271">
              <w:rPr>
                <w:rFonts w:ascii="Times New Roman" w:hAnsi="Times New Roman"/>
                <w:color w:val="000000"/>
                <w:sz w:val="24"/>
                <w:szCs w:val="24"/>
                <w:shd w:val="clear" w:color="auto" w:fill="FFFFFF"/>
              </w:rPr>
              <w:t>подпрограммы</w:t>
            </w:r>
          </w:p>
        </w:tc>
        <w:tc>
          <w:tcPr>
            <w:tcW w:w="1276" w:type="dxa"/>
            <w:tcBorders>
              <w:bottom w:val="single" w:sz="4" w:space="0" w:color="auto"/>
              <w:right w:val="single" w:sz="4" w:space="0" w:color="auto"/>
            </w:tcBorders>
          </w:tcPr>
          <w:p w:rsidR="00650076" w:rsidRPr="00727A23" w:rsidRDefault="00650076" w:rsidP="000E7B41">
            <w:pPr>
              <w:pStyle w:val="ConsPlusNormal"/>
              <w:widowControl/>
              <w:ind w:firstLine="0"/>
              <w:jc w:val="center"/>
              <w:rPr>
                <w:rFonts w:ascii="Times New Roman" w:hAnsi="Times New Roman" w:cs="Times New Roman"/>
                <w:color w:val="000000"/>
              </w:rPr>
            </w:pPr>
            <w:r w:rsidRPr="00727A23">
              <w:rPr>
                <w:rFonts w:ascii="Times New Roman" w:hAnsi="Times New Roman" w:cs="Times New Roman"/>
                <w:color w:val="000000"/>
              </w:rPr>
              <w:t>Источники финансирования</w:t>
            </w:r>
          </w:p>
        </w:tc>
        <w:tc>
          <w:tcPr>
            <w:tcW w:w="1305" w:type="dxa"/>
          </w:tcPr>
          <w:p w:rsidR="00650076" w:rsidRPr="00727A23" w:rsidRDefault="00650076" w:rsidP="000E7B41">
            <w:pPr>
              <w:pStyle w:val="ConsPlusNormal"/>
              <w:widowControl/>
              <w:ind w:firstLine="0"/>
              <w:jc w:val="center"/>
              <w:rPr>
                <w:rFonts w:ascii="Times New Roman" w:hAnsi="Times New Roman" w:cs="Times New Roman"/>
                <w:color w:val="000000"/>
              </w:rPr>
            </w:pPr>
            <w:r>
              <w:rPr>
                <w:rFonts w:ascii="Times New Roman" w:hAnsi="Times New Roman"/>
                <w:sz w:val="24"/>
                <w:szCs w:val="24"/>
              </w:rPr>
              <w:t>2024</w:t>
            </w:r>
          </w:p>
        </w:tc>
        <w:tc>
          <w:tcPr>
            <w:tcW w:w="1134" w:type="dxa"/>
          </w:tcPr>
          <w:p w:rsidR="00650076" w:rsidRPr="00727A23" w:rsidRDefault="00650076" w:rsidP="000E7B41">
            <w:pPr>
              <w:pStyle w:val="ConsPlusNormal"/>
              <w:widowControl/>
              <w:ind w:firstLine="0"/>
              <w:jc w:val="center"/>
              <w:rPr>
                <w:rFonts w:ascii="Times New Roman" w:hAnsi="Times New Roman" w:cs="Times New Roman"/>
                <w:color w:val="000000"/>
              </w:rPr>
            </w:pPr>
            <w:r>
              <w:rPr>
                <w:rFonts w:ascii="Times New Roman" w:hAnsi="Times New Roman"/>
                <w:sz w:val="24"/>
                <w:szCs w:val="24"/>
              </w:rPr>
              <w:t>2025</w:t>
            </w:r>
          </w:p>
        </w:tc>
        <w:tc>
          <w:tcPr>
            <w:tcW w:w="1134" w:type="dxa"/>
          </w:tcPr>
          <w:p w:rsidR="00650076" w:rsidRPr="00727A23" w:rsidRDefault="00650076" w:rsidP="000E7B41">
            <w:pPr>
              <w:pStyle w:val="ConsPlusNormal"/>
              <w:widowControl/>
              <w:ind w:firstLine="0"/>
              <w:jc w:val="center"/>
              <w:rPr>
                <w:rFonts w:ascii="Times New Roman" w:hAnsi="Times New Roman" w:cs="Times New Roman"/>
                <w:color w:val="000000"/>
              </w:rPr>
            </w:pPr>
            <w:r>
              <w:rPr>
                <w:rFonts w:ascii="Times New Roman" w:hAnsi="Times New Roman"/>
                <w:sz w:val="24"/>
                <w:szCs w:val="24"/>
              </w:rPr>
              <w:t>2026</w:t>
            </w:r>
          </w:p>
        </w:tc>
        <w:tc>
          <w:tcPr>
            <w:tcW w:w="1417" w:type="dxa"/>
            <w:tcBorders>
              <w:right w:val="single" w:sz="4" w:space="0" w:color="auto"/>
            </w:tcBorders>
          </w:tcPr>
          <w:p w:rsidR="00650076" w:rsidRPr="00727A23" w:rsidRDefault="00650076" w:rsidP="000E7B41">
            <w:pPr>
              <w:pStyle w:val="ConsPlusNormal"/>
              <w:widowControl/>
              <w:ind w:firstLine="0"/>
              <w:jc w:val="center"/>
              <w:rPr>
                <w:rFonts w:ascii="Times New Roman" w:hAnsi="Times New Roman" w:cs="Times New Roman"/>
                <w:color w:val="000000"/>
              </w:rPr>
            </w:pPr>
            <w:r>
              <w:rPr>
                <w:rFonts w:ascii="Times New Roman" w:hAnsi="Times New Roman"/>
                <w:sz w:val="24"/>
                <w:szCs w:val="24"/>
              </w:rPr>
              <w:t>2027</w:t>
            </w:r>
          </w:p>
        </w:tc>
        <w:tc>
          <w:tcPr>
            <w:tcW w:w="1531" w:type="dxa"/>
            <w:tcBorders>
              <w:right w:val="single" w:sz="4" w:space="0" w:color="auto"/>
            </w:tcBorders>
          </w:tcPr>
          <w:p w:rsidR="00650076" w:rsidRPr="00727A23" w:rsidRDefault="00650076" w:rsidP="000E7B41">
            <w:pPr>
              <w:pStyle w:val="ConsPlusNormal"/>
              <w:widowControl/>
              <w:ind w:firstLine="0"/>
              <w:jc w:val="center"/>
              <w:rPr>
                <w:rFonts w:ascii="Times New Roman" w:hAnsi="Times New Roman" w:cs="Times New Roman"/>
                <w:color w:val="000000"/>
              </w:rPr>
            </w:pPr>
            <w:r>
              <w:rPr>
                <w:rFonts w:ascii="Times New Roman" w:hAnsi="Times New Roman"/>
                <w:sz w:val="24"/>
                <w:szCs w:val="24"/>
              </w:rPr>
              <w:t>2028</w:t>
            </w:r>
          </w:p>
        </w:tc>
        <w:tc>
          <w:tcPr>
            <w:tcW w:w="1275" w:type="dxa"/>
            <w:tcBorders>
              <w:left w:val="single" w:sz="4" w:space="0" w:color="auto"/>
              <w:bottom w:val="single" w:sz="4" w:space="0" w:color="auto"/>
            </w:tcBorders>
          </w:tcPr>
          <w:p w:rsidR="00650076" w:rsidRPr="00727A23" w:rsidRDefault="00650076" w:rsidP="000E7B41">
            <w:pPr>
              <w:pStyle w:val="ConsPlusNormal"/>
              <w:widowControl/>
              <w:ind w:firstLine="0"/>
              <w:jc w:val="center"/>
              <w:rPr>
                <w:rFonts w:ascii="Times New Roman" w:hAnsi="Times New Roman" w:cs="Times New Roman"/>
                <w:color w:val="000000"/>
              </w:rPr>
            </w:pPr>
            <w:r w:rsidRPr="00727A23">
              <w:rPr>
                <w:rFonts w:ascii="Times New Roman" w:hAnsi="Times New Roman" w:cs="Times New Roman"/>
                <w:color w:val="000000"/>
              </w:rPr>
              <w:t>Итого</w:t>
            </w:r>
          </w:p>
        </w:tc>
      </w:tr>
      <w:tr w:rsidR="00650076" w:rsidRPr="00A26271" w:rsidTr="000E7B41">
        <w:trPr>
          <w:trHeight w:val="408"/>
        </w:trPr>
        <w:tc>
          <w:tcPr>
            <w:tcW w:w="1701" w:type="dxa"/>
            <w:vMerge/>
          </w:tcPr>
          <w:p w:rsidR="00650076" w:rsidRPr="00A26271" w:rsidRDefault="00650076" w:rsidP="000E7B41">
            <w:pPr>
              <w:spacing w:after="0" w:line="240" w:lineRule="auto"/>
              <w:jc w:val="center"/>
              <w:rPr>
                <w:rFonts w:ascii="Times New Roman" w:hAnsi="Times New Roman"/>
                <w:color w:val="000000"/>
                <w:sz w:val="28"/>
                <w:szCs w:val="28"/>
                <w:shd w:val="clear" w:color="auto" w:fill="FFFFFF"/>
              </w:rPr>
            </w:pPr>
          </w:p>
        </w:tc>
        <w:tc>
          <w:tcPr>
            <w:tcW w:w="1276" w:type="dxa"/>
            <w:tcBorders>
              <w:top w:val="single" w:sz="4" w:space="0" w:color="auto"/>
              <w:bottom w:val="single" w:sz="4" w:space="0" w:color="auto"/>
              <w:right w:val="single" w:sz="4" w:space="0" w:color="auto"/>
            </w:tcBorders>
          </w:tcPr>
          <w:p w:rsidR="00650076" w:rsidRPr="00727A23" w:rsidRDefault="00650076" w:rsidP="000E7B41">
            <w:pPr>
              <w:pStyle w:val="ConsPlusNormal"/>
              <w:widowControl/>
              <w:ind w:firstLine="0"/>
              <w:rPr>
                <w:rFonts w:ascii="Times New Roman" w:hAnsi="Times New Roman" w:cs="Times New Roman"/>
                <w:color w:val="000000"/>
              </w:rPr>
            </w:pPr>
            <w:r w:rsidRPr="00727A23">
              <w:rPr>
                <w:rFonts w:ascii="Times New Roman" w:hAnsi="Times New Roman" w:cs="Times New Roman"/>
                <w:color w:val="000000"/>
              </w:rPr>
              <w:t>Муниципальный бюджет</w:t>
            </w:r>
          </w:p>
        </w:tc>
        <w:tc>
          <w:tcPr>
            <w:tcW w:w="1305" w:type="dxa"/>
            <w:tcBorders>
              <w:top w:val="single" w:sz="4" w:space="0" w:color="auto"/>
              <w:left w:val="single" w:sz="4" w:space="0" w:color="auto"/>
              <w:bottom w:val="single" w:sz="4" w:space="0" w:color="auto"/>
              <w:right w:val="single" w:sz="4" w:space="0" w:color="auto"/>
            </w:tcBorders>
          </w:tcPr>
          <w:p w:rsidR="00650076" w:rsidRPr="00611AB2" w:rsidRDefault="00650076" w:rsidP="000E7B41">
            <w:pPr>
              <w:pStyle w:val="ConsPlusNormal"/>
              <w:widowControl/>
              <w:ind w:firstLine="0"/>
              <w:jc w:val="center"/>
              <w:rPr>
                <w:rFonts w:ascii="Times New Roman" w:hAnsi="Times New Roman" w:cs="Times New Roman"/>
                <w:color w:val="000000"/>
                <w:sz w:val="20"/>
                <w:szCs w:val="20"/>
              </w:rPr>
            </w:pPr>
            <w:r>
              <w:rPr>
                <w:rFonts w:ascii="Times New Roman" w:hAnsi="Times New Roman" w:cs="Times New Roman"/>
                <w:color w:val="000000"/>
                <w:sz w:val="20"/>
                <w:szCs w:val="20"/>
              </w:rPr>
              <w:t>17051,0</w:t>
            </w:r>
          </w:p>
        </w:tc>
        <w:tc>
          <w:tcPr>
            <w:tcW w:w="1134" w:type="dxa"/>
            <w:tcBorders>
              <w:top w:val="single" w:sz="4" w:space="0" w:color="auto"/>
              <w:left w:val="single" w:sz="4" w:space="0" w:color="auto"/>
              <w:bottom w:val="single" w:sz="4" w:space="0" w:color="auto"/>
              <w:right w:val="single" w:sz="4" w:space="0" w:color="auto"/>
            </w:tcBorders>
          </w:tcPr>
          <w:p w:rsidR="00650076" w:rsidRPr="00611AB2" w:rsidRDefault="00650076" w:rsidP="000E7B41">
            <w:pPr>
              <w:pStyle w:val="ConsPlusNormal"/>
              <w:widowControl/>
              <w:ind w:firstLine="0"/>
              <w:jc w:val="center"/>
              <w:rPr>
                <w:rFonts w:ascii="Times New Roman" w:hAnsi="Times New Roman" w:cs="Times New Roman"/>
                <w:color w:val="000000"/>
                <w:sz w:val="20"/>
                <w:szCs w:val="20"/>
              </w:rPr>
            </w:pPr>
            <w:r>
              <w:rPr>
                <w:rFonts w:ascii="Times New Roman" w:hAnsi="Times New Roman" w:cs="Times New Roman"/>
                <w:color w:val="000000"/>
                <w:sz w:val="20"/>
                <w:szCs w:val="20"/>
              </w:rPr>
              <w:t>16230,0</w:t>
            </w:r>
          </w:p>
        </w:tc>
        <w:tc>
          <w:tcPr>
            <w:tcW w:w="1134" w:type="dxa"/>
            <w:tcBorders>
              <w:top w:val="single" w:sz="4" w:space="0" w:color="auto"/>
              <w:left w:val="single" w:sz="4" w:space="0" w:color="auto"/>
              <w:bottom w:val="single" w:sz="4" w:space="0" w:color="auto"/>
              <w:right w:val="single" w:sz="4" w:space="0" w:color="auto"/>
            </w:tcBorders>
          </w:tcPr>
          <w:p w:rsidR="00650076" w:rsidRPr="00611AB2" w:rsidRDefault="00650076" w:rsidP="000E7B41">
            <w:pPr>
              <w:pStyle w:val="ConsPlusNormal"/>
              <w:widowControl/>
              <w:ind w:firstLine="0"/>
              <w:jc w:val="center"/>
              <w:rPr>
                <w:rFonts w:ascii="Times New Roman" w:hAnsi="Times New Roman" w:cs="Times New Roman"/>
                <w:color w:val="000000"/>
                <w:sz w:val="20"/>
                <w:szCs w:val="20"/>
              </w:rPr>
            </w:pPr>
            <w:r>
              <w:rPr>
                <w:rFonts w:ascii="Times New Roman" w:hAnsi="Times New Roman" w:cs="Times New Roman"/>
                <w:color w:val="000000"/>
                <w:sz w:val="20"/>
                <w:szCs w:val="20"/>
              </w:rPr>
              <w:t>16798,0</w:t>
            </w:r>
          </w:p>
        </w:tc>
        <w:tc>
          <w:tcPr>
            <w:tcW w:w="1417" w:type="dxa"/>
            <w:tcBorders>
              <w:top w:val="single" w:sz="4" w:space="0" w:color="auto"/>
              <w:left w:val="single" w:sz="4" w:space="0" w:color="auto"/>
              <w:bottom w:val="single" w:sz="4" w:space="0" w:color="auto"/>
              <w:right w:val="single" w:sz="4" w:space="0" w:color="auto"/>
            </w:tcBorders>
          </w:tcPr>
          <w:p w:rsidR="00650076" w:rsidRPr="00611AB2" w:rsidRDefault="00650076" w:rsidP="000E7B41">
            <w:pPr>
              <w:pStyle w:val="ConsPlusNormal"/>
              <w:widowControl/>
              <w:ind w:firstLine="0"/>
              <w:jc w:val="center"/>
              <w:rPr>
                <w:rFonts w:ascii="Times New Roman" w:hAnsi="Times New Roman" w:cs="Times New Roman"/>
                <w:color w:val="000000"/>
                <w:sz w:val="20"/>
                <w:szCs w:val="20"/>
              </w:rPr>
            </w:pPr>
            <w:r>
              <w:rPr>
                <w:rFonts w:ascii="Times New Roman" w:hAnsi="Times New Roman" w:cs="Times New Roman"/>
                <w:color w:val="000000"/>
                <w:sz w:val="20"/>
                <w:szCs w:val="20"/>
              </w:rPr>
              <w:t>17386,0</w:t>
            </w:r>
          </w:p>
        </w:tc>
        <w:tc>
          <w:tcPr>
            <w:tcW w:w="1531" w:type="dxa"/>
            <w:tcBorders>
              <w:top w:val="single" w:sz="4" w:space="0" w:color="auto"/>
              <w:left w:val="single" w:sz="4" w:space="0" w:color="auto"/>
              <w:bottom w:val="single" w:sz="4" w:space="0" w:color="auto"/>
              <w:right w:val="single" w:sz="4" w:space="0" w:color="auto"/>
            </w:tcBorders>
          </w:tcPr>
          <w:p w:rsidR="00650076" w:rsidRPr="00611AB2" w:rsidRDefault="00650076" w:rsidP="000E7B41">
            <w:pPr>
              <w:pStyle w:val="ConsPlusNormal"/>
              <w:ind w:firstLine="0"/>
              <w:rPr>
                <w:rFonts w:ascii="Times New Roman" w:hAnsi="Times New Roman" w:cs="Times New Roman"/>
                <w:color w:val="000000"/>
                <w:sz w:val="20"/>
                <w:szCs w:val="20"/>
              </w:rPr>
            </w:pPr>
            <w:r>
              <w:rPr>
                <w:rFonts w:ascii="Times New Roman" w:hAnsi="Times New Roman" w:cs="Times New Roman"/>
                <w:color w:val="000000"/>
                <w:sz w:val="20"/>
                <w:szCs w:val="20"/>
              </w:rPr>
              <w:t>17995,0</w:t>
            </w:r>
          </w:p>
        </w:tc>
        <w:tc>
          <w:tcPr>
            <w:tcW w:w="1275" w:type="dxa"/>
            <w:tcBorders>
              <w:top w:val="single" w:sz="4" w:space="0" w:color="auto"/>
              <w:left w:val="single" w:sz="4" w:space="0" w:color="auto"/>
              <w:bottom w:val="single" w:sz="4" w:space="0" w:color="auto"/>
            </w:tcBorders>
          </w:tcPr>
          <w:p w:rsidR="00650076" w:rsidRPr="00611AB2" w:rsidRDefault="00650076" w:rsidP="000E7B41">
            <w:pPr>
              <w:pStyle w:val="ConsPlusNormal"/>
              <w:ind w:firstLine="0"/>
              <w:rPr>
                <w:rFonts w:ascii="Times New Roman" w:hAnsi="Times New Roman" w:cs="Times New Roman"/>
                <w:color w:val="000000"/>
                <w:sz w:val="20"/>
                <w:szCs w:val="20"/>
              </w:rPr>
            </w:pPr>
            <w:r>
              <w:rPr>
                <w:rFonts w:ascii="Times New Roman" w:hAnsi="Times New Roman" w:cs="Times New Roman"/>
                <w:color w:val="000000"/>
                <w:sz w:val="20"/>
                <w:szCs w:val="20"/>
              </w:rPr>
              <w:t>85460,0</w:t>
            </w:r>
          </w:p>
        </w:tc>
      </w:tr>
      <w:tr w:rsidR="00650076" w:rsidRPr="00A26271" w:rsidTr="000E7B41">
        <w:trPr>
          <w:trHeight w:val="432"/>
        </w:trPr>
        <w:tc>
          <w:tcPr>
            <w:tcW w:w="1701" w:type="dxa"/>
            <w:vMerge/>
          </w:tcPr>
          <w:p w:rsidR="00650076" w:rsidRPr="00A26271" w:rsidRDefault="00650076" w:rsidP="000E7B41">
            <w:pPr>
              <w:spacing w:after="0" w:line="240" w:lineRule="auto"/>
              <w:jc w:val="center"/>
              <w:rPr>
                <w:rFonts w:ascii="Times New Roman" w:hAnsi="Times New Roman"/>
                <w:color w:val="000000"/>
                <w:sz w:val="28"/>
                <w:szCs w:val="28"/>
                <w:shd w:val="clear" w:color="auto" w:fill="FFFFFF"/>
              </w:rPr>
            </w:pPr>
          </w:p>
        </w:tc>
        <w:tc>
          <w:tcPr>
            <w:tcW w:w="1276" w:type="dxa"/>
            <w:tcBorders>
              <w:top w:val="single" w:sz="4" w:space="0" w:color="auto"/>
              <w:bottom w:val="single" w:sz="4" w:space="0" w:color="auto"/>
              <w:right w:val="single" w:sz="4" w:space="0" w:color="auto"/>
            </w:tcBorders>
          </w:tcPr>
          <w:p w:rsidR="00650076" w:rsidRPr="00727A23" w:rsidRDefault="00650076" w:rsidP="000E7B41">
            <w:pPr>
              <w:pStyle w:val="ConsPlusNormal"/>
              <w:widowControl/>
              <w:ind w:firstLine="0"/>
              <w:jc w:val="both"/>
              <w:rPr>
                <w:rFonts w:ascii="Times New Roman" w:hAnsi="Times New Roman" w:cs="Times New Roman"/>
                <w:color w:val="000000"/>
              </w:rPr>
            </w:pPr>
            <w:r w:rsidRPr="00727A23">
              <w:rPr>
                <w:rFonts w:ascii="Times New Roman" w:hAnsi="Times New Roman" w:cs="Times New Roman"/>
                <w:color w:val="000000"/>
              </w:rPr>
              <w:t>Краевой бюджет</w:t>
            </w:r>
          </w:p>
        </w:tc>
        <w:tc>
          <w:tcPr>
            <w:tcW w:w="1305" w:type="dxa"/>
            <w:tcBorders>
              <w:top w:val="single" w:sz="4" w:space="0" w:color="auto"/>
              <w:left w:val="single" w:sz="4" w:space="0" w:color="auto"/>
              <w:bottom w:val="single" w:sz="4" w:space="0" w:color="auto"/>
              <w:right w:val="single" w:sz="4" w:space="0" w:color="auto"/>
            </w:tcBorders>
          </w:tcPr>
          <w:p w:rsidR="00650076" w:rsidRPr="00611AB2" w:rsidRDefault="00650076" w:rsidP="000E7B41">
            <w:pPr>
              <w:pStyle w:val="ConsPlusNormal"/>
              <w:widowControl/>
              <w:ind w:firstLine="0"/>
              <w:jc w:val="center"/>
              <w:rPr>
                <w:rFonts w:ascii="Times New Roman" w:hAnsi="Times New Roman" w:cs="Times New Roman"/>
                <w:color w:val="000000"/>
                <w:sz w:val="20"/>
                <w:szCs w:val="20"/>
              </w:rPr>
            </w:pPr>
            <w:r>
              <w:rPr>
                <w:rFonts w:ascii="Times New Roman" w:hAnsi="Times New Roman" w:cs="Times New Roman"/>
                <w:color w:val="000000"/>
                <w:sz w:val="20"/>
                <w:szCs w:val="20"/>
              </w:rPr>
              <w:t>136,1</w:t>
            </w:r>
          </w:p>
        </w:tc>
        <w:tc>
          <w:tcPr>
            <w:tcW w:w="1134" w:type="dxa"/>
            <w:tcBorders>
              <w:top w:val="single" w:sz="4" w:space="0" w:color="auto"/>
              <w:left w:val="single" w:sz="4" w:space="0" w:color="auto"/>
              <w:bottom w:val="single" w:sz="4" w:space="0" w:color="auto"/>
              <w:right w:val="single" w:sz="4" w:space="0" w:color="auto"/>
            </w:tcBorders>
          </w:tcPr>
          <w:p w:rsidR="00650076" w:rsidRPr="00611AB2" w:rsidRDefault="00650076" w:rsidP="000E7B41">
            <w:pPr>
              <w:pStyle w:val="ConsPlusNormal"/>
              <w:widowControl/>
              <w:ind w:firstLine="0"/>
              <w:jc w:val="center"/>
              <w:rPr>
                <w:rFonts w:ascii="Times New Roman" w:hAnsi="Times New Roman" w:cs="Times New Roman"/>
                <w:color w:val="000000"/>
                <w:sz w:val="20"/>
                <w:szCs w:val="20"/>
              </w:rPr>
            </w:pPr>
            <w:r>
              <w:rPr>
                <w:rFonts w:ascii="Times New Roman" w:hAnsi="Times New Roman" w:cs="Times New Roman"/>
                <w:color w:val="000000"/>
                <w:sz w:val="20"/>
                <w:szCs w:val="20"/>
              </w:rPr>
              <w:t>149,6</w:t>
            </w:r>
          </w:p>
        </w:tc>
        <w:tc>
          <w:tcPr>
            <w:tcW w:w="1134" w:type="dxa"/>
            <w:tcBorders>
              <w:top w:val="single" w:sz="4" w:space="0" w:color="auto"/>
              <w:left w:val="single" w:sz="4" w:space="0" w:color="auto"/>
              <w:bottom w:val="single" w:sz="4" w:space="0" w:color="auto"/>
              <w:right w:val="single" w:sz="4" w:space="0" w:color="auto"/>
            </w:tcBorders>
          </w:tcPr>
          <w:p w:rsidR="00650076" w:rsidRPr="00611AB2" w:rsidRDefault="00650076" w:rsidP="000E7B41">
            <w:pPr>
              <w:pStyle w:val="ConsPlusNormal"/>
              <w:widowControl/>
              <w:ind w:firstLine="0"/>
              <w:jc w:val="center"/>
              <w:rPr>
                <w:rFonts w:ascii="Times New Roman" w:hAnsi="Times New Roman" w:cs="Times New Roman"/>
                <w:color w:val="000000"/>
                <w:sz w:val="20"/>
                <w:szCs w:val="20"/>
              </w:rPr>
            </w:pPr>
            <w:r>
              <w:rPr>
                <w:rFonts w:ascii="Times New Roman" w:hAnsi="Times New Roman" w:cs="Times New Roman"/>
                <w:color w:val="000000"/>
                <w:sz w:val="20"/>
                <w:szCs w:val="20"/>
              </w:rPr>
              <w:t>149,6</w:t>
            </w:r>
          </w:p>
        </w:tc>
        <w:tc>
          <w:tcPr>
            <w:tcW w:w="1417" w:type="dxa"/>
            <w:tcBorders>
              <w:top w:val="single" w:sz="4" w:space="0" w:color="auto"/>
              <w:left w:val="single" w:sz="4" w:space="0" w:color="auto"/>
              <w:bottom w:val="single" w:sz="4" w:space="0" w:color="auto"/>
              <w:right w:val="single" w:sz="4" w:space="0" w:color="auto"/>
            </w:tcBorders>
          </w:tcPr>
          <w:p w:rsidR="00650076" w:rsidRPr="00611AB2" w:rsidRDefault="00650076" w:rsidP="000E7B41">
            <w:pPr>
              <w:pStyle w:val="ConsPlusNormal"/>
              <w:widowControl/>
              <w:ind w:firstLine="0"/>
              <w:jc w:val="center"/>
              <w:rPr>
                <w:rFonts w:ascii="Times New Roman" w:hAnsi="Times New Roman" w:cs="Times New Roman"/>
                <w:color w:val="000000"/>
                <w:sz w:val="20"/>
                <w:szCs w:val="20"/>
              </w:rPr>
            </w:pPr>
            <w:r>
              <w:rPr>
                <w:rFonts w:ascii="Times New Roman" w:hAnsi="Times New Roman" w:cs="Times New Roman"/>
                <w:color w:val="000000"/>
                <w:sz w:val="20"/>
                <w:szCs w:val="20"/>
              </w:rPr>
              <w:t>149,6</w:t>
            </w:r>
          </w:p>
        </w:tc>
        <w:tc>
          <w:tcPr>
            <w:tcW w:w="1531" w:type="dxa"/>
            <w:tcBorders>
              <w:top w:val="single" w:sz="4" w:space="0" w:color="auto"/>
              <w:left w:val="single" w:sz="4" w:space="0" w:color="auto"/>
              <w:bottom w:val="single" w:sz="4" w:space="0" w:color="auto"/>
              <w:right w:val="single" w:sz="4" w:space="0" w:color="auto"/>
            </w:tcBorders>
          </w:tcPr>
          <w:p w:rsidR="00650076" w:rsidRPr="00611AB2" w:rsidRDefault="00650076" w:rsidP="000E7B41">
            <w:pPr>
              <w:pStyle w:val="ConsPlusNormal"/>
              <w:ind w:firstLine="0"/>
              <w:rPr>
                <w:rFonts w:ascii="Times New Roman" w:hAnsi="Times New Roman" w:cs="Times New Roman"/>
                <w:color w:val="000000"/>
                <w:sz w:val="20"/>
                <w:szCs w:val="20"/>
              </w:rPr>
            </w:pPr>
            <w:r>
              <w:rPr>
                <w:rFonts w:ascii="Times New Roman" w:hAnsi="Times New Roman" w:cs="Times New Roman"/>
                <w:color w:val="000000"/>
                <w:sz w:val="20"/>
                <w:szCs w:val="20"/>
              </w:rPr>
              <w:t>149,6</w:t>
            </w:r>
          </w:p>
        </w:tc>
        <w:tc>
          <w:tcPr>
            <w:tcW w:w="1275" w:type="dxa"/>
            <w:tcBorders>
              <w:top w:val="single" w:sz="4" w:space="0" w:color="auto"/>
              <w:left w:val="single" w:sz="4" w:space="0" w:color="auto"/>
              <w:bottom w:val="single" w:sz="4" w:space="0" w:color="auto"/>
            </w:tcBorders>
          </w:tcPr>
          <w:p w:rsidR="00650076" w:rsidRPr="00611AB2" w:rsidRDefault="00650076" w:rsidP="000E7B41">
            <w:pPr>
              <w:pStyle w:val="ConsPlusNormal"/>
              <w:ind w:firstLine="0"/>
              <w:rPr>
                <w:rFonts w:ascii="Times New Roman" w:hAnsi="Times New Roman" w:cs="Times New Roman"/>
                <w:color w:val="000000"/>
                <w:sz w:val="20"/>
                <w:szCs w:val="20"/>
              </w:rPr>
            </w:pPr>
            <w:r>
              <w:rPr>
                <w:rFonts w:ascii="Times New Roman" w:hAnsi="Times New Roman" w:cs="Times New Roman"/>
                <w:color w:val="000000"/>
                <w:sz w:val="20"/>
                <w:szCs w:val="20"/>
              </w:rPr>
              <w:t>734,5</w:t>
            </w:r>
          </w:p>
        </w:tc>
      </w:tr>
      <w:tr w:rsidR="00650076" w:rsidRPr="00A26271" w:rsidTr="000E7B41">
        <w:trPr>
          <w:trHeight w:val="685"/>
        </w:trPr>
        <w:tc>
          <w:tcPr>
            <w:tcW w:w="1701" w:type="dxa"/>
            <w:vMerge/>
          </w:tcPr>
          <w:p w:rsidR="00650076" w:rsidRPr="00A26271" w:rsidRDefault="00650076" w:rsidP="000E7B41">
            <w:pPr>
              <w:spacing w:after="0" w:line="240" w:lineRule="auto"/>
              <w:jc w:val="center"/>
              <w:rPr>
                <w:rFonts w:ascii="Times New Roman" w:hAnsi="Times New Roman"/>
                <w:color w:val="000000"/>
                <w:sz w:val="28"/>
                <w:szCs w:val="28"/>
                <w:shd w:val="clear" w:color="auto" w:fill="FFFFFF"/>
              </w:rPr>
            </w:pPr>
          </w:p>
        </w:tc>
        <w:tc>
          <w:tcPr>
            <w:tcW w:w="1276" w:type="dxa"/>
            <w:tcBorders>
              <w:top w:val="single" w:sz="4" w:space="0" w:color="auto"/>
              <w:bottom w:val="single" w:sz="4" w:space="0" w:color="auto"/>
              <w:right w:val="single" w:sz="4" w:space="0" w:color="auto"/>
            </w:tcBorders>
          </w:tcPr>
          <w:p w:rsidR="00650076" w:rsidRPr="00727A23" w:rsidRDefault="00650076" w:rsidP="000E7B41">
            <w:pPr>
              <w:pStyle w:val="ConsPlusNormal"/>
              <w:widowControl/>
              <w:ind w:firstLine="0"/>
              <w:jc w:val="center"/>
              <w:rPr>
                <w:rFonts w:ascii="Times New Roman" w:hAnsi="Times New Roman" w:cs="Times New Roman"/>
                <w:color w:val="000000"/>
              </w:rPr>
            </w:pPr>
            <w:r>
              <w:rPr>
                <w:rFonts w:ascii="Times New Roman" w:hAnsi="Times New Roman" w:cs="Times New Roman"/>
                <w:color w:val="000000"/>
              </w:rPr>
              <w:t>Федеральный бюджет</w:t>
            </w:r>
          </w:p>
        </w:tc>
        <w:tc>
          <w:tcPr>
            <w:tcW w:w="1305" w:type="dxa"/>
            <w:tcBorders>
              <w:top w:val="single" w:sz="4" w:space="0" w:color="auto"/>
              <w:left w:val="single" w:sz="4" w:space="0" w:color="auto"/>
              <w:bottom w:val="single" w:sz="4" w:space="0" w:color="auto"/>
              <w:right w:val="single" w:sz="4" w:space="0" w:color="auto"/>
            </w:tcBorders>
          </w:tcPr>
          <w:p w:rsidR="00650076" w:rsidRPr="00611AB2" w:rsidRDefault="00650076" w:rsidP="000E7B41">
            <w:pPr>
              <w:pStyle w:val="ConsPlusNormal"/>
              <w:widowControl/>
              <w:ind w:firstLine="0"/>
              <w:jc w:val="center"/>
              <w:rPr>
                <w:rFonts w:ascii="Times New Roman" w:hAnsi="Times New Roman" w:cs="Times New Roman"/>
                <w:color w:val="000000"/>
                <w:sz w:val="20"/>
                <w:szCs w:val="20"/>
              </w:rPr>
            </w:pPr>
            <w:r>
              <w:rPr>
                <w:rFonts w:ascii="Times New Roman" w:hAnsi="Times New Roman" w:cs="Times New Roman"/>
                <w:color w:val="000000"/>
                <w:sz w:val="20"/>
                <w:szCs w:val="20"/>
              </w:rPr>
              <w:t>4020,3</w:t>
            </w:r>
          </w:p>
        </w:tc>
        <w:tc>
          <w:tcPr>
            <w:tcW w:w="1134" w:type="dxa"/>
            <w:tcBorders>
              <w:top w:val="single" w:sz="4" w:space="0" w:color="auto"/>
              <w:left w:val="single" w:sz="4" w:space="0" w:color="auto"/>
              <w:bottom w:val="single" w:sz="4" w:space="0" w:color="auto"/>
              <w:right w:val="single" w:sz="4" w:space="0" w:color="auto"/>
            </w:tcBorders>
          </w:tcPr>
          <w:p w:rsidR="00650076" w:rsidRPr="00611AB2" w:rsidRDefault="00650076" w:rsidP="000E7B41">
            <w:pPr>
              <w:pStyle w:val="ConsPlusNormal"/>
              <w:widowControl/>
              <w:ind w:firstLine="0"/>
              <w:jc w:val="center"/>
              <w:rPr>
                <w:rFonts w:ascii="Times New Roman" w:hAnsi="Times New Roman" w:cs="Times New Roman"/>
                <w:color w:val="000000"/>
                <w:sz w:val="20"/>
                <w:szCs w:val="20"/>
              </w:rPr>
            </w:pPr>
            <w:r>
              <w:rPr>
                <w:rFonts w:ascii="Times New Roman" w:hAnsi="Times New Roman" w:cs="Times New Roman"/>
                <w:color w:val="000000"/>
                <w:sz w:val="20"/>
                <w:szCs w:val="20"/>
              </w:rPr>
              <w:t>4020,3</w:t>
            </w:r>
          </w:p>
        </w:tc>
        <w:tc>
          <w:tcPr>
            <w:tcW w:w="1134" w:type="dxa"/>
            <w:tcBorders>
              <w:top w:val="single" w:sz="4" w:space="0" w:color="auto"/>
              <w:left w:val="single" w:sz="4" w:space="0" w:color="auto"/>
              <w:bottom w:val="single" w:sz="4" w:space="0" w:color="auto"/>
              <w:right w:val="single" w:sz="4" w:space="0" w:color="auto"/>
            </w:tcBorders>
          </w:tcPr>
          <w:p w:rsidR="00650076" w:rsidRPr="00611AB2" w:rsidRDefault="00650076" w:rsidP="000E7B41">
            <w:pPr>
              <w:pStyle w:val="ConsPlusNormal"/>
              <w:widowControl/>
              <w:ind w:firstLine="0"/>
              <w:jc w:val="center"/>
              <w:rPr>
                <w:rFonts w:ascii="Times New Roman" w:hAnsi="Times New Roman" w:cs="Times New Roman"/>
                <w:color w:val="000000"/>
                <w:sz w:val="20"/>
                <w:szCs w:val="20"/>
              </w:rPr>
            </w:pPr>
            <w:r>
              <w:rPr>
                <w:rFonts w:ascii="Times New Roman" w:hAnsi="Times New Roman" w:cs="Times New Roman"/>
                <w:color w:val="000000"/>
                <w:sz w:val="20"/>
                <w:szCs w:val="20"/>
              </w:rPr>
              <w:t>4020,3</w:t>
            </w:r>
          </w:p>
        </w:tc>
        <w:tc>
          <w:tcPr>
            <w:tcW w:w="1417" w:type="dxa"/>
            <w:tcBorders>
              <w:top w:val="single" w:sz="4" w:space="0" w:color="auto"/>
              <w:left w:val="single" w:sz="4" w:space="0" w:color="auto"/>
              <w:bottom w:val="single" w:sz="4" w:space="0" w:color="auto"/>
              <w:right w:val="single" w:sz="4" w:space="0" w:color="auto"/>
            </w:tcBorders>
          </w:tcPr>
          <w:p w:rsidR="00650076" w:rsidRPr="00611AB2" w:rsidRDefault="00650076" w:rsidP="000E7B41">
            <w:pPr>
              <w:pStyle w:val="ConsPlusNormal"/>
              <w:widowControl/>
              <w:ind w:firstLine="0"/>
              <w:jc w:val="center"/>
              <w:rPr>
                <w:rFonts w:ascii="Times New Roman" w:hAnsi="Times New Roman" w:cs="Times New Roman"/>
                <w:color w:val="000000"/>
                <w:sz w:val="20"/>
                <w:szCs w:val="20"/>
              </w:rPr>
            </w:pPr>
            <w:r>
              <w:rPr>
                <w:rFonts w:ascii="Times New Roman" w:hAnsi="Times New Roman" w:cs="Times New Roman"/>
                <w:color w:val="000000"/>
                <w:sz w:val="20"/>
                <w:szCs w:val="20"/>
              </w:rPr>
              <w:t>4020,3</w:t>
            </w:r>
          </w:p>
        </w:tc>
        <w:tc>
          <w:tcPr>
            <w:tcW w:w="1531" w:type="dxa"/>
            <w:tcBorders>
              <w:top w:val="single" w:sz="4" w:space="0" w:color="auto"/>
              <w:left w:val="single" w:sz="4" w:space="0" w:color="auto"/>
              <w:bottom w:val="single" w:sz="4" w:space="0" w:color="auto"/>
              <w:right w:val="single" w:sz="4" w:space="0" w:color="auto"/>
            </w:tcBorders>
          </w:tcPr>
          <w:p w:rsidR="00650076" w:rsidRPr="00611AB2" w:rsidRDefault="00650076" w:rsidP="000E7B41">
            <w:pPr>
              <w:pStyle w:val="ConsPlusNormal"/>
              <w:ind w:firstLine="0"/>
              <w:rPr>
                <w:rFonts w:ascii="Times New Roman" w:hAnsi="Times New Roman" w:cs="Times New Roman"/>
                <w:color w:val="000000"/>
                <w:sz w:val="20"/>
                <w:szCs w:val="20"/>
              </w:rPr>
            </w:pPr>
            <w:r>
              <w:rPr>
                <w:rFonts w:ascii="Times New Roman" w:hAnsi="Times New Roman" w:cs="Times New Roman"/>
                <w:color w:val="000000"/>
                <w:sz w:val="20"/>
                <w:szCs w:val="20"/>
              </w:rPr>
              <w:t>4020,3</w:t>
            </w:r>
          </w:p>
        </w:tc>
        <w:tc>
          <w:tcPr>
            <w:tcW w:w="1275" w:type="dxa"/>
            <w:tcBorders>
              <w:top w:val="single" w:sz="4" w:space="0" w:color="auto"/>
              <w:left w:val="single" w:sz="4" w:space="0" w:color="auto"/>
              <w:bottom w:val="single" w:sz="4" w:space="0" w:color="auto"/>
            </w:tcBorders>
          </w:tcPr>
          <w:p w:rsidR="00650076" w:rsidRPr="00611AB2" w:rsidRDefault="00650076" w:rsidP="000E7B41">
            <w:pPr>
              <w:pStyle w:val="ConsPlusNormal"/>
              <w:ind w:firstLine="0"/>
              <w:rPr>
                <w:rFonts w:ascii="Times New Roman" w:hAnsi="Times New Roman" w:cs="Times New Roman"/>
                <w:color w:val="000000"/>
                <w:sz w:val="20"/>
                <w:szCs w:val="20"/>
              </w:rPr>
            </w:pPr>
            <w:r>
              <w:rPr>
                <w:rFonts w:ascii="Times New Roman" w:hAnsi="Times New Roman" w:cs="Times New Roman"/>
                <w:color w:val="000000"/>
                <w:sz w:val="20"/>
                <w:szCs w:val="20"/>
              </w:rPr>
              <w:t>20101,5</w:t>
            </w:r>
          </w:p>
        </w:tc>
      </w:tr>
      <w:tr w:rsidR="00650076" w:rsidRPr="00A26271" w:rsidTr="000E7B41">
        <w:trPr>
          <w:trHeight w:val="685"/>
        </w:trPr>
        <w:tc>
          <w:tcPr>
            <w:tcW w:w="1701" w:type="dxa"/>
            <w:vMerge/>
          </w:tcPr>
          <w:p w:rsidR="00650076" w:rsidRPr="00A26271" w:rsidRDefault="00650076" w:rsidP="000E7B41">
            <w:pPr>
              <w:spacing w:after="0" w:line="240" w:lineRule="auto"/>
              <w:jc w:val="center"/>
              <w:rPr>
                <w:rFonts w:ascii="Times New Roman" w:hAnsi="Times New Roman"/>
                <w:color w:val="000000"/>
                <w:sz w:val="28"/>
                <w:szCs w:val="28"/>
                <w:shd w:val="clear" w:color="auto" w:fill="FFFFFF"/>
              </w:rPr>
            </w:pPr>
          </w:p>
        </w:tc>
        <w:tc>
          <w:tcPr>
            <w:tcW w:w="1276" w:type="dxa"/>
            <w:tcBorders>
              <w:top w:val="single" w:sz="4" w:space="0" w:color="auto"/>
              <w:bottom w:val="single" w:sz="4" w:space="0" w:color="auto"/>
              <w:right w:val="single" w:sz="4" w:space="0" w:color="auto"/>
            </w:tcBorders>
          </w:tcPr>
          <w:p w:rsidR="00650076" w:rsidRPr="00727A23" w:rsidRDefault="00650076" w:rsidP="000E7B41">
            <w:pPr>
              <w:pStyle w:val="ConsPlusNormal"/>
              <w:widowControl/>
              <w:ind w:firstLine="0"/>
              <w:jc w:val="center"/>
              <w:rPr>
                <w:rFonts w:ascii="Times New Roman" w:hAnsi="Times New Roman" w:cs="Times New Roman"/>
                <w:color w:val="000000"/>
              </w:rPr>
            </w:pPr>
            <w:r w:rsidRPr="00727A23">
              <w:rPr>
                <w:rFonts w:ascii="Times New Roman" w:hAnsi="Times New Roman" w:cs="Times New Roman"/>
                <w:color w:val="000000"/>
              </w:rPr>
              <w:t>ВСЕГО</w:t>
            </w:r>
          </w:p>
          <w:p w:rsidR="00650076" w:rsidRPr="00727A23" w:rsidRDefault="00650076" w:rsidP="000E7B41">
            <w:pPr>
              <w:pStyle w:val="ConsPlusNormal"/>
              <w:widowControl/>
              <w:ind w:firstLine="0"/>
              <w:jc w:val="center"/>
              <w:rPr>
                <w:rFonts w:ascii="Times New Roman" w:hAnsi="Times New Roman" w:cs="Times New Roman"/>
                <w:b/>
                <w:color w:val="000000"/>
              </w:rPr>
            </w:pPr>
          </w:p>
          <w:p w:rsidR="00650076" w:rsidRPr="00727A23" w:rsidRDefault="00650076" w:rsidP="000E7B41">
            <w:pPr>
              <w:pStyle w:val="ConsPlusNormal"/>
              <w:widowControl/>
              <w:ind w:firstLine="0"/>
              <w:jc w:val="center"/>
              <w:rPr>
                <w:rFonts w:ascii="Times New Roman" w:hAnsi="Times New Roman" w:cs="Times New Roman"/>
                <w:b/>
                <w:color w:val="000000"/>
              </w:rPr>
            </w:pPr>
          </w:p>
        </w:tc>
        <w:tc>
          <w:tcPr>
            <w:tcW w:w="1305" w:type="dxa"/>
            <w:tcBorders>
              <w:top w:val="single" w:sz="4" w:space="0" w:color="auto"/>
              <w:left w:val="single" w:sz="4" w:space="0" w:color="auto"/>
              <w:bottom w:val="single" w:sz="4" w:space="0" w:color="auto"/>
              <w:right w:val="single" w:sz="4" w:space="0" w:color="auto"/>
            </w:tcBorders>
          </w:tcPr>
          <w:p w:rsidR="00650076" w:rsidRPr="00611AB2" w:rsidRDefault="00650076" w:rsidP="000E7B41">
            <w:pPr>
              <w:pStyle w:val="ConsPlusNormal"/>
              <w:widowControl/>
              <w:ind w:firstLine="0"/>
              <w:jc w:val="center"/>
              <w:rPr>
                <w:rFonts w:ascii="Times New Roman" w:hAnsi="Times New Roman" w:cs="Times New Roman"/>
                <w:color w:val="000000"/>
                <w:sz w:val="20"/>
                <w:szCs w:val="20"/>
              </w:rPr>
            </w:pPr>
            <w:r>
              <w:rPr>
                <w:rFonts w:ascii="Times New Roman" w:hAnsi="Times New Roman" w:cs="Times New Roman"/>
                <w:color w:val="000000"/>
                <w:sz w:val="20"/>
                <w:szCs w:val="20"/>
              </w:rPr>
              <w:t>21207,4</w:t>
            </w:r>
          </w:p>
        </w:tc>
        <w:tc>
          <w:tcPr>
            <w:tcW w:w="1134" w:type="dxa"/>
            <w:tcBorders>
              <w:top w:val="single" w:sz="4" w:space="0" w:color="auto"/>
              <w:left w:val="single" w:sz="4" w:space="0" w:color="auto"/>
              <w:bottom w:val="single" w:sz="4" w:space="0" w:color="auto"/>
              <w:right w:val="single" w:sz="4" w:space="0" w:color="auto"/>
            </w:tcBorders>
          </w:tcPr>
          <w:p w:rsidR="00650076" w:rsidRPr="00611AB2" w:rsidRDefault="00650076" w:rsidP="000E7B41">
            <w:pPr>
              <w:pStyle w:val="ConsPlusNormal"/>
              <w:widowControl/>
              <w:ind w:firstLine="0"/>
              <w:jc w:val="center"/>
              <w:rPr>
                <w:rFonts w:ascii="Times New Roman" w:hAnsi="Times New Roman" w:cs="Times New Roman"/>
                <w:color w:val="000000"/>
                <w:sz w:val="20"/>
                <w:szCs w:val="20"/>
              </w:rPr>
            </w:pPr>
            <w:r>
              <w:rPr>
                <w:rFonts w:ascii="Times New Roman" w:hAnsi="Times New Roman" w:cs="Times New Roman"/>
                <w:color w:val="000000"/>
                <w:sz w:val="20"/>
                <w:szCs w:val="20"/>
              </w:rPr>
              <w:t>20399,9</w:t>
            </w:r>
          </w:p>
        </w:tc>
        <w:tc>
          <w:tcPr>
            <w:tcW w:w="1134" w:type="dxa"/>
            <w:tcBorders>
              <w:top w:val="single" w:sz="4" w:space="0" w:color="auto"/>
              <w:left w:val="single" w:sz="4" w:space="0" w:color="auto"/>
              <w:bottom w:val="single" w:sz="4" w:space="0" w:color="auto"/>
              <w:right w:val="single" w:sz="4" w:space="0" w:color="auto"/>
            </w:tcBorders>
          </w:tcPr>
          <w:p w:rsidR="00650076" w:rsidRPr="00611AB2" w:rsidRDefault="00650076" w:rsidP="000E7B41">
            <w:pPr>
              <w:pStyle w:val="ConsPlusNormal"/>
              <w:widowControl/>
              <w:ind w:firstLine="0"/>
              <w:jc w:val="center"/>
              <w:rPr>
                <w:rFonts w:ascii="Times New Roman" w:hAnsi="Times New Roman" w:cs="Times New Roman"/>
                <w:color w:val="000000"/>
                <w:sz w:val="20"/>
                <w:szCs w:val="20"/>
              </w:rPr>
            </w:pPr>
            <w:r>
              <w:rPr>
                <w:rFonts w:ascii="Times New Roman" w:hAnsi="Times New Roman" w:cs="Times New Roman"/>
                <w:color w:val="000000"/>
                <w:sz w:val="20"/>
                <w:szCs w:val="20"/>
              </w:rPr>
              <w:t>20967,9</w:t>
            </w:r>
          </w:p>
        </w:tc>
        <w:tc>
          <w:tcPr>
            <w:tcW w:w="1417" w:type="dxa"/>
            <w:tcBorders>
              <w:top w:val="single" w:sz="4" w:space="0" w:color="auto"/>
              <w:left w:val="single" w:sz="4" w:space="0" w:color="auto"/>
              <w:bottom w:val="single" w:sz="4" w:space="0" w:color="auto"/>
              <w:right w:val="single" w:sz="4" w:space="0" w:color="auto"/>
            </w:tcBorders>
          </w:tcPr>
          <w:p w:rsidR="00650076" w:rsidRPr="00611AB2" w:rsidRDefault="00650076" w:rsidP="000E7B41">
            <w:pPr>
              <w:pStyle w:val="ConsPlusNormal"/>
              <w:widowControl/>
              <w:ind w:firstLine="0"/>
              <w:jc w:val="center"/>
              <w:rPr>
                <w:rFonts w:ascii="Times New Roman" w:hAnsi="Times New Roman" w:cs="Times New Roman"/>
                <w:color w:val="000000"/>
                <w:sz w:val="20"/>
                <w:szCs w:val="20"/>
              </w:rPr>
            </w:pPr>
            <w:r>
              <w:rPr>
                <w:rFonts w:ascii="Times New Roman" w:hAnsi="Times New Roman" w:cs="Times New Roman"/>
                <w:color w:val="000000"/>
                <w:sz w:val="20"/>
                <w:szCs w:val="20"/>
              </w:rPr>
              <w:t>21555,9</w:t>
            </w:r>
          </w:p>
        </w:tc>
        <w:tc>
          <w:tcPr>
            <w:tcW w:w="1531" w:type="dxa"/>
            <w:tcBorders>
              <w:top w:val="single" w:sz="4" w:space="0" w:color="auto"/>
              <w:left w:val="single" w:sz="4" w:space="0" w:color="auto"/>
              <w:bottom w:val="single" w:sz="4" w:space="0" w:color="auto"/>
              <w:right w:val="single" w:sz="4" w:space="0" w:color="auto"/>
            </w:tcBorders>
          </w:tcPr>
          <w:p w:rsidR="00650076" w:rsidRPr="00611AB2" w:rsidRDefault="00650076" w:rsidP="000E7B41">
            <w:pPr>
              <w:pStyle w:val="ConsPlusNormal"/>
              <w:ind w:firstLine="0"/>
              <w:rPr>
                <w:rFonts w:ascii="Times New Roman" w:hAnsi="Times New Roman" w:cs="Times New Roman"/>
                <w:color w:val="000000"/>
                <w:sz w:val="20"/>
                <w:szCs w:val="20"/>
              </w:rPr>
            </w:pPr>
            <w:r>
              <w:rPr>
                <w:rFonts w:ascii="Times New Roman" w:hAnsi="Times New Roman" w:cs="Times New Roman"/>
                <w:color w:val="000000"/>
                <w:sz w:val="20"/>
                <w:szCs w:val="20"/>
              </w:rPr>
              <w:t>22164,9</w:t>
            </w:r>
          </w:p>
        </w:tc>
        <w:tc>
          <w:tcPr>
            <w:tcW w:w="1275" w:type="dxa"/>
            <w:tcBorders>
              <w:top w:val="single" w:sz="4" w:space="0" w:color="auto"/>
              <w:left w:val="single" w:sz="4" w:space="0" w:color="auto"/>
              <w:bottom w:val="single" w:sz="4" w:space="0" w:color="auto"/>
            </w:tcBorders>
          </w:tcPr>
          <w:p w:rsidR="00650076" w:rsidRPr="00611AB2" w:rsidRDefault="00650076" w:rsidP="000E7B41">
            <w:pPr>
              <w:pStyle w:val="ConsPlusNormal"/>
              <w:ind w:firstLine="0"/>
              <w:rPr>
                <w:rFonts w:ascii="Times New Roman" w:hAnsi="Times New Roman" w:cs="Times New Roman"/>
                <w:color w:val="000000"/>
                <w:sz w:val="20"/>
                <w:szCs w:val="20"/>
              </w:rPr>
            </w:pPr>
            <w:r>
              <w:rPr>
                <w:rFonts w:ascii="Times New Roman" w:hAnsi="Times New Roman" w:cs="Times New Roman"/>
                <w:color w:val="000000"/>
                <w:sz w:val="20"/>
                <w:szCs w:val="20"/>
              </w:rPr>
              <w:t>106296,0</w:t>
            </w:r>
          </w:p>
        </w:tc>
      </w:tr>
      <w:tr w:rsidR="00650076" w:rsidRPr="00A26271" w:rsidTr="000E7B41">
        <w:trPr>
          <w:trHeight w:val="685"/>
        </w:trPr>
        <w:tc>
          <w:tcPr>
            <w:tcW w:w="10773" w:type="dxa"/>
            <w:gridSpan w:val="8"/>
            <w:tcBorders>
              <w:left w:val="nil"/>
              <w:right w:val="nil"/>
            </w:tcBorders>
          </w:tcPr>
          <w:p w:rsidR="00650076" w:rsidRPr="00C04487" w:rsidRDefault="00650076" w:rsidP="000E7B41">
            <w:pPr>
              <w:pStyle w:val="ConsPlusNormal"/>
              <w:ind w:firstLine="0"/>
              <w:rPr>
                <w:rFonts w:ascii="Times New Roman" w:hAnsi="Times New Roman" w:cs="Times New Roman"/>
                <w:color w:val="000000"/>
                <w:sz w:val="24"/>
                <w:szCs w:val="24"/>
              </w:rPr>
            </w:pPr>
          </w:p>
        </w:tc>
      </w:tr>
      <w:tr w:rsidR="00650076" w:rsidRPr="00A26271" w:rsidTr="000E7B41">
        <w:tc>
          <w:tcPr>
            <w:tcW w:w="1701" w:type="dxa"/>
          </w:tcPr>
          <w:p w:rsidR="00650076" w:rsidRPr="00A26271" w:rsidRDefault="00650076" w:rsidP="000E7B41">
            <w:pPr>
              <w:spacing w:after="0" w:line="240" w:lineRule="auto"/>
              <w:contextualSpacing/>
              <w:jc w:val="center"/>
              <w:rPr>
                <w:rFonts w:ascii="Times New Roman" w:hAnsi="Times New Roman"/>
                <w:b/>
                <w:color w:val="000000"/>
                <w:sz w:val="24"/>
                <w:szCs w:val="24"/>
                <w:shd w:val="clear" w:color="auto" w:fill="FFFFFF"/>
              </w:rPr>
            </w:pPr>
            <w:r w:rsidRPr="00A26271">
              <w:rPr>
                <w:rFonts w:ascii="Times New Roman" w:hAnsi="Times New Roman"/>
                <w:color w:val="000000"/>
                <w:sz w:val="24"/>
                <w:szCs w:val="24"/>
                <w:shd w:val="clear" w:color="auto" w:fill="FFFFFF"/>
              </w:rPr>
              <w:t>Ожидаемые значения показателей конечных результатов реализации подпрограммы</w:t>
            </w:r>
          </w:p>
        </w:tc>
        <w:tc>
          <w:tcPr>
            <w:tcW w:w="9072" w:type="dxa"/>
            <w:gridSpan w:val="7"/>
          </w:tcPr>
          <w:p w:rsidR="00650076" w:rsidRPr="00A26271" w:rsidRDefault="00650076" w:rsidP="000E7B41">
            <w:pPr>
              <w:contextualSpacing/>
              <w:jc w:val="both"/>
              <w:rPr>
                <w:rFonts w:ascii="Times New Roman" w:hAnsi="Times New Roman"/>
                <w:sz w:val="24"/>
                <w:szCs w:val="24"/>
              </w:rPr>
            </w:pPr>
            <w:r w:rsidRPr="00A26271">
              <w:rPr>
                <w:rFonts w:ascii="Times New Roman" w:hAnsi="Times New Roman"/>
                <w:sz w:val="24"/>
                <w:szCs w:val="24"/>
              </w:rPr>
              <w:t>1. Освоение в отчетном периоде средств местного бюджета</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47"/>
              <w:gridCol w:w="992"/>
              <w:gridCol w:w="1276"/>
              <w:gridCol w:w="1134"/>
              <w:gridCol w:w="1701"/>
              <w:gridCol w:w="1134"/>
            </w:tblGrid>
            <w:tr w:rsidR="00650076" w:rsidRPr="00A26271" w:rsidTr="000E7B41">
              <w:trPr>
                <w:jc w:val="center"/>
              </w:trPr>
              <w:tc>
                <w:tcPr>
                  <w:tcW w:w="1447" w:type="dxa"/>
                </w:tcPr>
                <w:p w:rsidR="00650076" w:rsidRPr="00A26271" w:rsidRDefault="00650076" w:rsidP="000E7B41">
                  <w:pPr>
                    <w:spacing w:after="0" w:line="240" w:lineRule="auto"/>
                    <w:contextualSpacing/>
                    <w:jc w:val="center"/>
                    <w:rPr>
                      <w:rFonts w:ascii="Times New Roman" w:hAnsi="Times New Roman"/>
                      <w:sz w:val="24"/>
                      <w:szCs w:val="24"/>
                    </w:rPr>
                  </w:pPr>
                  <w:r w:rsidRPr="00A26271">
                    <w:rPr>
                      <w:rFonts w:ascii="Times New Roman" w:hAnsi="Times New Roman"/>
                      <w:sz w:val="24"/>
                      <w:szCs w:val="24"/>
                    </w:rPr>
                    <w:t>год</w:t>
                  </w:r>
                </w:p>
              </w:tc>
              <w:tc>
                <w:tcPr>
                  <w:tcW w:w="992" w:type="dxa"/>
                </w:tcPr>
                <w:p w:rsidR="00650076" w:rsidRPr="00900AE5" w:rsidRDefault="00650076" w:rsidP="000E7B41">
                  <w:pPr>
                    <w:pStyle w:val="ConsPlusNormal"/>
                    <w:widowControl/>
                    <w:ind w:firstLine="0"/>
                    <w:jc w:val="center"/>
                    <w:rPr>
                      <w:rFonts w:ascii="Times New Roman" w:hAnsi="Times New Roman" w:cs="Times New Roman"/>
                      <w:color w:val="000000"/>
                      <w:sz w:val="24"/>
                      <w:szCs w:val="24"/>
                    </w:rPr>
                  </w:pPr>
                  <w:r>
                    <w:rPr>
                      <w:rFonts w:ascii="Times New Roman" w:hAnsi="Times New Roman"/>
                      <w:sz w:val="24"/>
                      <w:szCs w:val="24"/>
                    </w:rPr>
                    <w:t>2024</w:t>
                  </w:r>
                </w:p>
              </w:tc>
              <w:tc>
                <w:tcPr>
                  <w:tcW w:w="1276" w:type="dxa"/>
                </w:tcPr>
                <w:p w:rsidR="00650076" w:rsidRPr="00900AE5" w:rsidRDefault="00650076" w:rsidP="000E7B41">
                  <w:pPr>
                    <w:pStyle w:val="ConsPlusNormal"/>
                    <w:widowControl/>
                    <w:ind w:firstLine="0"/>
                    <w:jc w:val="center"/>
                    <w:rPr>
                      <w:rFonts w:ascii="Times New Roman" w:hAnsi="Times New Roman" w:cs="Times New Roman"/>
                      <w:color w:val="000000"/>
                      <w:sz w:val="24"/>
                      <w:szCs w:val="24"/>
                    </w:rPr>
                  </w:pPr>
                  <w:r>
                    <w:rPr>
                      <w:rFonts w:ascii="Times New Roman" w:hAnsi="Times New Roman"/>
                      <w:sz w:val="24"/>
                      <w:szCs w:val="24"/>
                    </w:rPr>
                    <w:t>2025</w:t>
                  </w:r>
                </w:p>
              </w:tc>
              <w:tc>
                <w:tcPr>
                  <w:tcW w:w="1134" w:type="dxa"/>
                </w:tcPr>
                <w:p w:rsidR="00650076" w:rsidRPr="00900AE5" w:rsidRDefault="00650076" w:rsidP="000E7B41">
                  <w:pPr>
                    <w:pStyle w:val="ConsPlusNormal"/>
                    <w:widowControl/>
                    <w:ind w:firstLine="0"/>
                    <w:jc w:val="center"/>
                    <w:rPr>
                      <w:rFonts w:ascii="Times New Roman" w:hAnsi="Times New Roman" w:cs="Times New Roman"/>
                      <w:color w:val="000000"/>
                      <w:sz w:val="24"/>
                      <w:szCs w:val="24"/>
                    </w:rPr>
                  </w:pPr>
                  <w:r>
                    <w:rPr>
                      <w:rFonts w:ascii="Times New Roman" w:hAnsi="Times New Roman"/>
                      <w:sz w:val="24"/>
                      <w:szCs w:val="24"/>
                    </w:rPr>
                    <w:t>2026</w:t>
                  </w:r>
                </w:p>
              </w:tc>
              <w:tc>
                <w:tcPr>
                  <w:tcW w:w="1701" w:type="dxa"/>
                  <w:tcBorders>
                    <w:right w:val="single" w:sz="4" w:space="0" w:color="auto"/>
                  </w:tcBorders>
                </w:tcPr>
                <w:p w:rsidR="00650076" w:rsidRPr="00900AE5" w:rsidRDefault="00650076" w:rsidP="000E7B41">
                  <w:pPr>
                    <w:pStyle w:val="ConsPlusNormal"/>
                    <w:widowControl/>
                    <w:ind w:firstLine="0"/>
                    <w:jc w:val="center"/>
                    <w:rPr>
                      <w:rFonts w:ascii="Times New Roman" w:hAnsi="Times New Roman" w:cs="Times New Roman"/>
                      <w:color w:val="000000"/>
                      <w:sz w:val="24"/>
                      <w:szCs w:val="24"/>
                    </w:rPr>
                  </w:pPr>
                  <w:r>
                    <w:rPr>
                      <w:rFonts w:ascii="Times New Roman" w:hAnsi="Times New Roman"/>
                      <w:sz w:val="24"/>
                      <w:szCs w:val="24"/>
                    </w:rPr>
                    <w:t>2027</w:t>
                  </w:r>
                </w:p>
              </w:tc>
              <w:tc>
                <w:tcPr>
                  <w:tcW w:w="1134" w:type="dxa"/>
                  <w:tcBorders>
                    <w:right w:val="single" w:sz="4" w:space="0" w:color="auto"/>
                  </w:tcBorders>
                </w:tcPr>
                <w:p w:rsidR="00650076" w:rsidRPr="00900AE5" w:rsidRDefault="00650076" w:rsidP="000E7B41">
                  <w:pPr>
                    <w:pStyle w:val="ConsPlusNormal"/>
                    <w:widowControl/>
                    <w:ind w:firstLine="0"/>
                    <w:jc w:val="center"/>
                    <w:rPr>
                      <w:rFonts w:ascii="Times New Roman" w:hAnsi="Times New Roman" w:cs="Times New Roman"/>
                      <w:color w:val="000000"/>
                      <w:sz w:val="24"/>
                      <w:szCs w:val="24"/>
                    </w:rPr>
                  </w:pPr>
                  <w:r>
                    <w:rPr>
                      <w:rFonts w:ascii="Times New Roman" w:hAnsi="Times New Roman"/>
                      <w:sz w:val="24"/>
                      <w:szCs w:val="24"/>
                    </w:rPr>
                    <w:t>2028</w:t>
                  </w:r>
                </w:p>
              </w:tc>
            </w:tr>
            <w:tr w:rsidR="00650076" w:rsidRPr="00A26271" w:rsidTr="000E7B41">
              <w:trPr>
                <w:jc w:val="center"/>
              </w:trPr>
              <w:tc>
                <w:tcPr>
                  <w:tcW w:w="1447" w:type="dxa"/>
                </w:tcPr>
                <w:p w:rsidR="00650076" w:rsidRPr="00A26271" w:rsidRDefault="00650076" w:rsidP="000E7B41">
                  <w:pPr>
                    <w:spacing w:after="0" w:line="240" w:lineRule="auto"/>
                    <w:contextualSpacing/>
                    <w:jc w:val="center"/>
                    <w:rPr>
                      <w:rFonts w:ascii="Times New Roman" w:hAnsi="Times New Roman"/>
                      <w:sz w:val="24"/>
                      <w:szCs w:val="24"/>
                    </w:rPr>
                  </w:pPr>
                  <w:r>
                    <w:rPr>
                      <w:rFonts w:ascii="Times New Roman" w:hAnsi="Times New Roman"/>
                      <w:sz w:val="24"/>
                      <w:szCs w:val="24"/>
                    </w:rPr>
                    <w:t>п</w:t>
                  </w:r>
                  <w:r w:rsidRPr="00A26271">
                    <w:rPr>
                      <w:rFonts w:ascii="Times New Roman" w:hAnsi="Times New Roman"/>
                      <w:sz w:val="24"/>
                      <w:szCs w:val="24"/>
                    </w:rPr>
                    <w:t xml:space="preserve">оказатель </w:t>
                  </w:r>
                </w:p>
              </w:tc>
              <w:tc>
                <w:tcPr>
                  <w:tcW w:w="992" w:type="dxa"/>
                </w:tcPr>
                <w:p w:rsidR="00650076" w:rsidRPr="00A26271" w:rsidRDefault="00650076" w:rsidP="000E7B41">
                  <w:pPr>
                    <w:spacing w:after="0" w:line="240" w:lineRule="auto"/>
                    <w:contextualSpacing/>
                    <w:jc w:val="center"/>
                    <w:rPr>
                      <w:rFonts w:ascii="Times New Roman" w:hAnsi="Times New Roman"/>
                      <w:sz w:val="24"/>
                      <w:szCs w:val="24"/>
                    </w:rPr>
                  </w:pPr>
                  <w:r w:rsidRPr="00A26271">
                    <w:rPr>
                      <w:rFonts w:ascii="Times New Roman" w:hAnsi="Times New Roman"/>
                      <w:sz w:val="24"/>
                      <w:szCs w:val="24"/>
                    </w:rPr>
                    <w:t>100%</w:t>
                  </w:r>
                </w:p>
              </w:tc>
              <w:tc>
                <w:tcPr>
                  <w:tcW w:w="1276" w:type="dxa"/>
                </w:tcPr>
                <w:p w:rsidR="00650076" w:rsidRPr="00A26271" w:rsidRDefault="00650076" w:rsidP="000E7B41">
                  <w:pPr>
                    <w:spacing w:after="0" w:line="240" w:lineRule="auto"/>
                    <w:contextualSpacing/>
                    <w:jc w:val="center"/>
                    <w:rPr>
                      <w:rFonts w:ascii="Times New Roman" w:hAnsi="Times New Roman"/>
                      <w:sz w:val="24"/>
                      <w:szCs w:val="24"/>
                    </w:rPr>
                  </w:pPr>
                  <w:r w:rsidRPr="00A26271">
                    <w:rPr>
                      <w:rFonts w:ascii="Times New Roman" w:hAnsi="Times New Roman"/>
                      <w:sz w:val="24"/>
                      <w:szCs w:val="24"/>
                    </w:rPr>
                    <w:t>100%</w:t>
                  </w:r>
                </w:p>
              </w:tc>
              <w:tc>
                <w:tcPr>
                  <w:tcW w:w="1134" w:type="dxa"/>
                </w:tcPr>
                <w:p w:rsidR="00650076" w:rsidRPr="00A26271" w:rsidRDefault="00650076" w:rsidP="000E7B41">
                  <w:pPr>
                    <w:spacing w:after="0" w:line="240" w:lineRule="auto"/>
                    <w:contextualSpacing/>
                    <w:jc w:val="center"/>
                    <w:rPr>
                      <w:rFonts w:ascii="Times New Roman" w:hAnsi="Times New Roman"/>
                      <w:sz w:val="24"/>
                      <w:szCs w:val="24"/>
                    </w:rPr>
                  </w:pPr>
                  <w:r w:rsidRPr="00A26271">
                    <w:rPr>
                      <w:rFonts w:ascii="Times New Roman" w:hAnsi="Times New Roman"/>
                      <w:sz w:val="24"/>
                      <w:szCs w:val="24"/>
                    </w:rPr>
                    <w:t>100%</w:t>
                  </w:r>
                </w:p>
              </w:tc>
              <w:tc>
                <w:tcPr>
                  <w:tcW w:w="1701" w:type="dxa"/>
                  <w:tcBorders>
                    <w:right w:val="single" w:sz="4" w:space="0" w:color="auto"/>
                  </w:tcBorders>
                </w:tcPr>
                <w:p w:rsidR="00650076" w:rsidRPr="00A26271" w:rsidRDefault="00650076" w:rsidP="000E7B41">
                  <w:pPr>
                    <w:spacing w:after="0" w:line="240" w:lineRule="auto"/>
                    <w:contextualSpacing/>
                    <w:jc w:val="center"/>
                    <w:rPr>
                      <w:rFonts w:ascii="Times New Roman" w:hAnsi="Times New Roman"/>
                      <w:sz w:val="24"/>
                      <w:szCs w:val="24"/>
                    </w:rPr>
                  </w:pPr>
                  <w:r w:rsidRPr="00A26271">
                    <w:rPr>
                      <w:rFonts w:ascii="Times New Roman" w:hAnsi="Times New Roman"/>
                      <w:sz w:val="24"/>
                      <w:szCs w:val="24"/>
                    </w:rPr>
                    <w:t>100%</w:t>
                  </w:r>
                </w:p>
              </w:tc>
              <w:tc>
                <w:tcPr>
                  <w:tcW w:w="1134" w:type="dxa"/>
                  <w:tcBorders>
                    <w:left w:val="single" w:sz="4" w:space="0" w:color="auto"/>
                    <w:right w:val="single" w:sz="4" w:space="0" w:color="auto"/>
                  </w:tcBorders>
                </w:tcPr>
                <w:p w:rsidR="00650076" w:rsidRPr="00A26271" w:rsidRDefault="00650076" w:rsidP="000E7B41">
                  <w:pPr>
                    <w:spacing w:after="0" w:line="240" w:lineRule="auto"/>
                    <w:contextualSpacing/>
                    <w:jc w:val="center"/>
                    <w:rPr>
                      <w:rFonts w:ascii="Times New Roman" w:hAnsi="Times New Roman"/>
                      <w:sz w:val="24"/>
                      <w:szCs w:val="24"/>
                    </w:rPr>
                  </w:pPr>
                  <w:r>
                    <w:rPr>
                      <w:rFonts w:ascii="Times New Roman" w:hAnsi="Times New Roman"/>
                      <w:sz w:val="24"/>
                      <w:szCs w:val="24"/>
                    </w:rPr>
                    <w:t>100%</w:t>
                  </w:r>
                </w:p>
              </w:tc>
            </w:tr>
          </w:tbl>
          <w:p w:rsidR="00650076" w:rsidRDefault="00650076" w:rsidP="000E7B41">
            <w:pPr>
              <w:contextualSpacing/>
              <w:jc w:val="both"/>
              <w:rPr>
                <w:rFonts w:ascii="Times New Roman" w:hAnsi="Times New Roman"/>
                <w:sz w:val="24"/>
                <w:szCs w:val="24"/>
              </w:rPr>
            </w:pPr>
            <w:r w:rsidRPr="00A26271">
              <w:rPr>
                <w:rFonts w:ascii="Times New Roman" w:hAnsi="Times New Roman"/>
                <w:sz w:val="24"/>
                <w:szCs w:val="24"/>
              </w:rPr>
              <w:t>2. Отсутствие задолженности по платежам в бюджет различных уровней и просроченной бюджетной задолженности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47"/>
              <w:gridCol w:w="992"/>
              <w:gridCol w:w="1276"/>
              <w:gridCol w:w="1134"/>
              <w:gridCol w:w="1701"/>
              <w:gridCol w:w="1134"/>
            </w:tblGrid>
            <w:tr w:rsidR="00650076" w:rsidRPr="00A26271" w:rsidTr="000E7B41">
              <w:tc>
                <w:tcPr>
                  <w:tcW w:w="1447" w:type="dxa"/>
                </w:tcPr>
                <w:p w:rsidR="00650076" w:rsidRPr="00A26271" w:rsidRDefault="00650076" w:rsidP="000E7B41">
                  <w:pPr>
                    <w:spacing w:after="0" w:line="240" w:lineRule="auto"/>
                    <w:contextualSpacing/>
                    <w:jc w:val="center"/>
                    <w:rPr>
                      <w:rFonts w:ascii="Times New Roman" w:hAnsi="Times New Roman"/>
                      <w:sz w:val="24"/>
                      <w:szCs w:val="24"/>
                    </w:rPr>
                  </w:pPr>
                  <w:r w:rsidRPr="00A26271">
                    <w:rPr>
                      <w:rFonts w:ascii="Times New Roman" w:hAnsi="Times New Roman"/>
                      <w:sz w:val="24"/>
                      <w:szCs w:val="24"/>
                    </w:rPr>
                    <w:t>год</w:t>
                  </w:r>
                </w:p>
              </w:tc>
              <w:tc>
                <w:tcPr>
                  <w:tcW w:w="992" w:type="dxa"/>
                </w:tcPr>
                <w:p w:rsidR="00650076" w:rsidRPr="00900AE5" w:rsidRDefault="00650076" w:rsidP="000E7B41">
                  <w:pPr>
                    <w:pStyle w:val="ConsPlusNormal"/>
                    <w:widowControl/>
                    <w:ind w:firstLine="0"/>
                    <w:jc w:val="center"/>
                    <w:rPr>
                      <w:rFonts w:ascii="Times New Roman" w:hAnsi="Times New Roman" w:cs="Times New Roman"/>
                      <w:color w:val="000000"/>
                      <w:sz w:val="24"/>
                      <w:szCs w:val="24"/>
                    </w:rPr>
                  </w:pPr>
                  <w:r>
                    <w:rPr>
                      <w:rFonts w:ascii="Times New Roman" w:hAnsi="Times New Roman"/>
                      <w:sz w:val="24"/>
                      <w:szCs w:val="24"/>
                    </w:rPr>
                    <w:t>2024</w:t>
                  </w:r>
                </w:p>
              </w:tc>
              <w:tc>
                <w:tcPr>
                  <w:tcW w:w="1276" w:type="dxa"/>
                </w:tcPr>
                <w:p w:rsidR="00650076" w:rsidRPr="00900AE5" w:rsidRDefault="00650076" w:rsidP="000E7B41">
                  <w:pPr>
                    <w:pStyle w:val="ConsPlusNormal"/>
                    <w:widowControl/>
                    <w:ind w:firstLine="0"/>
                    <w:jc w:val="center"/>
                    <w:rPr>
                      <w:rFonts w:ascii="Times New Roman" w:hAnsi="Times New Roman" w:cs="Times New Roman"/>
                      <w:color w:val="000000"/>
                      <w:sz w:val="24"/>
                      <w:szCs w:val="24"/>
                    </w:rPr>
                  </w:pPr>
                  <w:r>
                    <w:rPr>
                      <w:rFonts w:ascii="Times New Roman" w:hAnsi="Times New Roman"/>
                      <w:sz w:val="24"/>
                      <w:szCs w:val="24"/>
                    </w:rPr>
                    <w:t>2025</w:t>
                  </w:r>
                </w:p>
              </w:tc>
              <w:tc>
                <w:tcPr>
                  <w:tcW w:w="1134" w:type="dxa"/>
                </w:tcPr>
                <w:p w:rsidR="00650076" w:rsidRPr="00900AE5" w:rsidRDefault="00650076" w:rsidP="000E7B41">
                  <w:pPr>
                    <w:pStyle w:val="ConsPlusNormal"/>
                    <w:widowControl/>
                    <w:ind w:firstLine="0"/>
                    <w:jc w:val="center"/>
                    <w:rPr>
                      <w:rFonts w:ascii="Times New Roman" w:hAnsi="Times New Roman" w:cs="Times New Roman"/>
                      <w:color w:val="000000"/>
                      <w:sz w:val="24"/>
                      <w:szCs w:val="24"/>
                    </w:rPr>
                  </w:pPr>
                  <w:r>
                    <w:rPr>
                      <w:rFonts w:ascii="Times New Roman" w:hAnsi="Times New Roman"/>
                      <w:sz w:val="24"/>
                      <w:szCs w:val="24"/>
                    </w:rPr>
                    <w:t>2026</w:t>
                  </w:r>
                </w:p>
              </w:tc>
              <w:tc>
                <w:tcPr>
                  <w:tcW w:w="1701" w:type="dxa"/>
                  <w:tcBorders>
                    <w:right w:val="single" w:sz="4" w:space="0" w:color="auto"/>
                  </w:tcBorders>
                </w:tcPr>
                <w:p w:rsidR="00650076" w:rsidRPr="00900AE5" w:rsidRDefault="00650076" w:rsidP="000E7B41">
                  <w:pPr>
                    <w:pStyle w:val="ConsPlusNormal"/>
                    <w:widowControl/>
                    <w:ind w:firstLine="0"/>
                    <w:jc w:val="center"/>
                    <w:rPr>
                      <w:rFonts w:ascii="Times New Roman" w:hAnsi="Times New Roman" w:cs="Times New Roman"/>
                      <w:color w:val="000000"/>
                      <w:sz w:val="24"/>
                      <w:szCs w:val="24"/>
                    </w:rPr>
                  </w:pPr>
                  <w:r>
                    <w:rPr>
                      <w:rFonts w:ascii="Times New Roman" w:hAnsi="Times New Roman"/>
                      <w:sz w:val="24"/>
                      <w:szCs w:val="24"/>
                    </w:rPr>
                    <w:t>2027</w:t>
                  </w:r>
                </w:p>
              </w:tc>
              <w:tc>
                <w:tcPr>
                  <w:tcW w:w="1134" w:type="dxa"/>
                  <w:tcBorders>
                    <w:right w:val="single" w:sz="4" w:space="0" w:color="auto"/>
                  </w:tcBorders>
                </w:tcPr>
                <w:p w:rsidR="00650076" w:rsidRPr="00900AE5" w:rsidRDefault="00650076" w:rsidP="000E7B41">
                  <w:pPr>
                    <w:pStyle w:val="ConsPlusNormal"/>
                    <w:widowControl/>
                    <w:ind w:firstLine="0"/>
                    <w:jc w:val="center"/>
                    <w:rPr>
                      <w:rFonts w:ascii="Times New Roman" w:hAnsi="Times New Roman" w:cs="Times New Roman"/>
                      <w:color w:val="000000"/>
                      <w:sz w:val="24"/>
                      <w:szCs w:val="24"/>
                    </w:rPr>
                  </w:pPr>
                  <w:r>
                    <w:rPr>
                      <w:rFonts w:ascii="Times New Roman" w:hAnsi="Times New Roman"/>
                      <w:sz w:val="24"/>
                      <w:szCs w:val="24"/>
                    </w:rPr>
                    <w:t>2028</w:t>
                  </w:r>
                </w:p>
              </w:tc>
            </w:tr>
            <w:tr w:rsidR="00650076" w:rsidRPr="00A26271" w:rsidTr="000E7B41">
              <w:tc>
                <w:tcPr>
                  <w:tcW w:w="1447" w:type="dxa"/>
                </w:tcPr>
                <w:p w:rsidR="00650076" w:rsidRPr="00A26271" w:rsidRDefault="00650076" w:rsidP="000E7B41">
                  <w:pPr>
                    <w:spacing w:after="0" w:line="240" w:lineRule="auto"/>
                    <w:contextualSpacing/>
                    <w:jc w:val="center"/>
                    <w:rPr>
                      <w:rFonts w:ascii="Times New Roman" w:hAnsi="Times New Roman"/>
                      <w:sz w:val="24"/>
                      <w:szCs w:val="24"/>
                    </w:rPr>
                  </w:pPr>
                  <w:r>
                    <w:rPr>
                      <w:rFonts w:ascii="Times New Roman" w:hAnsi="Times New Roman"/>
                      <w:sz w:val="24"/>
                      <w:szCs w:val="24"/>
                    </w:rPr>
                    <w:t>п</w:t>
                  </w:r>
                  <w:r w:rsidRPr="00A26271">
                    <w:rPr>
                      <w:rFonts w:ascii="Times New Roman" w:hAnsi="Times New Roman"/>
                      <w:sz w:val="24"/>
                      <w:szCs w:val="24"/>
                    </w:rPr>
                    <w:t xml:space="preserve">оказатель </w:t>
                  </w:r>
                </w:p>
              </w:tc>
              <w:tc>
                <w:tcPr>
                  <w:tcW w:w="992" w:type="dxa"/>
                </w:tcPr>
                <w:p w:rsidR="00650076" w:rsidRPr="00A26271" w:rsidRDefault="00650076" w:rsidP="000E7B41">
                  <w:pPr>
                    <w:spacing w:after="0" w:line="240" w:lineRule="auto"/>
                    <w:contextualSpacing/>
                    <w:jc w:val="center"/>
                    <w:rPr>
                      <w:rFonts w:ascii="Times New Roman" w:hAnsi="Times New Roman"/>
                      <w:sz w:val="24"/>
                      <w:szCs w:val="24"/>
                    </w:rPr>
                  </w:pPr>
                  <w:r w:rsidRPr="00A26271">
                    <w:rPr>
                      <w:rFonts w:ascii="Times New Roman" w:hAnsi="Times New Roman"/>
                      <w:sz w:val="24"/>
                      <w:szCs w:val="24"/>
                    </w:rPr>
                    <w:t>100%</w:t>
                  </w:r>
                </w:p>
              </w:tc>
              <w:tc>
                <w:tcPr>
                  <w:tcW w:w="1276" w:type="dxa"/>
                </w:tcPr>
                <w:p w:rsidR="00650076" w:rsidRPr="00A26271" w:rsidRDefault="00650076" w:rsidP="000E7B41">
                  <w:pPr>
                    <w:spacing w:after="0" w:line="240" w:lineRule="auto"/>
                    <w:contextualSpacing/>
                    <w:jc w:val="center"/>
                    <w:rPr>
                      <w:rFonts w:ascii="Times New Roman" w:hAnsi="Times New Roman"/>
                      <w:sz w:val="24"/>
                      <w:szCs w:val="24"/>
                    </w:rPr>
                  </w:pPr>
                  <w:r w:rsidRPr="00A26271">
                    <w:rPr>
                      <w:rFonts w:ascii="Times New Roman" w:hAnsi="Times New Roman"/>
                      <w:sz w:val="24"/>
                      <w:szCs w:val="24"/>
                    </w:rPr>
                    <w:t>100%</w:t>
                  </w:r>
                </w:p>
              </w:tc>
              <w:tc>
                <w:tcPr>
                  <w:tcW w:w="1134" w:type="dxa"/>
                </w:tcPr>
                <w:p w:rsidR="00650076" w:rsidRPr="00A26271" w:rsidRDefault="00650076" w:rsidP="000E7B41">
                  <w:pPr>
                    <w:spacing w:after="0" w:line="240" w:lineRule="auto"/>
                    <w:contextualSpacing/>
                    <w:jc w:val="center"/>
                    <w:rPr>
                      <w:rFonts w:ascii="Times New Roman" w:hAnsi="Times New Roman"/>
                      <w:sz w:val="24"/>
                      <w:szCs w:val="24"/>
                    </w:rPr>
                  </w:pPr>
                  <w:r w:rsidRPr="00A26271">
                    <w:rPr>
                      <w:rFonts w:ascii="Times New Roman" w:hAnsi="Times New Roman"/>
                      <w:sz w:val="24"/>
                      <w:szCs w:val="24"/>
                    </w:rPr>
                    <w:t>100%</w:t>
                  </w:r>
                </w:p>
              </w:tc>
              <w:tc>
                <w:tcPr>
                  <w:tcW w:w="1701" w:type="dxa"/>
                  <w:tcBorders>
                    <w:right w:val="single" w:sz="4" w:space="0" w:color="auto"/>
                  </w:tcBorders>
                </w:tcPr>
                <w:p w:rsidR="00650076" w:rsidRPr="00A26271" w:rsidRDefault="00650076" w:rsidP="000E7B41">
                  <w:pPr>
                    <w:spacing w:after="0" w:line="240" w:lineRule="auto"/>
                    <w:contextualSpacing/>
                    <w:jc w:val="center"/>
                    <w:rPr>
                      <w:rFonts w:ascii="Times New Roman" w:hAnsi="Times New Roman"/>
                      <w:sz w:val="24"/>
                      <w:szCs w:val="24"/>
                    </w:rPr>
                  </w:pPr>
                  <w:r w:rsidRPr="00A26271">
                    <w:rPr>
                      <w:rFonts w:ascii="Times New Roman" w:hAnsi="Times New Roman"/>
                      <w:sz w:val="24"/>
                      <w:szCs w:val="24"/>
                    </w:rPr>
                    <w:t>100%</w:t>
                  </w:r>
                </w:p>
              </w:tc>
              <w:tc>
                <w:tcPr>
                  <w:tcW w:w="1134" w:type="dxa"/>
                  <w:tcBorders>
                    <w:left w:val="single" w:sz="4" w:space="0" w:color="auto"/>
                    <w:right w:val="single" w:sz="4" w:space="0" w:color="auto"/>
                  </w:tcBorders>
                </w:tcPr>
                <w:p w:rsidR="00650076" w:rsidRPr="00A26271" w:rsidRDefault="00650076" w:rsidP="000E7B41">
                  <w:pPr>
                    <w:spacing w:after="0" w:line="240" w:lineRule="auto"/>
                    <w:contextualSpacing/>
                    <w:jc w:val="center"/>
                    <w:rPr>
                      <w:rFonts w:ascii="Times New Roman" w:hAnsi="Times New Roman"/>
                      <w:sz w:val="24"/>
                      <w:szCs w:val="24"/>
                    </w:rPr>
                  </w:pPr>
                  <w:r>
                    <w:rPr>
                      <w:rFonts w:ascii="Times New Roman" w:hAnsi="Times New Roman"/>
                      <w:sz w:val="24"/>
                      <w:szCs w:val="24"/>
                    </w:rPr>
                    <w:t>100%</w:t>
                  </w:r>
                </w:p>
              </w:tc>
            </w:tr>
          </w:tbl>
          <w:p w:rsidR="00650076" w:rsidRDefault="00650076" w:rsidP="000E7B41">
            <w:pPr>
              <w:contextualSpacing/>
              <w:jc w:val="both"/>
              <w:rPr>
                <w:rFonts w:ascii="Times New Roman" w:hAnsi="Times New Roman"/>
                <w:sz w:val="24"/>
                <w:szCs w:val="24"/>
              </w:rPr>
            </w:pPr>
            <w:r w:rsidRPr="00A26271">
              <w:rPr>
                <w:rFonts w:ascii="Times New Roman" w:hAnsi="Times New Roman"/>
                <w:sz w:val="24"/>
                <w:szCs w:val="24"/>
              </w:rPr>
              <w:t>3. Среднее значение доли обращений граждан, рассмотренных без нарушений установленных сроков (в общем числе обращений).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47"/>
              <w:gridCol w:w="992"/>
              <w:gridCol w:w="1276"/>
              <w:gridCol w:w="1134"/>
              <w:gridCol w:w="1701"/>
              <w:gridCol w:w="1134"/>
            </w:tblGrid>
            <w:tr w:rsidR="00650076" w:rsidRPr="00A26271" w:rsidTr="000E7B41">
              <w:tc>
                <w:tcPr>
                  <w:tcW w:w="1447" w:type="dxa"/>
                </w:tcPr>
                <w:p w:rsidR="00650076" w:rsidRPr="00A26271" w:rsidRDefault="00650076" w:rsidP="000E7B41">
                  <w:pPr>
                    <w:spacing w:after="0" w:line="240" w:lineRule="auto"/>
                    <w:contextualSpacing/>
                    <w:jc w:val="center"/>
                    <w:rPr>
                      <w:rFonts w:ascii="Times New Roman" w:hAnsi="Times New Roman"/>
                      <w:sz w:val="24"/>
                      <w:szCs w:val="24"/>
                    </w:rPr>
                  </w:pPr>
                  <w:r w:rsidRPr="00A26271">
                    <w:rPr>
                      <w:rFonts w:ascii="Times New Roman" w:hAnsi="Times New Roman"/>
                      <w:sz w:val="24"/>
                      <w:szCs w:val="24"/>
                    </w:rPr>
                    <w:t>год</w:t>
                  </w:r>
                </w:p>
              </w:tc>
              <w:tc>
                <w:tcPr>
                  <w:tcW w:w="992" w:type="dxa"/>
                </w:tcPr>
                <w:p w:rsidR="00650076" w:rsidRPr="00900AE5" w:rsidRDefault="00650076" w:rsidP="000E7B41">
                  <w:pPr>
                    <w:pStyle w:val="ConsPlusNormal"/>
                    <w:widowControl/>
                    <w:ind w:firstLine="0"/>
                    <w:jc w:val="center"/>
                    <w:rPr>
                      <w:rFonts w:ascii="Times New Roman" w:hAnsi="Times New Roman" w:cs="Times New Roman"/>
                      <w:color w:val="000000"/>
                      <w:sz w:val="24"/>
                      <w:szCs w:val="24"/>
                    </w:rPr>
                  </w:pPr>
                  <w:r>
                    <w:rPr>
                      <w:rFonts w:ascii="Times New Roman" w:hAnsi="Times New Roman"/>
                      <w:sz w:val="24"/>
                      <w:szCs w:val="24"/>
                    </w:rPr>
                    <w:t>2024</w:t>
                  </w:r>
                </w:p>
              </w:tc>
              <w:tc>
                <w:tcPr>
                  <w:tcW w:w="1276" w:type="dxa"/>
                </w:tcPr>
                <w:p w:rsidR="00650076" w:rsidRPr="00900AE5" w:rsidRDefault="00650076" w:rsidP="000E7B41">
                  <w:pPr>
                    <w:pStyle w:val="ConsPlusNormal"/>
                    <w:widowControl/>
                    <w:ind w:firstLine="0"/>
                    <w:jc w:val="center"/>
                    <w:rPr>
                      <w:rFonts w:ascii="Times New Roman" w:hAnsi="Times New Roman" w:cs="Times New Roman"/>
                      <w:color w:val="000000"/>
                      <w:sz w:val="24"/>
                      <w:szCs w:val="24"/>
                    </w:rPr>
                  </w:pPr>
                  <w:r>
                    <w:rPr>
                      <w:rFonts w:ascii="Times New Roman" w:hAnsi="Times New Roman"/>
                      <w:sz w:val="24"/>
                      <w:szCs w:val="24"/>
                    </w:rPr>
                    <w:t>2025</w:t>
                  </w:r>
                </w:p>
              </w:tc>
              <w:tc>
                <w:tcPr>
                  <w:tcW w:w="1134" w:type="dxa"/>
                </w:tcPr>
                <w:p w:rsidR="00650076" w:rsidRPr="00900AE5" w:rsidRDefault="00650076" w:rsidP="000E7B41">
                  <w:pPr>
                    <w:pStyle w:val="ConsPlusNormal"/>
                    <w:widowControl/>
                    <w:ind w:firstLine="0"/>
                    <w:jc w:val="center"/>
                    <w:rPr>
                      <w:rFonts w:ascii="Times New Roman" w:hAnsi="Times New Roman" w:cs="Times New Roman"/>
                      <w:color w:val="000000"/>
                      <w:sz w:val="24"/>
                      <w:szCs w:val="24"/>
                    </w:rPr>
                  </w:pPr>
                  <w:r>
                    <w:rPr>
                      <w:rFonts w:ascii="Times New Roman" w:hAnsi="Times New Roman"/>
                      <w:sz w:val="24"/>
                      <w:szCs w:val="24"/>
                    </w:rPr>
                    <w:t>2026</w:t>
                  </w:r>
                </w:p>
              </w:tc>
              <w:tc>
                <w:tcPr>
                  <w:tcW w:w="1701" w:type="dxa"/>
                  <w:tcBorders>
                    <w:right w:val="single" w:sz="4" w:space="0" w:color="auto"/>
                  </w:tcBorders>
                </w:tcPr>
                <w:p w:rsidR="00650076" w:rsidRPr="00900AE5" w:rsidRDefault="00650076" w:rsidP="000E7B41">
                  <w:pPr>
                    <w:pStyle w:val="ConsPlusNormal"/>
                    <w:widowControl/>
                    <w:ind w:firstLine="0"/>
                    <w:jc w:val="center"/>
                    <w:rPr>
                      <w:rFonts w:ascii="Times New Roman" w:hAnsi="Times New Roman" w:cs="Times New Roman"/>
                      <w:color w:val="000000"/>
                      <w:sz w:val="24"/>
                      <w:szCs w:val="24"/>
                    </w:rPr>
                  </w:pPr>
                  <w:r>
                    <w:rPr>
                      <w:rFonts w:ascii="Times New Roman" w:hAnsi="Times New Roman"/>
                      <w:sz w:val="24"/>
                      <w:szCs w:val="24"/>
                    </w:rPr>
                    <w:t>2027</w:t>
                  </w:r>
                </w:p>
              </w:tc>
              <w:tc>
                <w:tcPr>
                  <w:tcW w:w="1134" w:type="dxa"/>
                  <w:tcBorders>
                    <w:right w:val="single" w:sz="4" w:space="0" w:color="auto"/>
                  </w:tcBorders>
                </w:tcPr>
                <w:p w:rsidR="00650076" w:rsidRPr="00900AE5" w:rsidRDefault="00650076" w:rsidP="000E7B41">
                  <w:pPr>
                    <w:pStyle w:val="ConsPlusNormal"/>
                    <w:widowControl/>
                    <w:ind w:firstLine="0"/>
                    <w:jc w:val="center"/>
                    <w:rPr>
                      <w:rFonts w:ascii="Times New Roman" w:hAnsi="Times New Roman" w:cs="Times New Roman"/>
                      <w:color w:val="000000"/>
                      <w:sz w:val="24"/>
                      <w:szCs w:val="24"/>
                    </w:rPr>
                  </w:pPr>
                  <w:r>
                    <w:rPr>
                      <w:rFonts w:ascii="Times New Roman" w:hAnsi="Times New Roman"/>
                      <w:sz w:val="24"/>
                      <w:szCs w:val="24"/>
                    </w:rPr>
                    <w:t>2028</w:t>
                  </w:r>
                </w:p>
              </w:tc>
            </w:tr>
            <w:tr w:rsidR="00650076" w:rsidRPr="00A26271" w:rsidTr="000E7B41">
              <w:tc>
                <w:tcPr>
                  <w:tcW w:w="1447" w:type="dxa"/>
                </w:tcPr>
                <w:p w:rsidR="00650076" w:rsidRPr="00A26271" w:rsidRDefault="00650076" w:rsidP="000E7B41">
                  <w:pPr>
                    <w:spacing w:after="0" w:line="240" w:lineRule="auto"/>
                    <w:contextualSpacing/>
                    <w:jc w:val="center"/>
                    <w:rPr>
                      <w:rFonts w:ascii="Times New Roman" w:hAnsi="Times New Roman"/>
                      <w:sz w:val="24"/>
                      <w:szCs w:val="24"/>
                    </w:rPr>
                  </w:pPr>
                  <w:r>
                    <w:rPr>
                      <w:rFonts w:ascii="Times New Roman" w:hAnsi="Times New Roman"/>
                      <w:sz w:val="24"/>
                      <w:szCs w:val="24"/>
                    </w:rPr>
                    <w:t>п</w:t>
                  </w:r>
                  <w:r w:rsidRPr="00A26271">
                    <w:rPr>
                      <w:rFonts w:ascii="Times New Roman" w:hAnsi="Times New Roman"/>
                      <w:sz w:val="24"/>
                      <w:szCs w:val="24"/>
                    </w:rPr>
                    <w:t xml:space="preserve">оказатель </w:t>
                  </w:r>
                </w:p>
              </w:tc>
              <w:tc>
                <w:tcPr>
                  <w:tcW w:w="992" w:type="dxa"/>
                </w:tcPr>
                <w:p w:rsidR="00650076" w:rsidRPr="00A26271" w:rsidRDefault="00650076" w:rsidP="000E7B41">
                  <w:pPr>
                    <w:spacing w:after="0" w:line="240" w:lineRule="auto"/>
                    <w:contextualSpacing/>
                    <w:jc w:val="center"/>
                    <w:rPr>
                      <w:rFonts w:ascii="Times New Roman" w:hAnsi="Times New Roman"/>
                      <w:sz w:val="24"/>
                      <w:szCs w:val="24"/>
                    </w:rPr>
                  </w:pPr>
                  <w:r w:rsidRPr="00A26271">
                    <w:rPr>
                      <w:rFonts w:ascii="Times New Roman" w:hAnsi="Times New Roman"/>
                      <w:sz w:val="24"/>
                      <w:szCs w:val="24"/>
                    </w:rPr>
                    <w:t>100%</w:t>
                  </w:r>
                </w:p>
              </w:tc>
              <w:tc>
                <w:tcPr>
                  <w:tcW w:w="1276" w:type="dxa"/>
                </w:tcPr>
                <w:p w:rsidR="00650076" w:rsidRPr="00A26271" w:rsidRDefault="00650076" w:rsidP="000E7B41">
                  <w:pPr>
                    <w:spacing w:after="0" w:line="240" w:lineRule="auto"/>
                    <w:contextualSpacing/>
                    <w:jc w:val="center"/>
                    <w:rPr>
                      <w:rFonts w:ascii="Times New Roman" w:hAnsi="Times New Roman"/>
                      <w:sz w:val="24"/>
                      <w:szCs w:val="24"/>
                    </w:rPr>
                  </w:pPr>
                  <w:r w:rsidRPr="00A26271">
                    <w:rPr>
                      <w:rFonts w:ascii="Times New Roman" w:hAnsi="Times New Roman"/>
                      <w:sz w:val="24"/>
                      <w:szCs w:val="24"/>
                    </w:rPr>
                    <w:t>100%</w:t>
                  </w:r>
                </w:p>
              </w:tc>
              <w:tc>
                <w:tcPr>
                  <w:tcW w:w="1134" w:type="dxa"/>
                </w:tcPr>
                <w:p w:rsidR="00650076" w:rsidRPr="00A26271" w:rsidRDefault="00650076" w:rsidP="000E7B41">
                  <w:pPr>
                    <w:spacing w:after="0" w:line="240" w:lineRule="auto"/>
                    <w:contextualSpacing/>
                    <w:jc w:val="center"/>
                    <w:rPr>
                      <w:rFonts w:ascii="Times New Roman" w:hAnsi="Times New Roman"/>
                      <w:sz w:val="24"/>
                      <w:szCs w:val="24"/>
                    </w:rPr>
                  </w:pPr>
                  <w:r w:rsidRPr="00A26271">
                    <w:rPr>
                      <w:rFonts w:ascii="Times New Roman" w:hAnsi="Times New Roman"/>
                      <w:sz w:val="24"/>
                      <w:szCs w:val="24"/>
                    </w:rPr>
                    <w:t>100%</w:t>
                  </w:r>
                </w:p>
              </w:tc>
              <w:tc>
                <w:tcPr>
                  <w:tcW w:w="1701" w:type="dxa"/>
                  <w:tcBorders>
                    <w:right w:val="single" w:sz="4" w:space="0" w:color="auto"/>
                  </w:tcBorders>
                </w:tcPr>
                <w:p w:rsidR="00650076" w:rsidRPr="00A26271" w:rsidRDefault="00650076" w:rsidP="000E7B41">
                  <w:pPr>
                    <w:spacing w:after="0" w:line="240" w:lineRule="auto"/>
                    <w:contextualSpacing/>
                    <w:jc w:val="center"/>
                    <w:rPr>
                      <w:rFonts w:ascii="Times New Roman" w:hAnsi="Times New Roman"/>
                      <w:sz w:val="24"/>
                      <w:szCs w:val="24"/>
                    </w:rPr>
                  </w:pPr>
                  <w:r w:rsidRPr="00A26271">
                    <w:rPr>
                      <w:rFonts w:ascii="Times New Roman" w:hAnsi="Times New Roman"/>
                      <w:sz w:val="24"/>
                      <w:szCs w:val="24"/>
                    </w:rPr>
                    <w:t>100%</w:t>
                  </w:r>
                </w:p>
              </w:tc>
              <w:tc>
                <w:tcPr>
                  <w:tcW w:w="1134" w:type="dxa"/>
                  <w:tcBorders>
                    <w:left w:val="single" w:sz="4" w:space="0" w:color="auto"/>
                    <w:right w:val="single" w:sz="4" w:space="0" w:color="auto"/>
                  </w:tcBorders>
                </w:tcPr>
                <w:p w:rsidR="00650076" w:rsidRPr="00A26271" w:rsidRDefault="00650076" w:rsidP="000E7B41">
                  <w:pPr>
                    <w:spacing w:after="0" w:line="240" w:lineRule="auto"/>
                    <w:contextualSpacing/>
                    <w:jc w:val="center"/>
                    <w:rPr>
                      <w:rFonts w:ascii="Times New Roman" w:hAnsi="Times New Roman"/>
                      <w:sz w:val="24"/>
                      <w:szCs w:val="24"/>
                    </w:rPr>
                  </w:pPr>
                  <w:r>
                    <w:rPr>
                      <w:rFonts w:ascii="Times New Roman" w:hAnsi="Times New Roman"/>
                      <w:sz w:val="24"/>
                      <w:szCs w:val="24"/>
                    </w:rPr>
                    <w:t>100%</w:t>
                  </w:r>
                </w:p>
              </w:tc>
            </w:tr>
          </w:tbl>
          <w:p w:rsidR="00650076" w:rsidRDefault="00650076" w:rsidP="000E7B41">
            <w:pPr>
              <w:contextualSpacing/>
              <w:jc w:val="both"/>
              <w:rPr>
                <w:rFonts w:ascii="Times New Roman" w:hAnsi="Times New Roman"/>
                <w:sz w:val="24"/>
                <w:szCs w:val="24"/>
              </w:rPr>
            </w:pPr>
            <w:r w:rsidRPr="00A26271">
              <w:rPr>
                <w:rFonts w:ascii="Times New Roman" w:hAnsi="Times New Roman"/>
                <w:sz w:val="24"/>
                <w:szCs w:val="24"/>
              </w:rPr>
              <w:t>4. Доля нормативных правовых актов, разработанных с нарушением сроков реализации поручений, содержащихся в постановлениях и распоряжениях вышестоящих организаций.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47"/>
              <w:gridCol w:w="992"/>
              <w:gridCol w:w="1276"/>
              <w:gridCol w:w="1134"/>
              <w:gridCol w:w="1701"/>
              <w:gridCol w:w="1134"/>
            </w:tblGrid>
            <w:tr w:rsidR="00650076" w:rsidRPr="00A26271" w:rsidTr="000E7B41">
              <w:tc>
                <w:tcPr>
                  <w:tcW w:w="1447" w:type="dxa"/>
                </w:tcPr>
                <w:p w:rsidR="00650076" w:rsidRPr="00A26271" w:rsidRDefault="00650076" w:rsidP="000E7B41">
                  <w:pPr>
                    <w:spacing w:after="0" w:line="240" w:lineRule="auto"/>
                    <w:contextualSpacing/>
                    <w:jc w:val="center"/>
                    <w:rPr>
                      <w:rFonts w:ascii="Times New Roman" w:hAnsi="Times New Roman"/>
                      <w:sz w:val="24"/>
                      <w:szCs w:val="24"/>
                    </w:rPr>
                  </w:pPr>
                  <w:r w:rsidRPr="00A26271">
                    <w:rPr>
                      <w:rFonts w:ascii="Times New Roman" w:hAnsi="Times New Roman"/>
                      <w:sz w:val="24"/>
                      <w:szCs w:val="24"/>
                    </w:rPr>
                    <w:t>год</w:t>
                  </w:r>
                </w:p>
              </w:tc>
              <w:tc>
                <w:tcPr>
                  <w:tcW w:w="992" w:type="dxa"/>
                </w:tcPr>
                <w:p w:rsidR="00650076" w:rsidRPr="00900AE5" w:rsidRDefault="00650076" w:rsidP="000E7B41">
                  <w:pPr>
                    <w:pStyle w:val="ConsPlusNormal"/>
                    <w:widowControl/>
                    <w:ind w:firstLine="0"/>
                    <w:jc w:val="center"/>
                    <w:rPr>
                      <w:rFonts w:ascii="Times New Roman" w:hAnsi="Times New Roman" w:cs="Times New Roman"/>
                      <w:color w:val="000000"/>
                      <w:sz w:val="24"/>
                      <w:szCs w:val="24"/>
                    </w:rPr>
                  </w:pPr>
                  <w:r>
                    <w:rPr>
                      <w:rFonts w:ascii="Times New Roman" w:hAnsi="Times New Roman"/>
                      <w:sz w:val="24"/>
                      <w:szCs w:val="24"/>
                    </w:rPr>
                    <w:t>2024</w:t>
                  </w:r>
                </w:p>
              </w:tc>
              <w:tc>
                <w:tcPr>
                  <w:tcW w:w="1276" w:type="dxa"/>
                </w:tcPr>
                <w:p w:rsidR="00650076" w:rsidRPr="00900AE5" w:rsidRDefault="00650076" w:rsidP="000E7B41">
                  <w:pPr>
                    <w:pStyle w:val="ConsPlusNormal"/>
                    <w:widowControl/>
                    <w:ind w:firstLine="0"/>
                    <w:jc w:val="center"/>
                    <w:rPr>
                      <w:rFonts w:ascii="Times New Roman" w:hAnsi="Times New Roman" w:cs="Times New Roman"/>
                      <w:color w:val="000000"/>
                      <w:sz w:val="24"/>
                      <w:szCs w:val="24"/>
                    </w:rPr>
                  </w:pPr>
                  <w:r>
                    <w:rPr>
                      <w:rFonts w:ascii="Times New Roman" w:hAnsi="Times New Roman"/>
                      <w:sz w:val="24"/>
                      <w:szCs w:val="24"/>
                    </w:rPr>
                    <w:t>2025</w:t>
                  </w:r>
                </w:p>
              </w:tc>
              <w:tc>
                <w:tcPr>
                  <w:tcW w:w="1134" w:type="dxa"/>
                </w:tcPr>
                <w:p w:rsidR="00650076" w:rsidRPr="00900AE5" w:rsidRDefault="00650076" w:rsidP="000E7B41">
                  <w:pPr>
                    <w:pStyle w:val="ConsPlusNormal"/>
                    <w:widowControl/>
                    <w:ind w:firstLine="0"/>
                    <w:jc w:val="center"/>
                    <w:rPr>
                      <w:rFonts w:ascii="Times New Roman" w:hAnsi="Times New Roman" w:cs="Times New Roman"/>
                      <w:color w:val="000000"/>
                      <w:sz w:val="24"/>
                      <w:szCs w:val="24"/>
                    </w:rPr>
                  </w:pPr>
                  <w:r>
                    <w:rPr>
                      <w:rFonts w:ascii="Times New Roman" w:hAnsi="Times New Roman"/>
                      <w:sz w:val="24"/>
                      <w:szCs w:val="24"/>
                    </w:rPr>
                    <w:t>2026</w:t>
                  </w:r>
                </w:p>
              </w:tc>
              <w:tc>
                <w:tcPr>
                  <w:tcW w:w="1701" w:type="dxa"/>
                  <w:tcBorders>
                    <w:right w:val="single" w:sz="4" w:space="0" w:color="auto"/>
                  </w:tcBorders>
                </w:tcPr>
                <w:p w:rsidR="00650076" w:rsidRPr="00900AE5" w:rsidRDefault="00650076" w:rsidP="000E7B41">
                  <w:pPr>
                    <w:pStyle w:val="ConsPlusNormal"/>
                    <w:widowControl/>
                    <w:ind w:firstLine="0"/>
                    <w:jc w:val="center"/>
                    <w:rPr>
                      <w:rFonts w:ascii="Times New Roman" w:hAnsi="Times New Roman" w:cs="Times New Roman"/>
                      <w:color w:val="000000"/>
                      <w:sz w:val="24"/>
                      <w:szCs w:val="24"/>
                    </w:rPr>
                  </w:pPr>
                  <w:r>
                    <w:rPr>
                      <w:rFonts w:ascii="Times New Roman" w:hAnsi="Times New Roman"/>
                      <w:sz w:val="24"/>
                      <w:szCs w:val="24"/>
                    </w:rPr>
                    <w:t>2027</w:t>
                  </w:r>
                </w:p>
              </w:tc>
              <w:tc>
                <w:tcPr>
                  <w:tcW w:w="1134" w:type="dxa"/>
                  <w:tcBorders>
                    <w:right w:val="single" w:sz="4" w:space="0" w:color="auto"/>
                  </w:tcBorders>
                </w:tcPr>
                <w:p w:rsidR="00650076" w:rsidRPr="00900AE5" w:rsidRDefault="00650076" w:rsidP="000E7B41">
                  <w:pPr>
                    <w:pStyle w:val="ConsPlusNormal"/>
                    <w:widowControl/>
                    <w:ind w:firstLine="0"/>
                    <w:jc w:val="center"/>
                    <w:rPr>
                      <w:rFonts w:ascii="Times New Roman" w:hAnsi="Times New Roman" w:cs="Times New Roman"/>
                      <w:color w:val="000000"/>
                      <w:sz w:val="24"/>
                      <w:szCs w:val="24"/>
                    </w:rPr>
                  </w:pPr>
                  <w:r>
                    <w:rPr>
                      <w:rFonts w:ascii="Times New Roman" w:hAnsi="Times New Roman"/>
                      <w:sz w:val="24"/>
                      <w:szCs w:val="24"/>
                    </w:rPr>
                    <w:t>2028</w:t>
                  </w:r>
                </w:p>
              </w:tc>
            </w:tr>
            <w:tr w:rsidR="00650076" w:rsidRPr="00A26271" w:rsidTr="000E7B41">
              <w:tc>
                <w:tcPr>
                  <w:tcW w:w="1447" w:type="dxa"/>
                </w:tcPr>
                <w:p w:rsidR="00650076" w:rsidRPr="00A26271" w:rsidRDefault="00650076" w:rsidP="000E7B41">
                  <w:pPr>
                    <w:spacing w:after="0" w:line="240" w:lineRule="auto"/>
                    <w:contextualSpacing/>
                    <w:jc w:val="center"/>
                    <w:rPr>
                      <w:rFonts w:ascii="Times New Roman" w:hAnsi="Times New Roman"/>
                      <w:sz w:val="24"/>
                      <w:szCs w:val="24"/>
                    </w:rPr>
                  </w:pPr>
                  <w:r>
                    <w:rPr>
                      <w:rFonts w:ascii="Times New Roman" w:hAnsi="Times New Roman"/>
                      <w:sz w:val="24"/>
                      <w:szCs w:val="24"/>
                    </w:rPr>
                    <w:t>п</w:t>
                  </w:r>
                  <w:r w:rsidRPr="00A26271">
                    <w:rPr>
                      <w:rFonts w:ascii="Times New Roman" w:hAnsi="Times New Roman"/>
                      <w:sz w:val="24"/>
                      <w:szCs w:val="24"/>
                    </w:rPr>
                    <w:t xml:space="preserve">оказатель </w:t>
                  </w:r>
                </w:p>
              </w:tc>
              <w:tc>
                <w:tcPr>
                  <w:tcW w:w="992" w:type="dxa"/>
                </w:tcPr>
                <w:p w:rsidR="00650076" w:rsidRPr="00A26271" w:rsidRDefault="00650076" w:rsidP="000E7B41">
                  <w:pPr>
                    <w:spacing w:after="0" w:line="240" w:lineRule="auto"/>
                    <w:contextualSpacing/>
                    <w:jc w:val="center"/>
                    <w:rPr>
                      <w:rFonts w:ascii="Times New Roman" w:hAnsi="Times New Roman"/>
                      <w:sz w:val="24"/>
                      <w:szCs w:val="24"/>
                    </w:rPr>
                  </w:pPr>
                  <w:r>
                    <w:rPr>
                      <w:rFonts w:ascii="Times New Roman" w:hAnsi="Times New Roman"/>
                      <w:sz w:val="24"/>
                      <w:szCs w:val="24"/>
                    </w:rPr>
                    <w:t>0</w:t>
                  </w:r>
                </w:p>
              </w:tc>
              <w:tc>
                <w:tcPr>
                  <w:tcW w:w="1276" w:type="dxa"/>
                </w:tcPr>
                <w:p w:rsidR="00650076" w:rsidRPr="00A26271" w:rsidRDefault="00650076" w:rsidP="000E7B41">
                  <w:pPr>
                    <w:spacing w:after="0" w:line="240" w:lineRule="auto"/>
                    <w:contextualSpacing/>
                    <w:jc w:val="center"/>
                    <w:rPr>
                      <w:rFonts w:ascii="Times New Roman" w:hAnsi="Times New Roman"/>
                      <w:sz w:val="24"/>
                      <w:szCs w:val="24"/>
                    </w:rPr>
                  </w:pPr>
                  <w:r>
                    <w:rPr>
                      <w:rFonts w:ascii="Times New Roman" w:hAnsi="Times New Roman"/>
                      <w:sz w:val="24"/>
                      <w:szCs w:val="24"/>
                    </w:rPr>
                    <w:t>0</w:t>
                  </w:r>
                </w:p>
              </w:tc>
              <w:tc>
                <w:tcPr>
                  <w:tcW w:w="1134" w:type="dxa"/>
                </w:tcPr>
                <w:p w:rsidR="00650076" w:rsidRPr="00A26271" w:rsidRDefault="00650076" w:rsidP="000E7B41">
                  <w:pPr>
                    <w:spacing w:after="0" w:line="240" w:lineRule="auto"/>
                    <w:contextualSpacing/>
                    <w:jc w:val="center"/>
                    <w:rPr>
                      <w:rFonts w:ascii="Times New Roman" w:hAnsi="Times New Roman"/>
                      <w:sz w:val="24"/>
                      <w:szCs w:val="24"/>
                    </w:rPr>
                  </w:pPr>
                  <w:r>
                    <w:rPr>
                      <w:rFonts w:ascii="Times New Roman" w:hAnsi="Times New Roman"/>
                      <w:sz w:val="24"/>
                      <w:szCs w:val="24"/>
                    </w:rPr>
                    <w:t>0</w:t>
                  </w:r>
                </w:p>
              </w:tc>
              <w:tc>
                <w:tcPr>
                  <w:tcW w:w="1701" w:type="dxa"/>
                  <w:tcBorders>
                    <w:right w:val="single" w:sz="4" w:space="0" w:color="auto"/>
                  </w:tcBorders>
                </w:tcPr>
                <w:p w:rsidR="00650076" w:rsidRPr="00A26271" w:rsidRDefault="00650076" w:rsidP="000E7B41">
                  <w:pPr>
                    <w:spacing w:after="0" w:line="240" w:lineRule="auto"/>
                    <w:contextualSpacing/>
                    <w:jc w:val="center"/>
                    <w:rPr>
                      <w:rFonts w:ascii="Times New Roman" w:hAnsi="Times New Roman"/>
                      <w:sz w:val="24"/>
                      <w:szCs w:val="24"/>
                    </w:rPr>
                  </w:pPr>
                  <w:r>
                    <w:rPr>
                      <w:rFonts w:ascii="Times New Roman" w:hAnsi="Times New Roman"/>
                      <w:sz w:val="24"/>
                      <w:szCs w:val="24"/>
                    </w:rPr>
                    <w:t>0</w:t>
                  </w:r>
                </w:p>
              </w:tc>
              <w:tc>
                <w:tcPr>
                  <w:tcW w:w="1134" w:type="dxa"/>
                  <w:tcBorders>
                    <w:left w:val="single" w:sz="4" w:space="0" w:color="auto"/>
                    <w:right w:val="single" w:sz="4" w:space="0" w:color="auto"/>
                  </w:tcBorders>
                </w:tcPr>
                <w:p w:rsidR="00650076" w:rsidRPr="00A26271" w:rsidRDefault="00650076" w:rsidP="000E7B41">
                  <w:pPr>
                    <w:spacing w:after="0" w:line="240" w:lineRule="auto"/>
                    <w:contextualSpacing/>
                    <w:jc w:val="center"/>
                    <w:rPr>
                      <w:rFonts w:ascii="Times New Roman" w:hAnsi="Times New Roman"/>
                      <w:sz w:val="24"/>
                      <w:szCs w:val="24"/>
                    </w:rPr>
                  </w:pPr>
                  <w:r>
                    <w:rPr>
                      <w:rFonts w:ascii="Times New Roman" w:hAnsi="Times New Roman"/>
                      <w:sz w:val="24"/>
                      <w:szCs w:val="24"/>
                    </w:rPr>
                    <w:t>0</w:t>
                  </w:r>
                </w:p>
              </w:tc>
            </w:tr>
          </w:tbl>
          <w:p w:rsidR="00650076" w:rsidRPr="00A26271" w:rsidRDefault="00650076" w:rsidP="000E7B41">
            <w:pPr>
              <w:contextualSpacing/>
              <w:jc w:val="both"/>
              <w:rPr>
                <w:rFonts w:ascii="Times New Roman" w:hAnsi="Times New Roman"/>
                <w:sz w:val="24"/>
                <w:szCs w:val="24"/>
              </w:rPr>
            </w:pPr>
            <w:r w:rsidRPr="00A26271">
              <w:rPr>
                <w:rFonts w:ascii="Times New Roman" w:hAnsi="Times New Roman"/>
                <w:sz w:val="24"/>
                <w:szCs w:val="24"/>
              </w:rPr>
              <w:t xml:space="preserve">5. </w:t>
            </w:r>
            <w:r w:rsidRPr="00FB7ECF">
              <w:rPr>
                <w:rFonts w:ascii="Times New Roman" w:hAnsi="Times New Roman"/>
                <w:sz w:val="24"/>
                <w:szCs w:val="24"/>
              </w:rPr>
              <w:t xml:space="preserve">Удельный вес педагогических и управленческих </w:t>
            </w:r>
            <w:proofErr w:type="gramStart"/>
            <w:r w:rsidRPr="00FB7ECF">
              <w:rPr>
                <w:rFonts w:ascii="Times New Roman" w:hAnsi="Times New Roman"/>
                <w:sz w:val="24"/>
                <w:szCs w:val="24"/>
              </w:rPr>
              <w:t>кадров,  имеющих</w:t>
            </w:r>
            <w:proofErr w:type="gramEnd"/>
            <w:r w:rsidRPr="00FB7ECF">
              <w:rPr>
                <w:rFonts w:ascii="Times New Roman" w:hAnsi="Times New Roman"/>
                <w:sz w:val="24"/>
                <w:szCs w:val="24"/>
              </w:rPr>
              <w:t xml:space="preserve"> первую и высшую квалификационные категории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88"/>
              <w:gridCol w:w="851"/>
              <w:gridCol w:w="1276"/>
              <w:gridCol w:w="1164"/>
              <w:gridCol w:w="1627"/>
              <w:gridCol w:w="1170"/>
            </w:tblGrid>
            <w:tr w:rsidR="00650076" w:rsidRPr="00A26271" w:rsidTr="000E7B41">
              <w:tc>
                <w:tcPr>
                  <w:tcW w:w="1588" w:type="dxa"/>
                </w:tcPr>
                <w:p w:rsidR="00650076" w:rsidRPr="00A26271" w:rsidRDefault="00650076" w:rsidP="000E7B41">
                  <w:pPr>
                    <w:spacing w:after="0" w:line="240" w:lineRule="auto"/>
                    <w:contextualSpacing/>
                    <w:jc w:val="center"/>
                    <w:rPr>
                      <w:rFonts w:ascii="Times New Roman" w:hAnsi="Times New Roman"/>
                      <w:sz w:val="24"/>
                      <w:szCs w:val="24"/>
                    </w:rPr>
                  </w:pPr>
                  <w:r w:rsidRPr="00A26271">
                    <w:rPr>
                      <w:rFonts w:ascii="Times New Roman" w:hAnsi="Times New Roman"/>
                      <w:sz w:val="24"/>
                      <w:szCs w:val="24"/>
                    </w:rPr>
                    <w:t>год</w:t>
                  </w:r>
                </w:p>
              </w:tc>
              <w:tc>
                <w:tcPr>
                  <w:tcW w:w="851" w:type="dxa"/>
                </w:tcPr>
                <w:p w:rsidR="00650076" w:rsidRPr="00900AE5" w:rsidRDefault="00650076" w:rsidP="000E7B41">
                  <w:pPr>
                    <w:pStyle w:val="ConsPlusNormal"/>
                    <w:widowControl/>
                    <w:ind w:firstLine="0"/>
                    <w:jc w:val="center"/>
                    <w:rPr>
                      <w:rFonts w:ascii="Times New Roman" w:hAnsi="Times New Roman" w:cs="Times New Roman"/>
                      <w:color w:val="000000"/>
                      <w:sz w:val="24"/>
                      <w:szCs w:val="24"/>
                    </w:rPr>
                  </w:pPr>
                  <w:r>
                    <w:rPr>
                      <w:rFonts w:ascii="Times New Roman" w:hAnsi="Times New Roman"/>
                      <w:sz w:val="24"/>
                      <w:szCs w:val="24"/>
                    </w:rPr>
                    <w:t>2024</w:t>
                  </w:r>
                </w:p>
              </w:tc>
              <w:tc>
                <w:tcPr>
                  <w:tcW w:w="1276" w:type="dxa"/>
                </w:tcPr>
                <w:p w:rsidR="00650076" w:rsidRPr="00900AE5" w:rsidRDefault="00650076" w:rsidP="000E7B41">
                  <w:pPr>
                    <w:pStyle w:val="ConsPlusNormal"/>
                    <w:widowControl/>
                    <w:ind w:firstLine="0"/>
                    <w:jc w:val="center"/>
                    <w:rPr>
                      <w:rFonts w:ascii="Times New Roman" w:hAnsi="Times New Roman" w:cs="Times New Roman"/>
                      <w:color w:val="000000"/>
                      <w:sz w:val="24"/>
                      <w:szCs w:val="24"/>
                    </w:rPr>
                  </w:pPr>
                  <w:r>
                    <w:rPr>
                      <w:rFonts w:ascii="Times New Roman" w:hAnsi="Times New Roman"/>
                      <w:sz w:val="24"/>
                      <w:szCs w:val="24"/>
                    </w:rPr>
                    <w:t>2025</w:t>
                  </w:r>
                </w:p>
              </w:tc>
              <w:tc>
                <w:tcPr>
                  <w:tcW w:w="1164" w:type="dxa"/>
                </w:tcPr>
                <w:p w:rsidR="00650076" w:rsidRPr="00900AE5" w:rsidRDefault="00650076" w:rsidP="000E7B41">
                  <w:pPr>
                    <w:pStyle w:val="ConsPlusNormal"/>
                    <w:widowControl/>
                    <w:ind w:firstLine="0"/>
                    <w:jc w:val="center"/>
                    <w:rPr>
                      <w:rFonts w:ascii="Times New Roman" w:hAnsi="Times New Roman" w:cs="Times New Roman"/>
                      <w:color w:val="000000"/>
                      <w:sz w:val="24"/>
                      <w:szCs w:val="24"/>
                    </w:rPr>
                  </w:pPr>
                  <w:r>
                    <w:rPr>
                      <w:rFonts w:ascii="Times New Roman" w:hAnsi="Times New Roman"/>
                      <w:sz w:val="24"/>
                      <w:szCs w:val="24"/>
                    </w:rPr>
                    <w:t>2026</w:t>
                  </w:r>
                </w:p>
              </w:tc>
              <w:tc>
                <w:tcPr>
                  <w:tcW w:w="1627" w:type="dxa"/>
                  <w:tcBorders>
                    <w:right w:val="single" w:sz="4" w:space="0" w:color="auto"/>
                  </w:tcBorders>
                </w:tcPr>
                <w:p w:rsidR="00650076" w:rsidRPr="00900AE5" w:rsidRDefault="00650076" w:rsidP="000E7B41">
                  <w:pPr>
                    <w:pStyle w:val="ConsPlusNormal"/>
                    <w:widowControl/>
                    <w:ind w:firstLine="0"/>
                    <w:jc w:val="center"/>
                    <w:rPr>
                      <w:rFonts w:ascii="Times New Roman" w:hAnsi="Times New Roman" w:cs="Times New Roman"/>
                      <w:color w:val="000000"/>
                      <w:sz w:val="24"/>
                      <w:szCs w:val="24"/>
                    </w:rPr>
                  </w:pPr>
                  <w:r>
                    <w:rPr>
                      <w:rFonts w:ascii="Times New Roman" w:hAnsi="Times New Roman"/>
                      <w:sz w:val="24"/>
                      <w:szCs w:val="24"/>
                    </w:rPr>
                    <w:t>2027</w:t>
                  </w:r>
                </w:p>
              </w:tc>
              <w:tc>
                <w:tcPr>
                  <w:tcW w:w="1170" w:type="dxa"/>
                  <w:tcBorders>
                    <w:right w:val="single" w:sz="4" w:space="0" w:color="auto"/>
                  </w:tcBorders>
                </w:tcPr>
                <w:p w:rsidR="00650076" w:rsidRPr="00900AE5" w:rsidRDefault="00650076" w:rsidP="000E7B41">
                  <w:pPr>
                    <w:pStyle w:val="ConsPlusNormal"/>
                    <w:widowControl/>
                    <w:ind w:firstLine="0"/>
                    <w:jc w:val="center"/>
                    <w:rPr>
                      <w:rFonts w:ascii="Times New Roman" w:hAnsi="Times New Roman" w:cs="Times New Roman"/>
                      <w:color w:val="000000"/>
                      <w:sz w:val="24"/>
                      <w:szCs w:val="24"/>
                    </w:rPr>
                  </w:pPr>
                  <w:r>
                    <w:rPr>
                      <w:rFonts w:ascii="Times New Roman" w:hAnsi="Times New Roman"/>
                      <w:sz w:val="24"/>
                      <w:szCs w:val="24"/>
                    </w:rPr>
                    <w:t>2028</w:t>
                  </w:r>
                </w:p>
              </w:tc>
            </w:tr>
            <w:tr w:rsidR="00650076" w:rsidRPr="00A26271" w:rsidTr="000E7B41">
              <w:tc>
                <w:tcPr>
                  <w:tcW w:w="1588" w:type="dxa"/>
                </w:tcPr>
                <w:p w:rsidR="00650076" w:rsidRPr="00A26271" w:rsidRDefault="00650076" w:rsidP="000E7B41">
                  <w:pPr>
                    <w:spacing w:after="0" w:line="240" w:lineRule="auto"/>
                    <w:contextualSpacing/>
                    <w:jc w:val="center"/>
                    <w:rPr>
                      <w:rFonts w:ascii="Times New Roman" w:hAnsi="Times New Roman"/>
                      <w:sz w:val="24"/>
                      <w:szCs w:val="24"/>
                    </w:rPr>
                  </w:pPr>
                  <w:r w:rsidRPr="00A26271">
                    <w:rPr>
                      <w:rFonts w:ascii="Times New Roman" w:hAnsi="Times New Roman"/>
                      <w:sz w:val="24"/>
                      <w:szCs w:val="24"/>
                    </w:rPr>
                    <w:t>Показатель</w:t>
                  </w:r>
                </w:p>
                <w:p w:rsidR="00650076" w:rsidRPr="00A26271" w:rsidRDefault="00650076" w:rsidP="000E7B41">
                  <w:pPr>
                    <w:spacing w:after="0" w:line="240" w:lineRule="auto"/>
                    <w:contextualSpacing/>
                    <w:jc w:val="center"/>
                    <w:rPr>
                      <w:rFonts w:ascii="Times New Roman" w:hAnsi="Times New Roman"/>
                      <w:sz w:val="24"/>
                      <w:szCs w:val="24"/>
                    </w:rPr>
                  </w:pPr>
                  <w:r w:rsidRPr="00A26271">
                    <w:rPr>
                      <w:rFonts w:ascii="Times New Roman" w:hAnsi="Times New Roman"/>
                      <w:sz w:val="24"/>
                      <w:szCs w:val="24"/>
                    </w:rPr>
                    <w:t>(с нараст</w:t>
                  </w:r>
                  <w:r>
                    <w:rPr>
                      <w:rFonts w:ascii="Times New Roman" w:hAnsi="Times New Roman"/>
                      <w:sz w:val="24"/>
                      <w:szCs w:val="24"/>
                    </w:rPr>
                    <w:t>а</w:t>
                  </w:r>
                  <w:r w:rsidRPr="00A26271">
                    <w:rPr>
                      <w:rFonts w:ascii="Times New Roman" w:hAnsi="Times New Roman"/>
                      <w:sz w:val="24"/>
                      <w:szCs w:val="24"/>
                    </w:rPr>
                    <w:t>ющим итогом)</w:t>
                  </w:r>
                </w:p>
              </w:tc>
              <w:tc>
                <w:tcPr>
                  <w:tcW w:w="851" w:type="dxa"/>
                </w:tcPr>
                <w:p w:rsidR="00650076" w:rsidRPr="00A26271" w:rsidRDefault="00650076" w:rsidP="000E7B41">
                  <w:pPr>
                    <w:spacing w:after="0" w:line="240" w:lineRule="auto"/>
                    <w:contextualSpacing/>
                    <w:jc w:val="center"/>
                    <w:rPr>
                      <w:rFonts w:ascii="Times New Roman" w:hAnsi="Times New Roman"/>
                      <w:sz w:val="24"/>
                      <w:szCs w:val="24"/>
                    </w:rPr>
                  </w:pPr>
                  <w:r>
                    <w:rPr>
                      <w:rFonts w:ascii="Times New Roman" w:hAnsi="Times New Roman"/>
                      <w:sz w:val="24"/>
                      <w:szCs w:val="24"/>
                    </w:rPr>
                    <w:t>30</w:t>
                  </w:r>
                </w:p>
              </w:tc>
              <w:tc>
                <w:tcPr>
                  <w:tcW w:w="1276" w:type="dxa"/>
                  <w:tcBorders>
                    <w:right w:val="single" w:sz="4" w:space="0" w:color="auto"/>
                  </w:tcBorders>
                </w:tcPr>
                <w:p w:rsidR="00650076" w:rsidRPr="00A26271" w:rsidRDefault="00650076" w:rsidP="000E7B41">
                  <w:pPr>
                    <w:spacing w:after="0" w:line="240" w:lineRule="auto"/>
                    <w:contextualSpacing/>
                    <w:jc w:val="center"/>
                    <w:rPr>
                      <w:rFonts w:ascii="Times New Roman" w:hAnsi="Times New Roman"/>
                      <w:sz w:val="24"/>
                      <w:szCs w:val="24"/>
                    </w:rPr>
                  </w:pPr>
                  <w:r>
                    <w:rPr>
                      <w:rFonts w:ascii="Times New Roman" w:hAnsi="Times New Roman"/>
                      <w:sz w:val="24"/>
                      <w:szCs w:val="24"/>
                    </w:rPr>
                    <w:t>35</w:t>
                  </w:r>
                </w:p>
              </w:tc>
              <w:tc>
                <w:tcPr>
                  <w:tcW w:w="1164" w:type="dxa"/>
                  <w:tcBorders>
                    <w:left w:val="single" w:sz="4" w:space="0" w:color="auto"/>
                  </w:tcBorders>
                </w:tcPr>
                <w:p w:rsidR="00650076" w:rsidRPr="00A26271" w:rsidRDefault="00650076" w:rsidP="000E7B41">
                  <w:pPr>
                    <w:spacing w:after="0" w:line="240" w:lineRule="auto"/>
                    <w:contextualSpacing/>
                    <w:jc w:val="center"/>
                    <w:rPr>
                      <w:rFonts w:ascii="Times New Roman" w:hAnsi="Times New Roman"/>
                      <w:sz w:val="24"/>
                      <w:szCs w:val="24"/>
                    </w:rPr>
                  </w:pPr>
                  <w:r>
                    <w:rPr>
                      <w:rFonts w:ascii="Times New Roman" w:hAnsi="Times New Roman"/>
                      <w:sz w:val="24"/>
                      <w:szCs w:val="24"/>
                    </w:rPr>
                    <w:t>40</w:t>
                  </w:r>
                </w:p>
              </w:tc>
              <w:tc>
                <w:tcPr>
                  <w:tcW w:w="1627" w:type="dxa"/>
                </w:tcPr>
                <w:p w:rsidR="00650076" w:rsidRPr="00A26271" w:rsidRDefault="00650076" w:rsidP="000E7B41">
                  <w:pPr>
                    <w:spacing w:after="0" w:line="240" w:lineRule="auto"/>
                    <w:contextualSpacing/>
                    <w:jc w:val="center"/>
                    <w:rPr>
                      <w:rFonts w:ascii="Times New Roman" w:hAnsi="Times New Roman"/>
                      <w:sz w:val="24"/>
                      <w:szCs w:val="24"/>
                    </w:rPr>
                  </w:pPr>
                  <w:r>
                    <w:rPr>
                      <w:rFonts w:ascii="Times New Roman" w:hAnsi="Times New Roman"/>
                      <w:sz w:val="24"/>
                      <w:szCs w:val="24"/>
                    </w:rPr>
                    <w:t>45</w:t>
                  </w:r>
                </w:p>
              </w:tc>
              <w:tc>
                <w:tcPr>
                  <w:tcW w:w="1170" w:type="dxa"/>
                  <w:tcBorders>
                    <w:right w:val="single" w:sz="4" w:space="0" w:color="auto"/>
                  </w:tcBorders>
                </w:tcPr>
                <w:p w:rsidR="00650076" w:rsidRPr="00A26271" w:rsidRDefault="00650076" w:rsidP="000E7B41">
                  <w:pPr>
                    <w:spacing w:after="0" w:line="240" w:lineRule="auto"/>
                    <w:contextualSpacing/>
                    <w:jc w:val="center"/>
                    <w:rPr>
                      <w:rFonts w:ascii="Times New Roman" w:hAnsi="Times New Roman"/>
                      <w:sz w:val="24"/>
                      <w:szCs w:val="24"/>
                    </w:rPr>
                  </w:pPr>
                  <w:r>
                    <w:rPr>
                      <w:rFonts w:ascii="Times New Roman" w:hAnsi="Times New Roman"/>
                      <w:sz w:val="24"/>
                      <w:szCs w:val="24"/>
                    </w:rPr>
                    <w:t>50</w:t>
                  </w:r>
                </w:p>
              </w:tc>
            </w:tr>
          </w:tbl>
          <w:p w:rsidR="00650076" w:rsidRPr="00A26271" w:rsidRDefault="00650076" w:rsidP="000E7B41">
            <w:pPr>
              <w:contextualSpacing/>
              <w:jc w:val="both"/>
              <w:rPr>
                <w:rFonts w:ascii="Times New Roman" w:hAnsi="Times New Roman"/>
                <w:sz w:val="24"/>
                <w:szCs w:val="24"/>
              </w:rPr>
            </w:pPr>
            <w:r w:rsidRPr="00A26271">
              <w:rPr>
                <w:rFonts w:ascii="Times New Roman" w:hAnsi="Times New Roman"/>
                <w:sz w:val="24"/>
                <w:szCs w:val="24"/>
              </w:rPr>
              <w:t xml:space="preserve">6. </w:t>
            </w:r>
            <w:r w:rsidRPr="00FB7ECF">
              <w:rPr>
                <w:rFonts w:ascii="Times New Roman" w:hAnsi="Times New Roman"/>
                <w:sz w:val="24"/>
                <w:szCs w:val="24"/>
              </w:rPr>
              <w:t>Процент педагогов, принимающих участие в профессиональных конкурсах различного уровня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26"/>
              <w:gridCol w:w="1096"/>
              <w:gridCol w:w="1205"/>
              <w:gridCol w:w="1347"/>
              <w:gridCol w:w="1232"/>
              <w:gridCol w:w="1036"/>
            </w:tblGrid>
            <w:tr w:rsidR="00650076" w:rsidRPr="00A26271" w:rsidTr="000E7B41">
              <w:tc>
                <w:tcPr>
                  <w:tcW w:w="1626" w:type="dxa"/>
                </w:tcPr>
                <w:p w:rsidR="00650076" w:rsidRPr="00A26271" w:rsidRDefault="00650076" w:rsidP="000E7B41">
                  <w:pPr>
                    <w:spacing w:after="0" w:line="240" w:lineRule="auto"/>
                    <w:contextualSpacing/>
                    <w:jc w:val="center"/>
                    <w:rPr>
                      <w:rFonts w:ascii="Times New Roman" w:hAnsi="Times New Roman"/>
                      <w:sz w:val="24"/>
                      <w:szCs w:val="24"/>
                    </w:rPr>
                  </w:pPr>
                  <w:r w:rsidRPr="00A26271">
                    <w:rPr>
                      <w:rFonts w:ascii="Times New Roman" w:hAnsi="Times New Roman"/>
                      <w:sz w:val="24"/>
                      <w:szCs w:val="24"/>
                    </w:rPr>
                    <w:t>год</w:t>
                  </w:r>
                </w:p>
              </w:tc>
              <w:tc>
                <w:tcPr>
                  <w:tcW w:w="1096" w:type="dxa"/>
                </w:tcPr>
                <w:p w:rsidR="00650076" w:rsidRPr="00900AE5" w:rsidRDefault="00650076" w:rsidP="000E7B41">
                  <w:pPr>
                    <w:pStyle w:val="ConsPlusNormal"/>
                    <w:widowControl/>
                    <w:ind w:firstLine="0"/>
                    <w:jc w:val="center"/>
                    <w:rPr>
                      <w:rFonts w:ascii="Times New Roman" w:hAnsi="Times New Roman" w:cs="Times New Roman"/>
                      <w:color w:val="000000"/>
                      <w:sz w:val="24"/>
                      <w:szCs w:val="24"/>
                    </w:rPr>
                  </w:pPr>
                  <w:r>
                    <w:rPr>
                      <w:rFonts w:ascii="Times New Roman" w:hAnsi="Times New Roman"/>
                      <w:sz w:val="24"/>
                      <w:szCs w:val="24"/>
                    </w:rPr>
                    <w:t>2024</w:t>
                  </w:r>
                </w:p>
              </w:tc>
              <w:tc>
                <w:tcPr>
                  <w:tcW w:w="1205" w:type="dxa"/>
                </w:tcPr>
                <w:p w:rsidR="00650076" w:rsidRPr="00900AE5" w:rsidRDefault="00650076" w:rsidP="000E7B41">
                  <w:pPr>
                    <w:pStyle w:val="ConsPlusNormal"/>
                    <w:widowControl/>
                    <w:ind w:firstLine="0"/>
                    <w:jc w:val="center"/>
                    <w:rPr>
                      <w:rFonts w:ascii="Times New Roman" w:hAnsi="Times New Roman" w:cs="Times New Roman"/>
                      <w:color w:val="000000"/>
                      <w:sz w:val="24"/>
                      <w:szCs w:val="24"/>
                    </w:rPr>
                  </w:pPr>
                  <w:r>
                    <w:rPr>
                      <w:rFonts w:ascii="Times New Roman" w:hAnsi="Times New Roman"/>
                      <w:sz w:val="24"/>
                      <w:szCs w:val="24"/>
                    </w:rPr>
                    <w:t>2025</w:t>
                  </w:r>
                </w:p>
              </w:tc>
              <w:tc>
                <w:tcPr>
                  <w:tcW w:w="1347" w:type="dxa"/>
                </w:tcPr>
                <w:p w:rsidR="00650076" w:rsidRPr="00900AE5" w:rsidRDefault="00650076" w:rsidP="000E7B41">
                  <w:pPr>
                    <w:pStyle w:val="ConsPlusNormal"/>
                    <w:widowControl/>
                    <w:ind w:firstLine="0"/>
                    <w:jc w:val="center"/>
                    <w:rPr>
                      <w:rFonts w:ascii="Times New Roman" w:hAnsi="Times New Roman" w:cs="Times New Roman"/>
                      <w:color w:val="000000"/>
                      <w:sz w:val="24"/>
                      <w:szCs w:val="24"/>
                    </w:rPr>
                  </w:pPr>
                  <w:r>
                    <w:rPr>
                      <w:rFonts w:ascii="Times New Roman" w:hAnsi="Times New Roman"/>
                      <w:sz w:val="24"/>
                      <w:szCs w:val="24"/>
                    </w:rPr>
                    <w:t>2026</w:t>
                  </w:r>
                </w:p>
              </w:tc>
              <w:tc>
                <w:tcPr>
                  <w:tcW w:w="1232" w:type="dxa"/>
                  <w:tcBorders>
                    <w:right w:val="single" w:sz="4" w:space="0" w:color="auto"/>
                  </w:tcBorders>
                </w:tcPr>
                <w:p w:rsidR="00650076" w:rsidRPr="00900AE5" w:rsidRDefault="00650076" w:rsidP="000E7B41">
                  <w:pPr>
                    <w:pStyle w:val="ConsPlusNormal"/>
                    <w:widowControl/>
                    <w:ind w:firstLine="0"/>
                    <w:jc w:val="center"/>
                    <w:rPr>
                      <w:rFonts w:ascii="Times New Roman" w:hAnsi="Times New Roman" w:cs="Times New Roman"/>
                      <w:color w:val="000000"/>
                      <w:sz w:val="24"/>
                      <w:szCs w:val="24"/>
                    </w:rPr>
                  </w:pPr>
                  <w:r>
                    <w:rPr>
                      <w:rFonts w:ascii="Times New Roman" w:hAnsi="Times New Roman"/>
                      <w:sz w:val="24"/>
                      <w:szCs w:val="24"/>
                    </w:rPr>
                    <w:t>2027</w:t>
                  </w:r>
                </w:p>
              </w:tc>
              <w:tc>
                <w:tcPr>
                  <w:tcW w:w="1036" w:type="dxa"/>
                  <w:tcBorders>
                    <w:right w:val="single" w:sz="4" w:space="0" w:color="auto"/>
                  </w:tcBorders>
                </w:tcPr>
                <w:p w:rsidR="00650076" w:rsidRPr="00900AE5" w:rsidRDefault="00650076" w:rsidP="000E7B41">
                  <w:pPr>
                    <w:pStyle w:val="ConsPlusNormal"/>
                    <w:widowControl/>
                    <w:ind w:firstLine="0"/>
                    <w:jc w:val="center"/>
                    <w:rPr>
                      <w:rFonts w:ascii="Times New Roman" w:hAnsi="Times New Roman" w:cs="Times New Roman"/>
                      <w:color w:val="000000"/>
                      <w:sz w:val="24"/>
                      <w:szCs w:val="24"/>
                    </w:rPr>
                  </w:pPr>
                  <w:r>
                    <w:rPr>
                      <w:rFonts w:ascii="Times New Roman" w:hAnsi="Times New Roman"/>
                      <w:sz w:val="24"/>
                      <w:szCs w:val="24"/>
                    </w:rPr>
                    <w:t>2028</w:t>
                  </w:r>
                </w:p>
              </w:tc>
            </w:tr>
            <w:tr w:rsidR="00650076" w:rsidRPr="00A26271" w:rsidTr="000E7B41">
              <w:tc>
                <w:tcPr>
                  <w:tcW w:w="1626" w:type="dxa"/>
                </w:tcPr>
                <w:p w:rsidR="00650076" w:rsidRPr="00A26271" w:rsidRDefault="00650076" w:rsidP="000E7B41">
                  <w:pPr>
                    <w:spacing w:after="0" w:line="240" w:lineRule="auto"/>
                    <w:contextualSpacing/>
                    <w:jc w:val="center"/>
                    <w:rPr>
                      <w:rFonts w:ascii="Times New Roman" w:hAnsi="Times New Roman"/>
                      <w:sz w:val="24"/>
                      <w:szCs w:val="24"/>
                    </w:rPr>
                  </w:pPr>
                  <w:r w:rsidRPr="00A26271">
                    <w:rPr>
                      <w:rFonts w:ascii="Times New Roman" w:hAnsi="Times New Roman"/>
                      <w:sz w:val="24"/>
                      <w:szCs w:val="24"/>
                    </w:rPr>
                    <w:t>показатель</w:t>
                  </w:r>
                </w:p>
              </w:tc>
              <w:tc>
                <w:tcPr>
                  <w:tcW w:w="1096" w:type="dxa"/>
                </w:tcPr>
                <w:p w:rsidR="00650076" w:rsidRPr="00A26271" w:rsidRDefault="00650076" w:rsidP="000E7B41">
                  <w:pPr>
                    <w:spacing w:after="0" w:line="240" w:lineRule="auto"/>
                    <w:contextualSpacing/>
                    <w:jc w:val="center"/>
                    <w:rPr>
                      <w:rFonts w:ascii="Times New Roman" w:hAnsi="Times New Roman"/>
                      <w:sz w:val="24"/>
                      <w:szCs w:val="24"/>
                    </w:rPr>
                  </w:pPr>
                  <w:r>
                    <w:rPr>
                      <w:rFonts w:ascii="Times New Roman" w:hAnsi="Times New Roman"/>
                      <w:sz w:val="24"/>
                      <w:szCs w:val="24"/>
                    </w:rPr>
                    <w:t>5</w:t>
                  </w:r>
                </w:p>
              </w:tc>
              <w:tc>
                <w:tcPr>
                  <w:tcW w:w="1205" w:type="dxa"/>
                  <w:tcBorders>
                    <w:right w:val="single" w:sz="4" w:space="0" w:color="auto"/>
                  </w:tcBorders>
                </w:tcPr>
                <w:p w:rsidR="00650076" w:rsidRPr="00A26271" w:rsidRDefault="00650076" w:rsidP="000E7B41">
                  <w:pPr>
                    <w:spacing w:after="0" w:line="240" w:lineRule="auto"/>
                    <w:contextualSpacing/>
                    <w:jc w:val="center"/>
                    <w:rPr>
                      <w:rFonts w:ascii="Times New Roman" w:hAnsi="Times New Roman"/>
                      <w:sz w:val="24"/>
                      <w:szCs w:val="24"/>
                    </w:rPr>
                  </w:pPr>
                  <w:r>
                    <w:rPr>
                      <w:rFonts w:ascii="Times New Roman" w:hAnsi="Times New Roman"/>
                      <w:sz w:val="24"/>
                      <w:szCs w:val="24"/>
                    </w:rPr>
                    <w:t>6</w:t>
                  </w:r>
                </w:p>
              </w:tc>
              <w:tc>
                <w:tcPr>
                  <w:tcW w:w="1347" w:type="dxa"/>
                  <w:tcBorders>
                    <w:left w:val="single" w:sz="4" w:space="0" w:color="auto"/>
                  </w:tcBorders>
                </w:tcPr>
                <w:p w:rsidR="00650076" w:rsidRPr="00A26271" w:rsidRDefault="00650076" w:rsidP="000E7B41">
                  <w:pPr>
                    <w:spacing w:after="0" w:line="240" w:lineRule="auto"/>
                    <w:contextualSpacing/>
                    <w:jc w:val="center"/>
                    <w:rPr>
                      <w:rFonts w:ascii="Times New Roman" w:hAnsi="Times New Roman"/>
                      <w:sz w:val="24"/>
                      <w:szCs w:val="24"/>
                    </w:rPr>
                  </w:pPr>
                  <w:r>
                    <w:rPr>
                      <w:rFonts w:ascii="Times New Roman" w:hAnsi="Times New Roman"/>
                      <w:sz w:val="24"/>
                      <w:szCs w:val="24"/>
                    </w:rPr>
                    <w:t>7</w:t>
                  </w:r>
                </w:p>
              </w:tc>
              <w:tc>
                <w:tcPr>
                  <w:tcW w:w="1232" w:type="dxa"/>
                </w:tcPr>
                <w:p w:rsidR="00650076" w:rsidRPr="00A26271" w:rsidRDefault="00650076" w:rsidP="000E7B41">
                  <w:pPr>
                    <w:spacing w:after="0" w:line="240" w:lineRule="auto"/>
                    <w:contextualSpacing/>
                    <w:jc w:val="center"/>
                    <w:rPr>
                      <w:rFonts w:ascii="Times New Roman" w:hAnsi="Times New Roman"/>
                      <w:sz w:val="24"/>
                      <w:szCs w:val="24"/>
                    </w:rPr>
                  </w:pPr>
                  <w:r>
                    <w:rPr>
                      <w:rFonts w:ascii="Times New Roman" w:hAnsi="Times New Roman"/>
                      <w:sz w:val="24"/>
                      <w:szCs w:val="24"/>
                    </w:rPr>
                    <w:t>10</w:t>
                  </w:r>
                </w:p>
              </w:tc>
              <w:tc>
                <w:tcPr>
                  <w:tcW w:w="1036" w:type="dxa"/>
                  <w:tcBorders>
                    <w:right w:val="single" w:sz="4" w:space="0" w:color="auto"/>
                  </w:tcBorders>
                </w:tcPr>
                <w:p w:rsidR="00650076" w:rsidRPr="00A26271" w:rsidRDefault="00650076" w:rsidP="000E7B41">
                  <w:pPr>
                    <w:spacing w:after="0" w:line="240" w:lineRule="auto"/>
                    <w:contextualSpacing/>
                    <w:jc w:val="center"/>
                    <w:rPr>
                      <w:rFonts w:ascii="Times New Roman" w:hAnsi="Times New Roman"/>
                      <w:sz w:val="24"/>
                      <w:szCs w:val="24"/>
                    </w:rPr>
                  </w:pPr>
                  <w:r>
                    <w:rPr>
                      <w:rFonts w:ascii="Times New Roman" w:hAnsi="Times New Roman"/>
                      <w:sz w:val="24"/>
                      <w:szCs w:val="24"/>
                    </w:rPr>
                    <w:t>12</w:t>
                  </w:r>
                </w:p>
              </w:tc>
            </w:tr>
          </w:tbl>
          <w:p w:rsidR="00650076" w:rsidRPr="00A26271" w:rsidRDefault="00650076" w:rsidP="000E7B41">
            <w:pPr>
              <w:contextualSpacing/>
              <w:jc w:val="both"/>
              <w:rPr>
                <w:rFonts w:ascii="Times New Roman" w:hAnsi="Times New Roman"/>
                <w:sz w:val="24"/>
                <w:szCs w:val="24"/>
              </w:rPr>
            </w:pPr>
          </w:p>
        </w:tc>
      </w:tr>
    </w:tbl>
    <w:p w:rsidR="00650076" w:rsidRDefault="00650076" w:rsidP="00650076">
      <w:pPr>
        <w:spacing w:after="0" w:line="240" w:lineRule="auto"/>
        <w:contextualSpacing/>
        <w:jc w:val="center"/>
        <w:rPr>
          <w:rFonts w:ascii="Times New Roman" w:hAnsi="Times New Roman"/>
          <w:b/>
          <w:color w:val="000000"/>
          <w:sz w:val="24"/>
          <w:szCs w:val="24"/>
          <w:shd w:val="clear" w:color="auto" w:fill="FFFFFF"/>
        </w:rPr>
      </w:pPr>
    </w:p>
    <w:p w:rsidR="00650076" w:rsidRDefault="00650076" w:rsidP="00650076">
      <w:pPr>
        <w:spacing w:after="0" w:line="240" w:lineRule="auto"/>
        <w:contextualSpacing/>
        <w:jc w:val="center"/>
        <w:rPr>
          <w:rFonts w:ascii="Times New Roman" w:hAnsi="Times New Roman"/>
          <w:b/>
          <w:color w:val="000000"/>
          <w:sz w:val="24"/>
          <w:szCs w:val="24"/>
          <w:shd w:val="clear" w:color="auto" w:fill="FFFFFF"/>
        </w:rPr>
      </w:pPr>
    </w:p>
    <w:p w:rsidR="00650076" w:rsidRDefault="00650076" w:rsidP="00650076">
      <w:pPr>
        <w:numPr>
          <w:ilvl w:val="0"/>
          <w:numId w:val="8"/>
        </w:numPr>
        <w:spacing w:after="0" w:line="240" w:lineRule="auto"/>
        <w:jc w:val="center"/>
        <w:rPr>
          <w:sz w:val="28"/>
          <w:szCs w:val="28"/>
        </w:rPr>
      </w:pPr>
      <w:r w:rsidRPr="00416CBE">
        <w:rPr>
          <w:rFonts w:ascii="Times New Roman" w:hAnsi="Times New Roman"/>
          <w:b/>
          <w:color w:val="000000"/>
          <w:sz w:val="24"/>
          <w:szCs w:val="24"/>
          <w:shd w:val="clear" w:color="auto" w:fill="FFFFFF"/>
        </w:rPr>
        <w:t xml:space="preserve">Характеристика сферы реализации </w:t>
      </w:r>
      <w:r>
        <w:rPr>
          <w:rFonts w:ascii="Times New Roman" w:hAnsi="Times New Roman"/>
          <w:b/>
          <w:color w:val="000000"/>
          <w:sz w:val="24"/>
          <w:szCs w:val="24"/>
          <w:shd w:val="clear" w:color="auto" w:fill="FFFFFF"/>
        </w:rPr>
        <w:t>под</w:t>
      </w:r>
      <w:r w:rsidRPr="00416CBE">
        <w:rPr>
          <w:rFonts w:ascii="Times New Roman" w:hAnsi="Times New Roman"/>
          <w:b/>
          <w:color w:val="000000"/>
          <w:sz w:val="24"/>
          <w:szCs w:val="24"/>
          <w:shd w:val="clear" w:color="auto" w:fill="FFFFFF"/>
        </w:rPr>
        <w:t>программы</w:t>
      </w:r>
    </w:p>
    <w:p w:rsidR="00650076" w:rsidRPr="003A091E" w:rsidRDefault="00650076" w:rsidP="00650076">
      <w:pPr>
        <w:spacing w:after="0" w:line="240" w:lineRule="auto"/>
        <w:rPr>
          <w:rFonts w:ascii="Times New Roman" w:hAnsi="Times New Roman"/>
          <w:color w:val="000000"/>
          <w:sz w:val="24"/>
          <w:szCs w:val="24"/>
          <w:shd w:val="clear" w:color="auto" w:fill="FFFFFF"/>
        </w:rPr>
      </w:pPr>
    </w:p>
    <w:p w:rsidR="00650076" w:rsidRPr="00B318EB" w:rsidRDefault="00650076" w:rsidP="00650076">
      <w:pPr>
        <w:spacing w:after="0"/>
        <w:ind w:firstLine="708"/>
        <w:jc w:val="both"/>
        <w:rPr>
          <w:rFonts w:ascii="Times New Roman" w:hAnsi="Times New Roman"/>
          <w:sz w:val="24"/>
          <w:szCs w:val="24"/>
        </w:rPr>
      </w:pPr>
      <w:r w:rsidRPr="00B318EB">
        <w:rPr>
          <w:rFonts w:ascii="Times New Roman" w:hAnsi="Times New Roman"/>
          <w:sz w:val="24"/>
          <w:szCs w:val="24"/>
        </w:rPr>
        <w:t xml:space="preserve">Совершенствование педагогического корпуса, как одно из направлений национальной образовательной инициативы, совместило в себе следующие направления деятельности: повышение эффективности кадрового обеспечения в образовательной системе района; </w:t>
      </w:r>
      <w:r w:rsidRPr="00B318EB">
        <w:rPr>
          <w:rFonts w:ascii="Times New Roman" w:hAnsi="Times New Roman"/>
          <w:bCs/>
          <w:sz w:val="24"/>
          <w:szCs w:val="24"/>
        </w:rPr>
        <w:t xml:space="preserve">развитие системы повышения квалификации педагогических и руководящих работников на основе механизмов непрерывности профессионального роста педагогов; </w:t>
      </w:r>
      <w:r w:rsidRPr="00B318EB">
        <w:rPr>
          <w:rFonts w:ascii="Times New Roman" w:hAnsi="Times New Roman"/>
          <w:sz w:val="24"/>
          <w:szCs w:val="24"/>
        </w:rPr>
        <w:t>развитие муниципальной методической службы; совершенствование системы учебно-методического и информационно-методического обеспечения и стимулирования развития профессиональной компетентности педагогических кадров для повышения качества труда; система материальной и моральной стимуляции развития педагога,  создание условий для повышения престижа педагогической профессии.</w:t>
      </w:r>
    </w:p>
    <w:p w:rsidR="00650076" w:rsidRDefault="00650076" w:rsidP="00650076">
      <w:pPr>
        <w:spacing w:after="0"/>
        <w:jc w:val="both"/>
        <w:rPr>
          <w:rFonts w:ascii="Times New Roman" w:hAnsi="Times New Roman"/>
        </w:rPr>
      </w:pPr>
      <w:r>
        <w:rPr>
          <w:rFonts w:ascii="Times New Roman" w:hAnsi="Times New Roman"/>
          <w:sz w:val="24"/>
          <w:szCs w:val="24"/>
        </w:rPr>
        <w:t>П</w:t>
      </w:r>
      <w:r w:rsidRPr="00B318EB">
        <w:rPr>
          <w:rFonts w:ascii="Times New Roman" w:hAnsi="Times New Roman"/>
          <w:sz w:val="24"/>
          <w:szCs w:val="24"/>
        </w:rPr>
        <w:t xml:space="preserve">роблема «старения» педагогических кадров остается актуальной на сегодняшний день в сфере образования муниципального района «Карымский район». </w:t>
      </w:r>
      <w:r>
        <w:rPr>
          <w:rFonts w:ascii="Times New Roman" w:hAnsi="Times New Roman"/>
          <w:sz w:val="24"/>
          <w:szCs w:val="24"/>
        </w:rPr>
        <w:t>206</w:t>
      </w:r>
      <w:r w:rsidRPr="00B318EB">
        <w:rPr>
          <w:rFonts w:ascii="Times New Roman" w:hAnsi="Times New Roman"/>
          <w:sz w:val="24"/>
          <w:szCs w:val="24"/>
        </w:rPr>
        <w:t xml:space="preserve"> педагогов (52%) в настоящее время не имеют квалификационной категории, высшая и первая квалификационная категория у 100 человек, что составляет 26% от общего числа педагогических работников.</w:t>
      </w:r>
      <w:r>
        <w:rPr>
          <w:rFonts w:ascii="Times New Roman" w:hAnsi="Times New Roman"/>
          <w:sz w:val="24"/>
          <w:szCs w:val="24"/>
        </w:rPr>
        <w:t xml:space="preserve"> П</w:t>
      </w:r>
      <w:r w:rsidRPr="00B318EB">
        <w:rPr>
          <w:rFonts w:ascii="Times New Roman" w:hAnsi="Times New Roman"/>
        </w:rPr>
        <w:t>о прогнозным оценкам, к 202</w:t>
      </w:r>
      <w:r>
        <w:rPr>
          <w:rFonts w:ascii="Times New Roman" w:hAnsi="Times New Roman"/>
        </w:rPr>
        <w:t>8</w:t>
      </w:r>
      <w:r w:rsidRPr="00B318EB">
        <w:rPr>
          <w:rFonts w:ascii="Times New Roman" w:hAnsi="Times New Roman"/>
        </w:rPr>
        <w:t xml:space="preserve"> году реализация предусмотренных программой мероприятий обеспечит достижение ряда положительных результатов. </w:t>
      </w:r>
    </w:p>
    <w:p w:rsidR="00650076" w:rsidRPr="00B318EB" w:rsidRDefault="00650076" w:rsidP="00650076">
      <w:pPr>
        <w:pStyle w:val="a7"/>
        <w:rPr>
          <w:rFonts w:ascii="Times New Roman" w:hAnsi="Times New Roman" w:cs="Times New Roman"/>
        </w:rPr>
      </w:pPr>
      <w:r w:rsidRPr="00B318EB">
        <w:rPr>
          <w:rFonts w:ascii="Times New Roman" w:hAnsi="Times New Roman" w:cs="Times New Roman"/>
        </w:rPr>
        <w:t>Будет внедрена инновационная практика управления муниципальной системой образования на основе использования принципов программно-целевого и проектного подходов, "управления, направленного на результат", повышения роли общественности в организации и оценке деятельности образовательных учреждений.</w:t>
      </w:r>
    </w:p>
    <w:p w:rsidR="00650076" w:rsidRDefault="00650076" w:rsidP="00650076">
      <w:pPr>
        <w:pStyle w:val="a5"/>
        <w:spacing w:line="240" w:lineRule="auto"/>
        <w:jc w:val="center"/>
        <w:rPr>
          <w:sz w:val="24"/>
          <w:szCs w:val="24"/>
        </w:rPr>
      </w:pPr>
    </w:p>
    <w:p w:rsidR="00650076" w:rsidRPr="00416CBE" w:rsidRDefault="00650076" w:rsidP="00650076">
      <w:pPr>
        <w:numPr>
          <w:ilvl w:val="0"/>
          <w:numId w:val="8"/>
        </w:numPr>
        <w:spacing w:line="240" w:lineRule="auto"/>
        <w:jc w:val="center"/>
        <w:rPr>
          <w:rFonts w:ascii="Times New Roman" w:hAnsi="Times New Roman"/>
          <w:sz w:val="24"/>
          <w:szCs w:val="24"/>
        </w:rPr>
      </w:pPr>
      <w:r>
        <w:rPr>
          <w:rFonts w:ascii="Times New Roman" w:hAnsi="Times New Roman"/>
          <w:b/>
          <w:color w:val="000000"/>
          <w:sz w:val="24"/>
          <w:szCs w:val="24"/>
          <w:shd w:val="clear" w:color="auto" w:fill="FFFFFF"/>
        </w:rPr>
        <w:t>Перечень приоритетов подпрограммы</w:t>
      </w:r>
    </w:p>
    <w:p w:rsidR="00650076" w:rsidRDefault="00650076" w:rsidP="00650076">
      <w:pPr>
        <w:ind w:left="34"/>
        <w:contextualSpacing/>
        <w:jc w:val="both"/>
        <w:rPr>
          <w:sz w:val="24"/>
          <w:szCs w:val="24"/>
        </w:rPr>
      </w:pPr>
      <w:r>
        <w:rPr>
          <w:rFonts w:ascii="Times New Roman" w:hAnsi="Times New Roman"/>
          <w:sz w:val="24"/>
          <w:szCs w:val="24"/>
        </w:rPr>
        <w:t xml:space="preserve">         Реализация мероприятий данной подпрограммы позволит о</w:t>
      </w:r>
      <w:r w:rsidRPr="00FB7ECF">
        <w:rPr>
          <w:rFonts w:ascii="Times New Roman" w:hAnsi="Times New Roman"/>
          <w:sz w:val="24"/>
          <w:szCs w:val="24"/>
        </w:rPr>
        <w:t>беспечить деятельность структурных подразделений Комитета образования</w:t>
      </w:r>
      <w:r>
        <w:rPr>
          <w:rFonts w:ascii="Times New Roman" w:hAnsi="Times New Roman"/>
          <w:sz w:val="24"/>
          <w:szCs w:val="24"/>
        </w:rPr>
        <w:t>, к</w:t>
      </w:r>
      <w:r w:rsidRPr="00FB7ECF">
        <w:rPr>
          <w:rFonts w:ascii="Times New Roman" w:hAnsi="Times New Roman"/>
          <w:sz w:val="24"/>
          <w:szCs w:val="24"/>
        </w:rPr>
        <w:t>ачественно исполнять функции главного распорядителя бюджетных средств</w:t>
      </w:r>
      <w:r>
        <w:rPr>
          <w:rFonts w:ascii="Times New Roman" w:hAnsi="Times New Roman"/>
          <w:sz w:val="24"/>
          <w:szCs w:val="24"/>
        </w:rPr>
        <w:t xml:space="preserve">, </w:t>
      </w:r>
      <w:proofErr w:type="gramStart"/>
      <w:r>
        <w:rPr>
          <w:rFonts w:ascii="Times New Roman" w:hAnsi="Times New Roman"/>
          <w:sz w:val="24"/>
          <w:szCs w:val="24"/>
        </w:rPr>
        <w:t>п</w:t>
      </w:r>
      <w:r w:rsidRPr="00FB7ECF">
        <w:rPr>
          <w:rFonts w:ascii="Times New Roman" w:hAnsi="Times New Roman"/>
          <w:sz w:val="24"/>
          <w:szCs w:val="24"/>
        </w:rPr>
        <w:t>овы</w:t>
      </w:r>
      <w:r>
        <w:rPr>
          <w:rFonts w:ascii="Times New Roman" w:hAnsi="Times New Roman"/>
          <w:sz w:val="24"/>
          <w:szCs w:val="24"/>
        </w:rPr>
        <w:t xml:space="preserve">сить </w:t>
      </w:r>
      <w:r w:rsidRPr="00FB7ECF">
        <w:rPr>
          <w:rFonts w:ascii="Times New Roman" w:hAnsi="Times New Roman"/>
          <w:sz w:val="24"/>
          <w:szCs w:val="24"/>
        </w:rPr>
        <w:t xml:space="preserve"> качеств</w:t>
      </w:r>
      <w:r>
        <w:rPr>
          <w:rFonts w:ascii="Times New Roman" w:hAnsi="Times New Roman"/>
          <w:sz w:val="24"/>
          <w:szCs w:val="24"/>
        </w:rPr>
        <w:t>о</w:t>
      </w:r>
      <w:proofErr w:type="gramEnd"/>
      <w:r w:rsidRPr="00FB7ECF">
        <w:rPr>
          <w:rFonts w:ascii="Times New Roman" w:hAnsi="Times New Roman"/>
          <w:sz w:val="24"/>
          <w:szCs w:val="24"/>
        </w:rPr>
        <w:t xml:space="preserve"> и эффективност</w:t>
      </w:r>
      <w:r>
        <w:rPr>
          <w:rFonts w:ascii="Times New Roman" w:hAnsi="Times New Roman"/>
          <w:sz w:val="24"/>
          <w:szCs w:val="24"/>
        </w:rPr>
        <w:t>ь</w:t>
      </w:r>
      <w:r w:rsidRPr="00FB7ECF">
        <w:rPr>
          <w:rFonts w:ascii="Times New Roman" w:hAnsi="Times New Roman"/>
          <w:sz w:val="24"/>
          <w:szCs w:val="24"/>
        </w:rPr>
        <w:t xml:space="preserve"> муниципальных услуг в системе образования района</w:t>
      </w:r>
      <w:r>
        <w:rPr>
          <w:rFonts w:ascii="Times New Roman" w:hAnsi="Times New Roman"/>
          <w:sz w:val="24"/>
          <w:szCs w:val="24"/>
        </w:rPr>
        <w:t>, о</w:t>
      </w:r>
      <w:r w:rsidRPr="00FB7ECF">
        <w:rPr>
          <w:rFonts w:ascii="Times New Roman" w:hAnsi="Times New Roman"/>
          <w:sz w:val="24"/>
          <w:szCs w:val="24"/>
        </w:rPr>
        <w:t>беспечить приобретение материальных запасов и оказание услуг</w:t>
      </w:r>
      <w:r>
        <w:rPr>
          <w:rFonts w:ascii="Times New Roman" w:hAnsi="Times New Roman"/>
          <w:sz w:val="24"/>
          <w:szCs w:val="24"/>
        </w:rPr>
        <w:t>, а также с</w:t>
      </w:r>
      <w:r w:rsidRPr="00FB7ECF">
        <w:rPr>
          <w:rFonts w:ascii="Times New Roman" w:hAnsi="Times New Roman"/>
          <w:sz w:val="24"/>
          <w:szCs w:val="24"/>
        </w:rPr>
        <w:t>оздать условия, способствующие повышению эффективности деятельности педагогов.</w:t>
      </w:r>
    </w:p>
    <w:p w:rsidR="00650076" w:rsidRDefault="00650076" w:rsidP="00650076">
      <w:pPr>
        <w:rPr>
          <w:sz w:val="24"/>
          <w:szCs w:val="24"/>
        </w:rPr>
      </w:pPr>
    </w:p>
    <w:p w:rsidR="00650076" w:rsidRDefault="00650076" w:rsidP="00650076">
      <w:pPr>
        <w:pStyle w:val="a5"/>
        <w:numPr>
          <w:ilvl w:val="0"/>
          <w:numId w:val="8"/>
        </w:numPr>
        <w:spacing w:line="240" w:lineRule="auto"/>
        <w:jc w:val="center"/>
        <w:rPr>
          <w:b/>
          <w:bCs/>
          <w:color w:val="auto"/>
          <w:sz w:val="28"/>
          <w:szCs w:val="28"/>
        </w:rPr>
      </w:pPr>
      <w:r w:rsidRPr="000B1CA3">
        <w:rPr>
          <w:b/>
          <w:bCs/>
          <w:color w:val="auto"/>
          <w:sz w:val="24"/>
          <w:szCs w:val="24"/>
        </w:rPr>
        <w:t xml:space="preserve">Цель, </w:t>
      </w:r>
      <w:proofErr w:type="gramStart"/>
      <w:r w:rsidRPr="000B1CA3">
        <w:rPr>
          <w:b/>
          <w:bCs/>
          <w:color w:val="auto"/>
          <w:sz w:val="24"/>
          <w:szCs w:val="24"/>
        </w:rPr>
        <w:t xml:space="preserve">задачи  </w:t>
      </w:r>
      <w:r>
        <w:rPr>
          <w:b/>
          <w:bCs/>
          <w:color w:val="auto"/>
          <w:sz w:val="24"/>
          <w:szCs w:val="24"/>
        </w:rPr>
        <w:t>под</w:t>
      </w:r>
      <w:r w:rsidRPr="000B1CA3">
        <w:rPr>
          <w:b/>
          <w:bCs/>
          <w:color w:val="auto"/>
          <w:sz w:val="24"/>
          <w:szCs w:val="24"/>
        </w:rPr>
        <w:t>программы</w:t>
      </w:r>
      <w:proofErr w:type="gramEnd"/>
    </w:p>
    <w:p w:rsidR="00650076" w:rsidRPr="00B96D21" w:rsidRDefault="00650076" w:rsidP="00650076">
      <w:pPr>
        <w:spacing w:after="0" w:line="240" w:lineRule="auto"/>
        <w:jc w:val="center"/>
        <w:rPr>
          <w:rFonts w:ascii="Times New Roman" w:hAnsi="Times New Roman"/>
          <w:b/>
          <w:color w:val="000000"/>
          <w:sz w:val="24"/>
          <w:szCs w:val="24"/>
          <w:shd w:val="clear" w:color="auto" w:fill="FFFFFF"/>
        </w:rPr>
      </w:pPr>
    </w:p>
    <w:p w:rsidR="00650076" w:rsidRPr="00FB7ECF" w:rsidRDefault="00650076" w:rsidP="00650076">
      <w:pPr>
        <w:ind w:left="34"/>
        <w:contextualSpacing/>
        <w:jc w:val="both"/>
        <w:rPr>
          <w:rFonts w:ascii="Times New Roman" w:hAnsi="Times New Roman"/>
          <w:sz w:val="24"/>
          <w:szCs w:val="24"/>
        </w:rPr>
      </w:pPr>
      <w:r>
        <w:rPr>
          <w:rFonts w:ascii="Times New Roman" w:hAnsi="Times New Roman"/>
          <w:sz w:val="24"/>
          <w:szCs w:val="24"/>
        </w:rPr>
        <w:t xml:space="preserve">Цель: </w:t>
      </w:r>
      <w:proofErr w:type="gramStart"/>
      <w:r w:rsidRPr="00AE3FB2">
        <w:rPr>
          <w:rFonts w:ascii="Times New Roman" w:hAnsi="Times New Roman"/>
          <w:sz w:val="24"/>
          <w:szCs w:val="24"/>
        </w:rPr>
        <w:t>Обеспечение  организационно</w:t>
      </w:r>
      <w:proofErr w:type="gramEnd"/>
      <w:r w:rsidRPr="00AE3FB2">
        <w:rPr>
          <w:rFonts w:ascii="Times New Roman" w:hAnsi="Times New Roman"/>
          <w:sz w:val="24"/>
          <w:szCs w:val="24"/>
        </w:rPr>
        <w:t>-финансовых условий для  развития системы образования района</w:t>
      </w:r>
      <w:r>
        <w:rPr>
          <w:rFonts w:ascii="Times New Roman" w:hAnsi="Times New Roman"/>
          <w:sz w:val="24"/>
          <w:szCs w:val="24"/>
        </w:rPr>
        <w:t xml:space="preserve">. Задачи: 1. </w:t>
      </w:r>
      <w:r w:rsidRPr="00FB7ECF">
        <w:rPr>
          <w:rFonts w:ascii="Times New Roman" w:hAnsi="Times New Roman"/>
          <w:sz w:val="24"/>
          <w:szCs w:val="24"/>
        </w:rPr>
        <w:t>Обеспечить деятельность структурных подразделений Комитета образования.</w:t>
      </w:r>
    </w:p>
    <w:p w:rsidR="00650076" w:rsidRPr="00FB7ECF" w:rsidRDefault="00650076" w:rsidP="00650076">
      <w:pPr>
        <w:ind w:left="34"/>
        <w:contextualSpacing/>
        <w:jc w:val="both"/>
        <w:rPr>
          <w:rFonts w:ascii="Times New Roman" w:hAnsi="Times New Roman"/>
          <w:sz w:val="24"/>
          <w:szCs w:val="24"/>
        </w:rPr>
      </w:pPr>
      <w:r w:rsidRPr="00FB7ECF">
        <w:rPr>
          <w:rFonts w:ascii="Times New Roman" w:hAnsi="Times New Roman"/>
          <w:sz w:val="24"/>
          <w:szCs w:val="24"/>
        </w:rPr>
        <w:t>2. Качественно исполнять функции главного распорядителя бюджетных средств.</w:t>
      </w:r>
    </w:p>
    <w:p w:rsidR="00650076" w:rsidRPr="00FB7ECF" w:rsidRDefault="00650076" w:rsidP="00650076">
      <w:pPr>
        <w:ind w:left="34"/>
        <w:contextualSpacing/>
        <w:jc w:val="both"/>
        <w:rPr>
          <w:rFonts w:ascii="Times New Roman" w:hAnsi="Times New Roman"/>
          <w:sz w:val="24"/>
          <w:szCs w:val="24"/>
        </w:rPr>
      </w:pPr>
      <w:r w:rsidRPr="00FB7ECF">
        <w:rPr>
          <w:rFonts w:ascii="Times New Roman" w:hAnsi="Times New Roman"/>
          <w:sz w:val="24"/>
          <w:szCs w:val="24"/>
        </w:rPr>
        <w:t>3. Повышение качества и эффективности муниципальных услуг в системе образования района</w:t>
      </w:r>
    </w:p>
    <w:p w:rsidR="00650076" w:rsidRPr="00FB7ECF" w:rsidRDefault="00650076" w:rsidP="00650076">
      <w:pPr>
        <w:autoSpaceDE w:val="0"/>
        <w:autoSpaceDN w:val="0"/>
        <w:adjustRightInd w:val="0"/>
        <w:contextualSpacing/>
        <w:jc w:val="both"/>
        <w:rPr>
          <w:rFonts w:ascii="Times New Roman" w:hAnsi="Times New Roman"/>
          <w:sz w:val="24"/>
          <w:szCs w:val="24"/>
        </w:rPr>
      </w:pPr>
      <w:r w:rsidRPr="00FB7ECF">
        <w:rPr>
          <w:rFonts w:ascii="Times New Roman" w:hAnsi="Times New Roman"/>
          <w:sz w:val="24"/>
          <w:szCs w:val="24"/>
        </w:rPr>
        <w:t>4.Обеспечить приобретение материальных запасов и оказание услуг.</w:t>
      </w:r>
    </w:p>
    <w:p w:rsidR="00650076" w:rsidRPr="00AE3FB2" w:rsidRDefault="00650076" w:rsidP="00650076">
      <w:pPr>
        <w:rPr>
          <w:rFonts w:ascii="Times New Roman" w:hAnsi="Times New Roman"/>
          <w:color w:val="000000"/>
          <w:sz w:val="24"/>
          <w:szCs w:val="24"/>
          <w:shd w:val="clear" w:color="auto" w:fill="FFFFFF"/>
        </w:rPr>
      </w:pPr>
      <w:r w:rsidRPr="00FB7ECF">
        <w:rPr>
          <w:rFonts w:ascii="Times New Roman" w:hAnsi="Times New Roman"/>
          <w:sz w:val="24"/>
          <w:szCs w:val="24"/>
        </w:rPr>
        <w:t>5. Создать условия, способствующие повышению эффективности деятельности педагогов.</w:t>
      </w:r>
    </w:p>
    <w:p w:rsidR="00650076" w:rsidRPr="00285486" w:rsidRDefault="00650076" w:rsidP="00650076">
      <w:pPr>
        <w:pStyle w:val="a5"/>
        <w:spacing w:line="240" w:lineRule="auto"/>
        <w:jc w:val="center"/>
        <w:rPr>
          <w:color w:val="auto"/>
          <w:sz w:val="24"/>
          <w:szCs w:val="24"/>
        </w:rPr>
      </w:pPr>
      <w:r>
        <w:rPr>
          <w:b/>
          <w:color w:val="auto"/>
          <w:sz w:val="24"/>
          <w:szCs w:val="24"/>
        </w:rPr>
        <w:t>4.</w:t>
      </w:r>
      <w:r w:rsidRPr="00285486">
        <w:rPr>
          <w:b/>
          <w:color w:val="auto"/>
          <w:sz w:val="24"/>
          <w:szCs w:val="24"/>
        </w:rPr>
        <w:t>Сроки реализации подпрограммы</w:t>
      </w:r>
    </w:p>
    <w:p w:rsidR="00650076" w:rsidRDefault="00650076" w:rsidP="00650076">
      <w:pPr>
        <w:pStyle w:val="a5"/>
        <w:spacing w:line="240" w:lineRule="auto"/>
        <w:rPr>
          <w:color w:val="auto"/>
          <w:sz w:val="24"/>
          <w:szCs w:val="24"/>
        </w:rPr>
      </w:pPr>
    </w:p>
    <w:p w:rsidR="00650076" w:rsidRPr="00285486" w:rsidRDefault="00650076" w:rsidP="00650076">
      <w:pPr>
        <w:pStyle w:val="a5"/>
        <w:numPr>
          <w:ilvl w:val="2"/>
          <w:numId w:val="45"/>
        </w:numPr>
        <w:spacing w:line="240" w:lineRule="auto"/>
        <w:jc w:val="center"/>
        <w:rPr>
          <w:color w:val="auto"/>
          <w:sz w:val="24"/>
          <w:szCs w:val="24"/>
        </w:rPr>
      </w:pPr>
      <w:r>
        <w:rPr>
          <w:color w:val="auto"/>
          <w:sz w:val="24"/>
          <w:szCs w:val="24"/>
        </w:rPr>
        <w:t xml:space="preserve">г. </w:t>
      </w:r>
      <w:r w:rsidRPr="00285486">
        <w:rPr>
          <w:color w:val="auto"/>
          <w:sz w:val="24"/>
          <w:szCs w:val="24"/>
        </w:rPr>
        <w:t>-</w:t>
      </w:r>
      <w:r>
        <w:rPr>
          <w:color w:val="auto"/>
          <w:sz w:val="24"/>
          <w:szCs w:val="24"/>
        </w:rPr>
        <w:t>31.12.</w:t>
      </w:r>
      <w:r w:rsidRPr="00285486">
        <w:rPr>
          <w:color w:val="auto"/>
          <w:sz w:val="24"/>
          <w:szCs w:val="24"/>
        </w:rPr>
        <w:t>202</w:t>
      </w:r>
      <w:r>
        <w:rPr>
          <w:color w:val="auto"/>
          <w:sz w:val="24"/>
          <w:szCs w:val="24"/>
        </w:rPr>
        <w:t>8</w:t>
      </w:r>
      <w:r w:rsidRPr="00285486">
        <w:rPr>
          <w:color w:val="auto"/>
          <w:sz w:val="24"/>
          <w:szCs w:val="24"/>
        </w:rPr>
        <w:t xml:space="preserve"> г. Подпрограмма реализуется в один этап.</w:t>
      </w:r>
    </w:p>
    <w:p w:rsidR="00650076" w:rsidRPr="00285486" w:rsidRDefault="00650076" w:rsidP="00650076">
      <w:pPr>
        <w:pStyle w:val="a5"/>
        <w:spacing w:line="240" w:lineRule="auto"/>
        <w:rPr>
          <w:color w:val="auto"/>
          <w:sz w:val="24"/>
          <w:szCs w:val="24"/>
        </w:rPr>
      </w:pPr>
      <w:r w:rsidRPr="00285486">
        <w:rPr>
          <w:color w:val="auto"/>
          <w:sz w:val="24"/>
          <w:szCs w:val="24"/>
        </w:rPr>
        <w:tab/>
      </w:r>
    </w:p>
    <w:p w:rsidR="00650076" w:rsidRPr="005F5947" w:rsidRDefault="00650076" w:rsidP="00650076">
      <w:pPr>
        <w:autoSpaceDE w:val="0"/>
        <w:autoSpaceDN w:val="0"/>
        <w:adjustRightInd w:val="0"/>
        <w:spacing w:line="240" w:lineRule="auto"/>
        <w:ind w:left="360"/>
        <w:contextualSpacing/>
        <w:jc w:val="center"/>
        <w:rPr>
          <w:rFonts w:ascii="Times New Roman" w:hAnsi="Times New Roman"/>
          <w:color w:val="000000"/>
          <w:sz w:val="24"/>
          <w:szCs w:val="24"/>
        </w:rPr>
      </w:pPr>
      <w:r>
        <w:rPr>
          <w:rFonts w:ascii="Times New Roman" w:hAnsi="Times New Roman"/>
          <w:b/>
          <w:sz w:val="24"/>
          <w:szCs w:val="24"/>
        </w:rPr>
        <w:t>5.</w:t>
      </w:r>
      <w:r w:rsidRPr="005F5947">
        <w:rPr>
          <w:rFonts w:ascii="Times New Roman" w:hAnsi="Times New Roman"/>
          <w:b/>
          <w:sz w:val="24"/>
          <w:szCs w:val="24"/>
        </w:rPr>
        <w:t>Описание мероприятий подпрограммы</w:t>
      </w:r>
    </w:p>
    <w:p w:rsidR="00650076" w:rsidRDefault="00650076" w:rsidP="00650076">
      <w:pPr>
        <w:tabs>
          <w:tab w:val="left" w:pos="3885"/>
        </w:tabs>
        <w:jc w:val="both"/>
        <w:rPr>
          <w:rFonts w:ascii="Times New Roman" w:hAnsi="Times New Roman"/>
          <w:sz w:val="24"/>
          <w:szCs w:val="24"/>
        </w:rPr>
      </w:pPr>
      <w:r w:rsidRPr="00B80F39">
        <w:rPr>
          <w:rFonts w:ascii="Times New Roman" w:hAnsi="Times New Roman"/>
          <w:sz w:val="24"/>
          <w:szCs w:val="24"/>
        </w:rPr>
        <w:lastRenderedPageBreak/>
        <w:t xml:space="preserve">В рамках данной подпрограммы планируется проведение основных </w:t>
      </w:r>
      <w:proofErr w:type="gramStart"/>
      <w:r w:rsidRPr="00B80F39">
        <w:rPr>
          <w:rFonts w:ascii="Times New Roman" w:hAnsi="Times New Roman"/>
          <w:sz w:val="24"/>
          <w:szCs w:val="24"/>
        </w:rPr>
        <w:t>мероприятий</w:t>
      </w:r>
      <w:r>
        <w:rPr>
          <w:rFonts w:ascii="Times New Roman" w:hAnsi="Times New Roman"/>
          <w:sz w:val="24"/>
          <w:szCs w:val="24"/>
        </w:rPr>
        <w:t xml:space="preserve">:   </w:t>
      </w:r>
      <w:proofErr w:type="gramEnd"/>
      <w:r>
        <w:rPr>
          <w:rFonts w:ascii="Times New Roman" w:hAnsi="Times New Roman"/>
          <w:sz w:val="24"/>
          <w:szCs w:val="24"/>
        </w:rPr>
        <w:t xml:space="preserve">      «Обеспечение деятельности структурных подразделений Комитета образования»; «Приобретение материальных запасов и оказание услуг»; «Создание условий, способствующих повышению эффективности деятельности педагогов» (в рамках данного мероприятия планируется проведение конкурсов профессионального мастерства педагогов района, вручение муниципального гранта лучшим педагогам района).</w:t>
      </w:r>
    </w:p>
    <w:p w:rsidR="00650076" w:rsidRDefault="00650076" w:rsidP="00650076">
      <w:pPr>
        <w:pStyle w:val="a5"/>
        <w:spacing w:line="240" w:lineRule="auto"/>
        <w:contextualSpacing/>
        <w:rPr>
          <w:sz w:val="24"/>
          <w:szCs w:val="24"/>
        </w:rPr>
      </w:pPr>
      <w:r>
        <w:rPr>
          <w:color w:val="auto"/>
          <w:sz w:val="24"/>
          <w:szCs w:val="24"/>
        </w:rPr>
        <w:t xml:space="preserve">Направления реализации каждого мероприятия и финансовое обеспечение </w:t>
      </w:r>
      <w:proofErr w:type="gramStart"/>
      <w:r>
        <w:rPr>
          <w:color w:val="auto"/>
          <w:sz w:val="24"/>
          <w:szCs w:val="24"/>
        </w:rPr>
        <w:t>мероприятий  представлено</w:t>
      </w:r>
      <w:proofErr w:type="gramEnd"/>
      <w:r>
        <w:rPr>
          <w:color w:val="auto"/>
          <w:sz w:val="24"/>
          <w:szCs w:val="24"/>
        </w:rPr>
        <w:t xml:space="preserve"> в приложении к настоящей подпрограмме.</w:t>
      </w:r>
    </w:p>
    <w:p w:rsidR="00650076" w:rsidRDefault="00650076" w:rsidP="00650076">
      <w:pPr>
        <w:jc w:val="center"/>
        <w:rPr>
          <w:rFonts w:ascii="Times New Roman" w:hAnsi="Times New Roman"/>
          <w:sz w:val="24"/>
          <w:szCs w:val="24"/>
        </w:rPr>
      </w:pPr>
    </w:p>
    <w:p w:rsidR="00650076" w:rsidRDefault="00650076" w:rsidP="00650076">
      <w:pPr>
        <w:contextualSpacing/>
        <w:jc w:val="center"/>
        <w:rPr>
          <w:rFonts w:ascii="Times New Roman" w:hAnsi="Times New Roman"/>
          <w:sz w:val="24"/>
          <w:szCs w:val="24"/>
        </w:rPr>
      </w:pPr>
      <w:r>
        <w:rPr>
          <w:rFonts w:ascii="Times New Roman" w:hAnsi="Times New Roman"/>
          <w:b/>
          <w:sz w:val="24"/>
          <w:szCs w:val="24"/>
          <w:shd w:val="clear" w:color="auto" w:fill="FFFFFF"/>
        </w:rPr>
        <w:t>6. Перечень п</w:t>
      </w:r>
      <w:r w:rsidRPr="00640CD5">
        <w:rPr>
          <w:rFonts w:ascii="Times New Roman" w:hAnsi="Times New Roman"/>
          <w:b/>
          <w:color w:val="000000"/>
          <w:sz w:val="24"/>
          <w:szCs w:val="24"/>
          <w:shd w:val="clear" w:color="auto" w:fill="FFFFFF"/>
        </w:rPr>
        <w:t>оказател</w:t>
      </w:r>
      <w:r>
        <w:rPr>
          <w:rFonts w:ascii="Times New Roman" w:hAnsi="Times New Roman"/>
          <w:b/>
          <w:color w:val="000000"/>
          <w:sz w:val="24"/>
          <w:szCs w:val="24"/>
          <w:shd w:val="clear" w:color="auto" w:fill="FFFFFF"/>
        </w:rPr>
        <w:t>ей</w:t>
      </w:r>
      <w:r w:rsidRPr="00640CD5">
        <w:rPr>
          <w:rFonts w:ascii="Times New Roman" w:hAnsi="Times New Roman"/>
          <w:b/>
          <w:color w:val="000000"/>
          <w:sz w:val="24"/>
          <w:szCs w:val="24"/>
          <w:shd w:val="clear" w:color="auto" w:fill="FFFFFF"/>
        </w:rPr>
        <w:t xml:space="preserve"> конечных результатов реализации подпрограммы</w:t>
      </w:r>
    </w:p>
    <w:tbl>
      <w:tblPr>
        <w:tblW w:w="8577" w:type="dxa"/>
        <w:jc w:val="center"/>
        <w:tblLayout w:type="fixed"/>
        <w:tblLook w:val="04A0" w:firstRow="1" w:lastRow="0" w:firstColumn="1" w:lastColumn="0" w:noHBand="0" w:noVBand="1"/>
      </w:tblPr>
      <w:tblGrid>
        <w:gridCol w:w="8577"/>
      </w:tblGrid>
      <w:tr w:rsidR="00650076" w:rsidRPr="00A26271" w:rsidTr="000E7B41">
        <w:trPr>
          <w:trHeight w:val="4281"/>
          <w:jc w:val="center"/>
        </w:trPr>
        <w:tc>
          <w:tcPr>
            <w:tcW w:w="8577" w:type="dxa"/>
          </w:tcPr>
          <w:p w:rsidR="00650076" w:rsidRPr="00A26271" w:rsidRDefault="00650076" w:rsidP="000E7B41">
            <w:pPr>
              <w:contextualSpacing/>
              <w:rPr>
                <w:rFonts w:ascii="Times New Roman" w:hAnsi="Times New Roman"/>
                <w:sz w:val="24"/>
                <w:szCs w:val="24"/>
              </w:rPr>
            </w:pPr>
            <w:r w:rsidRPr="00A26271">
              <w:rPr>
                <w:rFonts w:ascii="Times New Roman" w:hAnsi="Times New Roman"/>
                <w:sz w:val="24"/>
                <w:szCs w:val="24"/>
              </w:rPr>
              <w:t>1. Освоение в отчетном периоде средств местного бюджета</w:t>
            </w:r>
          </w:p>
          <w:p w:rsidR="00650076" w:rsidRPr="00A26271" w:rsidRDefault="00650076" w:rsidP="000E7B41">
            <w:pPr>
              <w:contextualSpacing/>
              <w:jc w:val="both"/>
              <w:rPr>
                <w:rFonts w:ascii="Times New Roman" w:hAnsi="Times New Roman"/>
                <w:sz w:val="24"/>
                <w:szCs w:val="24"/>
              </w:rPr>
            </w:pPr>
            <w:r w:rsidRPr="00A26271">
              <w:rPr>
                <w:rFonts w:ascii="Times New Roman" w:hAnsi="Times New Roman"/>
                <w:sz w:val="24"/>
                <w:szCs w:val="24"/>
              </w:rPr>
              <w:t>2. Отсутствие задолженности по платежам в бюджет различных уровней и просроченной бюджетной задолженности</w:t>
            </w:r>
          </w:p>
          <w:p w:rsidR="00650076" w:rsidRPr="00A26271" w:rsidRDefault="00650076" w:rsidP="000E7B41">
            <w:pPr>
              <w:contextualSpacing/>
              <w:jc w:val="both"/>
              <w:rPr>
                <w:rFonts w:ascii="Times New Roman" w:hAnsi="Times New Roman"/>
                <w:sz w:val="24"/>
                <w:szCs w:val="24"/>
              </w:rPr>
            </w:pPr>
            <w:r w:rsidRPr="00A26271">
              <w:rPr>
                <w:rFonts w:ascii="Times New Roman" w:hAnsi="Times New Roman"/>
                <w:sz w:val="24"/>
                <w:szCs w:val="24"/>
              </w:rPr>
              <w:t>3. Среднее значение доли обращений граждан, рассмотренных без нарушений установленных сроков (в общем числе обращений).</w:t>
            </w:r>
          </w:p>
          <w:p w:rsidR="00650076" w:rsidRPr="00A26271" w:rsidRDefault="00650076" w:rsidP="000E7B41">
            <w:pPr>
              <w:contextualSpacing/>
              <w:jc w:val="both"/>
              <w:rPr>
                <w:rFonts w:ascii="Times New Roman" w:hAnsi="Times New Roman"/>
                <w:sz w:val="24"/>
                <w:szCs w:val="24"/>
              </w:rPr>
            </w:pPr>
            <w:r w:rsidRPr="00A26271">
              <w:rPr>
                <w:rFonts w:ascii="Times New Roman" w:hAnsi="Times New Roman"/>
                <w:sz w:val="24"/>
                <w:szCs w:val="24"/>
              </w:rPr>
              <w:t>4. Доля нормативных правовых актов, разработанных с нарушением сроков реализации поручений, содержащихся в постановлениях и распоряжениях вышестоящих организаций.</w:t>
            </w:r>
          </w:p>
          <w:p w:rsidR="00650076" w:rsidRPr="00A26271" w:rsidRDefault="00650076" w:rsidP="000E7B41">
            <w:pPr>
              <w:contextualSpacing/>
              <w:jc w:val="both"/>
              <w:rPr>
                <w:rFonts w:ascii="Times New Roman" w:hAnsi="Times New Roman"/>
                <w:sz w:val="24"/>
                <w:szCs w:val="24"/>
              </w:rPr>
            </w:pPr>
            <w:r w:rsidRPr="00A26271">
              <w:rPr>
                <w:rFonts w:ascii="Times New Roman" w:hAnsi="Times New Roman"/>
                <w:sz w:val="24"/>
                <w:szCs w:val="24"/>
              </w:rPr>
              <w:t xml:space="preserve">5. </w:t>
            </w:r>
            <w:r w:rsidRPr="00FB7ECF">
              <w:rPr>
                <w:rFonts w:ascii="Times New Roman" w:hAnsi="Times New Roman"/>
                <w:sz w:val="24"/>
                <w:szCs w:val="24"/>
              </w:rPr>
              <w:t xml:space="preserve">Удельный вес педагогических и управленческих </w:t>
            </w:r>
            <w:proofErr w:type="gramStart"/>
            <w:r w:rsidRPr="00FB7ECF">
              <w:rPr>
                <w:rFonts w:ascii="Times New Roman" w:hAnsi="Times New Roman"/>
                <w:sz w:val="24"/>
                <w:szCs w:val="24"/>
              </w:rPr>
              <w:t>кадров,  имеющих</w:t>
            </w:r>
            <w:proofErr w:type="gramEnd"/>
            <w:r w:rsidRPr="00FB7ECF">
              <w:rPr>
                <w:rFonts w:ascii="Times New Roman" w:hAnsi="Times New Roman"/>
                <w:sz w:val="24"/>
                <w:szCs w:val="24"/>
              </w:rPr>
              <w:t xml:space="preserve"> первую и высшую квалификационные категории</w:t>
            </w:r>
          </w:p>
          <w:p w:rsidR="00650076" w:rsidRPr="00727A23" w:rsidRDefault="00650076" w:rsidP="000E7B41">
            <w:pPr>
              <w:contextualSpacing/>
              <w:jc w:val="both"/>
              <w:rPr>
                <w:rFonts w:ascii="Times New Roman" w:hAnsi="Times New Roman"/>
                <w:sz w:val="24"/>
                <w:szCs w:val="24"/>
              </w:rPr>
            </w:pPr>
            <w:r w:rsidRPr="00A26271">
              <w:rPr>
                <w:rFonts w:ascii="Times New Roman" w:hAnsi="Times New Roman"/>
                <w:sz w:val="24"/>
                <w:szCs w:val="24"/>
              </w:rPr>
              <w:t xml:space="preserve">6. </w:t>
            </w:r>
            <w:r w:rsidRPr="00FB7ECF">
              <w:rPr>
                <w:rFonts w:ascii="Times New Roman" w:hAnsi="Times New Roman"/>
                <w:sz w:val="24"/>
                <w:szCs w:val="24"/>
              </w:rPr>
              <w:t>Процент педагогов, принимающих участие в профессиональных конкурсах различного уровня</w:t>
            </w:r>
          </w:p>
        </w:tc>
      </w:tr>
    </w:tbl>
    <w:p w:rsidR="00650076" w:rsidRDefault="00650076" w:rsidP="00650076">
      <w:pPr>
        <w:spacing w:after="0" w:line="240" w:lineRule="auto"/>
        <w:contextualSpacing/>
        <w:jc w:val="center"/>
        <w:rPr>
          <w:rFonts w:ascii="Times New Roman" w:hAnsi="Times New Roman"/>
          <w:b/>
          <w:color w:val="000000"/>
          <w:sz w:val="24"/>
          <w:szCs w:val="24"/>
          <w:shd w:val="clear" w:color="auto" w:fill="FFFFFF"/>
        </w:rPr>
      </w:pPr>
    </w:p>
    <w:p w:rsidR="00650076" w:rsidRPr="004E41CB" w:rsidRDefault="00650076" w:rsidP="00650076">
      <w:pPr>
        <w:tabs>
          <w:tab w:val="left" w:pos="3915"/>
        </w:tabs>
        <w:jc w:val="center"/>
        <w:rPr>
          <w:rFonts w:ascii="Times New Roman" w:hAnsi="Times New Roman"/>
          <w:b/>
          <w:color w:val="000000"/>
          <w:sz w:val="24"/>
          <w:szCs w:val="24"/>
          <w:shd w:val="clear" w:color="auto" w:fill="FFFFFF"/>
        </w:rPr>
      </w:pPr>
      <w:r w:rsidRPr="000E1785">
        <w:rPr>
          <w:rFonts w:ascii="Times New Roman" w:hAnsi="Times New Roman"/>
          <w:b/>
          <w:sz w:val="24"/>
          <w:szCs w:val="24"/>
        </w:rPr>
        <w:t>7.</w:t>
      </w:r>
      <w:r>
        <w:rPr>
          <w:rFonts w:ascii="Times New Roman" w:hAnsi="Times New Roman"/>
          <w:b/>
          <w:color w:val="000000"/>
          <w:sz w:val="24"/>
          <w:szCs w:val="24"/>
          <w:shd w:val="clear" w:color="auto" w:fill="FFFFFF"/>
        </w:rPr>
        <w:t>Бюджетное обеспечение подпрограммы</w:t>
      </w:r>
    </w:p>
    <w:p w:rsidR="00650076" w:rsidRDefault="00650076" w:rsidP="00650076">
      <w:pPr>
        <w:spacing w:line="240" w:lineRule="auto"/>
        <w:jc w:val="both"/>
        <w:rPr>
          <w:rFonts w:ascii="Times New Roman" w:hAnsi="Times New Roman"/>
          <w:sz w:val="24"/>
          <w:szCs w:val="24"/>
        </w:rPr>
      </w:pPr>
      <w:r w:rsidRPr="004E41CB">
        <w:rPr>
          <w:rFonts w:ascii="Times New Roman" w:hAnsi="Times New Roman"/>
          <w:sz w:val="24"/>
          <w:szCs w:val="24"/>
        </w:rPr>
        <w:t>Объем финансирования Подпрограммы прогнозируемый и может быть уточнен в зависимости от уровня исполнения бюджета текущего года (в ценах соответствующих лет).</w:t>
      </w:r>
    </w:p>
    <w:tbl>
      <w:tblPr>
        <w:tblW w:w="10773" w:type="dxa"/>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1276"/>
        <w:gridCol w:w="1276"/>
        <w:gridCol w:w="1417"/>
        <w:gridCol w:w="1843"/>
        <w:gridCol w:w="1559"/>
        <w:gridCol w:w="1701"/>
      </w:tblGrid>
      <w:tr w:rsidR="00650076" w:rsidRPr="00900AE5" w:rsidTr="000E7B41">
        <w:trPr>
          <w:trHeight w:val="456"/>
        </w:trPr>
        <w:tc>
          <w:tcPr>
            <w:tcW w:w="1701" w:type="dxa"/>
            <w:tcBorders>
              <w:bottom w:val="single" w:sz="4" w:space="0" w:color="auto"/>
              <w:right w:val="single" w:sz="4" w:space="0" w:color="auto"/>
            </w:tcBorders>
          </w:tcPr>
          <w:p w:rsidR="00650076" w:rsidRPr="00727A23" w:rsidRDefault="00650076" w:rsidP="000E7B41">
            <w:pPr>
              <w:pStyle w:val="ConsPlusNormal"/>
              <w:widowControl/>
              <w:ind w:firstLine="0"/>
              <w:jc w:val="center"/>
              <w:rPr>
                <w:rFonts w:ascii="Times New Roman" w:hAnsi="Times New Roman" w:cs="Times New Roman"/>
                <w:color w:val="000000"/>
                <w:sz w:val="24"/>
                <w:szCs w:val="24"/>
              </w:rPr>
            </w:pPr>
            <w:r w:rsidRPr="00727A23">
              <w:rPr>
                <w:rFonts w:ascii="Times New Roman" w:hAnsi="Times New Roman" w:cs="Times New Roman"/>
                <w:color w:val="000000"/>
                <w:sz w:val="24"/>
                <w:szCs w:val="24"/>
              </w:rPr>
              <w:t>Источники финансирования</w:t>
            </w:r>
          </w:p>
        </w:tc>
        <w:tc>
          <w:tcPr>
            <w:tcW w:w="1276" w:type="dxa"/>
          </w:tcPr>
          <w:p w:rsidR="00650076" w:rsidRPr="00727A23" w:rsidRDefault="00650076" w:rsidP="000E7B41">
            <w:pPr>
              <w:pStyle w:val="ConsPlusNormal"/>
              <w:widowControl/>
              <w:ind w:firstLine="0"/>
              <w:jc w:val="center"/>
              <w:rPr>
                <w:rFonts w:ascii="Times New Roman" w:hAnsi="Times New Roman" w:cs="Times New Roman"/>
                <w:color w:val="000000"/>
                <w:sz w:val="24"/>
                <w:szCs w:val="24"/>
              </w:rPr>
            </w:pPr>
            <w:r>
              <w:rPr>
                <w:rFonts w:ascii="Times New Roman" w:hAnsi="Times New Roman"/>
                <w:sz w:val="24"/>
                <w:szCs w:val="24"/>
              </w:rPr>
              <w:t>2024</w:t>
            </w:r>
          </w:p>
        </w:tc>
        <w:tc>
          <w:tcPr>
            <w:tcW w:w="1276" w:type="dxa"/>
          </w:tcPr>
          <w:p w:rsidR="00650076" w:rsidRPr="00727A23" w:rsidRDefault="00650076" w:rsidP="000E7B41">
            <w:pPr>
              <w:pStyle w:val="ConsPlusNormal"/>
              <w:widowControl/>
              <w:ind w:firstLine="0"/>
              <w:jc w:val="center"/>
              <w:rPr>
                <w:rFonts w:ascii="Times New Roman" w:hAnsi="Times New Roman" w:cs="Times New Roman"/>
                <w:color w:val="000000"/>
                <w:sz w:val="24"/>
                <w:szCs w:val="24"/>
              </w:rPr>
            </w:pPr>
            <w:r>
              <w:rPr>
                <w:rFonts w:ascii="Times New Roman" w:hAnsi="Times New Roman"/>
                <w:sz w:val="24"/>
                <w:szCs w:val="24"/>
              </w:rPr>
              <w:t>2025</w:t>
            </w:r>
          </w:p>
        </w:tc>
        <w:tc>
          <w:tcPr>
            <w:tcW w:w="1417" w:type="dxa"/>
          </w:tcPr>
          <w:p w:rsidR="00650076" w:rsidRPr="00727A23" w:rsidRDefault="00650076" w:rsidP="000E7B41">
            <w:pPr>
              <w:pStyle w:val="ConsPlusNormal"/>
              <w:widowControl/>
              <w:ind w:firstLine="0"/>
              <w:jc w:val="center"/>
              <w:rPr>
                <w:rFonts w:ascii="Times New Roman" w:hAnsi="Times New Roman" w:cs="Times New Roman"/>
                <w:color w:val="000000"/>
                <w:sz w:val="24"/>
                <w:szCs w:val="24"/>
              </w:rPr>
            </w:pPr>
            <w:r>
              <w:rPr>
                <w:rFonts w:ascii="Times New Roman" w:hAnsi="Times New Roman"/>
                <w:sz w:val="24"/>
                <w:szCs w:val="24"/>
              </w:rPr>
              <w:t>2026</w:t>
            </w:r>
          </w:p>
        </w:tc>
        <w:tc>
          <w:tcPr>
            <w:tcW w:w="1843" w:type="dxa"/>
            <w:tcBorders>
              <w:right w:val="single" w:sz="4" w:space="0" w:color="auto"/>
            </w:tcBorders>
          </w:tcPr>
          <w:p w:rsidR="00650076" w:rsidRPr="00727A23" w:rsidRDefault="00650076" w:rsidP="000E7B41">
            <w:pPr>
              <w:pStyle w:val="ConsPlusNormal"/>
              <w:widowControl/>
              <w:ind w:firstLine="0"/>
              <w:jc w:val="center"/>
              <w:rPr>
                <w:rFonts w:ascii="Times New Roman" w:hAnsi="Times New Roman" w:cs="Times New Roman"/>
                <w:color w:val="000000"/>
                <w:sz w:val="24"/>
                <w:szCs w:val="24"/>
              </w:rPr>
            </w:pPr>
            <w:r>
              <w:rPr>
                <w:rFonts w:ascii="Times New Roman" w:hAnsi="Times New Roman"/>
                <w:sz w:val="24"/>
                <w:szCs w:val="24"/>
              </w:rPr>
              <w:t>2027</w:t>
            </w:r>
          </w:p>
        </w:tc>
        <w:tc>
          <w:tcPr>
            <w:tcW w:w="1559" w:type="dxa"/>
            <w:tcBorders>
              <w:right w:val="single" w:sz="4" w:space="0" w:color="auto"/>
            </w:tcBorders>
          </w:tcPr>
          <w:p w:rsidR="00650076" w:rsidRPr="00727A23" w:rsidRDefault="00650076" w:rsidP="000E7B41">
            <w:pPr>
              <w:pStyle w:val="ConsPlusNormal"/>
              <w:widowControl/>
              <w:ind w:firstLine="0"/>
              <w:jc w:val="center"/>
              <w:rPr>
                <w:rFonts w:ascii="Times New Roman" w:hAnsi="Times New Roman" w:cs="Times New Roman"/>
                <w:color w:val="000000"/>
                <w:sz w:val="24"/>
                <w:szCs w:val="24"/>
              </w:rPr>
            </w:pPr>
            <w:r>
              <w:rPr>
                <w:rFonts w:ascii="Times New Roman" w:hAnsi="Times New Roman"/>
                <w:sz w:val="24"/>
                <w:szCs w:val="24"/>
              </w:rPr>
              <w:t>2028</w:t>
            </w:r>
          </w:p>
        </w:tc>
        <w:tc>
          <w:tcPr>
            <w:tcW w:w="1701" w:type="dxa"/>
            <w:tcBorders>
              <w:left w:val="single" w:sz="4" w:space="0" w:color="auto"/>
              <w:bottom w:val="single" w:sz="4" w:space="0" w:color="auto"/>
            </w:tcBorders>
          </w:tcPr>
          <w:p w:rsidR="00650076" w:rsidRPr="00727A23" w:rsidRDefault="00650076" w:rsidP="000E7B41">
            <w:pPr>
              <w:pStyle w:val="ConsPlusNormal"/>
              <w:widowControl/>
              <w:ind w:firstLine="0"/>
              <w:jc w:val="center"/>
              <w:rPr>
                <w:rFonts w:ascii="Times New Roman" w:hAnsi="Times New Roman" w:cs="Times New Roman"/>
                <w:color w:val="000000"/>
                <w:sz w:val="24"/>
                <w:szCs w:val="24"/>
              </w:rPr>
            </w:pPr>
            <w:r w:rsidRPr="00727A23">
              <w:rPr>
                <w:rFonts w:ascii="Times New Roman" w:hAnsi="Times New Roman" w:cs="Times New Roman"/>
                <w:color w:val="000000"/>
                <w:sz w:val="24"/>
                <w:szCs w:val="24"/>
              </w:rPr>
              <w:t>Итого</w:t>
            </w:r>
          </w:p>
        </w:tc>
      </w:tr>
      <w:tr w:rsidR="00650076" w:rsidRPr="004C75F7" w:rsidTr="000E7B41">
        <w:trPr>
          <w:trHeight w:val="408"/>
        </w:trPr>
        <w:tc>
          <w:tcPr>
            <w:tcW w:w="1701" w:type="dxa"/>
            <w:tcBorders>
              <w:top w:val="single" w:sz="4" w:space="0" w:color="auto"/>
              <w:bottom w:val="single" w:sz="4" w:space="0" w:color="auto"/>
              <w:right w:val="single" w:sz="4" w:space="0" w:color="auto"/>
            </w:tcBorders>
          </w:tcPr>
          <w:p w:rsidR="00650076" w:rsidRPr="00727A23" w:rsidRDefault="00650076" w:rsidP="000E7B41">
            <w:pPr>
              <w:pStyle w:val="ConsPlusNormal"/>
              <w:widowControl/>
              <w:ind w:firstLine="0"/>
              <w:rPr>
                <w:rFonts w:ascii="Times New Roman" w:hAnsi="Times New Roman" w:cs="Times New Roman"/>
                <w:color w:val="000000"/>
                <w:sz w:val="24"/>
                <w:szCs w:val="24"/>
              </w:rPr>
            </w:pPr>
            <w:r w:rsidRPr="00E534E1">
              <w:rPr>
                <w:rFonts w:ascii="Times New Roman" w:hAnsi="Times New Roman" w:cs="Times New Roman"/>
                <w:sz w:val="24"/>
                <w:szCs w:val="24"/>
              </w:rPr>
              <w:t>Муниципальный бюджет</w:t>
            </w:r>
          </w:p>
        </w:tc>
        <w:tc>
          <w:tcPr>
            <w:tcW w:w="1276" w:type="dxa"/>
            <w:tcBorders>
              <w:top w:val="single" w:sz="4" w:space="0" w:color="auto"/>
              <w:left w:val="single" w:sz="4" w:space="0" w:color="auto"/>
              <w:bottom w:val="single" w:sz="4" w:space="0" w:color="auto"/>
              <w:right w:val="single" w:sz="4" w:space="0" w:color="auto"/>
            </w:tcBorders>
          </w:tcPr>
          <w:p w:rsidR="00650076" w:rsidRPr="00611AB2" w:rsidRDefault="00650076" w:rsidP="000E7B41">
            <w:pPr>
              <w:pStyle w:val="ConsPlusNormal"/>
              <w:widowControl/>
              <w:ind w:firstLine="0"/>
              <w:jc w:val="center"/>
              <w:rPr>
                <w:rFonts w:ascii="Times New Roman" w:hAnsi="Times New Roman" w:cs="Times New Roman"/>
                <w:color w:val="000000"/>
                <w:sz w:val="20"/>
                <w:szCs w:val="20"/>
              </w:rPr>
            </w:pPr>
            <w:r>
              <w:rPr>
                <w:rFonts w:ascii="Times New Roman" w:hAnsi="Times New Roman" w:cs="Times New Roman"/>
                <w:color w:val="000000"/>
                <w:sz w:val="20"/>
                <w:szCs w:val="20"/>
              </w:rPr>
              <w:t>17051,0</w:t>
            </w:r>
          </w:p>
        </w:tc>
        <w:tc>
          <w:tcPr>
            <w:tcW w:w="1276" w:type="dxa"/>
            <w:tcBorders>
              <w:top w:val="single" w:sz="4" w:space="0" w:color="auto"/>
              <w:left w:val="single" w:sz="4" w:space="0" w:color="auto"/>
              <w:bottom w:val="single" w:sz="4" w:space="0" w:color="auto"/>
              <w:right w:val="single" w:sz="4" w:space="0" w:color="auto"/>
            </w:tcBorders>
          </w:tcPr>
          <w:p w:rsidR="00650076" w:rsidRPr="00611AB2" w:rsidRDefault="00650076" w:rsidP="000E7B41">
            <w:pPr>
              <w:pStyle w:val="ConsPlusNormal"/>
              <w:widowControl/>
              <w:ind w:firstLine="0"/>
              <w:jc w:val="center"/>
              <w:rPr>
                <w:rFonts w:ascii="Times New Roman" w:hAnsi="Times New Roman" w:cs="Times New Roman"/>
                <w:color w:val="000000"/>
                <w:sz w:val="20"/>
                <w:szCs w:val="20"/>
              </w:rPr>
            </w:pPr>
            <w:r>
              <w:rPr>
                <w:rFonts w:ascii="Times New Roman" w:hAnsi="Times New Roman" w:cs="Times New Roman"/>
                <w:color w:val="000000"/>
                <w:sz w:val="20"/>
                <w:szCs w:val="20"/>
              </w:rPr>
              <w:t>16230,</w:t>
            </w:r>
          </w:p>
        </w:tc>
        <w:tc>
          <w:tcPr>
            <w:tcW w:w="1417" w:type="dxa"/>
            <w:tcBorders>
              <w:top w:val="single" w:sz="4" w:space="0" w:color="auto"/>
              <w:left w:val="single" w:sz="4" w:space="0" w:color="auto"/>
              <w:bottom w:val="single" w:sz="4" w:space="0" w:color="auto"/>
              <w:right w:val="single" w:sz="4" w:space="0" w:color="auto"/>
            </w:tcBorders>
          </w:tcPr>
          <w:p w:rsidR="00650076" w:rsidRPr="00611AB2" w:rsidRDefault="00650076" w:rsidP="000E7B41">
            <w:pPr>
              <w:pStyle w:val="ConsPlusNormal"/>
              <w:widowControl/>
              <w:ind w:firstLine="0"/>
              <w:jc w:val="center"/>
              <w:rPr>
                <w:rFonts w:ascii="Times New Roman" w:hAnsi="Times New Roman" w:cs="Times New Roman"/>
                <w:color w:val="000000"/>
                <w:sz w:val="20"/>
                <w:szCs w:val="20"/>
              </w:rPr>
            </w:pPr>
            <w:r>
              <w:rPr>
                <w:rFonts w:ascii="Times New Roman" w:hAnsi="Times New Roman" w:cs="Times New Roman"/>
                <w:color w:val="000000"/>
                <w:sz w:val="20"/>
                <w:szCs w:val="20"/>
              </w:rPr>
              <w:t>16798,0</w:t>
            </w:r>
          </w:p>
        </w:tc>
        <w:tc>
          <w:tcPr>
            <w:tcW w:w="1843" w:type="dxa"/>
            <w:tcBorders>
              <w:top w:val="single" w:sz="4" w:space="0" w:color="auto"/>
              <w:left w:val="single" w:sz="4" w:space="0" w:color="auto"/>
              <w:bottom w:val="single" w:sz="4" w:space="0" w:color="auto"/>
              <w:right w:val="single" w:sz="4" w:space="0" w:color="auto"/>
            </w:tcBorders>
          </w:tcPr>
          <w:p w:rsidR="00650076" w:rsidRPr="00611AB2" w:rsidRDefault="00650076" w:rsidP="000E7B41">
            <w:pPr>
              <w:pStyle w:val="ConsPlusNormal"/>
              <w:widowControl/>
              <w:ind w:firstLine="0"/>
              <w:jc w:val="center"/>
              <w:rPr>
                <w:rFonts w:ascii="Times New Roman" w:hAnsi="Times New Roman" w:cs="Times New Roman"/>
                <w:color w:val="000000"/>
                <w:sz w:val="20"/>
                <w:szCs w:val="20"/>
              </w:rPr>
            </w:pPr>
            <w:r>
              <w:rPr>
                <w:rFonts w:ascii="Times New Roman" w:hAnsi="Times New Roman" w:cs="Times New Roman"/>
                <w:color w:val="000000"/>
                <w:sz w:val="20"/>
                <w:szCs w:val="20"/>
              </w:rPr>
              <w:t>17386,0</w:t>
            </w:r>
          </w:p>
        </w:tc>
        <w:tc>
          <w:tcPr>
            <w:tcW w:w="1559" w:type="dxa"/>
            <w:tcBorders>
              <w:top w:val="single" w:sz="4" w:space="0" w:color="auto"/>
              <w:left w:val="single" w:sz="4" w:space="0" w:color="auto"/>
              <w:bottom w:val="single" w:sz="4" w:space="0" w:color="auto"/>
              <w:right w:val="single" w:sz="4" w:space="0" w:color="auto"/>
            </w:tcBorders>
          </w:tcPr>
          <w:p w:rsidR="00650076" w:rsidRPr="00611AB2" w:rsidRDefault="00650076" w:rsidP="000E7B41">
            <w:pPr>
              <w:pStyle w:val="ConsPlusNormal"/>
              <w:ind w:firstLine="0"/>
              <w:rPr>
                <w:rFonts w:ascii="Times New Roman" w:hAnsi="Times New Roman" w:cs="Times New Roman"/>
                <w:color w:val="000000"/>
                <w:sz w:val="20"/>
                <w:szCs w:val="20"/>
              </w:rPr>
            </w:pPr>
            <w:r>
              <w:rPr>
                <w:rFonts w:ascii="Times New Roman" w:hAnsi="Times New Roman" w:cs="Times New Roman"/>
                <w:color w:val="000000"/>
                <w:sz w:val="20"/>
                <w:szCs w:val="20"/>
              </w:rPr>
              <w:t>17995,0</w:t>
            </w:r>
          </w:p>
        </w:tc>
        <w:tc>
          <w:tcPr>
            <w:tcW w:w="1701" w:type="dxa"/>
            <w:tcBorders>
              <w:top w:val="single" w:sz="4" w:space="0" w:color="auto"/>
              <w:left w:val="single" w:sz="4" w:space="0" w:color="auto"/>
              <w:bottom w:val="single" w:sz="4" w:space="0" w:color="auto"/>
            </w:tcBorders>
          </w:tcPr>
          <w:p w:rsidR="00650076" w:rsidRPr="00611AB2" w:rsidRDefault="00650076" w:rsidP="000E7B41">
            <w:pPr>
              <w:pStyle w:val="ConsPlusNormal"/>
              <w:ind w:firstLine="0"/>
              <w:rPr>
                <w:rFonts w:ascii="Times New Roman" w:hAnsi="Times New Roman" w:cs="Times New Roman"/>
                <w:color w:val="000000"/>
                <w:sz w:val="20"/>
                <w:szCs w:val="20"/>
              </w:rPr>
            </w:pPr>
            <w:r>
              <w:rPr>
                <w:rFonts w:ascii="Times New Roman" w:hAnsi="Times New Roman" w:cs="Times New Roman"/>
                <w:color w:val="000000"/>
                <w:sz w:val="20"/>
                <w:szCs w:val="20"/>
              </w:rPr>
              <w:t>85460,0</w:t>
            </w:r>
          </w:p>
        </w:tc>
      </w:tr>
      <w:tr w:rsidR="00650076" w:rsidRPr="004C75F7" w:rsidTr="000E7B41">
        <w:trPr>
          <w:trHeight w:val="432"/>
        </w:trPr>
        <w:tc>
          <w:tcPr>
            <w:tcW w:w="1701" w:type="dxa"/>
            <w:tcBorders>
              <w:top w:val="single" w:sz="4" w:space="0" w:color="auto"/>
              <w:bottom w:val="single" w:sz="4" w:space="0" w:color="auto"/>
              <w:right w:val="single" w:sz="4" w:space="0" w:color="auto"/>
            </w:tcBorders>
          </w:tcPr>
          <w:p w:rsidR="00650076" w:rsidRPr="00727A23" w:rsidRDefault="00650076" w:rsidP="000E7B41">
            <w:pPr>
              <w:pStyle w:val="ConsPlusNormal"/>
              <w:widowControl/>
              <w:ind w:firstLine="0"/>
              <w:jc w:val="both"/>
              <w:rPr>
                <w:rFonts w:ascii="Times New Roman" w:hAnsi="Times New Roman" w:cs="Times New Roman"/>
                <w:color w:val="000000"/>
                <w:sz w:val="24"/>
                <w:szCs w:val="24"/>
              </w:rPr>
            </w:pPr>
            <w:r w:rsidRPr="00E534E1">
              <w:rPr>
                <w:rFonts w:ascii="Times New Roman" w:hAnsi="Times New Roman" w:cs="Times New Roman"/>
                <w:sz w:val="24"/>
                <w:szCs w:val="24"/>
              </w:rPr>
              <w:t>Краевой бюджет</w:t>
            </w:r>
          </w:p>
        </w:tc>
        <w:tc>
          <w:tcPr>
            <w:tcW w:w="1276" w:type="dxa"/>
            <w:tcBorders>
              <w:top w:val="single" w:sz="4" w:space="0" w:color="auto"/>
              <w:left w:val="single" w:sz="4" w:space="0" w:color="auto"/>
              <w:bottom w:val="single" w:sz="4" w:space="0" w:color="auto"/>
              <w:right w:val="single" w:sz="4" w:space="0" w:color="auto"/>
            </w:tcBorders>
          </w:tcPr>
          <w:p w:rsidR="00650076" w:rsidRPr="00611AB2" w:rsidRDefault="00650076" w:rsidP="000E7B41">
            <w:pPr>
              <w:pStyle w:val="ConsPlusNormal"/>
              <w:widowControl/>
              <w:ind w:firstLine="0"/>
              <w:jc w:val="center"/>
              <w:rPr>
                <w:rFonts w:ascii="Times New Roman" w:hAnsi="Times New Roman" w:cs="Times New Roman"/>
                <w:color w:val="000000"/>
                <w:sz w:val="20"/>
                <w:szCs w:val="20"/>
              </w:rPr>
            </w:pPr>
            <w:r>
              <w:rPr>
                <w:rFonts w:ascii="Times New Roman" w:hAnsi="Times New Roman" w:cs="Times New Roman"/>
                <w:color w:val="000000"/>
                <w:sz w:val="20"/>
                <w:szCs w:val="20"/>
              </w:rPr>
              <w:t>136,1</w:t>
            </w:r>
          </w:p>
        </w:tc>
        <w:tc>
          <w:tcPr>
            <w:tcW w:w="1276" w:type="dxa"/>
            <w:tcBorders>
              <w:top w:val="single" w:sz="4" w:space="0" w:color="auto"/>
              <w:left w:val="single" w:sz="4" w:space="0" w:color="auto"/>
              <w:bottom w:val="single" w:sz="4" w:space="0" w:color="auto"/>
              <w:right w:val="single" w:sz="4" w:space="0" w:color="auto"/>
            </w:tcBorders>
          </w:tcPr>
          <w:p w:rsidR="00650076" w:rsidRPr="00611AB2" w:rsidRDefault="00650076" w:rsidP="000E7B41">
            <w:pPr>
              <w:pStyle w:val="ConsPlusNormal"/>
              <w:widowControl/>
              <w:ind w:firstLine="0"/>
              <w:jc w:val="center"/>
              <w:rPr>
                <w:rFonts w:ascii="Times New Roman" w:hAnsi="Times New Roman" w:cs="Times New Roman"/>
                <w:color w:val="000000"/>
                <w:sz w:val="20"/>
                <w:szCs w:val="20"/>
              </w:rPr>
            </w:pPr>
            <w:r>
              <w:rPr>
                <w:rFonts w:ascii="Times New Roman" w:hAnsi="Times New Roman" w:cs="Times New Roman"/>
                <w:color w:val="000000"/>
                <w:sz w:val="20"/>
                <w:szCs w:val="20"/>
              </w:rPr>
              <w:t>149,6</w:t>
            </w:r>
          </w:p>
        </w:tc>
        <w:tc>
          <w:tcPr>
            <w:tcW w:w="1417" w:type="dxa"/>
            <w:tcBorders>
              <w:top w:val="single" w:sz="4" w:space="0" w:color="auto"/>
              <w:left w:val="single" w:sz="4" w:space="0" w:color="auto"/>
              <w:bottom w:val="single" w:sz="4" w:space="0" w:color="auto"/>
              <w:right w:val="single" w:sz="4" w:space="0" w:color="auto"/>
            </w:tcBorders>
          </w:tcPr>
          <w:p w:rsidR="00650076" w:rsidRPr="00611AB2" w:rsidRDefault="00650076" w:rsidP="000E7B41">
            <w:pPr>
              <w:pStyle w:val="ConsPlusNormal"/>
              <w:widowControl/>
              <w:ind w:firstLine="0"/>
              <w:jc w:val="center"/>
              <w:rPr>
                <w:rFonts w:ascii="Times New Roman" w:hAnsi="Times New Roman" w:cs="Times New Roman"/>
                <w:color w:val="000000"/>
                <w:sz w:val="20"/>
                <w:szCs w:val="20"/>
              </w:rPr>
            </w:pPr>
            <w:r>
              <w:rPr>
                <w:rFonts w:ascii="Times New Roman" w:hAnsi="Times New Roman" w:cs="Times New Roman"/>
                <w:color w:val="000000"/>
                <w:sz w:val="20"/>
                <w:szCs w:val="20"/>
              </w:rPr>
              <w:t>149,6</w:t>
            </w:r>
          </w:p>
        </w:tc>
        <w:tc>
          <w:tcPr>
            <w:tcW w:w="1843" w:type="dxa"/>
            <w:tcBorders>
              <w:top w:val="single" w:sz="4" w:space="0" w:color="auto"/>
              <w:left w:val="single" w:sz="4" w:space="0" w:color="auto"/>
              <w:bottom w:val="single" w:sz="4" w:space="0" w:color="auto"/>
              <w:right w:val="single" w:sz="4" w:space="0" w:color="auto"/>
            </w:tcBorders>
          </w:tcPr>
          <w:p w:rsidR="00650076" w:rsidRPr="00611AB2" w:rsidRDefault="00650076" w:rsidP="000E7B41">
            <w:pPr>
              <w:pStyle w:val="ConsPlusNormal"/>
              <w:widowControl/>
              <w:ind w:firstLine="0"/>
              <w:jc w:val="center"/>
              <w:rPr>
                <w:rFonts w:ascii="Times New Roman" w:hAnsi="Times New Roman" w:cs="Times New Roman"/>
                <w:color w:val="000000"/>
                <w:sz w:val="20"/>
                <w:szCs w:val="20"/>
              </w:rPr>
            </w:pPr>
            <w:r>
              <w:rPr>
                <w:rFonts w:ascii="Times New Roman" w:hAnsi="Times New Roman" w:cs="Times New Roman"/>
                <w:color w:val="000000"/>
                <w:sz w:val="20"/>
                <w:szCs w:val="20"/>
              </w:rPr>
              <w:t>149,6</w:t>
            </w:r>
          </w:p>
        </w:tc>
        <w:tc>
          <w:tcPr>
            <w:tcW w:w="1559" w:type="dxa"/>
            <w:tcBorders>
              <w:top w:val="single" w:sz="4" w:space="0" w:color="auto"/>
              <w:left w:val="single" w:sz="4" w:space="0" w:color="auto"/>
              <w:bottom w:val="single" w:sz="4" w:space="0" w:color="auto"/>
              <w:right w:val="single" w:sz="4" w:space="0" w:color="auto"/>
            </w:tcBorders>
          </w:tcPr>
          <w:p w:rsidR="00650076" w:rsidRPr="00611AB2" w:rsidRDefault="00650076" w:rsidP="000E7B41">
            <w:pPr>
              <w:pStyle w:val="ConsPlusNormal"/>
              <w:ind w:firstLine="0"/>
              <w:rPr>
                <w:rFonts w:ascii="Times New Roman" w:hAnsi="Times New Roman" w:cs="Times New Roman"/>
                <w:color w:val="000000"/>
                <w:sz w:val="20"/>
                <w:szCs w:val="20"/>
              </w:rPr>
            </w:pPr>
            <w:r>
              <w:rPr>
                <w:rFonts w:ascii="Times New Roman" w:hAnsi="Times New Roman" w:cs="Times New Roman"/>
                <w:color w:val="000000"/>
                <w:sz w:val="20"/>
                <w:szCs w:val="20"/>
              </w:rPr>
              <w:t>149,6</w:t>
            </w:r>
          </w:p>
        </w:tc>
        <w:tc>
          <w:tcPr>
            <w:tcW w:w="1701" w:type="dxa"/>
            <w:tcBorders>
              <w:top w:val="single" w:sz="4" w:space="0" w:color="auto"/>
              <w:left w:val="single" w:sz="4" w:space="0" w:color="auto"/>
              <w:bottom w:val="single" w:sz="4" w:space="0" w:color="auto"/>
            </w:tcBorders>
          </w:tcPr>
          <w:p w:rsidR="00650076" w:rsidRPr="00611AB2" w:rsidRDefault="00650076" w:rsidP="000E7B41">
            <w:pPr>
              <w:pStyle w:val="ConsPlusNormal"/>
              <w:ind w:firstLine="0"/>
              <w:rPr>
                <w:rFonts w:ascii="Times New Roman" w:hAnsi="Times New Roman" w:cs="Times New Roman"/>
                <w:color w:val="000000"/>
                <w:sz w:val="20"/>
                <w:szCs w:val="20"/>
              </w:rPr>
            </w:pPr>
            <w:r>
              <w:rPr>
                <w:rFonts w:ascii="Times New Roman" w:hAnsi="Times New Roman" w:cs="Times New Roman"/>
                <w:color w:val="000000"/>
                <w:sz w:val="20"/>
                <w:szCs w:val="20"/>
              </w:rPr>
              <w:t>734,5</w:t>
            </w:r>
          </w:p>
        </w:tc>
      </w:tr>
      <w:tr w:rsidR="00650076" w:rsidRPr="004C75F7" w:rsidTr="000E7B41">
        <w:trPr>
          <w:trHeight w:val="685"/>
        </w:trPr>
        <w:tc>
          <w:tcPr>
            <w:tcW w:w="1701" w:type="dxa"/>
            <w:tcBorders>
              <w:top w:val="single" w:sz="4" w:space="0" w:color="auto"/>
              <w:bottom w:val="single" w:sz="4" w:space="0" w:color="auto"/>
              <w:right w:val="single" w:sz="4" w:space="0" w:color="auto"/>
            </w:tcBorders>
          </w:tcPr>
          <w:p w:rsidR="00650076" w:rsidRPr="00E534E1" w:rsidRDefault="00650076" w:rsidP="000E7B41">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Федеральный бюджет</w:t>
            </w:r>
          </w:p>
        </w:tc>
        <w:tc>
          <w:tcPr>
            <w:tcW w:w="1276" w:type="dxa"/>
            <w:tcBorders>
              <w:top w:val="single" w:sz="4" w:space="0" w:color="auto"/>
              <w:left w:val="single" w:sz="4" w:space="0" w:color="auto"/>
              <w:bottom w:val="single" w:sz="4" w:space="0" w:color="auto"/>
              <w:right w:val="single" w:sz="4" w:space="0" w:color="auto"/>
            </w:tcBorders>
          </w:tcPr>
          <w:p w:rsidR="00650076" w:rsidRPr="00611AB2" w:rsidRDefault="00650076" w:rsidP="000E7B41">
            <w:pPr>
              <w:pStyle w:val="ConsPlusNormal"/>
              <w:widowControl/>
              <w:ind w:firstLine="0"/>
              <w:jc w:val="center"/>
              <w:rPr>
                <w:rFonts w:ascii="Times New Roman" w:hAnsi="Times New Roman" w:cs="Times New Roman"/>
                <w:color w:val="000000"/>
                <w:sz w:val="20"/>
                <w:szCs w:val="20"/>
              </w:rPr>
            </w:pPr>
            <w:r>
              <w:rPr>
                <w:rFonts w:ascii="Times New Roman" w:hAnsi="Times New Roman" w:cs="Times New Roman"/>
                <w:color w:val="000000"/>
                <w:sz w:val="20"/>
                <w:szCs w:val="20"/>
              </w:rPr>
              <w:t>4020,3</w:t>
            </w:r>
          </w:p>
        </w:tc>
        <w:tc>
          <w:tcPr>
            <w:tcW w:w="1276" w:type="dxa"/>
            <w:tcBorders>
              <w:top w:val="single" w:sz="4" w:space="0" w:color="auto"/>
              <w:left w:val="single" w:sz="4" w:space="0" w:color="auto"/>
              <w:bottom w:val="single" w:sz="4" w:space="0" w:color="auto"/>
              <w:right w:val="single" w:sz="4" w:space="0" w:color="auto"/>
            </w:tcBorders>
          </w:tcPr>
          <w:p w:rsidR="00650076" w:rsidRPr="00611AB2" w:rsidRDefault="00650076" w:rsidP="000E7B41">
            <w:pPr>
              <w:pStyle w:val="ConsPlusNormal"/>
              <w:widowControl/>
              <w:ind w:firstLine="0"/>
              <w:jc w:val="center"/>
              <w:rPr>
                <w:rFonts w:ascii="Times New Roman" w:hAnsi="Times New Roman" w:cs="Times New Roman"/>
                <w:color w:val="000000"/>
                <w:sz w:val="20"/>
                <w:szCs w:val="20"/>
              </w:rPr>
            </w:pPr>
            <w:r>
              <w:rPr>
                <w:rFonts w:ascii="Times New Roman" w:hAnsi="Times New Roman" w:cs="Times New Roman"/>
                <w:color w:val="000000"/>
                <w:sz w:val="20"/>
                <w:szCs w:val="20"/>
              </w:rPr>
              <w:t>4020,3</w:t>
            </w:r>
          </w:p>
        </w:tc>
        <w:tc>
          <w:tcPr>
            <w:tcW w:w="1417" w:type="dxa"/>
            <w:tcBorders>
              <w:top w:val="single" w:sz="4" w:space="0" w:color="auto"/>
              <w:left w:val="single" w:sz="4" w:space="0" w:color="auto"/>
              <w:bottom w:val="single" w:sz="4" w:space="0" w:color="auto"/>
              <w:right w:val="single" w:sz="4" w:space="0" w:color="auto"/>
            </w:tcBorders>
          </w:tcPr>
          <w:p w:rsidR="00650076" w:rsidRPr="00611AB2" w:rsidRDefault="00650076" w:rsidP="000E7B41">
            <w:pPr>
              <w:pStyle w:val="ConsPlusNormal"/>
              <w:widowControl/>
              <w:ind w:firstLine="0"/>
              <w:jc w:val="center"/>
              <w:rPr>
                <w:rFonts w:ascii="Times New Roman" w:hAnsi="Times New Roman" w:cs="Times New Roman"/>
                <w:color w:val="000000"/>
                <w:sz w:val="20"/>
                <w:szCs w:val="20"/>
              </w:rPr>
            </w:pPr>
            <w:r>
              <w:rPr>
                <w:rFonts w:ascii="Times New Roman" w:hAnsi="Times New Roman" w:cs="Times New Roman"/>
                <w:color w:val="000000"/>
                <w:sz w:val="20"/>
                <w:szCs w:val="20"/>
              </w:rPr>
              <w:t>4020,3</w:t>
            </w:r>
          </w:p>
        </w:tc>
        <w:tc>
          <w:tcPr>
            <w:tcW w:w="1843" w:type="dxa"/>
            <w:tcBorders>
              <w:top w:val="single" w:sz="4" w:space="0" w:color="auto"/>
              <w:left w:val="single" w:sz="4" w:space="0" w:color="auto"/>
              <w:bottom w:val="single" w:sz="4" w:space="0" w:color="auto"/>
              <w:right w:val="single" w:sz="4" w:space="0" w:color="auto"/>
            </w:tcBorders>
          </w:tcPr>
          <w:p w:rsidR="00650076" w:rsidRPr="00611AB2" w:rsidRDefault="00650076" w:rsidP="000E7B41">
            <w:pPr>
              <w:pStyle w:val="ConsPlusNormal"/>
              <w:widowControl/>
              <w:ind w:firstLine="0"/>
              <w:jc w:val="center"/>
              <w:rPr>
                <w:rFonts w:ascii="Times New Roman" w:hAnsi="Times New Roman" w:cs="Times New Roman"/>
                <w:color w:val="000000"/>
                <w:sz w:val="20"/>
                <w:szCs w:val="20"/>
              </w:rPr>
            </w:pPr>
            <w:r>
              <w:rPr>
                <w:rFonts w:ascii="Times New Roman" w:hAnsi="Times New Roman" w:cs="Times New Roman"/>
                <w:color w:val="000000"/>
                <w:sz w:val="20"/>
                <w:szCs w:val="20"/>
              </w:rPr>
              <w:t>4020,3</w:t>
            </w:r>
          </w:p>
        </w:tc>
        <w:tc>
          <w:tcPr>
            <w:tcW w:w="1559" w:type="dxa"/>
            <w:tcBorders>
              <w:top w:val="single" w:sz="4" w:space="0" w:color="auto"/>
              <w:left w:val="single" w:sz="4" w:space="0" w:color="auto"/>
              <w:bottom w:val="single" w:sz="4" w:space="0" w:color="auto"/>
              <w:right w:val="single" w:sz="4" w:space="0" w:color="auto"/>
            </w:tcBorders>
          </w:tcPr>
          <w:p w:rsidR="00650076" w:rsidRPr="00611AB2" w:rsidRDefault="00650076" w:rsidP="000E7B41">
            <w:pPr>
              <w:pStyle w:val="ConsPlusNormal"/>
              <w:ind w:firstLine="0"/>
              <w:rPr>
                <w:rFonts w:ascii="Times New Roman" w:hAnsi="Times New Roman" w:cs="Times New Roman"/>
                <w:color w:val="000000"/>
                <w:sz w:val="20"/>
                <w:szCs w:val="20"/>
              </w:rPr>
            </w:pPr>
            <w:r>
              <w:rPr>
                <w:rFonts w:ascii="Times New Roman" w:hAnsi="Times New Roman" w:cs="Times New Roman"/>
                <w:color w:val="000000"/>
                <w:sz w:val="20"/>
                <w:szCs w:val="20"/>
              </w:rPr>
              <w:t>4020,3</w:t>
            </w:r>
          </w:p>
        </w:tc>
        <w:tc>
          <w:tcPr>
            <w:tcW w:w="1701" w:type="dxa"/>
            <w:tcBorders>
              <w:top w:val="single" w:sz="4" w:space="0" w:color="auto"/>
              <w:left w:val="single" w:sz="4" w:space="0" w:color="auto"/>
              <w:bottom w:val="single" w:sz="4" w:space="0" w:color="auto"/>
            </w:tcBorders>
          </w:tcPr>
          <w:p w:rsidR="00650076" w:rsidRPr="00611AB2" w:rsidRDefault="00650076" w:rsidP="000E7B41">
            <w:pPr>
              <w:pStyle w:val="ConsPlusNormal"/>
              <w:ind w:firstLine="0"/>
              <w:rPr>
                <w:rFonts w:ascii="Times New Roman" w:hAnsi="Times New Roman" w:cs="Times New Roman"/>
                <w:color w:val="000000"/>
                <w:sz w:val="20"/>
                <w:szCs w:val="20"/>
              </w:rPr>
            </w:pPr>
            <w:r>
              <w:rPr>
                <w:rFonts w:ascii="Times New Roman" w:hAnsi="Times New Roman" w:cs="Times New Roman"/>
                <w:color w:val="000000"/>
                <w:sz w:val="20"/>
                <w:szCs w:val="20"/>
              </w:rPr>
              <w:t>20101,5</w:t>
            </w:r>
          </w:p>
        </w:tc>
      </w:tr>
      <w:tr w:rsidR="00650076" w:rsidRPr="004C75F7" w:rsidTr="000E7B41">
        <w:trPr>
          <w:trHeight w:val="685"/>
        </w:trPr>
        <w:tc>
          <w:tcPr>
            <w:tcW w:w="1701" w:type="dxa"/>
            <w:tcBorders>
              <w:top w:val="single" w:sz="4" w:space="0" w:color="auto"/>
              <w:bottom w:val="single" w:sz="4" w:space="0" w:color="auto"/>
              <w:right w:val="single" w:sz="4" w:space="0" w:color="auto"/>
            </w:tcBorders>
          </w:tcPr>
          <w:p w:rsidR="00650076" w:rsidRPr="00E534E1" w:rsidRDefault="00650076" w:rsidP="000E7B41">
            <w:pPr>
              <w:pStyle w:val="ConsPlusNormal"/>
              <w:widowControl/>
              <w:ind w:firstLine="0"/>
              <w:jc w:val="center"/>
              <w:rPr>
                <w:rFonts w:ascii="Times New Roman" w:hAnsi="Times New Roman" w:cs="Times New Roman"/>
                <w:sz w:val="24"/>
                <w:szCs w:val="24"/>
              </w:rPr>
            </w:pPr>
            <w:r w:rsidRPr="00E534E1">
              <w:rPr>
                <w:rFonts w:ascii="Times New Roman" w:hAnsi="Times New Roman" w:cs="Times New Roman"/>
                <w:sz w:val="24"/>
                <w:szCs w:val="24"/>
              </w:rPr>
              <w:t>ВСЕГО</w:t>
            </w:r>
          </w:p>
          <w:p w:rsidR="00650076" w:rsidRPr="00727A23" w:rsidRDefault="00650076" w:rsidP="000E7B41">
            <w:pPr>
              <w:pStyle w:val="ConsPlusNormal"/>
              <w:widowControl/>
              <w:ind w:firstLine="0"/>
              <w:jc w:val="center"/>
              <w:rPr>
                <w:rFonts w:ascii="Times New Roman" w:hAnsi="Times New Roman" w:cs="Times New Roman"/>
                <w:b/>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tcPr>
          <w:p w:rsidR="00650076" w:rsidRPr="00611AB2" w:rsidRDefault="00650076" w:rsidP="000E7B41">
            <w:pPr>
              <w:pStyle w:val="ConsPlusNormal"/>
              <w:widowControl/>
              <w:ind w:firstLine="0"/>
              <w:jc w:val="center"/>
              <w:rPr>
                <w:rFonts w:ascii="Times New Roman" w:hAnsi="Times New Roman" w:cs="Times New Roman"/>
                <w:color w:val="000000"/>
                <w:sz w:val="20"/>
                <w:szCs w:val="20"/>
              </w:rPr>
            </w:pPr>
            <w:r>
              <w:rPr>
                <w:rFonts w:ascii="Times New Roman" w:hAnsi="Times New Roman" w:cs="Times New Roman"/>
                <w:color w:val="000000"/>
                <w:sz w:val="20"/>
                <w:szCs w:val="20"/>
              </w:rPr>
              <w:t>21207,4</w:t>
            </w:r>
          </w:p>
        </w:tc>
        <w:tc>
          <w:tcPr>
            <w:tcW w:w="1276" w:type="dxa"/>
            <w:tcBorders>
              <w:top w:val="single" w:sz="4" w:space="0" w:color="auto"/>
              <w:left w:val="single" w:sz="4" w:space="0" w:color="auto"/>
              <w:bottom w:val="single" w:sz="4" w:space="0" w:color="auto"/>
              <w:right w:val="single" w:sz="4" w:space="0" w:color="auto"/>
            </w:tcBorders>
          </w:tcPr>
          <w:p w:rsidR="00650076" w:rsidRPr="00611AB2" w:rsidRDefault="00650076" w:rsidP="000E7B41">
            <w:pPr>
              <w:pStyle w:val="ConsPlusNormal"/>
              <w:widowControl/>
              <w:ind w:firstLine="0"/>
              <w:jc w:val="center"/>
              <w:rPr>
                <w:rFonts w:ascii="Times New Roman" w:hAnsi="Times New Roman" w:cs="Times New Roman"/>
                <w:color w:val="000000"/>
                <w:sz w:val="20"/>
                <w:szCs w:val="20"/>
              </w:rPr>
            </w:pPr>
            <w:r>
              <w:rPr>
                <w:rFonts w:ascii="Times New Roman" w:hAnsi="Times New Roman" w:cs="Times New Roman"/>
                <w:color w:val="000000"/>
                <w:sz w:val="20"/>
                <w:szCs w:val="20"/>
              </w:rPr>
              <w:t>20399,6</w:t>
            </w:r>
          </w:p>
        </w:tc>
        <w:tc>
          <w:tcPr>
            <w:tcW w:w="1417" w:type="dxa"/>
            <w:tcBorders>
              <w:top w:val="single" w:sz="4" w:space="0" w:color="auto"/>
              <w:left w:val="single" w:sz="4" w:space="0" w:color="auto"/>
              <w:bottom w:val="single" w:sz="4" w:space="0" w:color="auto"/>
              <w:right w:val="single" w:sz="4" w:space="0" w:color="auto"/>
            </w:tcBorders>
          </w:tcPr>
          <w:p w:rsidR="00650076" w:rsidRPr="00611AB2" w:rsidRDefault="00650076" w:rsidP="000E7B41">
            <w:pPr>
              <w:pStyle w:val="ConsPlusNormal"/>
              <w:widowControl/>
              <w:ind w:firstLine="0"/>
              <w:jc w:val="center"/>
              <w:rPr>
                <w:rFonts w:ascii="Times New Roman" w:hAnsi="Times New Roman" w:cs="Times New Roman"/>
                <w:color w:val="000000"/>
                <w:sz w:val="20"/>
                <w:szCs w:val="20"/>
              </w:rPr>
            </w:pPr>
            <w:r>
              <w:rPr>
                <w:rFonts w:ascii="Times New Roman" w:hAnsi="Times New Roman" w:cs="Times New Roman"/>
                <w:color w:val="000000"/>
                <w:sz w:val="20"/>
                <w:szCs w:val="20"/>
              </w:rPr>
              <w:t>20967,9</w:t>
            </w:r>
          </w:p>
        </w:tc>
        <w:tc>
          <w:tcPr>
            <w:tcW w:w="1843" w:type="dxa"/>
            <w:tcBorders>
              <w:top w:val="single" w:sz="4" w:space="0" w:color="auto"/>
              <w:left w:val="single" w:sz="4" w:space="0" w:color="auto"/>
              <w:bottom w:val="single" w:sz="4" w:space="0" w:color="auto"/>
              <w:right w:val="single" w:sz="4" w:space="0" w:color="auto"/>
            </w:tcBorders>
          </w:tcPr>
          <w:p w:rsidR="00650076" w:rsidRPr="00611AB2" w:rsidRDefault="00650076" w:rsidP="000E7B41">
            <w:pPr>
              <w:pStyle w:val="ConsPlusNormal"/>
              <w:widowControl/>
              <w:ind w:firstLine="0"/>
              <w:jc w:val="center"/>
              <w:rPr>
                <w:rFonts w:ascii="Times New Roman" w:hAnsi="Times New Roman" w:cs="Times New Roman"/>
                <w:color w:val="000000"/>
                <w:sz w:val="20"/>
                <w:szCs w:val="20"/>
              </w:rPr>
            </w:pPr>
            <w:r>
              <w:rPr>
                <w:rFonts w:ascii="Times New Roman" w:hAnsi="Times New Roman" w:cs="Times New Roman"/>
                <w:color w:val="000000"/>
                <w:sz w:val="20"/>
                <w:szCs w:val="20"/>
              </w:rPr>
              <w:t>21555,9</w:t>
            </w:r>
          </w:p>
        </w:tc>
        <w:tc>
          <w:tcPr>
            <w:tcW w:w="1559" w:type="dxa"/>
            <w:tcBorders>
              <w:top w:val="single" w:sz="4" w:space="0" w:color="auto"/>
              <w:left w:val="single" w:sz="4" w:space="0" w:color="auto"/>
              <w:bottom w:val="single" w:sz="4" w:space="0" w:color="auto"/>
              <w:right w:val="single" w:sz="4" w:space="0" w:color="auto"/>
            </w:tcBorders>
          </w:tcPr>
          <w:p w:rsidR="00650076" w:rsidRPr="00611AB2" w:rsidRDefault="00650076" w:rsidP="000E7B41">
            <w:pPr>
              <w:pStyle w:val="ConsPlusNormal"/>
              <w:ind w:firstLine="0"/>
              <w:rPr>
                <w:rFonts w:ascii="Times New Roman" w:hAnsi="Times New Roman" w:cs="Times New Roman"/>
                <w:color w:val="000000"/>
                <w:sz w:val="20"/>
                <w:szCs w:val="20"/>
              </w:rPr>
            </w:pPr>
            <w:r>
              <w:rPr>
                <w:rFonts w:ascii="Times New Roman" w:hAnsi="Times New Roman" w:cs="Times New Roman"/>
                <w:color w:val="000000"/>
                <w:sz w:val="20"/>
                <w:szCs w:val="20"/>
              </w:rPr>
              <w:t>22164,9</w:t>
            </w:r>
          </w:p>
        </w:tc>
        <w:tc>
          <w:tcPr>
            <w:tcW w:w="1701" w:type="dxa"/>
            <w:tcBorders>
              <w:top w:val="single" w:sz="4" w:space="0" w:color="auto"/>
              <w:left w:val="single" w:sz="4" w:space="0" w:color="auto"/>
              <w:bottom w:val="single" w:sz="4" w:space="0" w:color="auto"/>
            </w:tcBorders>
          </w:tcPr>
          <w:p w:rsidR="00650076" w:rsidRPr="00611AB2" w:rsidRDefault="00650076" w:rsidP="000E7B41">
            <w:pPr>
              <w:pStyle w:val="ConsPlusNormal"/>
              <w:ind w:firstLine="0"/>
              <w:rPr>
                <w:rFonts w:ascii="Times New Roman" w:hAnsi="Times New Roman" w:cs="Times New Roman"/>
                <w:color w:val="000000"/>
                <w:sz w:val="20"/>
                <w:szCs w:val="20"/>
              </w:rPr>
            </w:pPr>
            <w:r>
              <w:rPr>
                <w:rFonts w:ascii="Times New Roman" w:hAnsi="Times New Roman" w:cs="Times New Roman"/>
                <w:color w:val="000000"/>
                <w:sz w:val="20"/>
                <w:szCs w:val="20"/>
              </w:rPr>
              <w:t>106296,0</w:t>
            </w:r>
          </w:p>
        </w:tc>
      </w:tr>
    </w:tbl>
    <w:p w:rsidR="00650076" w:rsidRDefault="00650076" w:rsidP="00650076">
      <w:pPr>
        <w:spacing w:line="240" w:lineRule="auto"/>
        <w:jc w:val="both"/>
        <w:rPr>
          <w:rFonts w:ascii="Times New Roman" w:hAnsi="Times New Roman"/>
          <w:sz w:val="24"/>
          <w:szCs w:val="24"/>
        </w:rPr>
      </w:pPr>
      <w:r w:rsidRPr="004E41CB">
        <w:rPr>
          <w:rFonts w:ascii="Times New Roman" w:hAnsi="Times New Roman"/>
          <w:sz w:val="24"/>
          <w:szCs w:val="24"/>
        </w:rPr>
        <w:t xml:space="preserve">Объем финансовых средств определен в соответствии с расходными обязательствами главных распорядителей средств бюджетных средств – ответственного исполнителя Подпрограммы. Основные средства в рамках </w:t>
      </w:r>
      <w:r>
        <w:rPr>
          <w:rFonts w:ascii="Times New Roman" w:hAnsi="Times New Roman"/>
          <w:sz w:val="24"/>
          <w:szCs w:val="24"/>
        </w:rPr>
        <w:t>п</w:t>
      </w:r>
      <w:r w:rsidRPr="004E41CB">
        <w:rPr>
          <w:rFonts w:ascii="Times New Roman" w:hAnsi="Times New Roman"/>
          <w:sz w:val="24"/>
          <w:szCs w:val="24"/>
        </w:rPr>
        <w:t xml:space="preserve">одпрограммы направляются на </w:t>
      </w:r>
      <w:proofErr w:type="gramStart"/>
      <w:r>
        <w:rPr>
          <w:rFonts w:ascii="Times New Roman" w:hAnsi="Times New Roman"/>
          <w:sz w:val="24"/>
          <w:szCs w:val="24"/>
        </w:rPr>
        <w:t>с</w:t>
      </w:r>
      <w:r w:rsidRPr="003A091E">
        <w:rPr>
          <w:rFonts w:ascii="Times New Roman" w:hAnsi="Times New Roman"/>
          <w:sz w:val="24"/>
          <w:szCs w:val="24"/>
        </w:rPr>
        <w:t>озда</w:t>
      </w:r>
      <w:r>
        <w:rPr>
          <w:rFonts w:ascii="Times New Roman" w:hAnsi="Times New Roman"/>
          <w:sz w:val="24"/>
          <w:szCs w:val="24"/>
        </w:rPr>
        <w:t>ние</w:t>
      </w:r>
      <w:r w:rsidRPr="003A091E">
        <w:rPr>
          <w:rFonts w:ascii="Times New Roman" w:hAnsi="Times New Roman"/>
          <w:sz w:val="24"/>
          <w:szCs w:val="24"/>
        </w:rPr>
        <w:t xml:space="preserve">  в</w:t>
      </w:r>
      <w:proofErr w:type="gramEnd"/>
      <w:r w:rsidRPr="003A091E">
        <w:rPr>
          <w:rFonts w:ascii="Times New Roman" w:hAnsi="Times New Roman"/>
          <w:sz w:val="24"/>
          <w:szCs w:val="24"/>
        </w:rPr>
        <w:t xml:space="preserve"> системе начального общего, основного общего, среднего общего образования равны</w:t>
      </w:r>
      <w:r>
        <w:rPr>
          <w:rFonts w:ascii="Times New Roman" w:hAnsi="Times New Roman"/>
          <w:sz w:val="24"/>
          <w:szCs w:val="24"/>
        </w:rPr>
        <w:t>х</w:t>
      </w:r>
      <w:r w:rsidRPr="003A091E">
        <w:rPr>
          <w:rFonts w:ascii="Times New Roman" w:hAnsi="Times New Roman"/>
          <w:sz w:val="24"/>
          <w:szCs w:val="24"/>
        </w:rPr>
        <w:t xml:space="preserve"> возможност</w:t>
      </w:r>
      <w:r>
        <w:rPr>
          <w:rFonts w:ascii="Times New Roman" w:hAnsi="Times New Roman"/>
          <w:sz w:val="24"/>
          <w:szCs w:val="24"/>
        </w:rPr>
        <w:t>ей</w:t>
      </w:r>
      <w:r w:rsidRPr="003A091E">
        <w:rPr>
          <w:rFonts w:ascii="Times New Roman" w:hAnsi="Times New Roman"/>
          <w:sz w:val="24"/>
          <w:szCs w:val="24"/>
        </w:rPr>
        <w:t xml:space="preserve"> для современного качественного образования и позитивной социализации детей</w:t>
      </w:r>
      <w:r>
        <w:rPr>
          <w:rFonts w:ascii="Times New Roman" w:hAnsi="Times New Roman"/>
          <w:sz w:val="24"/>
          <w:szCs w:val="24"/>
        </w:rPr>
        <w:t xml:space="preserve">.   </w:t>
      </w:r>
    </w:p>
    <w:p w:rsidR="00F61422" w:rsidRDefault="00650076" w:rsidP="00650076">
      <w:pPr>
        <w:spacing w:line="240" w:lineRule="auto"/>
        <w:jc w:val="center"/>
        <w:rPr>
          <w:rFonts w:ascii="Times New Roman" w:hAnsi="Times New Roman"/>
          <w:sz w:val="24"/>
          <w:szCs w:val="24"/>
        </w:rPr>
      </w:pPr>
      <w:r>
        <w:rPr>
          <w:rFonts w:ascii="Times New Roman" w:hAnsi="Times New Roman"/>
          <w:sz w:val="24"/>
          <w:szCs w:val="24"/>
        </w:rPr>
        <w:tab/>
      </w:r>
    </w:p>
    <w:p w:rsidR="00650076" w:rsidRPr="00D02251" w:rsidRDefault="00650076" w:rsidP="00650076">
      <w:pPr>
        <w:spacing w:line="240" w:lineRule="auto"/>
        <w:jc w:val="center"/>
        <w:rPr>
          <w:rFonts w:ascii="Times New Roman" w:hAnsi="Times New Roman"/>
          <w:b/>
          <w:sz w:val="24"/>
          <w:szCs w:val="24"/>
        </w:rPr>
      </w:pPr>
      <w:r w:rsidRPr="000E1785">
        <w:rPr>
          <w:rFonts w:ascii="Times New Roman" w:hAnsi="Times New Roman"/>
          <w:b/>
          <w:sz w:val="24"/>
          <w:szCs w:val="24"/>
        </w:rPr>
        <w:lastRenderedPageBreak/>
        <w:t>8. Описание</w:t>
      </w:r>
      <w:r>
        <w:rPr>
          <w:rFonts w:ascii="Times New Roman" w:hAnsi="Times New Roman"/>
          <w:b/>
          <w:sz w:val="24"/>
          <w:szCs w:val="24"/>
        </w:rPr>
        <w:t xml:space="preserve"> рисков реализации подпрограммы и мер по их минимизации</w:t>
      </w:r>
    </w:p>
    <w:p w:rsidR="00650076" w:rsidRDefault="00650076" w:rsidP="00650076">
      <w:pPr>
        <w:spacing w:after="0"/>
        <w:ind w:firstLine="709"/>
        <w:jc w:val="both"/>
        <w:rPr>
          <w:rFonts w:ascii="Times New Roman" w:hAnsi="Times New Roman"/>
          <w:sz w:val="24"/>
          <w:szCs w:val="24"/>
        </w:rPr>
      </w:pPr>
      <w:r w:rsidRPr="002B1E04">
        <w:rPr>
          <w:rFonts w:ascii="Times New Roman" w:hAnsi="Times New Roman"/>
          <w:sz w:val="24"/>
          <w:szCs w:val="24"/>
        </w:rPr>
        <w:t>При реализации программы возможны внешние риски:</w:t>
      </w:r>
      <w:r>
        <w:rPr>
          <w:rFonts w:ascii="Times New Roman" w:hAnsi="Times New Roman"/>
          <w:sz w:val="24"/>
          <w:szCs w:val="24"/>
        </w:rPr>
        <w:t xml:space="preserve"> </w:t>
      </w:r>
      <w:r w:rsidRPr="002B1E04">
        <w:rPr>
          <w:rFonts w:ascii="Times New Roman" w:hAnsi="Times New Roman"/>
          <w:sz w:val="24"/>
          <w:szCs w:val="24"/>
        </w:rPr>
        <w:t>изменение федерального и регионального законодательства.</w:t>
      </w:r>
      <w:r>
        <w:rPr>
          <w:rFonts w:ascii="Times New Roman" w:hAnsi="Times New Roman"/>
          <w:sz w:val="24"/>
          <w:szCs w:val="24"/>
        </w:rPr>
        <w:t xml:space="preserve"> </w:t>
      </w:r>
      <w:r w:rsidRPr="002B1E04">
        <w:rPr>
          <w:rFonts w:ascii="Times New Roman" w:hAnsi="Times New Roman"/>
          <w:sz w:val="24"/>
          <w:szCs w:val="24"/>
        </w:rPr>
        <w:t>Механизмы минимизации негативного влияния внешних рисков</w:t>
      </w:r>
      <w:r>
        <w:rPr>
          <w:rFonts w:ascii="Times New Roman" w:hAnsi="Times New Roman"/>
          <w:sz w:val="24"/>
          <w:szCs w:val="24"/>
        </w:rPr>
        <w:t xml:space="preserve"> </w:t>
      </w:r>
      <w:r w:rsidRPr="002B1E04">
        <w:rPr>
          <w:rFonts w:ascii="Times New Roman" w:hAnsi="Times New Roman"/>
          <w:sz w:val="24"/>
          <w:szCs w:val="24"/>
        </w:rPr>
        <w:t xml:space="preserve">оперативное реагирование на изменения федерального и регионального законодательства путем внесения изменений в муниципальные нормативные правовые акты. </w:t>
      </w:r>
    </w:p>
    <w:p w:rsidR="00650076" w:rsidRPr="002B1E04" w:rsidRDefault="00650076" w:rsidP="00650076">
      <w:pPr>
        <w:spacing w:after="0"/>
        <w:ind w:firstLine="709"/>
        <w:jc w:val="both"/>
        <w:rPr>
          <w:rFonts w:ascii="Times New Roman" w:hAnsi="Times New Roman"/>
          <w:sz w:val="24"/>
          <w:szCs w:val="24"/>
        </w:rPr>
      </w:pPr>
      <w:r w:rsidRPr="002B1E04">
        <w:rPr>
          <w:rFonts w:ascii="Times New Roman" w:hAnsi="Times New Roman"/>
          <w:sz w:val="24"/>
          <w:szCs w:val="24"/>
        </w:rPr>
        <w:t>При реализации программы возможны внутренние риски:</w:t>
      </w:r>
      <w:r>
        <w:rPr>
          <w:rFonts w:ascii="Times New Roman" w:hAnsi="Times New Roman"/>
          <w:sz w:val="24"/>
          <w:szCs w:val="24"/>
        </w:rPr>
        <w:t xml:space="preserve"> </w:t>
      </w:r>
      <w:r w:rsidRPr="002B1E04">
        <w:rPr>
          <w:rFonts w:ascii="Times New Roman" w:hAnsi="Times New Roman"/>
          <w:sz w:val="24"/>
          <w:szCs w:val="24"/>
        </w:rPr>
        <w:t>сокращение финансирования;</w:t>
      </w:r>
      <w:r>
        <w:rPr>
          <w:rFonts w:ascii="Times New Roman" w:hAnsi="Times New Roman"/>
          <w:sz w:val="24"/>
          <w:szCs w:val="24"/>
        </w:rPr>
        <w:t xml:space="preserve"> </w:t>
      </w:r>
      <w:r w:rsidRPr="002B1E04">
        <w:rPr>
          <w:rFonts w:ascii="Times New Roman" w:hAnsi="Times New Roman"/>
          <w:sz w:val="24"/>
          <w:szCs w:val="24"/>
        </w:rPr>
        <w:t>нарушение договорных отношений между образовательными организациями и подрядными организациями, осуществляющими выполнение работ, оказание услуг, поставку товаров.</w:t>
      </w:r>
    </w:p>
    <w:p w:rsidR="00650076" w:rsidRDefault="00650076" w:rsidP="00650076">
      <w:pPr>
        <w:spacing w:after="0"/>
        <w:ind w:firstLine="708"/>
        <w:jc w:val="both"/>
        <w:rPr>
          <w:rFonts w:ascii="Times New Roman" w:hAnsi="Times New Roman"/>
          <w:sz w:val="24"/>
          <w:szCs w:val="24"/>
        </w:rPr>
      </w:pPr>
      <w:r w:rsidRPr="002B1E04">
        <w:rPr>
          <w:rFonts w:ascii="Times New Roman" w:hAnsi="Times New Roman"/>
          <w:sz w:val="24"/>
          <w:szCs w:val="24"/>
        </w:rPr>
        <w:t>Механизмы минимизации негативного влияния внутренних рисков:</w:t>
      </w:r>
      <w:r>
        <w:rPr>
          <w:rFonts w:ascii="Times New Roman" w:hAnsi="Times New Roman"/>
          <w:sz w:val="24"/>
          <w:szCs w:val="24"/>
        </w:rPr>
        <w:t xml:space="preserve"> </w:t>
      </w:r>
      <w:r w:rsidRPr="002B1E04">
        <w:rPr>
          <w:rFonts w:ascii="Times New Roman" w:hAnsi="Times New Roman"/>
          <w:sz w:val="24"/>
          <w:szCs w:val="24"/>
        </w:rPr>
        <w:t>урегулирование взаимоотношений между образовательными организациями и подрядными организациями, осуществляющими выполнение работ,</w:t>
      </w:r>
      <w:r>
        <w:rPr>
          <w:rFonts w:ascii="Times New Roman" w:hAnsi="Times New Roman"/>
          <w:sz w:val="24"/>
          <w:szCs w:val="24"/>
        </w:rPr>
        <w:t xml:space="preserve"> </w:t>
      </w:r>
      <w:r w:rsidRPr="002B1E04">
        <w:rPr>
          <w:rFonts w:ascii="Times New Roman" w:hAnsi="Times New Roman"/>
          <w:sz w:val="24"/>
          <w:szCs w:val="24"/>
        </w:rPr>
        <w:t xml:space="preserve">оказание услуг, поставку товаров в соответствии с </w:t>
      </w:r>
      <w:r>
        <w:rPr>
          <w:rFonts w:ascii="Times New Roman" w:hAnsi="Times New Roman"/>
          <w:sz w:val="24"/>
          <w:szCs w:val="24"/>
        </w:rPr>
        <w:t xml:space="preserve">действующим </w:t>
      </w:r>
      <w:r w:rsidRPr="002B1E04">
        <w:rPr>
          <w:rFonts w:ascii="Times New Roman" w:hAnsi="Times New Roman"/>
          <w:sz w:val="24"/>
          <w:szCs w:val="24"/>
        </w:rPr>
        <w:t>законодательством</w:t>
      </w:r>
      <w:r>
        <w:rPr>
          <w:rFonts w:ascii="Times New Roman" w:hAnsi="Times New Roman"/>
          <w:sz w:val="24"/>
          <w:szCs w:val="24"/>
        </w:rPr>
        <w:t>.</w:t>
      </w:r>
    </w:p>
    <w:p w:rsidR="00E46695" w:rsidRDefault="00E46695" w:rsidP="00650076">
      <w:pPr>
        <w:spacing w:after="0"/>
        <w:ind w:firstLine="708"/>
        <w:jc w:val="both"/>
        <w:rPr>
          <w:rFonts w:ascii="Times New Roman" w:hAnsi="Times New Roman"/>
          <w:sz w:val="24"/>
          <w:szCs w:val="24"/>
        </w:rPr>
      </w:pPr>
    </w:p>
    <w:p w:rsidR="00E46695" w:rsidRPr="00E46695" w:rsidRDefault="00E46695" w:rsidP="00E46695">
      <w:pPr>
        <w:rPr>
          <w:rFonts w:ascii="Times New Roman" w:hAnsi="Times New Roman"/>
          <w:sz w:val="24"/>
          <w:szCs w:val="24"/>
        </w:rPr>
      </w:pPr>
    </w:p>
    <w:p w:rsidR="00E46695" w:rsidRPr="00E46695" w:rsidRDefault="00E46695" w:rsidP="00E46695">
      <w:pPr>
        <w:rPr>
          <w:rFonts w:ascii="Times New Roman" w:hAnsi="Times New Roman"/>
          <w:sz w:val="24"/>
          <w:szCs w:val="24"/>
        </w:rPr>
      </w:pPr>
    </w:p>
    <w:p w:rsidR="00E46695" w:rsidRPr="00E46695" w:rsidRDefault="00E46695" w:rsidP="00E46695">
      <w:pPr>
        <w:rPr>
          <w:rFonts w:ascii="Times New Roman" w:hAnsi="Times New Roman"/>
          <w:sz w:val="24"/>
          <w:szCs w:val="24"/>
        </w:rPr>
      </w:pPr>
    </w:p>
    <w:p w:rsidR="00E46695" w:rsidRDefault="00E46695" w:rsidP="00E46695">
      <w:pPr>
        <w:rPr>
          <w:rFonts w:ascii="Times New Roman" w:hAnsi="Times New Roman"/>
          <w:sz w:val="24"/>
          <w:szCs w:val="24"/>
        </w:rPr>
      </w:pPr>
    </w:p>
    <w:p w:rsidR="00650076" w:rsidRPr="00E46695" w:rsidRDefault="00650076" w:rsidP="00E46695">
      <w:pPr>
        <w:rPr>
          <w:rFonts w:ascii="Times New Roman" w:hAnsi="Times New Roman"/>
          <w:sz w:val="24"/>
          <w:szCs w:val="24"/>
        </w:rPr>
        <w:sectPr w:rsidR="00650076" w:rsidRPr="00E46695" w:rsidSect="000E7B41">
          <w:pgSz w:w="11906" w:h="16838"/>
          <w:pgMar w:top="851" w:right="850" w:bottom="1134" w:left="1701" w:header="708" w:footer="708" w:gutter="0"/>
          <w:cols w:space="708"/>
          <w:docGrid w:linePitch="360"/>
        </w:sectPr>
      </w:pPr>
    </w:p>
    <w:p w:rsidR="00E46695" w:rsidRDefault="00E46695" w:rsidP="00E46695">
      <w:pPr>
        <w:rPr>
          <w:sz w:val="2"/>
          <w:szCs w:val="2"/>
        </w:rPr>
      </w:pPr>
    </w:p>
    <w:p w:rsidR="00E46695" w:rsidRPr="000B0325" w:rsidRDefault="00E46695" w:rsidP="00E46695">
      <w:pPr>
        <w:contextualSpacing/>
        <w:jc w:val="right"/>
        <w:rPr>
          <w:rFonts w:ascii="Times New Roman" w:hAnsi="Times New Roman" w:cs="Times New Roman"/>
          <w:b/>
          <w:bCs/>
          <w:sz w:val="24"/>
          <w:szCs w:val="24"/>
        </w:rPr>
      </w:pPr>
      <w:r w:rsidRPr="000B0325">
        <w:rPr>
          <w:rFonts w:ascii="Times New Roman" w:hAnsi="Times New Roman" w:cs="Times New Roman"/>
          <w:b/>
          <w:bCs/>
          <w:sz w:val="24"/>
          <w:szCs w:val="24"/>
        </w:rPr>
        <w:t>Приложение</w:t>
      </w:r>
    </w:p>
    <w:p w:rsidR="00E46695" w:rsidRDefault="00E46695" w:rsidP="00E46695">
      <w:pPr>
        <w:contextualSpacing/>
        <w:jc w:val="right"/>
        <w:rPr>
          <w:rFonts w:ascii="Times New Roman" w:hAnsi="Times New Roman" w:cs="Times New Roman"/>
          <w:sz w:val="24"/>
          <w:szCs w:val="24"/>
        </w:rPr>
      </w:pPr>
      <w:r w:rsidRPr="000B0325">
        <w:rPr>
          <w:rFonts w:ascii="Times New Roman" w:hAnsi="Times New Roman" w:cs="Times New Roman"/>
          <w:bCs/>
          <w:sz w:val="24"/>
          <w:szCs w:val="24"/>
        </w:rPr>
        <w:t xml:space="preserve">к Муниципальной Программе </w:t>
      </w:r>
      <w:r w:rsidRPr="000B0325">
        <w:rPr>
          <w:rFonts w:ascii="Times New Roman" w:hAnsi="Times New Roman" w:cs="Times New Roman"/>
          <w:sz w:val="24"/>
          <w:szCs w:val="24"/>
        </w:rPr>
        <w:t xml:space="preserve">«Развитие системы образования </w:t>
      </w:r>
    </w:p>
    <w:p w:rsidR="00E46695" w:rsidRPr="000B0325" w:rsidRDefault="00E46695" w:rsidP="00E46695">
      <w:pPr>
        <w:contextualSpacing/>
        <w:jc w:val="right"/>
        <w:rPr>
          <w:rFonts w:ascii="Times New Roman" w:hAnsi="Times New Roman" w:cs="Times New Roman"/>
          <w:b/>
          <w:sz w:val="24"/>
          <w:szCs w:val="24"/>
        </w:rPr>
      </w:pPr>
      <w:r w:rsidRPr="000B0325">
        <w:rPr>
          <w:rFonts w:ascii="Times New Roman" w:hAnsi="Times New Roman" w:cs="Times New Roman"/>
          <w:sz w:val="24"/>
          <w:szCs w:val="24"/>
        </w:rPr>
        <w:t>муниципального района «Карымский район</w:t>
      </w:r>
      <w:r w:rsidRPr="000B0325">
        <w:rPr>
          <w:rFonts w:ascii="Times New Roman" w:hAnsi="Times New Roman" w:cs="Times New Roman"/>
          <w:b/>
          <w:sz w:val="24"/>
          <w:szCs w:val="24"/>
        </w:rPr>
        <w:t>»</w:t>
      </w:r>
      <w:bookmarkStart w:id="0" w:name="_GoBack"/>
      <w:bookmarkEnd w:id="0"/>
    </w:p>
    <w:p w:rsidR="00E46695" w:rsidRDefault="00E46695" w:rsidP="00E46695">
      <w:pPr>
        <w:contextualSpacing/>
        <w:jc w:val="right"/>
        <w:rPr>
          <w:rFonts w:ascii="Times New Roman" w:hAnsi="Times New Roman" w:cs="Times New Roman"/>
          <w:sz w:val="24"/>
          <w:szCs w:val="24"/>
        </w:rPr>
      </w:pPr>
      <w:r w:rsidRPr="000B0325">
        <w:rPr>
          <w:rFonts w:ascii="Times New Roman" w:hAnsi="Times New Roman" w:cs="Times New Roman"/>
          <w:bCs/>
          <w:sz w:val="24"/>
          <w:szCs w:val="24"/>
        </w:rPr>
        <w:t>«</w:t>
      </w:r>
      <w:r w:rsidRPr="000B0325">
        <w:rPr>
          <w:rFonts w:ascii="Times New Roman" w:hAnsi="Times New Roman" w:cs="Times New Roman"/>
          <w:sz w:val="24"/>
          <w:szCs w:val="24"/>
        </w:rPr>
        <w:t xml:space="preserve">Основные мероприятия, мероприятия, показатели и объемы </w:t>
      </w:r>
    </w:p>
    <w:p w:rsidR="00E46695" w:rsidRDefault="00E46695" w:rsidP="00E46695">
      <w:pPr>
        <w:contextualSpacing/>
        <w:jc w:val="right"/>
        <w:rPr>
          <w:rFonts w:ascii="Times New Roman" w:hAnsi="Times New Roman" w:cs="Times New Roman"/>
          <w:sz w:val="24"/>
          <w:szCs w:val="24"/>
        </w:rPr>
      </w:pPr>
      <w:r w:rsidRPr="000B0325">
        <w:rPr>
          <w:rFonts w:ascii="Times New Roman" w:hAnsi="Times New Roman" w:cs="Times New Roman"/>
          <w:sz w:val="24"/>
          <w:szCs w:val="24"/>
        </w:rPr>
        <w:t>финансирования»</w:t>
      </w:r>
      <w:r>
        <w:rPr>
          <w:rFonts w:ascii="Times New Roman" w:hAnsi="Times New Roman" w:cs="Times New Roman"/>
          <w:sz w:val="24"/>
          <w:szCs w:val="24"/>
        </w:rPr>
        <w:t xml:space="preserve">, утвержденной постановлением администрации </w:t>
      </w:r>
    </w:p>
    <w:p w:rsidR="00E46695" w:rsidRDefault="00E46695" w:rsidP="00E46695">
      <w:pPr>
        <w:contextualSpacing/>
        <w:jc w:val="right"/>
        <w:rPr>
          <w:rFonts w:ascii="Times New Roman" w:hAnsi="Times New Roman" w:cs="Times New Roman"/>
          <w:sz w:val="24"/>
          <w:szCs w:val="24"/>
        </w:rPr>
      </w:pPr>
      <w:r>
        <w:rPr>
          <w:rFonts w:ascii="Times New Roman" w:hAnsi="Times New Roman" w:cs="Times New Roman"/>
          <w:sz w:val="24"/>
          <w:szCs w:val="24"/>
        </w:rPr>
        <w:t>муниципального района «Карымский район» №__</w:t>
      </w:r>
      <w:r w:rsidR="006269EE">
        <w:rPr>
          <w:rFonts w:ascii="Times New Roman" w:hAnsi="Times New Roman" w:cs="Times New Roman"/>
          <w:sz w:val="24"/>
          <w:szCs w:val="24"/>
        </w:rPr>
        <w:t>369</w:t>
      </w:r>
      <w:r>
        <w:rPr>
          <w:rFonts w:ascii="Times New Roman" w:hAnsi="Times New Roman" w:cs="Times New Roman"/>
          <w:sz w:val="24"/>
          <w:szCs w:val="24"/>
        </w:rPr>
        <w:t xml:space="preserve">_   от </w:t>
      </w:r>
      <w:r w:rsidR="006269EE">
        <w:rPr>
          <w:rFonts w:ascii="Times New Roman" w:hAnsi="Times New Roman" w:cs="Times New Roman"/>
          <w:sz w:val="24"/>
          <w:szCs w:val="24"/>
        </w:rPr>
        <w:t>10.10.2023</w:t>
      </w:r>
      <w:r>
        <w:rPr>
          <w:rFonts w:ascii="Times New Roman" w:hAnsi="Times New Roman" w:cs="Times New Roman"/>
          <w:sz w:val="24"/>
          <w:szCs w:val="24"/>
        </w:rPr>
        <w:t xml:space="preserve"> </w:t>
      </w:r>
      <w:r w:rsidR="006269EE">
        <w:rPr>
          <w:rFonts w:ascii="Times New Roman" w:hAnsi="Times New Roman" w:cs="Times New Roman"/>
          <w:sz w:val="24"/>
          <w:szCs w:val="24"/>
        </w:rPr>
        <w:t xml:space="preserve">г. </w:t>
      </w:r>
      <w:r>
        <w:rPr>
          <w:rFonts w:ascii="Times New Roman" w:hAnsi="Times New Roman" w:cs="Times New Roman"/>
          <w:sz w:val="24"/>
          <w:szCs w:val="24"/>
        </w:rPr>
        <w:t xml:space="preserve">  </w:t>
      </w:r>
    </w:p>
    <w:p w:rsidR="00E46695" w:rsidRDefault="00E46695" w:rsidP="00E46695">
      <w:pPr>
        <w:pStyle w:val="ConsPlusNormal"/>
        <w:ind w:firstLine="709"/>
        <w:jc w:val="center"/>
        <w:rPr>
          <w:rFonts w:ascii="Times New Roman" w:hAnsi="Times New Roman" w:cs="Times New Roman"/>
          <w:sz w:val="36"/>
          <w:szCs w:val="36"/>
        </w:rPr>
      </w:pPr>
    </w:p>
    <w:p w:rsidR="00E46695" w:rsidRDefault="00E46695" w:rsidP="00E46695">
      <w:pPr>
        <w:pStyle w:val="ConsPlusNormal"/>
        <w:ind w:firstLine="709"/>
        <w:jc w:val="center"/>
        <w:rPr>
          <w:rFonts w:ascii="Times New Roman" w:hAnsi="Times New Roman" w:cs="Times New Roman"/>
          <w:sz w:val="36"/>
          <w:szCs w:val="36"/>
        </w:rPr>
      </w:pPr>
    </w:p>
    <w:p w:rsidR="00E46695" w:rsidRDefault="00E46695" w:rsidP="00E46695">
      <w:pPr>
        <w:pStyle w:val="ConsPlusNormal"/>
        <w:ind w:firstLine="709"/>
        <w:jc w:val="center"/>
        <w:rPr>
          <w:rFonts w:ascii="Times New Roman" w:hAnsi="Times New Roman" w:cs="Times New Roman"/>
          <w:sz w:val="36"/>
          <w:szCs w:val="36"/>
        </w:rPr>
      </w:pPr>
    </w:p>
    <w:p w:rsidR="00E46695" w:rsidRDefault="00E46695" w:rsidP="00E46695">
      <w:pPr>
        <w:pStyle w:val="ConsPlusNormal"/>
        <w:ind w:firstLine="709"/>
        <w:jc w:val="center"/>
        <w:rPr>
          <w:rFonts w:ascii="Times New Roman" w:hAnsi="Times New Roman" w:cs="Times New Roman"/>
          <w:sz w:val="36"/>
          <w:szCs w:val="36"/>
        </w:rPr>
      </w:pPr>
    </w:p>
    <w:p w:rsidR="00E46695" w:rsidRPr="002F4B67" w:rsidRDefault="00E46695" w:rsidP="00E46695">
      <w:pPr>
        <w:pStyle w:val="ConsPlusNormal"/>
        <w:ind w:firstLine="709"/>
        <w:jc w:val="center"/>
        <w:rPr>
          <w:rFonts w:ascii="Times New Roman" w:hAnsi="Times New Roman" w:cs="Times New Roman"/>
          <w:sz w:val="36"/>
          <w:szCs w:val="36"/>
        </w:rPr>
      </w:pPr>
      <w:r w:rsidRPr="002F4B67">
        <w:rPr>
          <w:rFonts w:ascii="Times New Roman" w:hAnsi="Times New Roman" w:cs="Times New Roman"/>
          <w:sz w:val="36"/>
          <w:szCs w:val="36"/>
        </w:rPr>
        <w:t xml:space="preserve">Основные мероприятия, мероприятия, показатели и </w:t>
      </w:r>
    </w:p>
    <w:p w:rsidR="00E46695" w:rsidRPr="002F4B67" w:rsidRDefault="00E46695" w:rsidP="00E46695">
      <w:pPr>
        <w:pStyle w:val="ConsPlusNormal"/>
        <w:ind w:firstLine="709"/>
        <w:jc w:val="center"/>
        <w:rPr>
          <w:rFonts w:ascii="Times New Roman" w:hAnsi="Times New Roman" w:cs="Times New Roman"/>
          <w:sz w:val="36"/>
          <w:szCs w:val="36"/>
        </w:rPr>
      </w:pPr>
      <w:r w:rsidRPr="002F4B67">
        <w:rPr>
          <w:rFonts w:ascii="Times New Roman" w:hAnsi="Times New Roman" w:cs="Times New Roman"/>
          <w:sz w:val="36"/>
          <w:szCs w:val="36"/>
        </w:rPr>
        <w:t xml:space="preserve">объемы финансирования муниципальной программы </w:t>
      </w:r>
    </w:p>
    <w:p w:rsidR="00E46695" w:rsidRDefault="00E46695" w:rsidP="00E46695">
      <w:pPr>
        <w:pStyle w:val="ConsPlusNormal"/>
        <w:ind w:firstLine="709"/>
        <w:jc w:val="center"/>
        <w:rPr>
          <w:rFonts w:ascii="Times New Roman" w:hAnsi="Times New Roman" w:cs="Times New Roman"/>
          <w:sz w:val="36"/>
          <w:szCs w:val="36"/>
        </w:rPr>
      </w:pPr>
      <w:r w:rsidRPr="002F4B67">
        <w:rPr>
          <w:rFonts w:ascii="Times New Roman" w:hAnsi="Times New Roman" w:cs="Times New Roman"/>
          <w:sz w:val="36"/>
          <w:szCs w:val="36"/>
        </w:rPr>
        <w:t xml:space="preserve">«Развитие системы образования муниципального района </w:t>
      </w:r>
    </w:p>
    <w:p w:rsidR="00E46695" w:rsidRDefault="00E46695" w:rsidP="00E46695">
      <w:pPr>
        <w:pStyle w:val="ConsPlusNormal"/>
        <w:ind w:firstLine="709"/>
        <w:jc w:val="center"/>
        <w:rPr>
          <w:rFonts w:ascii="Times New Roman" w:hAnsi="Times New Roman" w:cs="Times New Roman"/>
          <w:sz w:val="36"/>
          <w:szCs w:val="36"/>
        </w:rPr>
      </w:pPr>
      <w:r w:rsidRPr="002F4B67">
        <w:rPr>
          <w:rFonts w:ascii="Times New Roman" w:hAnsi="Times New Roman" w:cs="Times New Roman"/>
          <w:sz w:val="36"/>
          <w:szCs w:val="36"/>
        </w:rPr>
        <w:t>«Карымский район»</w:t>
      </w:r>
    </w:p>
    <w:p w:rsidR="00312341" w:rsidRDefault="00312341" w:rsidP="00E46695">
      <w:pPr>
        <w:pStyle w:val="ConsPlusNormal"/>
        <w:ind w:firstLine="709"/>
        <w:jc w:val="center"/>
        <w:rPr>
          <w:rFonts w:ascii="Times New Roman" w:hAnsi="Times New Roman" w:cs="Times New Roman"/>
          <w:sz w:val="36"/>
          <w:szCs w:val="36"/>
        </w:rPr>
      </w:pPr>
    </w:p>
    <w:p w:rsidR="00312341" w:rsidRDefault="00312341" w:rsidP="00E46695">
      <w:pPr>
        <w:pStyle w:val="ConsPlusNormal"/>
        <w:ind w:firstLine="709"/>
        <w:jc w:val="center"/>
        <w:rPr>
          <w:rFonts w:ascii="Times New Roman" w:hAnsi="Times New Roman" w:cs="Times New Roman"/>
          <w:sz w:val="36"/>
          <w:szCs w:val="36"/>
        </w:rPr>
      </w:pPr>
    </w:p>
    <w:p w:rsidR="00312341" w:rsidRDefault="00312341" w:rsidP="00E46695">
      <w:pPr>
        <w:pStyle w:val="ConsPlusNormal"/>
        <w:ind w:firstLine="709"/>
        <w:jc w:val="center"/>
        <w:rPr>
          <w:rFonts w:ascii="Times New Roman" w:hAnsi="Times New Roman" w:cs="Times New Roman"/>
          <w:sz w:val="36"/>
          <w:szCs w:val="36"/>
        </w:rPr>
      </w:pPr>
    </w:p>
    <w:p w:rsidR="00312341" w:rsidRDefault="00312341" w:rsidP="00E46695">
      <w:pPr>
        <w:pStyle w:val="ConsPlusNormal"/>
        <w:ind w:firstLine="709"/>
        <w:jc w:val="center"/>
        <w:rPr>
          <w:rFonts w:ascii="Times New Roman" w:hAnsi="Times New Roman" w:cs="Times New Roman"/>
          <w:sz w:val="36"/>
          <w:szCs w:val="36"/>
        </w:rPr>
      </w:pPr>
    </w:p>
    <w:p w:rsidR="00312341" w:rsidRDefault="00312341" w:rsidP="00E46695">
      <w:pPr>
        <w:pStyle w:val="ConsPlusNormal"/>
        <w:ind w:firstLine="709"/>
        <w:jc w:val="center"/>
        <w:rPr>
          <w:rFonts w:ascii="Times New Roman" w:hAnsi="Times New Roman" w:cs="Times New Roman"/>
          <w:sz w:val="36"/>
          <w:szCs w:val="36"/>
        </w:rPr>
      </w:pPr>
    </w:p>
    <w:p w:rsidR="00312341" w:rsidRDefault="00312341" w:rsidP="00E46695">
      <w:pPr>
        <w:pStyle w:val="ConsPlusNormal"/>
        <w:ind w:firstLine="709"/>
        <w:jc w:val="center"/>
        <w:rPr>
          <w:rFonts w:ascii="Times New Roman" w:hAnsi="Times New Roman" w:cs="Times New Roman"/>
          <w:sz w:val="36"/>
          <w:szCs w:val="36"/>
        </w:rPr>
      </w:pPr>
    </w:p>
    <w:p w:rsidR="00312341" w:rsidRDefault="00312341" w:rsidP="00E46695">
      <w:pPr>
        <w:pStyle w:val="ConsPlusNormal"/>
        <w:ind w:firstLine="709"/>
        <w:jc w:val="center"/>
        <w:rPr>
          <w:rFonts w:ascii="Times New Roman" w:hAnsi="Times New Roman" w:cs="Times New Roman"/>
          <w:sz w:val="36"/>
          <w:szCs w:val="36"/>
        </w:rPr>
      </w:pPr>
    </w:p>
    <w:p w:rsidR="00312341" w:rsidRDefault="00312341" w:rsidP="00E46695">
      <w:pPr>
        <w:pStyle w:val="ConsPlusNormal"/>
        <w:ind w:firstLine="709"/>
        <w:jc w:val="center"/>
        <w:rPr>
          <w:rFonts w:ascii="Times New Roman" w:hAnsi="Times New Roman" w:cs="Times New Roman"/>
          <w:sz w:val="36"/>
          <w:szCs w:val="36"/>
        </w:rPr>
      </w:pPr>
    </w:p>
    <w:p w:rsidR="00312341" w:rsidRDefault="00312341" w:rsidP="00E46695">
      <w:pPr>
        <w:pStyle w:val="ConsPlusNormal"/>
        <w:ind w:firstLine="709"/>
        <w:jc w:val="center"/>
        <w:rPr>
          <w:rFonts w:ascii="Times New Roman" w:hAnsi="Times New Roman" w:cs="Times New Roman"/>
          <w:sz w:val="36"/>
          <w:szCs w:val="36"/>
        </w:rPr>
      </w:pPr>
    </w:p>
    <w:tbl>
      <w:tblPr>
        <w:tblStyle w:val="4"/>
        <w:tblW w:w="14737" w:type="dxa"/>
        <w:tblLook w:val="04A0" w:firstRow="1" w:lastRow="0" w:firstColumn="1" w:lastColumn="0" w:noHBand="0" w:noVBand="1"/>
      </w:tblPr>
      <w:tblGrid>
        <w:gridCol w:w="4612"/>
        <w:gridCol w:w="1221"/>
        <w:gridCol w:w="1296"/>
        <w:gridCol w:w="1107"/>
        <w:gridCol w:w="1051"/>
        <w:gridCol w:w="1051"/>
        <w:gridCol w:w="1051"/>
        <w:gridCol w:w="1051"/>
        <w:gridCol w:w="1051"/>
        <w:gridCol w:w="1246"/>
      </w:tblGrid>
      <w:tr w:rsidR="00312341" w:rsidRPr="00312341" w:rsidTr="006269EE">
        <w:tc>
          <w:tcPr>
            <w:tcW w:w="4612" w:type="dxa"/>
          </w:tcPr>
          <w:p w:rsidR="00312341" w:rsidRPr="00312341" w:rsidRDefault="00312341" w:rsidP="00312341">
            <w:pPr>
              <w:spacing w:after="0" w:line="240" w:lineRule="auto"/>
              <w:rPr>
                <w:rFonts w:ascii="Times New Roman" w:eastAsiaTheme="minorHAnsi" w:hAnsi="Times New Roman" w:cs="Times New Roman"/>
                <w:b/>
                <w:lang w:eastAsia="en-US"/>
              </w:rPr>
            </w:pPr>
            <w:r w:rsidRPr="00312341">
              <w:rPr>
                <w:rFonts w:ascii="Times New Roman" w:eastAsiaTheme="minorHAnsi" w:hAnsi="Times New Roman" w:cs="Times New Roman"/>
                <w:b/>
                <w:lang w:eastAsia="en-US"/>
              </w:rPr>
              <w:t xml:space="preserve">Наименование целей, задач, </w:t>
            </w:r>
          </w:p>
          <w:p w:rsidR="00312341" w:rsidRPr="00312341" w:rsidRDefault="00312341" w:rsidP="00312341">
            <w:pPr>
              <w:spacing w:after="0" w:line="240" w:lineRule="auto"/>
              <w:rPr>
                <w:rFonts w:ascii="Times New Roman" w:eastAsiaTheme="minorHAnsi" w:hAnsi="Times New Roman" w:cs="Times New Roman"/>
                <w:b/>
                <w:lang w:eastAsia="en-US"/>
              </w:rPr>
            </w:pPr>
            <w:r w:rsidRPr="00312341">
              <w:rPr>
                <w:rFonts w:ascii="Times New Roman" w:eastAsiaTheme="minorHAnsi" w:hAnsi="Times New Roman" w:cs="Times New Roman"/>
                <w:b/>
                <w:lang w:eastAsia="en-US"/>
              </w:rPr>
              <w:t>подпрограмм, основных мероприятий,</w:t>
            </w:r>
          </w:p>
          <w:p w:rsidR="00312341" w:rsidRPr="00312341" w:rsidRDefault="00312341" w:rsidP="00312341">
            <w:pPr>
              <w:spacing w:after="0" w:line="240" w:lineRule="auto"/>
              <w:rPr>
                <w:rFonts w:ascii="Times New Roman" w:eastAsiaTheme="minorHAnsi" w:hAnsi="Times New Roman" w:cs="Times New Roman"/>
                <w:b/>
                <w:lang w:eastAsia="en-US"/>
              </w:rPr>
            </w:pPr>
            <w:r w:rsidRPr="00312341">
              <w:rPr>
                <w:rFonts w:ascii="Times New Roman" w:eastAsiaTheme="minorHAnsi" w:hAnsi="Times New Roman" w:cs="Times New Roman"/>
                <w:b/>
                <w:lang w:eastAsia="en-US"/>
              </w:rPr>
              <w:t xml:space="preserve"> </w:t>
            </w:r>
            <w:proofErr w:type="gramStart"/>
            <w:r w:rsidRPr="00312341">
              <w:rPr>
                <w:rFonts w:ascii="Times New Roman" w:eastAsiaTheme="minorHAnsi" w:hAnsi="Times New Roman" w:cs="Times New Roman"/>
                <w:b/>
                <w:lang w:eastAsia="en-US"/>
              </w:rPr>
              <w:t>мероприятий,  показателей</w:t>
            </w:r>
            <w:proofErr w:type="gramEnd"/>
          </w:p>
        </w:tc>
        <w:tc>
          <w:tcPr>
            <w:tcW w:w="1221" w:type="dxa"/>
          </w:tcPr>
          <w:p w:rsidR="00312341" w:rsidRPr="00312341" w:rsidRDefault="00312341" w:rsidP="00312341">
            <w:pPr>
              <w:spacing w:after="0" w:line="240" w:lineRule="auto"/>
              <w:rPr>
                <w:rFonts w:ascii="Times New Roman" w:eastAsiaTheme="minorHAnsi" w:hAnsi="Times New Roman" w:cs="Times New Roman"/>
                <w:b/>
                <w:lang w:eastAsia="en-US"/>
              </w:rPr>
            </w:pPr>
            <w:r w:rsidRPr="00312341">
              <w:rPr>
                <w:rFonts w:ascii="Times New Roman" w:eastAsiaTheme="minorHAnsi" w:hAnsi="Times New Roman" w:cs="Times New Roman"/>
                <w:b/>
                <w:lang w:eastAsia="en-US"/>
              </w:rPr>
              <w:t>Глава</w:t>
            </w:r>
          </w:p>
        </w:tc>
        <w:tc>
          <w:tcPr>
            <w:tcW w:w="1296" w:type="dxa"/>
          </w:tcPr>
          <w:p w:rsidR="00312341" w:rsidRPr="00312341" w:rsidRDefault="00312341" w:rsidP="00312341">
            <w:pPr>
              <w:spacing w:after="0" w:line="240" w:lineRule="auto"/>
              <w:rPr>
                <w:rFonts w:ascii="Times New Roman" w:eastAsiaTheme="minorHAnsi" w:hAnsi="Times New Roman" w:cs="Times New Roman"/>
                <w:b/>
                <w:lang w:eastAsia="en-US"/>
              </w:rPr>
            </w:pPr>
            <w:r w:rsidRPr="00312341">
              <w:rPr>
                <w:rFonts w:ascii="Times New Roman" w:eastAsiaTheme="minorHAnsi" w:hAnsi="Times New Roman" w:cs="Times New Roman"/>
                <w:b/>
                <w:lang w:eastAsia="en-US"/>
              </w:rPr>
              <w:t>Раздел</w:t>
            </w:r>
          </w:p>
        </w:tc>
        <w:tc>
          <w:tcPr>
            <w:tcW w:w="1107" w:type="dxa"/>
          </w:tcPr>
          <w:p w:rsidR="00312341" w:rsidRPr="00312341" w:rsidRDefault="00312341" w:rsidP="00312341">
            <w:pPr>
              <w:spacing w:after="0" w:line="240" w:lineRule="auto"/>
              <w:rPr>
                <w:rFonts w:ascii="Times New Roman" w:eastAsiaTheme="minorHAnsi" w:hAnsi="Times New Roman" w:cs="Times New Roman"/>
                <w:b/>
                <w:lang w:eastAsia="en-US"/>
              </w:rPr>
            </w:pPr>
            <w:r w:rsidRPr="00312341">
              <w:rPr>
                <w:rFonts w:ascii="Times New Roman" w:eastAsiaTheme="minorHAnsi" w:hAnsi="Times New Roman" w:cs="Times New Roman"/>
                <w:b/>
                <w:lang w:eastAsia="en-US"/>
              </w:rPr>
              <w:t xml:space="preserve">Вид </w:t>
            </w:r>
          </w:p>
          <w:p w:rsidR="00312341" w:rsidRPr="00312341" w:rsidRDefault="00312341" w:rsidP="00312341">
            <w:pPr>
              <w:spacing w:after="0" w:line="240" w:lineRule="auto"/>
              <w:rPr>
                <w:rFonts w:ascii="Times New Roman" w:eastAsiaTheme="minorHAnsi" w:hAnsi="Times New Roman" w:cs="Times New Roman"/>
                <w:b/>
                <w:lang w:eastAsia="en-US"/>
              </w:rPr>
            </w:pPr>
            <w:r w:rsidRPr="00312341">
              <w:rPr>
                <w:rFonts w:ascii="Times New Roman" w:eastAsiaTheme="minorHAnsi" w:hAnsi="Times New Roman" w:cs="Times New Roman"/>
                <w:b/>
                <w:lang w:eastAsia="en-US"/>
              </w:rPr>
              <w:t>расходов</w:t>
            </w:r>
          </w:p>
        </w:tc>
        <w:tc>
          <w:tcPr>
            <w:tcW w:w="1051" w:type="dxa"/>
          </w:tcPr>
          <w:p w:rsidR="00312341" w:rsidRPr="00312341" w:rsidRDefault="00312341" w:rsidP="00312341">
            <w:pPr>
              <w:spacing w:after="0" w:line="240" w:lineRule="auto"/>
              <w:rPr>
                <w:rFonts w:ascii="Times New Roman" w:eastAsiaTheme="minorHAnsi" w:hAnsi="Times New Roman" w:cs="Times New Roman"/>
                <w:b/>
                <w:lang w:eastAsia="en-US"/>
              </w:rPr>
            </w:pPr>
            <w:r w:rsidRPr="00312341">
              <w:rPr>
                <w:rFonts w:ascii="Times New Roman" w:eastAsiaTheme="minorHAnsi" w:hAnsi="Times New Roman" w:cs="Times New Roman"/>
                <w:b/>
                <w:lang w:eastAsia="en-US"/>
              </w:rPr>
              <w:t>2024</w:t>
            </w:r>
          </w:p>
        </w:tc>
        <w:tc>
          <w:tcPr>
            <w:tcW w:w="1051" w:type="dxa"/>
          </w:tcPr>
          <w:p w:rsidR="00312341" w:rsidRPr="00312341" w:rsidRDefault="00312341" w:rsidP="00312341">
            <w:pPr>
              <w:spacing w:after="0" w:line="240" w:lineRule="auto"/>
              <w:rPr>
                <w:rFonts w:ascii="Times New Roman" w:eastAsiaTheme="minorHAnsi" w:hAnsi="Times New Roman" w:cs="Times New Roman"/>
                <w:b/>
                <w:lang w:eastAsia="en-US"/>
              </w:rPr>
            </w:pPr>
            <w:r w:rsidRPr="00312341">
              <w:rPr>
                <w:rFonts w:ascii="Times New Roman" w:eastAsiaTheme="minorHAnsi" w:hAnsi="Times New Roman" w:cs="Times New Roman"/>
                <w:b/>
                <w:lang w:eastAsia="en-US"/>
              </w:rPr>
              <w:t>2025</w:t>
            </w:r>
          </w:p>
        </w:tc>
        <w:tc>
          <w:tcPr>
            <w:tcW w:w="1051" w:type="dxa"/>
          </w:tcPr>
          <w:p w:rsidR="00312341" w:rsidRPr="00312341" w:rsidRDefault="00312341" w:rsidP="00312341">
            <w:pPr>
              <w:spacing w:after="0" w:line="240" w:lineRule="auto"/>
              <w:rPr>
                <w:rFonts w:ascii="Times New Roman" w:eastAsiaTheme="minorHAnsi" w:hAnsi="Times New Roman" w:cs="Times New Roman"/>
                <w:b/>
                <w:lang w:eastAsia="en-US"/>
              </w:rPr>
            </w:pPr>
            <w:r w:rsidRPr="00312341">
              <w:rPr>
                <w:rFonts w:ascii="Times New Roman" w:eastAsiaTheme="minorHAnsi" w:hAnsi="Times New Roman" w:cs="Times New Roman"/>
                <w:b/>
                <w:lang w:eastAsia="en-US"/>
              </w:rPr>
              <w:t>2026</w:t>
            </w:r>
          </w:p>
        </w:tc>
        <w:tc>
          <w:tcPr>
            <w:tcW w:w="1051" w:type="dxa"/>
          </w:tcPr>
          <w:p w:rsidR="00312341" w:rsidRPr="00312341" w:rsidRDefault="00312341" w:rsidP="00312341">
            <w:pPr>
              <w:spacing w:after="0" w:line="240" w:lineRule="auto"/>
              <w:rPr>
                <w:rFonts w:ascii="Times New Roman" w:eastAsiaTheme="minorHAnsi" w:hAnsi="Times New Roman" w:cs="Times New Roman"/>
                <w:b/>
                <w:lang w:eastAsia="en-US"/>
              </w:rPr>
            </w:pPr>
            <w:r w:rsidRPr="00312341">
              <w:rPr>
                <w:rFonts w:ascii="Times New Roman" w:eastAsiaTheme="minorHAnsi" w:hAnsi="Times New Roman" w:cs="Times New Roman"/>
                <w:b/>
                <w:lang w:eastAsia="en-US"/>
              </w:rPr>
              <w:t>2027</w:t>
            </w:r>
          </w:p>
        </w:tc>
        <w:tc>
          <w:tcPr>
            <w:tcW w:w="1051" w:type="dxa"/>
          </w:tcPr>
          <w:p w:rsidR="00312341" w:rsidRPr="00312341" w:rsidRDefault="00312341" w:rsidP="00312341">
            <w:pPr>
              <w:spacing w:after="0" w:line="240" w:lineRule="auto"/>
              <w:rPr>
                <w:rFonts w:ascii="Times New Roman" w:eastAsiaTheme="minorHAnsi" w:hAnsi="Times New Roman" w:cs="Times New Roman"/>
                <w:b/>
                <w:lang w:eastAsia="en-US"/>
              </w:rPr>
            </w:pPr>
            <w:r w:rsidRPr="00312341">
              <w:rPr>
                <w:rFonts w:ascii="Times New Roman" w:eastAsiaTheme="minorHAnsi" w:hAnsi="Times New Roman" w:cs="Times New Roman"/>
                <w:b/>
                <w:lang w:eastAsia="en-US"/>
              </w:rPr>
              <w:t>2028</w:t>
            </w:r>
          </w:p>
        </w:tc>
        <w:tc>
          <w:tcPr>
            <w:tcW w:w="1246" w:type="dxa"/>
          </w:tcPr>
          <w:p w:rsidR="00312341" w:rsidRPr="00312341" w:rsidRDefault="00312341" w:rsidP="00312341">
            <w:pPr>
              <w:spacing w:after="0" w:line="240" w:lineRule="auto"/>
              <w:rPr>
                <w:rFonts w:ascii="Times New Roman" w:eastAsiaTheme="minorHAnsi" w:hAnsi="Times New Roman" w:cs="Times New Roman"/>
                <w:b/>
                <w:lang w:eastAsia="en-US"/>
              </w:rPr>
            </w:pPr>
            <w:r w:rsidRPr="00312341">
              <w:rPr>
                <w:rFonts w:ascii="Times New Roman" w:eastAsiaTheme="minorHAnsi" w:hAnsi="Times New Roman" w:cs="Times New Roman"/>
                <w:b/>
                <w:lang w:eastAsia="en-US"/>
              </w:rPr>
              <w:t>ИТОГО</w:t>
            </w:r>
          </w:p>
        </w:tc>
      </w:tr>
      <w:tr w:rsidR="00312341" w:rsidRPr="00312341" w:rsidTr="006269EE">
        <w:tc>
          <w:tcPr>
            <w:tcW w:w="4612" w:type="dxa"/>
          </w:tcPr>
          <w:p w:rsidR="00312341" w:rsidRPr="00312341" w:rsidRDefault="00312341" w:rsidP="00312341">
            <w:pPr>
              <w:autoSpaceDE w:val="0"/>
              <w:autoSpaceDN w:val="0"/>
              <w:adjustRightInd w:val="0"/>
              <w:spacing w:after="0" w:line="240" w:lineRule="auto"/>
              <w:rPr>
                <w:rFonts w:ascii="Times New Roman" w:eastAsiaTheme="minorHAnsi" w:hAnsi="Times New Roman" w:cs="Times New Roman"/>
                <w:lang w:eastAsia="en-US"/>
              </w:rPr>
            </w:pPr>
            <w:r w:rsidRPr="00312341">
              <w:rPr>
                <w:rFonts w:ascii="Times New Roman" w:eastAsiaTheme="minorHAnsi" w:hAnsi="Times New Roman" w:cs="Times New Roman"/>
                <w:lang w:eastAsia="en-US"/>
              </w:rPr>
              <w:t>Цель "Комплексное и эффективное развитие муниципальной</w:t>
            </w:r>
          </w:p>
          <w:p w:rsidR="00312341" w:rsidRPr="00312341" w:rsidRDefault="00312341" w:rsidP="00312341">
            <w:pPr>
              <w:autoSpaceDE w:val="0"/>
              <w:autoSpaceDN w:val="0"/>
              <w:adjustRightInd w:val="0"/>
              <w:spacing w:after="0" w:line="240" w:lineRule="auto"/>
              <w:rPr>
                <w:rFonts w:ascii="Times New Roman" w:eastAsiaTheme="minorHAnsi" w:hAnsi="Times New Roman" w:cs="Times New Roman"/>
                <w:lang w:eastAsia="en-US"/>
              </w:rPr>
            </w:pPr>
            <w:r w:rsidRPr="00312341">
              <w:rPr>
                <w:rFonts w:ascii="Times New Roman" w:eastAsiaTheme="minorHAnsi" w:hAnsi="Times New Roman" w:cs="Times New Roman"/>
                <w:lang w:eastAsia="en-US"/>
              </w:rPr>
              <w:t xml:space="preserve"> системы образования, обеспечивающее повышение </w:t>
            </w:r>
          </w:p>
          <w:p w:rsidR="00312341" w:rsidRPr="00312341" w:rsidRDefault="00312341" w:rsidP="00312341">
            <w:pPr>
              <w:autoSpaceDE w:val="0"/>
              <w:autoSpaceDN w:val="0"/>
              <w:adjustRightInd w:val="0"/>
              <w:spacing w:after="0" w:line="240" w:lineRule="auto"/>
              <w:rPr>
                <w:rFonts w:ascii="Times New Roman" w:eastAsia="Times New Roman" w:hAnsi="Times New Roman" w:cs="Times New Roman"/>
                <w:shd w:val="clear" w:color="auto" w:fill="FFFFFF"/>
                <w:lang w:eastAsia="en-US"/>
              </w:rPr>
            </w:pPr>
            <w:r w:rsidRPr="00312341">
              <w:rPr>
                <w:rFonts w:ascii="Times New Roman" w:eastAsiaTheme="minorHAnsi" w:hAnsi="Times New Roman" w:cs="Times New Roman"/>
                <w:lang w:eastAsia="en-US"/>
              </w:rPr>
              <w:t>доступности и качества образования</w:t>
            </w:r>
            <w:r w:rsidRPr="00312341">
              <w:rPr>
                <w:rFonts w:ascii="Times New Roman" w:eastAsia="Times New Roman" w:hAnsi="Times New Roman" w:cs="Times New Roman"/>
                <w:shd w:val="clear" w:color="auto" w:fill="FFFFFF"/>
                <w:lang w:eastAsia="en-US"/>
              </w:rPr>
              <w:t xml:space="preserve"> за счет  </w:t>
            </w:r>
          </w:p>
          <w:p w:rsidR="00312341" w:rsidRPr="00312341" w:rsidRDefault="00312341" w:rsidP="00312341">
            <w:pPr>
              <w:autoSpaceDE w:val="0"/>
              <w:autoSpaceDN w:val="0"/>
              <w:adjustRightInd w:val="0"/>
              <w:spacing w:after="0" w:line="240" w:lineRule="auto"/>
              <w:rPr>
                <w:rFonts w:ascii="Times New Roman" w:eastAsia="Times New Roman" w:hAnsi="Times New Roman" w:cs="Times New Roman"/>
                <w:shd w:val="clear" w:color="auto" w:fill="FFFFFF"/>
                <w:lang w:eastAsia="en-US"/>
              </w:rPr>
            </w:pPr>
            <w:r w:rsidRPr="00312341">
              <w:rPr>
                <w:rFonts w:ascii="Times New Roman" w:eastAsia="Times New Roman" w:hAnsi="Times New Roman" w:cs="Times New Roman"/>
                <w:shd w:val="clear" w:color="auto" w:fill="FFFFFF"/>
                <w:lang w:eastAsia="en-US"/>
              </w:rPr>
              <w:t xml:space="preserve">эффективного использования материально-технических, </w:t>
            </w:r>
          </w:p>
          <w:p w:rsidR="00312341" w:rsidRPr="00312341" w:rsidRDefault="00312341" w:rsidP="00312341">
            <w:pPr>
              <w:autoSpaceDE w:val="0"/>
              <w:autoSpaceDN w:val="0"/>
              <w:adjustRightInd w:val="0"/>
              <w:spacing w:after="0" w:line="240" w:lineRule="auto"/>
              <w:rPr>
                <w:rFonts w:ascii="Times New Roman" w:eastAsiaTheme="minorHAnsi" w:hAnsi="Times New Roman" w:cs="Times New Roman"/>
                <w:lang w:eastAsia="en-US"/>
              </w:rPr>
            </w:pPr>
            <w:proofErr w:type="gramStart"/>
            <w:r w:rsidRPr="00312341">
              <w:rPr>
                <w:rFonts w:ascii="Times New Roman" w:eastAsia="Times New Roman" w:hAnsi="Times New Roman" w:cs="Times New Roman"/>
                <w:shd w:val="clear" w:color="auto" w:fill="FFFFFF"/>
                <w:lang w:eastAsia="en-US"/>
              </w:rPr>
              <w:t>финансовых  и</w:t>
            </w:r>
            <w:proofErr w:type="gramEnd"/>
            <w:r w:rsidRPr="00312341">
              <w:rPr>
                <w:rFonts w:ascii="Times New Roman" w:eastAsia="Times New Roman" w:hAnsi="Times New Roman" w:cs="Times New Roman"/>
                <w:shd w:val="clear" w:color="auto" w:fill="FFFFFF"/>
                <w:lang w:eastAsia="en-US"/>
              </w:rPr>
              <w:t xml:space="preserve"> управленческих ресурсов»</w:t>
            </w:r>
          </w:p>
        </w:tc>
        <w:tc>
          <w:tcPr>
            <w:tcW w:w="1221" w:type="dxa"/>
          </w:tcPr>
          <w:p w:rsidR="00312341" w:rsidRPr="00312341" w:rsidRDefault="00312341" w:rsidP="00312341">
            <w:pPr>
              <w:spacing w:after="0" w:line="240" w:lineRule="auto"/>
              <w:rPr>
                <w:rFonts w:ascii="Times New Roman" w:eastAsiaTheme="minorHAnsi" w:hAnsi="Times New Roman" w:cs="Times New Roman"/>
                <w:lang w:eastAsia="en-US"/>
              </w:rPr>
            </w:pPr>
          </w:p>
        </w:tc>
        <w:tc>
          <w:tcPr>
            <w:tcW w:w="1296" w:type="dxa"/>
          </w:tcPr>
          <w:p w:rsidR="00312341" w:rsidRPr="00312341" w:rsidRDefault="00312341" w:rsidP="00312341">
            <w:pPr>
              <w:spacing w:after="0" w:line="240" w:lineRule="auto"/>
              <w:rPr>
                <w:rFonts w:ascii="Times New Roman" w:eastAsiaTheme="minorHAnsi" w:hAnsi="Times New Roman" w:cs="Times New Roman"/>
                <w:lang w:eastAsia="en-US"/>
              </w:rPr>
            </w:pPr>
          </w:p>
        </w:tc>
        <w:tc>
          <w:tcPr>
            <w:tcW w:w="1107" w:type="dxa"/>
          </w:tcPr>
          <w:p w:rsidR="00312341" w:rsidRPr="00312341" w:rsidRDefault="00312341" w:rsidP="00312341">
            <w:pPr>
              <w:spacing w:after="0" w:line="240" w:lineRule="auto"/>
              <w:rPr>
                <w:rFonts w:ascii="Times New Roman" w:eastAsiaTheme="minorHAnsi" w:hAnsi="Times New Roman" w:cs="Times New Roman"/>
                <w:lang w:eastAsia="en-US"/>
              </w:rPr>
            </w:pPr>
          </w:p>
        </w:tc>
        <w:tc>
          <w:tcPr>
            <w:tcW w:w="1051" w:type="dxa"/>
          </w:tcPr>
          <w:p w:rsidR="00312341" w:rsidRPr="00312341" w:rsidRDefault="00312341" w:rsidP="00312341">
            <w:pPr>
              <w:spacing w:after="0" w:line="240" w:lineRule="auto"/>
              <w:rPr>
                <w:rFonts w:ascii="Times New Roman" w:eastAsiaTheme="minorHAnsi" w:hAnsi="Times New Roman" w:cs="Times New Roman"/>
                <w:lang w:eastAsia="en-US"/>
              </w:rPr>
            </w:pPr>
          </w:p>
        </w:tc>
        <w:tc>
          <w:tcPr>
            <w:tcW w:w="1051" w:type="dxa"/>
          </w:tcPr>
          <w:p w:rsidR="00312341" w:rsidRPr="00312341" w:rsidRDefault="00312341" w:rsidP="00312341">
            <w:pPr>
              <w:spacing w:after="0" w:line="240" w:lineRule="auto"/>
              <w:rPr>
                <w:rFonts w:ascii="Times New Roman" w:eastAsiaTheme="minorHAnsi" w:hAnsi="Times New Roman" w:cs="Times New Roman"/>
                <w:lang w:eastAsia="en-US"/>
              </w:rPr>
            </w:pPr>
          </w:p>
        </w:tc>
        <w:tc>
          <w:tcPr>
            <w:tcW w:w="1051" w:type="dxa"/>
          </w:tcPr>
          <w:p w:rsidR="00312341" w:rsidRPr="00312341" w:rsidRDefault="00312341" w:rsidP="00312341">
            <w:pPr>
              <w:spacing w:after="0" w:line="240" w:lineRule="auto"/>
              <w:rPr>
                <w:rFonts w:ascii="Times New Roman" w:eastAsiaTheme="minorHAnsi" w:hAnsi="Times New Roman" w:cs="Times New Roman"/>
                <w:lang w:eastAsia="en-US"/>
              </w:rPr>
            </w:pPr>
          </w:p>
        </w:tc>
        <w:tc>
          <w:tcPr>
            <w:tcW w:w="1051" w:type="dxa"/>
          </w:tcPr>
          <w:p w:rsidR="00312341" w:rsidRPr="00312341" w:rsidRDefault="00312341" w:rsidP="00312341">
            <w:pPr>
              <w:spacing w:after="0" w:line="240" w:lineRule="auto"/>
              <w:rPr>
                <w:rFonts w:ascii="Times New Roman" w:eastAsiaTheme="minorHAnsi" w:hAnsi="Times New Roman" w:cs="Times New Roman"/>
                <w:lang w:eastAsia="en-US"/>
              </w:rPr>
            </w:pPr>
          </w:p>
        </w:tc>
        <w:tc>
          <w:tcPr>
            <w:tcW w:w="1051" w:type="dxa"/>
          </w:tcPr>
          <w:p w:rsidR="00312341" w:rsidRPr="00312341" w:rsidRDefault="00312341" w:rsidP="00312341">
            <w:pPr>
              <w:spacing w:after="0" w:line="240" w:lineRule="auto"/>
              <w:rPr>
                <w:rFonts w:ascii="Times New Roman" w:eastAsiaTheme="minorHAnsi" w:hAnsi="Times New Roman" w:cs="Times New Roman"/>
                <w:lang w:eastAsia="en-US"/>
              </w:rPr>
            </w:pPr>
          </w:p>
        </w:tc>
        <w:tc>
          <w:tcPr>
            <w:tcW w:w="1246" w:type="dxa"/>
          </w:tcPr>
          <w:p w:rsidR="00312341" w:rsidRPr="00312341" w:rsidRDefault="00312341" w:rsidP="00312341">
            <w:pPr>
              <w:spacing w:after="0" w:line="240" w:lineRule="auto"/>
              <w:rPr>
                <w:rFonts w:ascii="Times New Roman" w:eastAsiaTheme="minorHAnsi" w:hAnsi="Times New Roman" w:cs="Times New Roman"/>
                <w:lang w:eastAsia="en-US"/>
              </w:rPr>
            </w:pPr>
          </w:p>
        </w:tc>
      </w:tr>
      <w:tr w:rsidR="00312341" w:rsidRPr="00312341" w:rsidTr="006269EE">
        <w:tc>
          <w:tcPr>
            <w:tcW w:w="4612" w:type="dxa"/>
          </w:tcPr>
          <w:p w:rsidR="00312341" w:rsidRPr="00312341" w:rsidRDefault="00312341" w:rsidP="00312341">
            <w:pPr>
              <w:autoSpaceDE w:val="0"/>
              <w:autoSpaceDN w:val="0"/>
              <w:adjustRightInd w:val="0"/>
              <w:spacing w:after="0" w:line="240" w:lineRule="auto"/>
              <w:rPr>
                <w:rFonts w:ascii="Times New Roman" w:eastAsiaTheme="minorHAnsi" w:hAnsi="Times New Roman" w:cs="Times New Roman"/>
                <w:lang w:eastAsia="en-US"/>
              </w:rPr>
            </w:pPr>
            <w:r w:rsidRPr="00312341">
              <w:rPr>
                <w:rFonts w:ascii="Times New Roman" w:eastAsiaTheme="minorHAnsi" w:hAnsi="Times New Roman" w:cs="Times New Roman"/>
                <w:lang w:eastAsia="en-US"/>
              </w:rPr>
              <w:t xml:space="preserve">Всего </w:t>
            </w:r>
          </w:p>
          <w:p w:rsidR="00312341" w:rsidRPr="00312341" w:rsidRDefault="00312341" w:rsidP="00312341">
            <w:pPr>
              <w:autoSpaceDE w:val="0"/>
              <w:autoSpaceDN w:val="0"/>
              <w:adjustRightInd w:val="0"/>
              <w:spacing w:after="0" w:line="240" w:lineRule="auto"/>
              <w:rPr>
                <w:rFonts w:ascii="Times New Roman" w:eastAsiaTheme="minorHAnsi" w:hAnsi="Times New Roman" w:cs="Times New Roman"/>
                <w:lang w:eastAsia="en-US"/>
              </w:rPr>
            </w:pPr>
          </w:p>
        </w:tc>
        <w:tc>
          <w:tcPr>
            <w:tcW w:w="1221" w:type="dxa"/>
          </w:tcPr>
          <w:p w:rsidR="00312341" w:rsidRPr="00312341" w:rsidRDefault="00312341" w:rsidP="00312341">
            <w:pPr>
              <w:spacing w:after="0" w:line="240" w:lineRule="auto"/>
              <w:rPr>
                <w:rFonts w:ascii="Times New Roman" w:eastAsiaTheme="minorHAnsi" w:hAnsi="Times New Roman" w:cs="Times New Roman"/>
                <w:lang w:eastAsia="en-US"/>
              </w:rPr>
            </w:pPr>
          </w:p>
        </w:tc>
        <w:tc>
          <w:tcPr>
            <w:tcW w:w="1296" w:type="dxa"/>
          </w:tcPr>
          <w:p w:rsidR="00312341" w:rsidRPr="00312341" w:rsidRDefault="00312341" w:rsidP="00312341">
            <w:pPr>
              <w:spacing w:after="0" w:line="240" w:lineRule="auto"/>
              <w:rPr>
                <w:rFonts w:ascii="Times New Roman" w:eastAsiaTheme="minorHAnsi" w:hAnsi="Times New Roman" w:cs="Times New Roman"/>
                <w:lang w:eastAsia="en-US"/>
              </w:rPr>
            </w:pPr>
          </w:p>
        </w:tc>
        <w:tc>
          <w:tcPr>
            <w:tcW w:w="1107" w:type="dxa"/>
          </w:tcPr>
          <w:p w:rsidR="00312341" w:rsidRPr="00312341" w:rsidRDefault="00312341" w:rsidP="00312341">
            <w:pPr>
              <w:spacing w:after="0" w:line="240" w:lineRule="auto"/>
              <w:rPr>
                <w:rFonts w:ascii="Times New Roman" w:eastAsiaTheme="minorHAnsi" w:hAnsi="Times New Roman" w:cs="Times New Roman"/>
                <w:lang w:eastAsia="en-US"/>
              </w:rPr>
            </w:pPr>
          </w:p>
        </w:tc>
        <w:tc>
          <w:tcPr>
            <w:tcW w:w="1051" w:type="dxa"/>
            <w:tcBorders>
              <w:top w:val="single" w:sz="4" w:space="0" w:color="auto"/>
              <w:left w:val="single" w:sz="4" w:space="0" w:color="auto"/>
              <w:bottom w:val="single" w:sz="4" w:space="0" w:color="auto"/>
              <w:right w:val="single" w:sz="4" w:space="0" w:color="auto"/>
            </w:tcBorders>
            <w:shd w:val="clear" w:color="auto" w:fill="auto"/>
            <w:vAlign w:val="bottom"/>
          </w:tcPr>
          <w:p w:rsidR="00312341" w:rsidRPr="00312341" w:rsidRDefault="00312341" w:rsidP="00312341">
            <w:pPr>
              <w:spacing w:after="0" w:line="240" w:lineRule="auto"/>
              <w:jc w:val="right"/>
              <w:rPr>
                <w:rFonts w:ascii="Times New Roman" w:eastAsiaTheme="minorHAnsi" w:hAnsi="Times New Roman" w:cs="Times New Roman"/>
                <w:b/>
                <w:bCs/>
                <w:lang w:eastAsia="en-US"/>
              </w:rPr>
            </w:pPr>
            <w:r w:rsidRPr="00312341">
              <w:rPr>
                <w:rFonts w:ascii="Times New Roman" w:eastAsiaTheme="minorHAnsi" w:hAnsi="Times New Roman" w:cs="Times New Roman"/>
                <w:b/>
                <w:bCs/>
                <w:lang w:eastAsia="en-US"/>
              </w:rPr>
              <w:t>792550,5</w:t>
            </w:r>
          </w:p>
        </w:tc>
        <w:tc>
          <w:tcPr>
            <w:tcW w:w="1051" w:type="dxa"/>
            <w:tcBorders>
              <w:top w:val="single" w:sz="4" w:space="0" w:color="auto"/>
              <w:left w:val="nil"/>
              <w:bottom w:val="single" w:sz="4" w:space="0" w:color="auto"/>
              <w:right w:val="single" w:sz="4" w:space="0" w:color="auto"/>
            </w:tcBorders>
            <w:shd w:val="clear" w:color="auto" w:fill="auto"/>
            <w:vAlign w:val="bottom"/>
          </w:tcPr>
          <w:p w:rsidR="00312341" w:rsidRPr="00312341" w:rsidRDefault="00312341" w:rsidP="00312341">
            <w:pPr>
              <w:spacing w:after="0" w:line="240" w:lineRule="auto"/>
              <w:jc w:val="right"/>
              <w:rPr>
                <w:rFonts w:ascii="Times New Roman" w:eastAsiaTheme="minorHAnsi" w:hAnsi="Times New Roman" w:cs="Times New Roman"/>
                <w:b/>
                <w:bCs/>
                <w:lang w:eastAsia="en-US"/>
              </w:rPr>
            </w:pPr>
            <w:r w:rsidRPr="00312341">
              <w:rPr>
                <w:rFonts w:ascii="Times New Roman" w:eastAsiaTheme="minorHAnsi" w:hAnsi="Times New Roman" w:cs="Times New Roman"/>
                <w:b/>
                <w:bCs/>
                <w:lang w:eastAsia="en-US"/>
              </w:rPr>
              <w:t>891588,8</w:t>
            </w:r>
          </w:p>
        </w:tc>
        <w:tc>
          <w:tcPr>
            <w:tcW w:w="1051" w:type="dxa"/>
            <w:tcBorders>
              <w:top w:val="single" w:sz="4" w:space="0" w:color="auto"/>
              <w:left w:val="nil"/>
              <w:bottom w:val="single" w:sz="4" w:space="0" w:color="auto"/>
              <w:right w:val="single" w:sz="4" w:space="0" w:color="auto"/>
            </w:tcBorders>
            <w:shd w:val="clear" w:color="auto" w:fill="auto"/>
            <w:vAlign w:val="bottom"/>
          </w:tcPr>
          <w:p w:rsidR="00312341" w:rsidRPr="00312341" w:rsidRDefault="00312341" w:rsidP="00312341">
            <w:pPr>
              <w:spacing w:after="0" w:line="240" w:lineRule="auto"/>
              <w:jc w:val="right"/>
              <w:rPr>
                <w:rFonts w:ascii="Times New Roman" w:eastAsiaTheme="minorHAnsi" w:hAnsi="Times New Roman" w:cs="Times New Roman"/>
                <w:b/>
                <w:bCs/>
                <w:lang w:eastAsia="en-US"/>
              </w:rPr>
            </w:pPr>
            <w:r w:rsidRPr="00312341">
              <w:rPr>
                <w:rFonts w:ascii="Times New Roman" w:eastAsiaTheme="minorHAnsi" w:hAnsi="Times New Roman" w:cs="Times New Roman"/>
                <w:b/>
                <w:bCs/>
                <w:lang w:eastAsia="en-US"/>
              </w:rPr>
              <w:t>889878,8</w:t>
            </w:r>
          </w:p>
        </w:tc>
        <w:tc>
          <w:tcPr>
            <w:tcW w:w="1051" w:type="dxa"/>
            <w:tcBorders>
              <w:top w:val="single" w:sz="4" w:space="0" w:color="auto"/>
              <w:left w:val="nil"/>
              <w:bottom w:val="single" w:sz="4" w:space="0" w:color="auto"/>
              <w:right w:val="single" w:sz="4" w:space="0" w:color="auto"/>
            </w:tcBorders>
            <w:shd w:val="clear" w:color="auto" w:fill="auto"/>
            <w:vAlign w:val="bottom"/>
          </w:tcPr>
          <w:p w:rsidR="00312341" w:rsidRPr="00312341" w:rsidRDefault="00312341" w:rsidP="00312341">
            <w:pPr>
              <w:spacing w:after="0" w:line="240" w:lineRule="auto"/>
              <w:jc w:val="right"/>
              <w:rPr>
                <w:rFonts w:ascii="Times New Roman" w:eastAsiaTheme="minorHAnsi" w:hAnsi="Times New Roman" w:cs="Times New Roman"/>
                <w:b/>
                <w:bCs/>
                <w:lang w:eastAsia="en-US"/>
              </w:rPr>
            </w:pPr>
            <w:r w:rsidRPr="00312341">
              <w:rPr>
                <w:rFonts w:ascii="Times New Roman" w:eastAsiaTheme="minorHAnsi" w:hAnsi="Times New Roman" w:cs="Times New Roman"/>
                <w:b/>
                <w:bCs/>
                <w:lang w:eastAsia="en-US"/>
              </w:rPr>
              <w:t>909552,8</w:t>
            </w:r>
          </w:p>
        </w:tc>
        <w:tc>
          <w:tcPr>
            <w:tcW w:w="1051" w:type="dxa"/>
            <w:tcBorders>
              <w:top w:val="single" w:sz="4" w:space="0" w:color="auto"/>
              <w:left w:val="nil"/>
              <w:bottom w:val="single" w:sz="4" w:space="0" w:color="auto"/>
              <w:right w:val="single" w:sz="4" w:space="0" w:color="auto"/>
            </w:tcBorders>
            <w:shd w:val="clear" w:color="auto" w:fill="auto"/>
            <w:vAlign w:val="bottom"/>
          </w:tcPr>
          <w:p w:rsidR="00312341" w:rsidRPr="00312341" w:rsidRDefault="00312341" w:rsidP="00312341">
            <w:pPr>
              <w:spacing w:after="0" w:line="240" w:lineRule="auto"/>
              <w:jc w:val="right"/>
              <w:rPr>
                <w:rFonts w:ascii="Times New Roman" w:eastAsiaTheme="minorHAnsi" w:hAnsi="Times New Roman" w:cs="Times New Roman"/>
                <w:b/>
                <w:bCs/>
                <w:lang w:eastAsia="en-US"/>
              </w:rPr>
            </w:pPr>
            <w:r w:rsidRPr="00312341">
              <w:rPr>
                <w:rFonts w:ascii="Times New Roman" w:eastAsiaTheme="minorHAnsi" w:hAnsi="Times New Roman" w:cs="Times New Roman"/>
                <w:b/>
                <w:bCs/>
                <w:lang w:eastAsia="en-US"/>
              </w:rPr>
              <w:t>930314,8</w:t>
            </w:r>
          </w:p>
        </w:tc>
        <w:tc>
          <w:tcPr>
            <w:tcW w:w="1246" w:type="dxa"/>
            <w:tcBorders>
              <w:top w:val="single" w:sz="4" w:space="0" w:color="auto"/>
              <w:left w:val="nil"/>
              <w:bottom w:val="single" w:sz="4" w:space="0" w:color="auto"/>
              <w:right w:val="single" w:sz="4" w:space="0" w:color="auto"/>
            </w:tcBorders>
            <w:shd w:val="clear" w:color="auto" w:fill="auto"/>
            <w:vAlign w:val="bottom"/>
          </w:tcPr>
          <w:p w:rsidR="00312341" w:rsidRPr="00312341" w:rsidRDefault="00312341" w:rsidP="00312341">
            <w:pPr>
              <w:spacing w:after="0" w:line="240" w:lineRule="auto"/>
              <w:jc w:val="right"/>
              <w:rPr>
                <w:rFonts w:ascii="Times New Roman" w:eastAsiaTheme="minorHAnsi" w:hAnsi="Times New Roman" w:cs="Times New Roman"/>
                <w:b/>
                <w:bCs/>
                <w:lang w:eastAsia="en-US"/>
              </w:rPr>
            </w:pPr>
            <w:r w:rsidRPr="00312341">
              <w:rPr>
                <w:rFonts w:ascii="Times New Roman" w:eastAsiaTheme="minorHAnsi" w:hAnsi="Times New Roman" w:cs="Times New Roman"/>
                <w:b/>
                <w:bCs/>
                <w:lang w:eastAsia="en-US"/>
              </w:rPr>
              <w:t>4413885,7</w:t>
            </w:r>
          </w:p>
        </w:tc>
      </w:tr>
      <w:tr w:rsidR="00312341" w:rsidRPr="00312341" w:rsidTr="006269EE">
        <w:tc>
          <w:tcPr>
            <w:tcW w:w="4612" w:type="dxa"/>
          </w:tcPr>
          <w:p w:rsidR="00312341" w:rsidRPr="00312341" w:rsidRDefault="00312341" w:rsidP="00312341">
            <w:pPr>
              <w:autoSpaceDE w:val="0"/>
              <w:autoSpaceDN w:val="0"/>
              <w:adjustRightInd w:val="0"/>
              <w:spacing w:after="0" w:line="240" w:lineRule="auto"/>
              <w:rPr>
                <w:rFonts w:ascii="Times New Roman" w:eastAsiaTheme="minorHAnsi" w:hAnsi="Times New Roman" w:cs="Times New Roman"/>
                <w:sz w:val="20"/>
                <w:szCs w:val="20"/>
                <w:lang w:eastAsia="en-US"/>
              </w:rPr>
            </w:pPr>
            <w:r w:rsidRPr="00312341">
              <w:rPr>
                <w:rFonts w:ascii="Times New Roman" w:eastAsiaTheme="minorHAnsi" w:hAnsi="Times New Roman" w:cs="Times New Roman"/>
                <w:sz w:val="20"/>
                <w:szCs w:val="20"/>
                <w:lang w:eastAsia="en-US"/>
              </w:rPr>
              <w:t>Показатель 1«</w:t>
            </w:r>
            <w:proofErr w:type="gramStart"/>
            <w:r w:rsidRPr="00312341">
              <w:rPr>
                <w:rFonts w:ascii="Times New Roman" w:eastAsiaTheme="minorHAnsi" w:hAnsi="Times New Roman" w:cs="Times New Roman"/>
                <w:sz w:val="20"/>
                <w:szCs w:val="20"/>
                <w:lang w:eastAsia="en-US"/>
              </w:rPr>
              <w:t>Доля  детей</w:t>
            </w:r>
            <w:proofErr w:type="gramEnd"/>
            <w:r w:rsidRPr="00312341">
              <w:rPr>
                <w:rFonts w:ascii="Times New Roman" w:eastAsiaTheme="minorHAnsi" w:hAnsi="Times New Roman" w:cs="Times New Roman"/>
                <w:sz w:val="20"/>
                <w:szCs w:val="20"/>
                <w:lang w:eastAsia="en-US"/>
              </w:rPr>
              <w:t xml:space="preserve"> раннего возраста, охваченных дошкольным образованием</w:t>
            </w:r>
          </w:p>
        </w:tc>
        <w:tc>
          <w:tcPr>
            <w:tcW w:w="1221" w:type="dxa"/>
          </w:tcPr>
          <w:p w:rsidR="00312341" w:rsidRPr="00312341" w:rsidRDefault="00312341" w:rsidP="00312341">
            <w:pPr>
              <w:spacing w:after="0" w:line="240" w:lineRule="auto"/>
              <w:rPr>
                <w:rFonts w:ascii="Times New Roman" w:eastAsiaTheme="minorHAnsi" w:hAnsi="Times New Roman" w:cs="Times New Roman"/>
                <w:lang w:eastAsia="en-US"/>
              </w:rPr>
            </w:pPr>
          </w:p>
        </w:tc>
        <w:tc>
          <w:tcPr>
            <w:tcW w:w="1296" w:type="dxa"/>
          </w:tcPr>
          <w:p w:rsidR="00312341" w:rsidRPr="00312341" w:rsidRDefault="00312341" w:rsidP="00312341">
            <w:pPr>
              <w:spacing w:after="0" w:line="240" w:lineRule="auto"/>
              <w:rPr>
                <w:rFonts w:ascii="Times New Roman" w:eastAsiaTheme="minorHAnsi" w:hAnsi="Times New Roman" w:cs="Times New Roman"/>
                <w:lang w:eastAsia="en-US"/>
              </w:rPr>
            </w:pPr>
          </w:p>
        </w:tc>
        <w:tc>
          <w:tcPr>
            <w:tcW w:w="1107" w:type="dxa"/>
          </w:tcPr>
          <w:p w:rsidR="00312341" w:rsidRPr="00312341" w:rsidRDefault="00312341" w:rsidP="00312341">
            <w:pPr>
              <w:spacing w:after="0" w:line="240" w:lineRule="auto"/>
              <w:rPr>
                <w:rFonts w:ascii="Times New Roman" w:eastAsiaTheme="minorHAnsi" w:hAnsi="Times New Roman" w:cs="Times New Roman"/>
                <w:lang w:eastAsia="en-US"/>
              </w:rPr>
            </w:pPr>
          </w:p>
        </w:tc>
        <w:tc>
          <w:tcPr>
            <w:tcW w:w="1051" w:type="dxa"/>
          </w:tcPr>
          <w:p w:rsidR="00312341" w:rsidRPr="00312341" w:rsidRDefault="00312341" w:rsidP="00312341">
            <w:pPr>
              <w:spacing w:after="0" w:line="240" w:lineRule="auto"/>
              <w:rPr>
                <w:rFonts w:ascii="Times New Roman" w:eastAsiaTheme="minorHAnsi" w:hAnsi="Times New Roman" w:cs="Times New Roman"/>
                <w:lang w:eastAsia="en-US"/>
              </w:rPr>
            </w:pPr>
            <w:r w:rsidRPr="00312341">
              <w:rPr>
                <w:rFonts w:ascii="Times New Roman" w:eastAsiaTheme="minorHAnsi" w:hAnsi="Times New Roman" w:cs="Times New Roman"/>
                <w:lang w:eastAsia="en-US"/>
              </w:rPr>
              <w:t>80</w:t>
            </w:r>
          </w:p>
        </w:tc>
        <w:tc>
          <w:tcPr>
            <w:tcW w:w="1051" w:type="dxa"/>
          </w:tcPr>
          <w:p w:rsidR="00312341" w:rsidRPr="00312341" w:rsidRDefault="00312341" w:rsidP="00312341">
            <w:pPr>
              <w:spacing w:after="0" w:line="240" w:lineRule="auto"/>
              <w:rPr>
                <w:rFonts w:ascii="Times New Roman" w:eastAsiaTheme="minorHAnsi" w:hAnsi="Times New Roman" w:cs="Times New Roman"/>
                <w:lang w:eastAsia="en-US"/>
              </w:rPr>
            </w:pPr>
            <w:r w:rsidRPr="00312341">
              <w:rPr>
                <w:rFonts w:ascii="Times New Roman" w:eastAsiaTheme="minorHAnsi" w:hAnsi="Times New Roman" w:cs="Times New Roman"/>
                <w:lang w:eastAsia="en-US"/>
              </w:rPr>
              <w:t>90</w:t>
            </w:r>
          </w:p>
        </w:tc>
        <w:tc>
          <w:tcPr>
            <w:tcW w:w="1051" w:type="dxa"/>
          </w:tcPr>
          <w:p w:rsidR="00312341" w:rsidRPr="00312341" w:rsidRDefault="00312341" w:rsidP="00312341">
            <w:pPr>
              <w:spacing w:after="0" w:line="240" w:lineRule="auto"/>
              <w:rPr>
                <w:rFonts w:ascii="Times New Roman" w:eastAsiaTheme="minorHAnsi" w:hAnsi="Times New Roman" w:cs="Times New Roman"/>
                <w:lang w:eastAsia="en-US"/>
              </w:rPr>
            </w:pPr>
            <w:r w:rsidRPr="00312341">
              <w:rPr>
                <w:rFonts w:ascii="Times New Roman" w:eastAsiaTheme="minorHAnsi" w:hAnsi="Times New Roman" w:cs="Times New Roman"/>
                <w:lang w:eastAsia="en-US"/>
              </w:rPr>
              <w:t>100</w:t>
            </w:r>
          </w:p>
        </w:tc>
        <w:tc>
          <w:tcPr>
            <w:tcW w:w="1051" w:type="dxa"/>
          </w:tcPr>
          <w:p w:rsidR="00312341" w:rsidRPr="00312341" w:rsidRDefault="00312341" w:rsidP="00312341">
            <w:pPr>
              <w:spacing w:after="0" w:line="240" w:lineRule="auto"/>
              <w:rPr>
                <w:rFonts w:ascii="Times New Roman" w:eastAsiaTheme="minorHAnsi" w:hAnsi="Times New Roman" w:cs="Times New Roman"/>
                <w:lang w:eastAsia="en-US"/>
              </w:rPr>
            </w:pPr>
            <w:r w:rsidRPr="00312341">
              <w:rPr>
                <w:rFonts w:ascii="Times New Roman" w:eastAsiaTheme="minorHAnsi" w:hAnsi="Times New Roman" w:cs="Times New Roman"/>
                <w:lang w:eastAsia="en-US"/>
              </w:rPr>
              <w:t>100</w:t>
            </w:r>
          </w:p>
        </w:tc>
        <w:tc>
          <w:tcPr>
            <w:tcW w:w="1051" w:type="dxa"/>
          </w:tcPr>
          <w:p w:rsidR="00312341" w:rsidRPr="00312341" w:rsidRDefault="00312341" w:rsidP="00312341">
            <w:pPr>
              <w:spacing w:after="0" w:line="240" w:lineRule="auto"/>
              <w:rPr>
                <w:rFonts w:ascii="Times New Roman" w:eastAsiaTheme="minorHAnsi" w:hAnsi="Times New Roman" w:cs="Times New Roman"/>
                <w:lang w:eastAsia="en-US"/>
              </w:rPr>
            </w:pPr>
            <w:r w:rsidRPr="00312341">
              <w:rPr>
                <w:rFonts w:ascii="Times New Roman" w:eastAsiaTheme="minorHAnsi" w:hAnsi="Times New Roman" w:cs="Times New Roman"/>
                <w:lang w:eastAsia="en-US"/>
              </w:rPr>
              <w:t>100</w:t>
            </w:r>
          </w:p>
        </w:tc>
        <w:tc>
          <w:tcPr>
            <w:tcW w:w="1246" w:type="dxa"/>
          </w:tcPr>
          <w:p w:rsidR="00312341" w:rsidRPr="00312341" w:rsidRDefault="00312341" w:rsidP="00312341">
            <w:pPr>
              <w:spacing w:after="0" w:line="240" w:lineRule="auto"/>
              <w:rPr>
                <w:rFonts w:ascii="Times New Roman" w:eastAsiaTheme="minorHAnsi" w:hAnsi="Times New Roman" w:cs="Times New Roman"/>
                <w:lang w:eastAsia="en-US"/>
              </w:rPr>
            </w:pPr>
            <w:r w:rsidRPr="00312341">
              <w:rPr>
                <w:rFonts w:ascii="Times New Roman" w:eastAsiaTheme="minorHAnsi" w:hAnsi="Times New Roman" w:cs="Times New Roman"/>
                <w:lang w:eastAsia="en-US"/>
              </w:rPr>
              <w:t>100</w:t>
            </w:r>
          </w:p>
        </w:tc>
      </w:tr>
      <w:tr w:rsidR="00312341" w:rsidRPr="00312341" w:rsidTr="006269EE">
        <w:tc>
          <w:tcPr>
            <w:tcW w:w="4612" w:type="dxa"/>
          </w:tcPr>
          <w:p w:rsidR="00312341" w:rsidRPr="00312341" w:rsidRDefault="00312341" w:rsidP="00312341">
            <w:pPr>
              <w:autoSpaceDE w:val="0"/>
              <w:autoSpaceDN w:val="0"/>
              <w:adjustRightInd w:val="0"/>
              <w:spacing w:after="0" w:line="240" w:lineRule="auto"/>
              <w:rPr>
                <w:rFonts w:ascii="Times New Roman" w:eastAsiaTheme="minorHAnsi" w:hAnsi="Times New Roman" w:cs="Times New Roman"/>
                <w:sz w:val="20"/>
                <w:szCs w:val="20"/>
                <w:lang w:eastAsia="en-US"/>
              </w:rPr>
            </w:pPr>
            <w:r w:rsidRPr="00312341">
              <w:rPr>
                <w:rFonts w:ascii="Times New Roman" w:eastAsiaTheme="minorHAnsi" w:hAnsi="Times New Roman" w:cs="Times New Roman"/>
                <w:sz w:val="20"/>
                <w:szCs w:val="20"/>
                <w:lang w:eastAsia="en-US"/>
              </w:rPr>
              <w:t xml:space="preserve">Показатель 2 "Доля воспитанников и </w:t>
            </w:r>
            <w:proofErr w:type="gramStart"/>
            <w:r w:rsidRPr="00312341">
              <w:rPr>
                <w:rFonts w:ascii="Times New Roman" w:eastAsiaTheme="minorHAnsi" w:hAnsi="Times New Roman" w:cs="Times New Roman"/>
                <w:sz w:val="20"/>
                <w:szCs w:val="20"/>
                <w:lang w:eastAsia="en-US"/>
              </w:rPr>
              <w:t>обучающихся  муниципальных</w:t>
            </w:r>
            <w:proofErr w:type="gramEnd"/>
            <w:r w:rsidRPr="00312341">
              <w:rPr>
                <w:rFonts w:ascii="Times New Roman" w:eastAsiaTheme="minorHAnsi" w:hAnsi="Times New Roman" w:cs="Times New Roman"/>
                <w:sz w:val="20"/>
                <w:szCs w:val="20"/>
                <w:lang w:eastAsia="en-US"/>
              </w:rPr>
              <w:t xml:space="preserve"> образовательных организаций, которым предоставлена возможность воспитываться и обучаться в соответствии с основными современными требованиями, в общей численности воспитанников и обучающихся</w:t>
            </w:r>
          </w:p>
        </w:tc>
        <w:tc>
          <w:tcPr>
            <w:tcW w:w="1221" w:type="dxa"/>
          </w:tcPr>
          <w:p w:rsidR="00312341" w:rsidRPr="00312341" w:rsidRDefault="00312341" w:rsidP="00312341">
            <w:pPr>
              <w:spacing w:after="0" w:line="240" w:lineRule="auto"/>
              <w:rPr>
                <w:rFonts w:ascii="Times New Roman" w:eastAsiaTheme="minorHAnsi" w:hAnsi="Times New Roman" w:cs="Times New Roman"/>
                <w:lang w:eastAsia="en-US"/>
              </w:rPr>
            </w:pPr>
          </w:p>
        </w:tc>
        <w:tc>
          <w:tcPr>
            <w:tcW w:w="1296" w:type="dxa"/>
          </w:tcPr>
          <w:p w:rsidR="00312341" w:rsidRPr="00312341" w:rsidRDefault="00312341" w:rsidP="00312341">
            <w:pPr>
              <w:spacing w:after="0" w:line="240" w:lineRule="auto"/>
              <w:rPr>
                <w:rFonts w:ascii="Times New Roman" w:eastAsiaTheme="minorHAnsi" w:hAnsi="Times New Roman" w:cs="Times New Roman"/>
                <w:lang w:eastAsia="en-US"/>
              </w:rPr>
            </w:pPr>
          </w:p>
        </w:tc>
        <w:tc>
          <w:tcPr>
            <w:tcW w:w="1107" w:type="dxa"/>
          </w:tcPr>
          <w:p w:rsidR="00312341" w:rsidRPr="00312341" w:rsidRDefault="00312341" w:rsidP="00312341">
            <w:pPr>
              <w:spacing w:after="0" w:line="240" w:lineRule="auto"/>
              <w:rPr>
                <w:rFonts w:ascii="Times New Roman" w:eastAsiaTheme="minorHAnsi" w:hAnsi="Times New Roman" w:cs="Times New Roman"/>
                <w:lang w:eastAsia="en-US"/>
              </w:rPr>
            </w:pPr>
          </w:p>
        </w:tc>
        <w:tc>
          <w:tcPr>
            <w:tcW w:w="1051" w:type="dxa"/>
          </w:tcPr>
          <w:p w:rsidR="00312341" w:rsidRPr="00312341" w:rsidRDefault="00312341" w:rsidP="00312341">
            <w:pPr>
              <w:spacing w:after="0" w:line="240" w:lineRule="auto"/>
              <w:rPr>
                <w:rFonts w:ascii="Times New Roman" w:eastAsiaTheme="minorHAnsi" w:hAnsi="Times New Roman" w:cs="Times New Roman"/>
                <w:lang w:eastAsia="en-US"/>
              </w:rPr>
            </w:pPr>
            <w:r w:rsidRPr="00312341">
              <w:rPr>
                <w:rFonts w:ascii="Times New Roman" w:eastAsiaTheme="minorHAnsi" w:hAnsi="Times New Roman" w:cs="Times New Roman"/>
                <w:lang w:eastAsia="en-US"/>
              </w:rPr>
              <w:t>90</w:t>
            </w:r>
          </w:p>
        </w:tc>
        <w:tc>
          <w:tcPr>
            <w:tcW w:w="1051" w:type="dxa"/>
          </w:tcPr>
          <w:p w:rsidR="00312341" w:rsidRPr="00312341" w:rsidRDefault="00312341" w:rsidP="00312341">
            <w:pPr>
              <w:spacing w:after="0" w:line="240" w:lineRule="auto"/>
              <w:rPr>
                <w:rFonts w:ascii="Times New Roman" w:eastAsiaTheme="minorHAnsi" w:hAnsi="Times New Roman" w:cs="Times New Roman"/>
                <w:lang w:eastAsia="en-US"/>
              </w:rPr>
            </w:pPr>
            <w:r w:rsidRPr="00312341">
              <w:rPr>
                <w:rFonts w:ascii="Times New Roman" w:eastAsiaTheme="minorHAnsi" w:hAnsi="Times New Roman" w:cs="Times New Roman"/>
                <w:lang w:eastAsia="en-US"/>
              </w:rPr>
              <w:t>95</w:t>
            </w:r>
          </w:p>
        </w:tc>
        <w:tc>
          <w:tcPr>
            <w:tcW w:w="1051" w:type="dxa"/>
          </w:tcPr>
          <w:p w:rsidR="00312341" w:rsidRPr="00312341" w:rsidRDefault="00312341" w:rsidP="00312341">
            <w:pPr>
              <w:spacing w:after="0" w:line="240" w:lineRule="auto"/>
              <w:rPr>
                <w:rFonts w:ascii="Times New Roman" w:eastAsiaTheme="minorHAnsi" w:hAnsi="Times New Roman" w:cs="Times New Roman"/>
                <w:lang w:eastAsia="en-US"/>
              </w:rPr>
            </w:pPr>
            <w:r w:rsidRPr="00312341">
              <w:rPr>
                <w:rFonts w:ascii="Times New Roman" w:eastAsiaTheme="minorHAnsi" w:hAnsi="Times New Roman" w:cs="Times New Roman"/>
                <w:lang w:eastAsia="en-US"/>
              </w:rPr>
              <w:t>95</w:t>
            </w:r>
          </w:p>
        </w:tc>
        <w:tc>
          <w:tcPr>
            <w:tcW w:w="1051" w:type="dxa"/>
          </w:tcPr>
          <w:p w:rsidR="00312341" w:rsidRPr="00312341" w:rsidRDefault="00312341" w:rsidP="00312341">
            <w:pPr>
              <w:spacing w:after="0" w:line="240" w:lineRule="auto"/>
              <w:rPr>
                <w:rFonts w:ascii="Times New Roman" w:eastAsiaTheme="minorHAnsi" w:hAnsi="Times New Roman" w:cs="Times New Roman"/>
                <w:lang w:eastAsia="en-US"/>
              </w:rPr>
            </w:pPr>
            <w:r w:rsidRPr="00312341">
              <w:rPr>
                <w:rFonts w:ascii="Times New Roman" w:eastAsiaTheme="minorHAnsi" w:hAnsi="Times New Roman" w:cs="Times New Roman"/>
                <w:lang w:eastAsia="en-US"/>
              </w:rPr>
              <w:t>95</w:t>
            </w:r>
          </w:p>
        </w:tc>
        <w:tc>
          <w:tcPr>
            <w:tcW w:w="1051" w:type="dxa"/>
          </w:tcPr>
          <w:p w:rsidR="00312341" w:rsidRPr="00312341" w:rsidRDefault="00312341" w:rsidP="00312341">
            <w:pPr>
              <w:spacing w:after="0" w:line="240" w:lineRule="auto"/>
              <w:rPr>
                <w:rFonts w:ascii="Times New Roman" w:eastAsiaTheme="minorHAnsi" w:hAnsi="Times New Roman" w:cs="Times New Roman"/>
                <w:lang w:eastAsia="en-US"/>
              </w:rPr>
            </w:pPr>
            <w:r w:rsidRPr="00312341">
              <w:rPr>
                <w:rFonts w:ascii="Times New Roman" w:eastAsiaTheme="minorHAnsi" w:hAnsi="Times New Roman" w:cs="Times New Roman"/>
                <w:lang w:eastAsia="en-US"/>
              </w:rPr>
              <w:t>100</w:t>
            </w:r>
          </w:p>
        </w:tc>
        <w:tc>
          <w:tcPr>
            <w:tcW w:w="1246" w:type="dxa"/>
          </w:tcPr>
          <w:p w:rsidR="00312341" w:rsidRPr="00312341" w:rsidRDefault="00312341" w:rsidP="00312341">
            <w:pPr>
              <w:spacing w:after="0" w:line="240" w:lineRule="auto"/>
              <w:rPr>
                <w:rFonts w:ascii="Times New Roman" w:eastAsiaTheme="minorHAnsi" w:hAnsi="Times New Roman" w:cs="Times New Roman"/>
                <w:lang w:eastAsia="en-US"/>
              </w:rPr>
            </w:pPr>
            <w:r w:rsidRPr="00312341">
              <w:rPr>
                <w:rFonts w:ascii="Times New Roman" w:eastAsiaTheme="minorHAnsi" w:hAnsi="Times New Roman" w:cs="Times New Roman"/>
                <w:lang w:eastAsia="en-US"/>
              </w:rPr>
              <w:t>100</w:t>
            </w:r>
          </w:p>
        </w:tc>
      </w:tr>
      <w:tr w:rsidR="00312341" w:rsidRPr="00312341" w:rsidTr="006269EE">
        <w:tc>
          <w:tcPr>
            <w:tcW w:w="4612" w:type="dxa"/>
          </w:tcPr>
          <w:p w:rsidR="00312341" w:rsidRPr="00312341" w:rsidRDefault="00312341" w:rsidP="00312341">
            <w:pPr>
              <w:autoSpaceDE w:val="0"/>
              <w:autoSpaceDN w:val="0"/>
              <w:adjustRightInd w:val="0"/>
              <w:spacing w:after="0" w:line="240" w:lineRule="auto"/>
              <w:rPr>
                <w:rFonts w:ascii="Times New Roman" w:eastAsiaTheme="minorHAnsi" w:hAnsi="Times New Roman" w:cs="Times New Roman"/>
                <w:sz w:val="20"/>
                <w:szCs w:val="20"/>
                <w:lang w:eastAsia="en-US"/>
              </w:rPr>
            </w:pPr>
            <w:r w:rsidRPr="00312341">
              <w:rPr>
                <w:rFonts w:ascii="Times New Roman" w:eastAsiaTheme="minorHAnsi" w:hAnsi="Times New Roman" w:cs="Times New Roman"/>
                <w:sz w:val="20"/>
                <w:szCs w:val="20"/>
                <w:lang w:eastAsia="en-US"/>
              </w:rPr>
              <w:t xml:space="preserve">Показатель 3. «Удельный вес численности детей, занимающих призовые места в мероприятиях муниципального, регионального и федерального уровня, в общей численности участвующих в </w:t>
            </w:r>
            <w:proofErr w:type="gramStart"/>
            <w:r w:rsidRPr="00312341">
              <w:rPr>
                <w:rFonts w:ascii="Times New Roman" w:eastAsiaTheme="minorHAnsi" w:hAnsi="Times New Roman" w:cs="Times New Roman"/>
                <w:sz w:val="20"/>
                <w:szCs w:val="20"/>
                <w:lang w:eastAsia="en-US"/>
              </w:rPr>
              <w:t xml:space="preserve">них»  </w:t>
            </w:r>
            <w:proofErr w:type="gramEnd"/>
          </w:p>
        </w:tc>
        <w:tc>
          <w:tcPr>
            <w:tcW w:w="1221" w:type="dxa"/>
          </w:tcPr>
          <w:p w:rsidR="00312341" w:rsidRPr="00312341" w:rsidRDefault="00312341" w:rsidP="00312341">
            <w:pPr>
              <w:spacing w:after="0" w:line="240" w:lineRule="auto"/>
              <w:rPr>
                <w:rFonts w:ascii="Times New Roman" w:eastAsiaTheme="minorHAnsi" w:hAnsi="Times New Roman" w:cs="Times New Roman"/>
                <w:lang w:eastAsia="en-US"/>
              </w:rPr>
            </w:pPr>
          </w:p>
        </w:tc>
        <w:tc>
          <w:tcPr>
            <w:tcW w:w="1296" w:type="dxa"/>
          </w:tcPr>
          <w:p w:rsidR="00312341" w:rsidRPr="00312341" w:rsidRDefault="00312341" w:rsidP="00312341">
            <w:pPr>
              <w:spacing w:after="0" w:line="240" w:lineRule="auto"/>
              <w:rPr>
                <w:rFonts w:ascii="Times New Roman" w:eastAsiaTheme="minorHAnsi" w:hAnsi="Times New Roman" w:cs="Times New Roman"/>
                <w:lang w:eastAsia="en-US"/>
              </w:rPr>
            </w:pPr>
          </w:p>
        </w:tc>
        <w:tc>
          <w:tcPr>
            <w:tcW w:w="1107" w:type="dxa"/>
          </w:tcPr>
          <w:p w:rsidR="00312341" w:rsidRPr="00312341" w:rsidRDefault="00312341" w:rsidP="00312341">
            <w:pPr>
              <w:spacing w:after="0" w:line="240" w:lineRule="auto"/>
              <w:rPr>
                <w:rFonts w:ascii="Times New Roman" w:eastAsiaTheme="minorHAnsi" w:hAnsi="Times New Roman" w:cs="Times New Roman"/>
                <w:lang w:eastAsia="en-US"/>
              </w:rPr>
            </w:pPr>
          </w:p>
        </w:tc>
        <w:tc>
          <w:tcPr>
            <w:tcW w:w="1051" w:type="dxa"/>
          </w:tcPr>
          <w:p w:rsidR="00312341" w:rsidRPr="00312341" w:rsidRDefault="00312341" w:rsidP="00312341">
            <w:pPr>
              <w:spacing w:after="0" w:line="240" w:lineRule="auto"/>
              <w:rPr>
                <w:rFonts w:ascii="Times New Roman" w:eastAsiaTheme="minorHAnsi" w:hAnsi="Times New Roman" w:cs="Times New Roman"/>
                <w:lang w:eastAsia="en-US"/>
              </w:rPr>
            </w:pPr>
            <w:r w:rsidRPr="00312341">
              <w:rPr>
                <w:rFonts w:ascii="Times New Roman" w:eastAsiaTheme="minorHAnsi" w:hAnsi="Times New Roman" w:cs="Times New Roman"/>
                <w:lang w:eastAsia="en-US"/>
              </w:rPr>
              <w:t>10</w:t>
            </w:r>
          </w:p>
        </w:tc>
        <w:tc>
          <w:tcPr>
            <w:tcW w:w="1051" w:type="dxa"/>
          </w:tcPr>
          <w:p w:rsidR="00312341" w:rsidRPr="00312341" w:rsidRDefault="00312341" w:rsidP="00312341">
            <w:pPr>
              <w:spacing w:after="0" w:line="240" w:lineRule="auto"/>
              <w:rPr>
                <w:rFonts w:ascii="Times New Roman" w:eastAsiaTheme="minorHAnsi" w:hAnsi="Times New Roman" w:cs="Times New Roman"/>
                <w:lang w:eastAsia="en-US"/>
              </w:rPr>
            </w:pPr>
            <w:r w:rsidRPr="00312341">
              <w:rPr>
                <w:rFonts w:ascii="Times New Roman" w:eastAsiaTheme="minorHAnsi" w:hAnsi="Times New Roman" w:cs="Times New Roman"/>
                <w:lang w:eastAsia="en-US"/>
              </w:rPr>
              <w:t>15</w:t>
            </w:r>
          </w:p>
        </w:tc>
        <w:tc>
          <w:tcPr>
            <w:tcW w:w="1051" w:type="dxa"/>
          </w:tcPr>
          <w:p w:rsidR="00312341" w:rsidRPr="00312341" w:rsidRDefault="00312341" w:rsidP="00312341">
            <w:pPr>
              <w:spacing w:after="0" w:line="240" w:lineRule="auto"/>
              <w:rPr>
                <w:rFonts w:ascii="Times New Roman" w:eastAsiaTheme="minorHAnsi" w:hAnsi="Times New Roman" w:cs="Times New Roman"/>
                <w:lang w:eastAsia="en-US"/>
              </w:rPr>
            </w:pPr>
            <w:r w:rsidRPr="00312341">
              <w:rPr>
                <w:rFonts w:ascii="Times New Roman" w:eastAsiaTheme="minorHAnsi" w:hAnsi="Times New Roman" w:cs="Times New Roman"/>
                <w:lang w:eastAsia="en-US"/>
              </w:rPr>
              <w:t>15</w:t>
            </w:r>
          </w:p>
        </w:tc>
        <w:tc>
          <w:tcPr>
            <w:tcW w:w="1051" w:type="dxa"/>
          </w:tcPr>
          <w:p w:rsidR="00312341" w:rsidRPr="00312341" w:rsidRDefault="00312341" w:rsidP="00312341">
            <w:pPr>
              <w:spacing w:after="0" w:line="240" w:lineRule="auto"/>
              <w:rPr>
                <w:rFonts w:ascii="Times New Roman" w:eastAsiaTheme="minorHAnsi" w:hAnsi="Times New Roman" w:cs="Times New Roman"/>
                <w:lang w:eastAsia="en-US"/>
              </w:rPr>
            </w:pPr>
            <w:r w:rsidRPr="00312341">
              <w:rPr>
                <w:rFonts w:ascii="Times New Roman" w:eastAsiaTheme="minorHAnsi" w:hAnsi="Times New Roman" w:cs="Times New Roman"/>
                <w:lang w:eastAsia="en-US"/>
              </w:rPr>
              <w:t>20</w:t>
            </w:r>
          </w:p>
        </w:tc>
        <w:tc>
          <w:tcPr>
            <w:tcW w:w="1051" w:type="dxa"/>
          </w:tcPr>
          <w:p w:rsidR="00312341" w:rsidRPr="00312341" w:rsidRDefault="00312341" w:rsidP="00312341">
            <w:pPr>
              <w:spacing w:after="0" w:line="240" w:lineRule="auto"/>
              <w:rPr>
                <w:rFonts w:ascii="Times New Roman" w:eastAsiaTheme="minorHAnsi" w:hAnsi="Times New Roman" w:cs="Times New Roman"/>
                <w:lang w:eastAsia="en-US"/>
              </w:rPr>
            </w:pPr>
            <w:r w:rsidRPr="00312341">
              <w:rPr>
                <w:rFonts w:ascii="Times New Roman" w:eastAsiaTheme="minorHAnsi" w:hAnsi="Times New Roman" w:cs="Times New Roman"/>
                <w:lang w:eastAsia="en-US"/>
              </w:rPr>
              <w:t>20</w:t>
            </w:r>
          </w:p>
        </w:tc>
        <w:tc>
          <w:tcPr>
            <w:tcW w:w="1246" w:type="dxa"/>
          </w:tcPr>
          <w:p w:rsidR="00312341" w:rsidRPr="00312341" w:rsidRDefault="00312341" w:rsidP="00312341">
            <w:pPr>
              <w:spacing w:after="0" w:line="240" w:lineRule="auto"/>
              <w:rPr>
                <w:rFonts w:ascii="Times New Roman" w:eastAsiaTheme="minorHAnsi" w:hAnsi="Times New Roman" w:cs="Times New Roman"/>
                <w:lang w:eastAsia="en-US"/>
              </w:rPr>
            </w:pPr>
            <w:r w:rsidRPr="00312341">
              <w:rPr>
                <w:rFonts w:ascii="Times New Roman" w:eastAsiaTheme="minorHAnsi" w:hAnsi="Times New Roman" w:cs="Times New Roman"/>
                <w:lang w:eastAsia="en-US"/>
              </w:rPr>
              <w:t>20</w:t>
            </w:r>
          </w:p>
        </w:tc>
      </w:tr>
      <w:tr w:rsidR="00312341" w:rsidRPr="00312341" w:rsidTr="006269EE">
        <w:tc>
          <w:tcPr>
            <w:tcW w:w="4612" w:type="dxa"/>
          </w:tcPr>
          <w:p w:rsidR="00312341" w:rsidRPr="00312341" w:rsidRDefault="00312341" w:rsidP="00312341">
            <w:pPr>
              <w:spacing w:after="0" w:line="240" w:lineRule="auto"/>
              <w:jc w:val="both"/>
              <w:rPr>
                <w:rFonts w:ascii="Times New Roman" w:eastAsiaTheme="minorHAnsi" w:hAnsi="Times New Roman" w:cs="Times New Roman"/>
                <w:sz w:val="20"/>
                <w:szCs w:val="20"/>
                <w:lang w:eastAsia="en-US"/>
              </w:rPr>
            </w:pPr>
            <w:r w:rsidRPr="00312341">
              <w:rPr>
                <w:rFonts w:ascii="Times New Roman" w:eastAsiaTheme="minorHAnsi" w:hAnsi="Times New Roman" w:cs="Times New Roman"/>
                <w:sz w:val="20"/>
                <w:szCs w:val="20"/>
                <w:lang w:eastAsia="en-US"/>
              </w:rPr>
              <w:t>Показатель 4 "Удельный вес педагогических и управленческих кадров, имеющих квалификационную категорию, в общей численности»</w:t>
            </w:r>
          </w:p>
        </w:tc>
        <w:tc>
          <w:tcPr>
            <w:tcW w:w="1221" w:type="dxa"/>
          </w:tcPr>
          <w:p w:rsidR="00312341" w:rsidRPr="00312341" w:rsidRDefault="00312341" w:rsidP="00312341">
            <w:pPr>
              <w:spacing w:after="0" w:line="240" w:lineRule="auto"/>
              <w:rPr>
                <w:rFonts w:ascii="Times New Roman" w:eastAsiaTheme="minorHAnsi" w:hAnsi="Times New Roman" w:cs="Times New Roman"/>
                <w:lang w:eastAsia="en-US"/>
              </w:rPr>
            </w:pPr>
          </w:p>
        </w:tc>
        <w:tc>
          <w:tcPr>
            <w:tcW w:w="1296" w:type="dxa"/>
          </w:tcPr>
          <w:p w:rsidR="00312341" w:rsidRPr="00312341" w:rsidRDefault="00312341" w:rsidP="00312341">
            <w:pPr>
              <w:spacing w:after="0" w:line="240" w:lineRule="auto"/>
              <w:rPr>
                <w:rFonts w:ascii="Times New Roman" w:eastAsiaTheme="minorHAnsi" w:hAnsi="Times New Roman" w:cs="Times New Roman"/>
                <w:lang w:eastAsia="en-US"/>
              </w:rPr>
            </w:pPr>
          </w:p>
        </w:tc>
        <w:tc>
          <w:tcPr>
            <w:tcW w:w="1107" w:type="dxa"/>
          </w:tcPr>
          <w:p w:rsidR="00312341" w:rsidRPr="00312341" w:rsidRDefault="00312341" w:rsidP="00312341">
            <w:pPr>
              <w:spacing w:after="0" w:line="240" w:lineRule="auto"/>
              <w:rPr>
                <w:rFonts w:ascii="Times New Roman" w:eastAsiaTheme="minorHAnsi" w:hAnsi="Times New Roman" w:cs="Times New Roman"/>
                <w:lang w:eastAsia="en-US"/>
              </w:rPr>
            </w:pPr>
          </w:p>
        </w:tc>
        <w:tc>
          <w:tcPr>
            <w:tcW w:w="1051" w:type="dxa"/>
          </w:tcPr>
          <w:p w:rsidR="00312341" w:rsidRPr="00312341" w:rsidRDefault="00312341" w:rsidP="00312341">
            <w:pPr>
              <w:spacing w:after="0" w:line="240" w:lineRule="auto"/>
              <w:rPr>
                <w:rFonts w:ascii="Times New Roman" w:eastAsiaTheme="minorHAnsi" w:hAnsi="Times New Roman" w:cs="Times New Roman"/>
                <w:lang w:eastAsia="en-US"/>
              </w:rPr>
            </w:pPr>
            <w:r w:rsidRPr="00312341">
              <w:rPr>
                <w:rFonts w:ascii="Times New Roman" w:eastAsiaTheme="minorHAnsi" w:hAnsi="Times New Roman" w:cs="Times New Roman"/>
                <w:lang w:eastAsia="en-US"/>
              </w:rPr>
              <w:t>25</w:t>
            </w:r>
          </w:p>
        </w:tc>
        <w:tc>
          <w:tcPr>
            <w:tcW w:w="1051" w:type="dxa"/>
          </w:tcPr>
          <w:p w:rsidR="00312341" w:rsidRPr="00312341" w:rsidRDefault="00312341" w:rsidP="00312341">
            <w:pPr>
              <w:spacing w:after="0" w:line="240" w:lineRule="auto"/>
              <w:rPr>
                <w:rFonts w:ascii="Times New Roman" w:eastAsiaTheme="minorHAnsi" w:hAnsi="Times New Roman" w:cs="Times New Roman"/>
                <w:lang w:eastAsia="en-US"/>
              </w:rPr>
            </w:pPr>
            <w:r w:rsidRPr="00312341">
              <w:rPr>
                <w:rFonts w:ascii="Times New Roman" w:eastAsiaTheme="minorHAnsi" w:hAnsi="Times New Roman" w:cs="Times New Roman"/>
                <w:lang w:eastAsia="en-US"/>
              </w:rPr>
              <w:t>25</w:t>
            </w:r>
          </w:p>
        </w:tc>
        <w:tc>
          <w:tcPr>
            <w:tcW w:w="1051" w:type="dxa"/>
          </w:tcPr>
          <w:p w:rsidR="00312341" w:rsidRPr="00312341" w:rsidRDefault="00312341" w:rsidP="00312341">
            <w:pPr>
              <w:spacing w:after="0" w:line="240" w:lineRule="auto"/>
              <w:rPr>
                <w:rFonts w:ascii="Times New Roman" w:eastAsiaTheme="minorHAnsi" w:hAnsi="Times New Roman" w:cs="Times New Roman"/>
                <w:lang w:eastAsia="en-US"/>
              </w:rPr>
            </w:pPr>
            <w:r w:rsidRPr="00312341">
              <w:rPr>
                <w:rFonts w:ascii="Times New Roman" w:eastAsiaTheme="minorHAnsi" w:hAnsi="Times New Roman" w:cs="Times New Roman"/>
                <w:lang w:eastAsia="en-US"/>
              </w:rPr>
              <w:t>30</w:t>
            </w:r>
          </w:p>
        </w:tc>
        <w:tc>
          <w:tcPr>
            <w:tcW w:w="1051" w:type="dxa"/>
          </w:tcPr>
          <w:p w:rsidR="00312341" w:rsidRPr="00312341" w:rsidRDefault="00312341" w:rsidP="00312341">
            <w:pPr>
              <w:spacing w:after="0" w:line="240" w:lineRule="auto"/>
              <w:rPr>
                <w:rFonts w:ascii="Times New Roman" w:eastAsiaTheme="minorHAnsi" w:hAnsi="Times New Roman" w:cs="Times New Roman"/>
                <w:lang w:eastAsia="en-US"/>
              </w:rPr>
            </w:pPr>
            <w:r w:rsidRPr="00312341">
              <w:rPr>
                <w:rFonts w:ascii="Times New Roman" w:eastAsiaTheme="minorHAnsi" w:hAnsi="Times New Roman" w:cs="Times New Roman"/>
                <w:lang w:eastAsia="en-US"/>
              </w:rPr>
              <w:t>35</w:t>
            </w:r>
          </w:p>
        </w:tc>
        <w:tc>
          <w:tcPr>
            <w:tcW w:w="1051" w:type="dxa"/>
          </w:tcPr>
          <w:p w:rsidR="00312341" w:rsidRPr="00312341" w:rsidRDefault="00312341" w:rsidP="00312341">
            <w:pPr>
              <w:spacing w:after="0" w:line="240" w:lineRule="auto"/>
              <w:rPr>
                <w:rFonts w:ascii="Times New Roman" w:eastAsiaTheme="minorHAnsi" w:hAnsi="Times New Roman" w:cs="Times New Roman"/>
                <w:lang w:eastAsia="en-US"/>
              </w:rPr>
            </w:pPr>
            <w:r w:rsidRPr="00312341">
              <w:rPr>
                <w:rFonts w:ascii="Times New Roman" w:eastAsiaTheme="minorHAnsi" w:hAnsi="Times New Roman" w:cs="Times New Roman"/>
                <w:lang w:eastAsia="en-US"/>
              </w:rPr>
              <w:t>40</w:t>
            </w:r>
          </w:p>
        </w:tc>
        <w:tc>
          <w:tcPr>
            <w:tcW w:w="1246" w:type="dxa"/>
          </w:tcPr>
          <w:p w:rsidR="00312341" w:rsidRPr="00312341" w:rsidRDefault="00312341" w:rsidP="00312341">
            <w:pPr>
              <w:spacing w:after="0" w:line="240" w:lineRule="auto"/>
              <w:rPr>
                <w:rFonts w:ascii="Times New Roman" w:eastAsiaTheme="minorHAnsi" w:hAnsi="Times New Roman" w:cs="Times New Roman"/>
                <w:lang w:eastAsia="en-US"/>
              </w:rPr>
            </w:pPr>
            <w:r w:rsidRPr="00312341">
              <w:rPr>
                <w:rFonts w:ascii="Times New Roman" w:eastAsiaTheme="minorHAnsi" w:hAnsi="Times New Roman" w:cs="Times New Roman"/>
                <w:lang w:eastAsia="en-US"/>
              </w:rPr>
              <w:t>40</w:t>
            </w:r>
          </w:p>
        </w:tc>
      </w:tr>
      <w:tr w:rsidR="00312341" w:rsidRPr="00312341" w:rsidTr="006269EE">
        <w:tc>
          <w:tcPr>
            <w:tcW w:w="4612" w:type="dxa"/>
          </w:tcPr>
          <w:p w:rsidR="00312341" w:rsidRPr="00312341" w:rsidRDefault="00312341" w:rsidP="00312341">
            <w:pPr>
              <w:spacing w:after="0" w:line="240" w:lineRule="auto"/>
              <w:jc w:val="both"/>
              <w:rPr>
                <w:rFonts w:ascii="Times New Roman" w:eastAsiaTheme="minorHAnsi" w:hAnsi="Times New Roman" w:cs="Times New Roman"/>
                <w:sz w:val="20"/>
                <w:szCs w:val="20"/>
                <w:lang w:eastAsia="en-US"/>
              </w:rPr>
            </w:pPr>
            <w:r w:rsidRPr="00312341">
              <w:rPr>
                <w:rFonts w:ascii="Times New Roman" w:eastAsiaTheme="minorHAnsi" w:hAnsi="Times New Roman" w:cs="Times New Roman"/>
                <w:sz w:val="20"/>
                <w:szCs w:val="20"/>
                <w:lang w:eastAsia="en-US"/>
              </w:rPr>
              <w:t xml:space="preserve">Показатель </w:t>
            </w:r>
            <w:proofErr w:type="gramStart"/>
            <w:r w:rsidRPr="00312341">
              <w:rPr>
                <w:rFonts w:ascii="Times New Roman" w:eastAsiaTheme="minorHAnsi" w:hAnsi="Times New Roman" w:cs="Times New Roman"/>
                <w:sz w:val="20"/>
                <w:szCs w:val="20"/>
                <w:lang w:eastAsia="en-US"/>
              </w:rPr>
              <w:t>5  «</w:t>
            </w:r>
            <w:proofErr w:type="gramEnd"/>
            <w:r w:rsidRPr="00312341">
              <w:rPr>
                <w:rFonts w:ascii="Times New Roman" w:eastAsiaTheme="minorHAnsi" w:hAnsi="Times New Roman" w:cs="Times New Roman"/>
                <w:sz w:val="20"/>
                <w:szCs w:val="20"/>
                <w:lang w:eastAsia="en-US"/>
              </w:rPr>
              <w:t>Доля целевого использования средств бюджета, выделенных на реализацию полномочий в сфере образования»</w:t>
            </w:r>
          </w:p>
        </w:tc>
        <w:tc>
          <w:tcPr>
            <w:tcW w:w="1221" w:type="dxa"/>
          </w:tcPr>
          <w:p w:rsidR="00312341" w:rsidRPr="00312341" w:rsidRDefault="00312341" w:rsidP="00312341">
            <w:pPr>
              <w:spacing w:after="0" w:line="240" w:lineRule="auto"/>
              <w:rPr>
                <w:rFonts w:ascii="Times New Roman" w:eastAsiaTheme="minorHAnsi" w:hAnsi="Times New Roman" w:cs="Times New Roman"/>
                <w:lang w:eastAsia="en-US"/>
              </w:rPr>
            </w:pPr>
          </w:p>
        </w:tc>
        <w:tc>
          <w:tcPr>
            <w:tcW w:w="1296" w:type="dxa"/>
          </w:tcPr>
          <w:p w:rsidR="00312341" w:rsidRPr="00312341" w:rsidRDefault="00312341" w:rsidP="00312341">
            <w:pPr>
              <w:spacing w:after="0" w:line="240" w:lineRule="auto"/>
              <w:rPr>
                <w:rFonts w:ascii="Times New Roman" w:eastAsiaTheme="minorHAnsi" w:hAnsi="Times New Roman" w:cs="Times New Roman"/>
                <w:lang w:eastAsia="en-US"/>
              </w:rPr>
            </w:pPr>
          </w:p>
        </w:tc>
        <w:tc>
          <w:tcPr>
            <w:tcW w:w="1107" w:type="dxa"/>
          </w:tcPr>
          <w:p w:rsidR="00312341" w:rsidRPr="00312341" w:rsidRDefault="00312341" w:rsidP="00312341">
            <w:pPr>
              <w:spacing w:after="0" w:line="240" w:lineRule="auto"/>
              <w:rPr>
                <w:rFonts w:ascii="Times New Roman" w:eastAsiaTheme="minorHAnsi" w:hAnsi="Times New Roman" w:cs="Times New Roman"/>
                <w:lang w:eastAsia="en-US"/>
              </w:rPr>
            </w:pPr>
          </w:p>
        </w:tc>
        <w:tc>
          <w:tcPr>
            <w:tcW w:w="1051" w:type="dxa"/>
          </w:tcPr>
          <w:p w:rsidR="00312341" w:rsidRPr="00312341" w:rsidRDefault="00312341" w:rsidP="00312341">
            <w:pPr>
              <w:spacing w:after="0" w:line="240" w:lineRule="auto"/>
              <w:rPr>
                <w:rFonts w:ascii="Times New Roman" w:eastAsiaTheme="minorHAnsi" w:hAnsi="Times New Roman" w:cs="Times New Roman"/>
                <w:lang w:eastAsia="en-US"/>
              </w:rPr>
            </w:pPr>
            <w:r w:rsidRPr="00312341">
              <w:rPr>
                <w:rFonts w:ascii="Times New Roman" w:eastAsiaTheme="minorHAnsi" w:hAnsi="Times New Roman" w:cs="Times New Roman"/>
                <w:lang w:eastAsia="en-US"/>
              </w:rPr>
              <w:t>100</w:t>
            </w:r>
          </w:p>
        </w:tc>
        <w:tc>
          <w:tcPr>
            <w:tcW w:w="1051" w:type="dxa"/>
          </w:tcPr>
          <w:p w:rsidR="00312341" w:rsidRPr="00312341" w:rsidRDefault="00312341" w:rsidP="00312341">
            <w:pPr>
              <w:spacing w:after="0" w:line="240" w:lineRule="auto"/>
              <w:rPr>
                <w:rFonts w:ascii="Times New Roman" w:eastAsiaTheme="minorHAnsi" w:hAnsi="Times New Roman" w:cs="Times New Roman"/>
                <w:lang w:eastAsia="en-US"/>
              </w:rPr>
            </w:pPr>
            <w:r w:rsidRPr="00312341">
              <w:rPr>
                <w:rFonts w:ascii="Times New Roman" w:eastAsiaTheme="minorHAnsi" w:hAnsi="Times New Roman" w:cs="Times New Roman"/>
                <w:lang w:eastAsia="en-US"/>
              </w:rPr>
              <w:t>100</w:t>
            </w:r>
          </w:p>
        </w:tc>
        <w:tc>
          <w:tcPr>
            <w:tcW w:w="1051" w:type="dxa"/>
          </w:tcPr>
          <w:p w:rsidR="00312341" w:rsidRPr="00312341" w:rsidRDefault="00312341" w:rsidP="00312341">
            <w:pPr>
              <w:spacing w:after="0" w:line="240" w:lineRule="auto"/>
              <w:rPr>
                <w:rFonts w:ascii="Times New Roman" w:eastAsiaTheme="minorHAnsi" w:hAnsi="Times New Roman" w:cs="Times New Roman"/>
                <w:lang w:eastAsia="en-US"/>
              </w:rPr>
            </w:pPr>
            <w:r w:rsidRPr="00312341">
              <w:rPr>
                <w:rFonts w:ascii="Times New Roman" w:eastAsiaTheme="minorHAnsi" w:hAnsi="Times New Roman" w:cs="Times New Roman"/>
                <w:lang w:eastAsia="en-US"/>
              </w:rPr>
              <w:t>100</w:t>
            </w:r>
          </w:p>
        </w:tc>
        <w:tc>
          <w:tcPr>
            <w:tcW w:w="1051" w:type="dxa"/>
          </w:tcPr>
          <w:p w:rsidR="00312341" w:rsidRPr="00312341" w:rsidRDefault="00312341" w:rsidP="00312341">
            <w:pPr>
              <w:spacing w:after="0" w:line="240" w:lineRule="auto"/>
              <w:rPr>
                <w:rFonts w:ascii="Times New Roman" w:eastAsiaTheme="minorHAnsi" w:hAnsi="Times New Roman" w:cs="Times New Roman"/>
                <w:lang w:eastAsia="en-US"/>
              </w:rPr>
            </w:pPr>
            <w:r w:rsidRPr="00312341">
              <w:rPr>
                <w:rFonts w:ascii="Times New Roman" w:eastAsiaTheme="minorHAnsi" w:hAnsi="Times New Roman" w:cs="Times New Roman"/>
                <w:lang w:eastAsia="en-US"/>
              </w:rPr>
              <w:t>100</w:t>
            </w:r>
          </w:p>
        </w:tc>
        <w:tc>
          <w:tcPr>
            <w:tcW w:w="1051" w:type="dxa"/>
          </w:tcPr>
          <w:p w:rsidR="00312341" w:rsidRPr="00312341" w:rsidRDefault="00312341" w:rsidP="00312341">
            <w:pPr>
              <w:spacing w:after="0" w:line="240" w:lineRule="auto"/>
              <w:rPr>
                <w:rFonts w:ascii="Times New Roman" w:eastAsiaTheme="minorHAnsi" w:hAnsi="Times New Roman" w:cs="Times New Roman"/>
                <w:lang w:eastAsia="en-US"/>
              </w:rPr>
            </w:pPr>
            <w:r w:rsidRPr="00312341">
              <w:rPr>
                <w:rFonts w:ascii="Times New Roman" w:eastAsiaTheme="minorHAnsi" w:hAnsi="Times New Roman" w:cs="Times New Roman"/>
                <w:lang w:eastAsia="en-US"/>
              </w:rPr>
              <w:t>100</w:t>
            </w:r>
          </w:p>
        </w:tc>
        <w:tc>
          <w:tcPr>
            <w:tcW w:w="1246" w:type="dxa"/>
          </w:tcPr>
          <w:p w:rsidR="00312341" w:rsidRPr="00312341" w:rsidRDefault="00312341" w:rsidP="00312341">
            <w:pPr>
              <w:spacing w:after="0" w:line="240" w:lineRule="auto"/>
              <w:rPr>
                <w:rFonts w:ascii="Times New Roman" w:eastAsiaTheme="minorHAnsi" w:hAnsi="Times New Roman" w:cs="Times New Roman"/>
                <w:lang w:eastAsia="en-US"/>
              </w:rPr>
            </w:pPr>
            <w:r w:rsidRPr="00312341">
              <w:rPr>
                <w:rFonts w:ascii="Times New Roman" w:eastAsiaTheme="minorHAnsi" w:hAnsi="Times New Roman" w:cs="Times New Roman"/>
                <w:lang w:eastAsia="en-US"/>
              </w:rPr>
              <w:t>100</w:t>
            </w:r>
          </w:p>
        </w:tc>
      </w:tr>
      <w:tr w:rsidR="00312341" w:rsidRPr="00312341" w:rsidTr="006269EE">
        <w:tc>
          <w:tcPr>
            <w:tcW w:w="4612" w:type="dxa"/>
            <w:tcBorders>
              <w:top w:val="single" w:sz="6" w:space="0" w:color="auto"/>
              <w:left w:val="single" w:sz="6" w:space="0" w:color="auto"/>
              <w:bottom w:val="single" w:sz="6" w:space="0" w:color="auto"/>
              <w:right w:val="single" w:sz="6" w:space="0" w:color="auto"/>
            </w:tcBorders>
          </w:tcPr>
          <w:p w:rsidR="00312341" w:rsidRPr="00312341" w:rsidRDefault="00312341" w:rsidP="00312341">
            <w:pPr>
              <w:autoSpaceDE w:val="0"/>
              <w:autoSpaceDN w:val="0"/>
              <w:adjustRightInd w:val="0"/>
              <w:spacing w:after="0" w:line="240" w:lineRule="auto"/>
              <w:rPr>
                <w:rFonts w:ascii="Times New Roman" w:eastAsiaTheme="minorHAnsi" w:hAnsi="Times New Roman" w:cs="Times New Roman"/>
                <w:sz w:val="20"/>
                <w:szCs w:val="20"/>
                <w:lang w:eastAsia="en-US"/>
              </w:rPr>
            </w:pPr>
            <w:r w:rsidRPr="00312341">
              <w:rPr>
                <w:rFonts w:ascii="Times New Roman" w:eastAsiaTheme="minorHAnsi" w:hAnsi="Times New Roman" w:cs="Times New Roman"/>
                <w:sz w:val="20"/>
                <w:szCs w:val="20"/>
                <w:lang w:eastAsia="en-US"/>
              </w:rPr>
              <w:t>Задача 1 "Обеспечить права граждан на общедоступность дошкольного образования»</w:t>
            </w:r>
          </w:p>
        </w:tc>
        <w:tc>
          <w:tcPr>
            <w:tcW w:w="1221" w:type="dxa"/>
          </w:tcPr>
          <w:p w:rsidR="00312341" w:rsidRPr="00312341" w:rsidRDefault="00312341" w:rsidP="00312341">
            <w:pPr>
              <w:spacing w:after="0" w:line="240" w:lineRule="auto"/>
              <w:rPr>
                <w:rFonts w:ascii="Times New Roman" w:eastAsiaTheme="minorHAnsi" w:hAnsi="Times New Roman" w:cs="Times New Roman"/>
                <w:lang w:eastAsia="en-US"/>
              </w:rPr>
            </w:pPr>
          </w:p>
        </w:tc>
        <w:tc>
          <w:tcPr>
            <w:tcW w:w="1296" w:type="dxa"/>
          </w:tcPr>
          <w:p w:rsidR="00312341" w:rsidRPr="00312341" w:rsidRDefault="00312341" w:rsidP="00312341">
            <w:pPr>
              <w:spacing w:after="0" w:line="240" w:lineRule="auto"/>
              <w:rPr>
                <w:rFonts w:ascii="Times New Roman" w:eastAsiaTheme="minorHAnsi" w:hAnsi="Times New Roman" w:cs="Times New Roman"/>
                <w:lang w:eastAsia="en-US"/>
              </w:rPr>
            </w:pPr>
          </w:p>
        </w:tc>
        <w:tc>
          <w:tcPr>
            <w:tcW w:w="1107" w:type="dxa"/>
          </w:tcPr>
          <w:p w:rsidR="00312341" w:rsidRPr="00312341" w:rsidRDefault="00312341" w:rsidP="00312341">
            <w:pPr>
              <w:spacing w:after="0" w:line="240" w:lineRule="auto"/>
              <w:rPr>
                <w:rFonts w:ascii="Times New Roman" w:eastAsiaTheme="minorHAnsi" w:hAnsi="Times New Roman" w:cs="Times New Roman"/>
                <w:lang w:eastAsia="en-US"/>
              </w:rPr>
            </w:pPr>
          </w:p>
        </w:tc>
        <w:tc>
          <w:tcPr>
            <w:tcW w:w="1051" w:type="dxa"/>
          </w:tcPr>
          <w:p w:rsidR="00312341" w:rsidRPr="00312341" w:rsidRDefault="00312341" w:rsidP="00312341">
            <w:pPr>
              <w:spacing w:after="0" w:line="240" w:lineRule="auto"/>
              <w:rPr>
                <w:rFonts w:ascii="Times New Roman" w:eastAsiaTheme="minorHAnsi" w:hAnsi="Times New Roman" w:cs="Times New Roman"/>
                <w:lang w:eastAsia="en-US"/>
              </w:rPr>
            </w:pPr>
          </w:p>
        </w:tc>
        <w:tc>
          <w:tcPr>
            <w:tcW w:w="1051" w:type="dxa"/>
          </w:tcPr>
          <w:p w:rsidR="00312341" w:rsidRPr="00312341" w:rsidRDefault="00312341" w:rsidP="00312341">
            <w:pPr>
              <w:spacing w:after="0" w:line="240" w:lineRule="auto"/>
              <w:rPr>
                <w:rFonts w:ascii="Times New Roman" w:eastAsiaTheme="minorHAnsi" w:hAnsi="Times New Roman" w:cs="Times New Roman"/>
                <w:lang w:eastAsia="en-US"/>
              </w:rPr>
            </w:pPr>
          </w:p>
        </w:tc>
        <w:tc>
          <w:tcPr>
            <w:tcW w:w="1051" w:type="dxa"/>
          </w:tcPr>
          <w:p w:rsidR="00312341" w:rsidRPr="00312341" w:rsidRDefault="00312341" w:rsidP="00312341">
            <w:pPr>
              <w:spacing w:after="0" w:line="240" w:lineRule="auto"/>
              <w:rPr>
                <w:rFonts w:ascii="Times New Roman" w:eastAsiaTheme="minorHAnsi" w:hAnsi="Times New Roman" w:cs="Times New Roman"/>
                <w:lang w:eastAsia="en-US"/>
              </w:rPr>
            </w:pPr>
          </w:p>
        </w:tc>
        <w:tc>
          <w:tcPr>
            <w:tcW w:w="1051" w:type="dxa"/>
          </w:tcPr>
          <w:p w:rsidR="00312341" w:rsidRPr="00312341" w:rsidRDefault="00312341" w:rsidP="00312341">
            <w:pPr>
              <w:spacing w:after="0" w:line="240" w:lineRule="auto"/>
              <w:rPr>
                <w:rFonts w:ascii="Times New Roman" w:eastAsiaTheme="minorHAnsi" w:hAnsi="Times New Roman" w:cs="Times New Roman"/>
                <w:lang w:eastAsia="en-US"/>
              </w:rPr>
            </w:pPr>
          </w:p>
        </w:tc>
        <w:tc>
          <w:tcPr>
            <w:tcW w:w="1051" w:type="dxa"/>
          </w:tcPr>
          <w:p w:rsidR="00312341" w:rsidRPr="00312341" w:rsidRDefault="00312341" w:rsidP="00312341">
            <w:pPr>
              <w:spacing w:after="0" w:line="240" w:lineRule="auto"/>
              <w:rPr>
                <w:rFonts w:ascii="Times New Roman" w:eastAsiaTheme="minorHAnsi" w:hAnsi="Times New Roman" w:cs="Times New Roman"/>
                <w:lang w:eastAsia="en-US"/>
              </w:rPr>
            </w:pPr>
          </w:p>
        </w:tc>
        <w:tc>
          <w:tcPr>
            <w:tcW w:w="1246" w:type="dxa"/>
          </w:tcPr>
          <w:p w:rsidR="00312341" w:rsidRPr="00312341" w:rsidRDefault="00312341" w:rsidP="00312341">
            <w:pPr>
              <w:spacing w:after="0" w:line="240" w:lineRule="auto"/>
              <w:rPr>
                <w:rFonts w:ascii="Times New Roman" w:eastAsiaTheme="minorHAnsi" w:hAnsi="Times New Roman" w:cs="Times New Roman"/>
                <w:lang w:eastAsia="en-US"/>
              </w:rPr>
            </w:pPr>
          </w:p>
        </w:tc>
      </w:tr>
      <w:tr w:rsidR="00312341" w:rsidRPr="00312341" w:rsidTr="006269EE">
        <w:tc>
          <w:tcPr>
            <w:tcW w:w="4612" w:type="dxa"/>
          </w:tcPr>
          <w:p w:rsidR="00312341" w:rsidRPr="00312341" w:rsidRDefault="00312341" w:rsidP="00312341">
            <w:pPr>
              <w:autoSpaceDE w:val="0"/>
              <w:autoSpaceDN w:val="0"/>
              <w:adjustRightInd w:val="0"/>
              <w:spacing w:after="0" w:line="240" w:lineRule="auto"/>
              <w:rPr>
                <w:rFonts w:ascii="Times New Roman" w:eastAsiaTheme="minorHAnsi" w:hAnsi="Times New Roman" w:cs="Times New Roman"/>
                <w:b/>
                <w:sz w:val="20"/>
                <w:szCs w:val="20"/>
                <w:lang w:eastAsia="en-US"/>
              </w:rPr>
            </w:pPr>
            <w:r w:rsidRPr="00312341">
              <w:rPr>
                <w:rFonts w:ascii="Times New Roman" w:eastAsiaTheme="minorHAnsi" w:hAnsi="Times New Roman" w:cs="Times New Roman"/>
                <w:b/>
                <w:sz w:val="20"/>
                <w:szCs w:val="20"/>
                <w:lang w:eastAsia="en-US"/>
              </w:rPr>
              <w:t>Подпрограмма "Развитие системы дошкольного образования"</w:t>
            </w:r>
          </w:p>
        </w:tc>
        <w:tc>
          <w:tcPr>
            <w:tcW w:w="1221" w:type="dxa"/>
          </w:tcPr>
          <w:p w:rsidR="00312341" w:rsidRPr="00312341" w:rsidRDefault="00312341" w:rsidP="00312341">
            <w:pPr>
              <w:spacing w:after="0" w:line="240" w:lineRule="auto"/>
              <w:rPr>
                <w:rFonts w:ascii="Times New Roman" w:eastAsiaTheme="minorHAnsi" w:hAnsi="Times New Roman" w:cs="Times New Roman"/>
                <w:lang w:eastAsia="en-US"/>
              </w:rPr>
            </w:pPr>
          </w:p>
        </w:tc>
        <w:tc>
          <w:tcPr>
            <w:tcW w:w="1296" w:type="dxa"/>
          </w:tcPr>
          <w:p w:rsidR="00312341" w:rsidRPr="00312341" w:rsidRDefault="00312341" w:rsidP="00312341">
            <w:pPr>
              <w:spacing w:after="0" w:line="240" w:lineRule="auto"/>
              <w:rPr>
                <w:rFonts w:ascii="Times New Roman" w:eastAsiaTheme="minorHAnsi" w:hAnsi="Times New Roman" w:cs="Times New Roman"/>
                <w:lang w:eastAsia="en-US"/>
              </w:rPr>
            </w:pPr>
          </w:p>
        </w:tc>
        <w:tc>
          <w:tcPr>
            <w:tcW w:w="1107" w:type="dxa"/>
          </w:tcPr>
          <w:p w:rsidR="00312341" w:rsidRPr="00312341" w:rsidRDefault="00312341" w:rsidP="00312341">
            <w:pPr>
              <w:spacing w:after="0" w:line="240" w:lineRule="auto"/>
              <w:rPr>
                <w:rFonts w:ascii="Times New Roman" w:eastAsiaTheme="minorHAnsi" w:hAnsi="Times New Roman" w:cs="Times New Roman"/>
                <w:lang w:eastAsia="en-US"/>
              </w:rPr>
            </w:pPr>
          </w:p>
        </w:tc>
        <w:tc>
          <w:tcPr>
            <w:tcW w:w="1051" w:type="dxa"/>
            <w:tcBorders>
              <w:top w:val="single" w:sz="4" w:space="0" w:color="auto"/>
              <w:left w:val="single" w:sz="4" w:space="0" w:color="auto"/>
              <w:bottom w:val="single" w:sz="4" w:space="0" w:color="auto"/>
              <w:right w:val="single" w:sz="4" w:space="0" w:color="auto"/>
            </w:tcBorders>
            <w:shd w:val="clear" w:color="auto" w:fill="auto"/>
            <w:vAlign w:val="bottom"/>
          </w:tcPr>
          <w:p w:rsidR="00312341" w:rsidRPr="00312341" w:rsidRDefault="00312341" w:rsidP="00312341">
            <w:pPr>
              <w:spacing w:after="0" w:line="240" w:lineRule="auto"/>
              <w:jc w:val="right"/>
              <w:rPr>
                <w:rFonts w:ascii="Times New Roman" w:eastAsiaTheme="minorHAnsi" w:hAnsi="Times New Roman" w:cs="Times New Roman"/>
                <w:bCs/>
                <w:sz w:val="20"/>
                <w:szCs w:val="20"/>
                <w:lang w:eastAsia="en-US"/>
              </w:rPr>
            </w:pPr>
            <w:r w:rsidRPr="00312341">
              <w:rPr>
                <w:rFonts w:ascii="Times New Roman" w:eastAsiaTheme="minorHAnsi" w:hAnsi="Times New Roman" w:cs="Times New Roman"/>
                <w:bCs/>
                <w:sz w:val="20"/>
                <w:szCs w:val="20"/>
                <w:lang w:eastAsia="en-US"/>
              </w:rPr>
              <w:t>181463,5</w:t>
            </w:r>
          </w:p>
        </w:tc>
        <w:tc>
          <w:tcPr>
            <w:tcW w:w="1051" w:type="dxa"/>
            <w:tcBorders>
              <w:top w:val="single" w:sz="4" w:space="0" w:color="auto"/>
              <w:left w:val="nil"/>
              <w:bottom w:val="single" w:sz="4" w:space="0" w:color="auto"/>
              <w:right w:val="single" w:sz="4" w:space="0" w:color="auto"/>
            </w:tcBorders>
            <w:shd w:val="clear" w:color="auto" w:fill="auto"/>
            <w:vAlign w:val="bottom"/>
          </w:tcPr>
          <w:p w:rsidR="00312341" w:rsidRPr="00312341" w:rsidRDefault="00312341" w:rsidP="00312341">
            <w:pPr>
              <w:spacing w:after="0" w:line="240" w:lineRule="auto"/>
              <w:jc w:val="right"/>
              <w:rPr>
                <w:rFonts w:ascii="Times New Roman" w:eastAsiaTheme="minorHAnsi" w:hAnsi="Times New Roman" w:cs="Times New Roman"/>
                <w:bCs/>
                <w:sz w:val="20"/>
                <w:szCs w:val="20"/>
                <w:lang w:eastAsia="en-US"/>
              </w:rPr>
            </w:pPr>
            <w:r w:rsidRPr="00312341">
              <w:rPr>
                <w:rFonts w:ascii="Times New Roman" w:eastAsiaTheme="minorHAnsi" w:hAnsi="Times New Roman" w:cs="Times New Roman"/>
                <w:bCs/>
                <w:sz w:val="20"/>
                <w:szCs w:val="20"/>
                <w:lang w:eastAsia="en-US"/>
              </w:rPr>
              <w:t>207237,8</w:t>
            </w:r>
          </w:p>
        </w:tc>
        <w:tc>
          <w:tcPr>
            <w:tcW w:w="1051" w:type="dxa"/>
            <w:tcBorders>
              <w:top w:val="single" w:sz="4" w:space="0" w:color="auto"/>
              <w:left w:val="nil"/>
              <w:bottom w:val="single" w:sz="4" w:space="0" w:color="auto"/>
              <w:right w:val="single" w:sz="4" w:space="0" w:color="auto"/>
            </w:tcBorders>
            <w:shd w:val="clear" w:color="auto" w:fill="auto"/>
            <w:vAlign w:val="bottom"/>
          </w:tcPr>
          <w:p w:rsidR="00312341" w:rsidRPr="00312341" w:rsidRDefault="00312341" w:rsidP="00312341">
            <w:pPr>
              <w:spacing w:after="0" w:line="240" w:lineRule="auto"/>
              <w:jc w:val="right"/>
              <w:rPr>
                <w:rFonts w:ascii="Times New Roman" w:eastAsiaTheme="minorHAnsi" w:hAnsi="Times New Roman" w:cs="Times New Roman"/>
                <w:bCs/>
                <w:sz w:val="20"/>
                <w:szCs w:val="20"/>
                <w:lang w:eastAsia="en-US"/>
              </w:rPr>
            </w:pPr>
            <w:r w:rsidRPr="00312341">
              <w:rPr>
                <w:rFonts w:ascii="Times New Roman" w:eastAsiaTheme="minorHAnsi" w:hAnsi="Times New Roman" w:cs="Times New Roman"/>
                <w:bCs/>
                <w:sz w:val="20"/>
                <w:szCs w:val="20"/>
                <w:lang w:eastAsia="en-US"/>
              </w:rPr>
              <w:t>212293,8</w:t>
            </w:r>
          </w:p>
        </w:tc>
        <w:tc>
          <w:tcPr>
            <w:tcW w:w="1051" w:type="dxa"/>
            <w:tcBorders>
              <w:top w:val="single" w:sz="4" w:space="0" w:color="auto"/>
              <w:left w:val="nil"/>
              <w:bottom w:val="single" w:sz="4" w:space="0" w:color="auto"/>
              <w:right w:val="single" w:sz="4" w:space="0" w:color="auto"/>
            </w:tcBorders>
            <w:shd w:val="clear" w:color="auto" w:fill="auto"/>
            <w:vAlign w:val="bottom"/>
          </w:tcPr>
          <w:p w:rsidR="00312341" w:rsidRPr="00312341" w:rsidRDefault="00312341" w:rsidP="00312341">
            <w:pPr>
              <w:spacing w:after="0" w:line="240" w:lineRule="auto"/>
              <w:jc w:val="right"/>
              <w:rPr>
                <w:rFonts w:ascii="Times New Roman" w:eastAsiaTheme="minorHAnsi" w:hAnsi="Times New Roman" w:cs="Times New Roman"/>
                <w:bCs/>
                <w:sz w:val="20"/>
                <w:szCs w:val="20"/>
                <w:lang w:eastAsia="en-US"/>
              </w:rPr>
            </w:pPr>
            <w:r w:rsidRPr="00312341">
              <w:rPr>
                <w:rFonts w:ascii="Times New Roman" w:eastAsiaTheme="minorHAnsi" w:hAnsi="Times New Roman" w:cs="Times New Roman"/>
                <w:bCs/>
                <w:sz w:val="20"/>
                <w:szCs w:val="20"/>
                <w:lang w:eastAsia="en-US"/>
              </w:rPr>
              <w:t>217633,8</w:t>
            </w:r>
          </w:p>
        </w:tc>
        <w:tc>
          <w:tcPr>
            <w:tcW w:w="1051" w:type="dxa"/>
            <w:tcBorders>
              <w:top w:val="single" w:sz="4" w:space="0" w:color="auto"/>
              <w:left w:val="nil"/>
              <w:bottom w:val="single" w:sz="4" w:space="0" w:color="auto"/>
              <w:right w:val="single" w:sz="4" w:space="0" w:color="auto"/>
            </w:tcBorders>
            <w:shd w:val="clear" w:color="auto" w:fill="auto"/>
            <w:vAlign w:val="bottom"/>
          </w:tcPr>
          <w:p w:rsidR="00312341" w:rsidRPr="00312341" w:rsidRDefault="00312341" w:rsidP="00312341">
            <w:pPr>
              <w:spacing w:after="0" w:line="240" w:lineRule="auto"/>
              <w:jc w:val="right"/>
              <w:rPr>
                <w:rFonts w:ascii="Times New Roman" w:eastAsiaTheme="minorHAnsi" w:hAnsi="Times New Roman" w:cs="Times New Roman"/>
                <w:bCs/>
                <w:sz w:val="20"/>
                <w:szCs w:val="20"/>
                <w:lang w:eastAsia="en-US"/>
              </w:rPr>
            </w:pPr>
            <w:r w:rsidRPr="00312341">
              <w:rPr>
                <w:rFonts w:ascii="Times New Roman" w:eastAsiaTheme="minorHAnsi" w:hAnsi="Times New Roman" w:cs="Times New Roman"/>
                <w:bCs/>
                <w:sz w:val="20"/>
                <w:szCs w:val="20"/>
                <w:lang w:eastAsia="en-US"/>
              </w:rPr>
              <w:t>223271,8</w:t>
            </w:r>
          </w:p>
        </w:tc>
        <w:tc>
          <w:tcPr>
            <w:tcW w:w="1246" w:type="dxa"/>
            <w:tcBorders>
              <w:top w:val="single" w:sz="4" w:space="0" w:color="auto"/>
              <w:left w:val="nil"/>
              <w:bottom w:val="single" w:sz="4" w:space="0" w:color="auto"/>
              <w:right w:val="single" w:sz="4" w:space="0" w:color="auto"/>
            </w:tcBorders>
            <w:shd w:val="clear" w:color="auto" w:fill="auto"/>
            <w:vAlign w:val="bottom"/>
          </w:tcPr>
          <w:p w:rsidR="00312341" w:rsidRPr="00312341" w:rsidRDefault="00312341" w:rsidP="00312341">
            <w:pPr>
              <w:spacing w:after="0" w:line="240" w:lineRule="auto"/>
              <w:jc w:val="right"/>
              <w:rPr>
                <w:rFonts w:ascii="Times New Roman" w:eastAsiaTheme="minorHAnsi" w:hAnsi="Times New Roman" w:cs="Times New Roman"/>
                <w:bCs/>
                <w:sz w:val="20"/>
                <w:szCs w:val="20"/>
                <w:lang w:eastAsia="en-US"/>
              </w:rPr>
            </w:pPr>
            <w:r w:rsidRPr="00312341">
              <w:rPr>
                <w:rFonts w:ascii="Times New Roman" w:eastAsiaTheme="minorHAnsi" w:hAnsi="Times New Roman" w:cs="Times New Roman"/>
                <w:bCs/>
                <w:sz w:val="20"/>
                <w:szCs w:val="20"/>
                <w:lang w:eastAsia="en-US"/>
              </w:rPr>
              <w:t>1041900,7</w:t>
            </w:r>
          </w:p>
        </w:tc>
      </w:tr>
      <w:tr w:rsidR="00312341" w:rsidRPr="00312341" w:rsidTr="006269EE">
        <w:tc>
          <w:tcPr>
            <w:tcW w:w="4612" w:type="dxa"/>
          </w:tcPr>
          <w:p w:rsidR="00312341" w:rsidRPr="00312341" w:rsidRDefault="00312341" w:rsidP="00312341">
            <w:pPr>
              <w:autoSpaceDE w:val="0"/>
              <w:autoSpaceDN w:val="0"/>
              <w:adjustRightInd w:val="0"/>
              <w:spacing w:after="0" w:line="240" w:lineRule="auto"/>
              <w:rPr>
                <w:rFonts w:ascii="Times New Roman" w:eastAsiaTheme="minorHAnsi" w:hAnsi="Times New Roman" w:cs="Times New Roman"/>
                <w:sz w:val="20"/>
                <w:szCs w:val="20"/>
                <w:lang w:eastAsia="en-US"/>
              </w:rPr>
            </w:pPr>
            <w:r w:rsidRPr="00312341">
              <w:rPr>
                <w:rFonts w:ascii="Times New Roman" w:eastAsiaTheme="minorHAnsi" w:hAnsi="Times New Roman" w:cs="Times New Roman"/>
                <w:sz w:val="20"/>
                <w:szCs w:val="20"/>
                <w:lang w:eastAsia="en-US"/>
              </w:rPr>
              <w:lastRenderedPageBreak/>
              <w:t xml:space="preserve">финансирование за </w:t>
            </w:r>
            <w:proofErr w:type="gramStart"/>
            <w:r w:rsidRPr="00312341">
              <w:rPr>
                <w:rFonts w:ascii="Times New Roman" w:eastAsiaTheme="minorHAnsi" w:hAnsi="Times New Roman" w:cs="Times New Roman"/>
                <w:sz w:val="20"/>
                <w:szCs w:val="20"/>
                <w:lang w:eastAsia="en-US"/>
              </w:rPr>
              <w:t>счет  бюджета</w:t>
            </w:r>
            <w:proofErr w:type="gramEnd"/>
            <w:r w:rsidRPr="00312341">
              <w:rPr>
                <w:rFonts w:ascii="Times New Roman" w:eastAsiaTheme="minorHAnsi" w:hAnsi="Times New Roman" w:cs="Times New Roman"/>
                <w:sz w:val="20"/>
                <w:szCs w:val="20"/>
                <w:lang w:eastAsia="en-US"/>
              </w:rPr>
              <w:t xml:space="preserve"> муниципального района, </w:t>
            </w:r>
            <w:proofErr w:type="spellStart"/>
            <w:r w:rsidRPr="00312341">
              <w:rPr>
                <w:rFonts w:ascii="Times New Roman" w:eastAsiaTheme="minorHAnsi" w:hAnsi="Times New Roman" w:cs="Times New Roman"/>
                <w:sz w:val="20"/>
                <w:szCs w:val="20"/>
                <w:lang w:eastAsia="en-US"/>
              </w:rPr>
              <w:t>тыс.рублей</w:t>
            </w:r>
            <w:proofErr w:type="spellEnd"/>
          </w:p>
        </w:tc>
        <w:tc>
          <w:tcPr>
            <w:tcW w:w="1221" w:type="dxa"/>
          </w:tcPr>
          <w:p w:rsidR="00312341" w:rsidRPr="00312341" w:rsidRDefault="00312341" w:rsidP="00312341">
            <w:pPr>
              <w:spacing w:after="0" w:line="240" w:lineRule="auto"/>
              <w:rPr>
                <w:rFonts w:ascii="Times New Roman" w:eastAsiaTheme="minorHAnsi" w:hAnsi="Times New Roman" w:cs="Times New Roman"/>
                <w:lang w:eastAsia="en-US"/>
              </w:rPr>
            </w:pPr>
          </w:p>
        </w:tc>
        <w:tc>
          <w:tcPr>
            <w:tcW w:w="1296" w:type="dxa"/>
          </w:tcPr>
          <w:p w:rsidR="00312341" w:rsidRPr="00312341" w:rsidRDefault="00312341" w:rsidP="00312341">
            <w:pPr>
              <w:spacing w:after="0" w:line="240" w:lineRule="auto"/>
              <w:rPr>
                <w:rFonts w:ascii="Times New Roman" w:eastAsiaTheme="minorHAnsi" w:hAnsi="Times New Roman" w:cs="Times New Roman"/>
                <w:lang w:eastAsia="en-US"/>
              </w:rPr>
            </w:pPr>
          </w:p>
        </w:tc>
        <w:tc>
          <w:tcPr>
            <w:tcW w:w="1107" w:type="dxa"/>
          </w:tcPr>
          <w:p w:rsidR="00312341" w:rsidRPr="00312341" w:rsidRDefault="00312341" w:rsidP="00312341">
            <w:pPr>
              <w:spacing w:after="0" w:line="240" w:lineRule="auto"/>
              <w:rPr>
                <w:rFonts w:ascii="Times New Roman" w:eastAsiaTheme="minorHAnsi" w:hAnsi="Times New Roman" w:cs="Times New Roman"/>
                <w:lang w:eastAsia="en-US"/>
              </w:rPr>
            </w:pPr>
          </w:p>
        </w:tc>
        <w:tc>
          <w:tcPr>
            <w:tcW w:w="1051" w:type="dxa"/>
            <w:tcBorders>
              <w:top w:val="single" w:sz="4" w:space="0" w:color="auto"/>
              <w:left w:val="single" w:sz="4" w:space="0" w:color="auto"/>
              <w:bottom w:val="single" w:sz="4" w:space="0" w:color="auto"/>
              <w:right w:val="single" w:sz="4" w:space="0" w:color="auto"/>
            </w:tcBorders>
            <w:shd w:val="clear" w:color="auto" w:fill="auto"/>
            <w:vAlign w:val="bottom"/>
          </w:tcPr>
          <w:p w:rsidR="00312341" w:rsidRPr="00312341" w:rsidRDefault="00312341" w:rsidP="00312341">
            <w:pPr>
              <w:spacing w:after="0" w:line="240" w:lineRule="auto"/>
              <w:jc w:val="right"/>
              <w:rPr>
                <w:rFonts w:ascii="Times New Roman" w:eastAsiaTheme="minorHAnsi" w:hAnsi="Times New Roman" w:cs="Times New Roman"/>
                <w:sz w:val="20"/>
                <w:szCs w:val="20"/>
                <w:lang w:eastAsia="en-US"/>
              </w:rPr>
            </w:pPr>
            <w:r w:rsidRPr="00312341">
              <w:rPr>
                <w:rFonts w:ascii="Times New Roman" w:eastAsiaTheme="minorHAnsi" w:hAnsi="Times New Roman" w:cs="Times New Roman"/>
                <w:sz w:val="20"/>
                <w:szCs w:val="20"/>
                <w:lang w:eastAsia="en-US"/>
              </w:rPr>
              <w:t>96414,0</w:t>
            </w:r>
          </w:p>
        </w:tc>
        <w:tc>
          <w:tcPr>
            <w:tcW w:w="1051" w:type="dxa"/>
            <w:tcBorders>
              <w:top w:val="single" w:sz="4" w:space="0" w:color="auto"/>
              <w:left w:val="nil"/>
              <w:bottom w:val="single" w:sz="4" w:space="0" w:color="auto"/>
              <w:right w:val="single" w:sz="4" w:space="0" w:color="auto"/>
            </w:tcBorders>
            <w:shd w:val="clear" w:color="auto" w:fill="auto"/>
            <w:vAlign w:val="bottom"/>
          </w:tcPr>
          <w:p w:rsidR="00312341" w:rsidRPr="00312341" w:rsidRDefault="00312341" w:rsidP="00312341">
            <w:pPr>
              <w:spacing w:after="0" w:line="240" w:lineRule="auto"/>
              <w:jc w:val="right"/>
              <w:rPr>
                <w:rFonts w:ascii="Times New Roman" w:eastAsiaTheme="minorHAnsi" w:hAnsi="Times New Roman" w:cs="Times New Roman"/>
                <w:sz w:val="20"/>
                <w:szCs w:val="20"/>
                <w:lang w:eastAsia="en-US"/>
              </w:rPr>
            </w:pPr>
            <w:r w:rsidRPr="00312341">
              <w:rPr>
                <w:rFonts w:ascii="Times New Roman" w:eastAsiaTheme="minorHAnsi" w:hAnsi="Times New Roman" w:cs="Times New Roman"/>
                <w:sz w:val="20"/>
                <w:szCs w:val="20"/>
                <w:lang w:eastAsia="en-US"/>
              </w:rPr>
              <w:t>100686,0</w:t>
            </w:r>
          </w:p>
        </w:tc>
        <w:tc>
          <w:tcPr>
            <w:tcW w:w="1051" w:type="dxa"/>
            <w:tcBorders>
              <w:top w:val="single" w:sz="4" w:space="0" w:color="auto"/>
              <w:left w:val="nil"/>
              <w:bottom w:val="single" w:sz="4" w:space="0" w:color="auto"/>
              <w:right w:val="single" w:sz="4" w:space="0" w:color="auto"/>
            </w:tcBorders>
            <w:shd w:val="clear" w:color="auto" w:fill="auto"/>
            <w:vAlign w:val="bottom"/>
          </w:tcPr>
          <w:p w:rsidR="00312341" w:rsidRPr="00312341" w:rsidRDefault="00312341" w:rsidP="00312341">
            <w:pPr>
              <w:spacing w:after="0" w:line="240" w:lineRule="auto"/>
              <w:jc w:val="right"/>
              <w:rPr>
                <w:rFonts w:ascii="Times New Roman" w:eastAsiaTheme="minorHAnsi" w:hAnsi="Times New Roman" w:cs="Times New Roman"/>
                <w:sz w:val="20"/>
                <w:szCs w:val="20"/>
                <w:lang w:eastAsia="en-US"/>
              </w:rPr>
            </w:pPr>
            <w:r w:rsidRPr="00312341">
              <w:rPr>
                <w:rFonts w:ascii="Times New Roman" w:eastAsiaTheme="minorHAnsi" w:hAnsi="Times New Roman" w:cs="Times New Roman"/>
                <w:sz w:val="20"/>
                <w:szCs w:val="20"/>
                <w:lang w:eastAsia="en-US"/>
              </w:rPr>
              <w:t>105742,0</w:t>
            </w:r>
          </w:p>
        </w:tc>
        <w:tc>
          <w:tcPr>
            <w:tcW w:w="1051" w:type="dxa"/>
            <w:tcBorders>
              <w:top w:val="single" w:sz="4" w:space="0" w:color="auto"/>
              <w:left w:val="nil"/>
              <w:bottom w:val="single" w:sz="4" w:space="0" w:color="auto"/>
              <w:right w:val="single" w:sz="4" w:space="0" w:color="auto"/>
            </w:tcBorders>
            <w:shd w:val="clear" w:color="auto" w:fill="auto"/>
            <w:vAlign w:val="bottom"/>
          </w:tcPr>
          <w:p w:rsidR="00312341" w:rsidRPr="00312341" w:rsidRDefault="00312341" w:rsidP="00312341">
            <w:pPr>
              <w:spacing w:after="0" w:line="240" w:lineRule="auto"/>
              <w:jc w:val="right"/>
              <w:rPr>
                <w:rFonts w:ascii="Times New Roman" w:eastAsiaTheme="minorHAnsi" w:hAnsi="Times New Roman" w:cs="Times New Roman"/>
                <w:sz w:val="20"/>
                <w:szCs w:val="20"/>
                <w:lang w:eastAsia="en-US"/>
              </w:rPr>
            </w:pPr>
            <w:r w:rsidRPr="00312341">
              <w:rPr>
                <w:rFonts w:ascii="Times New Roman" w:eastAsiaTheme="minorHAnsi" w:hAnsi="Times New Roman" w:cs="Times New Roman"/>
                <w:sz w:val="20"/>
                <w:szCs w:val="20"/>
                <w:lang w:eastAsia="en-US"/>
              </w:rPr>
              <w:t>111082,0</w:t>
            </w:r>
          </w:p>
        </w:tc>
        <w:tc>
          <w:tcPr>
            <w:tcW w:w="1051" w:type="dxa"/>
            <w:tcBorders>
              <w:top w:val="single" w:sz="4" w:space="0" w:color="auto"/>
              <w:left w:val="nil"/>
              <w:bottom w:val="single" w:sz="4" w:space="0" w:color="auto"/>
              <w:right w:val="single" w:sz="4" w:space="0" w:color="auto"/>
            </w:tcBorders>
            <w:shd w:val="clear" w:color="auto" w:fill="auto"/>
            <w:vAlign w:val="bottom"/>
          </w:tcPr>
          <w:p w:rsidR="00312341" w:rsidRPr="00312341" w:rsidRDefault="00312341" w:rsidP="00312341">
            <w:pPr>
              <w:spacing w:after="0" w:line="240" w:lineRule="auto"/>
              <w:jc w:val="right"/>
              <w:rPr>
                <w:rFonts w:ascii="Times New Roman" w:eastAsiaTheme="minorHAnsi" w:hAnsi="Times New Roman" w:cs="Times New Roman"/>
                <w:sz w:val="20"/>
                <w:szCs w:val="20"/>
                <w:lang w:eastAsia="en-US"/>
              </w:rPr>
            </w:pPr>
            <w:r w:rsidRPr="00312341">
              <w:rPr>
                <w:rFonts w:ascii="Times New Roman" w:eastAsiaTheme="minorHAnsi" w:hAnsi="Times New Roman" w:cs="Times New Roman"/>
                <w:sz w:val="20"/>
                <w:szCs w:val="20"/>
                <w:lang w:eastAsia="en-US"/>
              </w:rPr>
              <w:t>116720,0</w:t>
            </w:r>
          </w:p>
        </w:tc>
        <w:tc>
          <w:tcPr>
            <w:tcW w:w="1246" w:type="dxa"/>
            <w:tcBorders>
              <w:top w:val="single" w:sz="4" w:space="0" w:color="auto"/>
              <w:left w:val="nil"/>
              <w:bottom w:val="single" w:sz="4" w:space="0" w:color="auto"/>
              <w:right w:val="single" w:sz="4" w:space="0" w:color="auto"/>
            </w:tcBorders>
            <w:shd w:val="clear" w:color="auto" w:fill="auto"/>
            <w:vAlign w:val="bottom"/>
          </w:tcPr>
          <w:p w:rsidR="00312341" w:rsidRPr="00312341" w:rsidRDefault="00312341" w:rsidP="00312341">
            <w:pPr>
              <w:spacing w:after="0" w:line="240" w:lineRule="auto"/>
              <w:jc w:val="right"/>
              <w:rPr>
                <w:rFonts w:ascii="Times New Roman" w:eastAsiaTheme="minorHAnsi" w:hAnsi="Times New Roman" w:cs="Times New Roman"/>
                <w:sz w:val="20"/>
                <w:szCs w:val="20"/>
                <w:lang w:eastAsia="en-US"/>
              </w:rPr>
            </w:pPr>
            <w:r w:rsidRPr="00312341">
              <w:rPr>
                <w:rFonts w:ascii="Times New Roman" w:eastAsiaTheme="minorHAnsi" w:hAnsi="Times New Roman" w:cs="Times New Roman"/>
                <w:sz w:val="20"/>
                <w:szCs w:val="20"/>
                <w:lang w:eastAsia="en-US"/>
              </w:rPr>
              <w:t>530644,0</w:t>
            </w:r>
          </w:p>
        </w:tc>
      </w:tr>
      <w:tr w:rsidR="00312341" w:rsidRPr="00312341" w:rsidTr="006269EE">
        <w:tc>
          <w:tcPr>
            <w:tcW w:w="4612" w:type="dxa"/>
          </w:tcPr>
          <w:p w:rsidR="00312341" w:rsidRPr="00312341" w:rsidRDefault="00312341" w:rsidP="00312341">
            <w:pPr>
              <w:autoSpaceDE w:val="0"/>
              <w:autoSpaceDN w:val="0"/>
              <w:adjustRightInd w:val="0"/>
              <w:spacing w:after="0" w:line="240" w:lineRule="auto"/>
              <w:rPr>
                <w:rFonts w:ascii="Times New Roman" w:eastAsiaTheme="minorHAnsi" w:hAnsi="Times New Roman" w:cs="Times New Roman"/>
                <w:sz w:val="20"/>
                <w:szCs w:val="20"/>
                <w:lang w:eastAsia="en-US"/>
              </w:rPr>
            </w:pPr>
            <w:r w:rsidRPr="00312341">
              <w:rPr>
                <w:rFonts w:ascii="Times New Roman" w:eastAsiaTheme="minorHAnsi" w:hAnsi="Times New Roman" w:cs="Times New Roman"/>
                <w:sz w:val="20"/>
                <w:szCs w:val="20"/>
                <w:lang w:eastAsia="en-US"/>
              </w:rPr>
              <w:t xml:space="preserve"> - из федерального бюджета</w:t>
            </w:r>
          </w:p>
        </w:tc>
        <w:tc>
          <w:tcPr>
            <w:tcW w:w="1221" w:type="dxa"/>
          </w:tcPr>
          <w:p w:rsidR="00312341" w:rsidRPr="00312341" w:rsidRDefault="00312341" w:rsidP="00312341">
            <w:pPr>
              <w:spacing w:after="0" w:line="240" w:lineRule="auto"/>
              <w:rPr>
                <w:rFonts w:ascii="Times New Roman" w:eastAsiaTheme="minorHAnsi" w:hAnsi="Times New Roman" w:cs="Times New Roman"/>
                <w:lang w:eastAsia="en-US"/>
              </w:rPr>
            </w:pPr>
          </w:p>
        </w:tc>
        <w:tc>
          <w:tcPr>
            <w:tcW w:w="1296" w:type="dxa"/>
          </w:tcPr>
          <w:p w:rsidR="00312341" w:rsidRPr="00312341" w:rsidRDefault="00312341" w:rsidP="00312341">
            <w:pPr>
              <w:spacing w:after="0" w:line="240" w:lineRule="auto"/>
              <w:rPr>
                <w:rFonts w:ascii="Times New Roman" w:eastAsiaTheme="minorHAnsi" w:hAnsi="Times New Roman" w:cs="Times New Roman"/>
                <w:lang w:eastAsia="en-US"/>
              </w:rPr>
            </w:pPr>
          </w:p>
        </w:tc>
        <w:tc>
          <w:tcPr>
            <w:tcW w:w="1107" w:type="dxa"/>
          </w:tcPr>
          <w:p w:rsidR="00312341" w:rsidRPr="00312341" w:rsidRDefault="00312341" w:rsidP="00312341">
            <w:pPr>
              <w:spacing w:after="0" w:line="240" w:lineRule="auto"/>
              <w:rPr>
                <w:rFonts w:ascii="Times New Roman" w:eastAsiaTheme="minorHAnsi" w:hAnsi="Times New Roman" w:cs="Times New Roman"/>
                <w:lang w:eastAsia="en-US"/>
              </w:rPr>
            </w:pPr>
          </w:p>
        </w:tc>
        <w:tc>
          <w:tcPr>
            <w:tcW w:w="1051"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r w:rsidRPr="00312341">
              <w:rPr>
                <w:rFonts w:ascii="Times New Roman" w:eastAsiaTheme="minorHAnsi" w:hAnsi="Times New Roman" w:cs="Times New Roman"/>
                <w:sz w:val="20"/>
                <w:szCs w:val="20"/>
                <w:lang w:eastAsia="en-US"/>
              </w:rPr>
              <w:t>0</w:t>
            </w:r>
          </w:p>
        </w:tc>
        <w:tc>
          <w:tcPr>
            <w:tcW w:w="1051"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r w:rsidRPr="00312341">
              <w:rPr>
                <w:rFonts w:ascii="Times New Roman" w:eastAsiaTheme="minorHAnsi" w:hAnsi="Times New Roman" w:cs="Times New Roman"/>
                <w:sz w:val="20"/>
                <w:szCs w:val="20"/>
                <w:lang w:eastAsia="en-US"/>
              </w:rPr>
              <w:t>0</w:t>
            </w:r>
          </w:p>
        </w:tc>
        <w:tc>
          <w:tcPr>
            <w:tcW w:w="1051"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r w:rsidRPr="00312341">
              <w:rPr>
                <w:rFonts w:ascii="Times New Roman" w:eastAsiaTheme="minorHAnsi" w:hAnsi="Times New Roman" w:cs="Times New Roman"/>
                <w:sz w:val="20"/>
                <w:szCs w:val="20"/>
                <w:lang w:eastAsia="en-US"/>
              </w:rPr>
              <w:t>0</w:t>
            </w:r>
          </w:p>
        </w:tc>
        <w:tc>
          <w:tcPr>
            <w:tcW w:w="1051"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r w:rsidRPr="00312341">
              <w:rPr>
                <w:rFonts w:ascii="Times New Roman" w:eastAsiaTheme="minorHAnsi" w:hAnsi="Times New Roman" w:cs="Times New Roman"/>
                <w:sz w:val="20"/>
                <w:szCs w:val="20"/>
                <w:lang w:eastAsia="en-US"/>
              </w:rPr>
              <w:t>0</w:t>
            </w:r>
          </w:p>
        </w:tc>
        <w:tc>
          <w:tcPr>
            <w:tcW w:w="1051"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r w:rsidRPr="00312341">
              <w:rPr>
                <w:rFonts w:ascii="Times New Roman" w:eastAsiaTheme="minorHAnsi" w:hAnsi="Times New Roman" w:cs="Times New Roman"/>
                <w:sz w:val="20"/>
                <w:szCs w:val="20"/>
                <w:lang w:eastAsia="en-US"/>
              </w:rPr>
              <w:t>0</w:t>
            </w:r>
          </w:p>
        </w:tc>
        <w:tc>
          <w:tcPr>
            <w:tcW w:w="1246"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r w:rsidRPr="00312341">
              <w:rPr>
                <w:rFonts w:ascii="Times New Roman" w:eastAsiaTheme="minorHAnsi" w:hAnsi="Times New Roman" w:cs="Times New Roman"/>
                <w:sz w:val="20"/>
                <w:szCs w:val="20"/>
                <w:lang w:eastAsia="en-US"/>
              </w:rPr>
              <w:t>0</w:t>
            </w:r>
          </w:p>
        </w:tc>
      </w:tr>
      <w:tr w:rsidR="00312341" w:rsidRPr="00312341" w:rsidTr="006269EE">
        <w:tc>
          <w:tcPr>
            <w:tcW w:w="4612" w:type="dxa"/>
          </w:tcPr>
          <w:p w:rsidR="00312341" w:rsidRPr="00312341" w:rsidRDefault="00312341" w:rsidP="00312341">
            <w:pPr>
              <w:autoSpaceDE w:val="0"/>
              <w:autoSpaceDN w:val="0"/>
              <w:adjustRightInd w:val="0"/>
              <w:spacing w:after="0" w:line="240" w:lineRule="auto"/>
              <w:rPr>
                <w:rFonts w:ascii="Times New Roman" w:eastAsiaTheme="minorHAnsi" w:hAnsi="Times New Roman" w:cs="Times New Roman"/>
                <w:sz w:val="20"/>
                <w:szCs w:val="20"/>
                <w:lang w:eastAsia="en-US"/>
              </w:rPr>
            </w:pPr>
            <w:r w:rsidRPr="00312341">
              <w:rPr>
                <w:rFonts w:ascii="Times New Roman" w:eastAsiaTheme="minorHAnsi" w:hAnsi="Times New Roman" w:cs="Times New Roman"/>
                <w:sz w:val="20"/>
                <w:szCs w:val="20"/>
                <w:lang w:eastAsia="en-US"/>
              </w:rPr>
              <w:t xml:space="preserve"> - </w:t>
            </w:r>
            <w:proofErr w:type="gramStart"/>
            <w:r w:rsidRPr="00312341">
              <w:rPr>
                <w:rFonts w:ascii="Times New Roman" w:eastAsiaTheme="minorHAnsi" w:hAnsi="Times New Roman" w:cs="Times New Roman"/>
                <w:sz w:val="20"/>
                <w:szCs w:val="20"/>
                <w:lang w:eastAsia="en-US"/>
              </w:rPr>
              <w:t>из  краевого</w:t>
            </w:r>
            <w:proofErr w:type="gramEnd"/>
            <w:r w:rsidRPr="00312341">
              <w:rPr>
                <w:rFonts w:ascii="Times New Roman" w:eastAsiaTheme="minorHAnsi" w:hAnsi="Times New Roman" w:cs="Times New Roman"/>
                <w:sz w:val="20"/>
                <w:szCs w:val="20"/>
                <w:lang w:eastAsia="en-US"/>
              </w:rPr>
              <w:t xml:space="preserve">  бюджета</w:t>
            </w:r>
          </w:p>
        </w:tc>
        <w:tc>
          <w:tcPr>
            <w:tcW w:w="1221" w:type="dxa"/>
          </w:tcPr>
          <w:p w:rsidR="00312341" w:rsidRPr="00312341" w:rsidRDefault="00312341" w:rsidP="00312341">
            <w:pPr>
              <w:spacing w:after="0" w:line="240" w:lineRule="auto"/>
              <w:rPr>
                <w:rFonts w:ascii="Times New Roman" w:eastAsiaTheme="minorHAnsi" w:hAnsi="Times New Roman" w:cs="Times New Roman"/>
                <w:lang w:eastAsia="en-US"/>
              </w:rPr>
            </w:pPr>
          </w:p>
        </w:tc>
        <w:tc>
          <w:tcPr>
            <w:tcW w:w="1296" w:type="dxa"/>
          </w:tcPr>
          <w:p w:rsidR="00312341" w:rsidRPr="00312341" w:rsidRDefault="00312341" w:rsidP="00312341">
            <w:pPr>
              <w:spacing w:after="0" w:line="240" w:lineRule="auto"/>
              <w:rPr>
                <w:rFonts w:ascii="Times New Roman" w:eastAsiaTheme="minorHAnsi" w:hAnsi="Times New Roman" w:cs="Times New Roman"/>
                <w:lang w:eastAsia="en-US"/>
              </w:rPr>
            </w:pPr>
          </w:p>
        </w:tc>
        <w:tc>
          <w:tcPr>
            <w:tcW w:w="1107" w:type="dxa"/>
          </w:tcPr>
          <w:p w:rsidR="00312341" w:rsidRPr="00312341" w:rsidRDefault="00312341" w:rsidP="00312341">
            <w:pPr>
              <w:spacing w:after="0" w:line="240" w:lineRule="auto"/>
              <w:rPr>
                <w:rFonts w:ascii="Times New Roman" w:eastAsiaTheme="minorHAnsi" w:hAnsi="Times New Roman" w:cs="Times New Roman"/>
                <w:lang w:eastAsia="en-US"/>
              </w:rPr>
            </w:pPr>
          </w:p>
        </w:tc>
        <w:tc>
          <w:tcPr>
            <w:tcW w:w="1051" w:type="dxa"/>
            <w:tcBorders>
              <w:top w:val="single" w:sz="4" w:space="0" w:color="auto"/>
              <w:left w:val="single" w:sz="4" w:space="0" w:color="auto"/>
              <w:bottom w:val="single" w:sz="4" w:space="0" w:color="auto"/>
              <w:right w:val="single" w:sz="4" w:space="0" w:color="auto"/>
            </w:tcBorders>
            <w:shd w:val="clear" w:color="auto" w:fill="auto"/>
            <w:vAlign w:val="bottom"/>
          </w:tcPr>
          <w:p w:rsidR="00312341" w:rsidRPr="00312341" w:rsidRDefault="00312341" w:rsidP="00312341">
            <w:pPr>
              <w:spacing w:after="0" w:line="240" w:lineRule="auto"/>
              <w:jc w:val="right"/>
              <w:rPr>
                <w:rFonts w:ascii="Times New Roman" w:eastAsiaTheme="minorHAnsi" w:hAnsi="Times New Roman" w:cs="Times New Roman"/>
                <w:sz w:val="20"/>
                <w:szCs w:val="20"/>
                <w:lang w:eastAsia="en-US"/>
              </w:rPr>
            </w:pPr>
            <w:r w:rsidRPr="00312341">
              <w:rPr>
                <w:rFonts w:ascii="Times New Roman" w:eastAsiaTheme="minorHAnsi" w:hAnsi="Times New Roman" w:cs="Times New Roman"/>
                <w:sz w:val="20"/>
                <w:szCs w:val="20"/>
                <w:lang w:eastAsia="en-US"/>
              </w:rPr>
              <w:t>85049,5</w:t>
            </w:r>
          </w:p>
        </w:tc>
        <w:tc>
          <w:tcPr>
            <w:tcW w:w="1051" w:type="dxa"/>
            <w:tcBorders>
              <w:top w:val="single" w:sz="4" w:space="0" w:color="auto"/>
              <w:left w:val="nil"/>
              <w:bottom w:val="single" w:sz="4" w:space="0" w:color="auto"/>
              <w:right w:val="single" w:sz="4" w:space="0" w:color="auto"/>
            </w:tcBorders>
            <w:shd w:val="clear" w:color="auto" w:fill="auto"/>
            <w:vAlign w:val="bottom"/>
          </w:tcPr>
          <w:p w:rsidR="00312341" w:rsidRPr="00312341" w:rsidRDefault="00312341" w:rsidP="00312341">
            <w:pPr>
              <w:spacing w:after="0" w:line="240" w:lineRule="auto"/>
              <w:jc w:val="right"/>
              <w:rPr>
                <w:rFonts w:ascii="Times New Roman" w:eastAsiaTheme="minorHAnsi" w:hAnsi="Times New Roman" w:cs="Times New Roman"/>
                <w:sz w:val="20"/>
                <w:szCs w:val="20"/>
                <w:lang w:eastAsia="en-US"/>
              </w:rPr>
            </w:pPr>
            <w:r w:rsidRPr="00312341">
              <w:rPr>
                <w:rFonts w:ascii="Times New Roman" w:eastAsiaTheme="minorHAnsi" w:hAnsi="Times New Roman" w:cs="Times New Roman"/>
                <w:sz w:val="20"/>
                <w:szCs w:val="20"/>
                <w:lang w:eastAsia="en-US"/>
              </w:rPr>
              <w:t>106551,8</w:t>
            </w:r>
          </w:p>
        </w:tc>
        <w:tc>
          <w:tcPr>
            <w:tcW w:w="1051" w:type="dxa"/>
            <w:tcBorders>
              <w:top w:val="single" w:sz="4" w:space="0" w:color="auto"/>
              <w:left w:val="nil"/>
              <w:bottom w:val="single" w:sz="4" w:space="0" w:color="auto"/>
              <w:right w:val="single" w:sz="4" w:space="0" w:color="auto"/>
            </w:tcBorders>
            <w:shd w:val="clear" w:color="auto" w:fill="auto"/>
            <w:vAlign w:val="bottom"/>
          </w:tcPr>
          <w:p w:rsidR="00312341" w:rsidRPr="00312341" w:rsidRDefault="00312341" w:rsidP="00312341">
            <w:pPr>
              <w:spacing w:after="0" w:line="240" w:lineRule="auto"/>
              <w:jc w:val="right"/>
              <w:rPr>
                <w:rFonts w:ascii="Times New Roman" w:eastAsiaTheme="minorHAnsi" w:hAnsi="Times New Roman" w:cs="Times New Roman"/>
                <w:sz w:val="20"/>
                <w:szCs w:val="20"/>
                <w:lang w:eastAsia="en-US"/>
              </w:rPr>
            </w:pPr>
            <w:r w:rsidRPr="00312341">
              <w:rPr>
                <w:rFonts w:ascii="Times New Roman" w:eastAsiaTheme="minorHAnsi" w:hAnsi="Times New Roman" w:cs="Times New Roman"/>
                <w:sz w:val="20"/>
                <w:szCs w:val="20"/>
                <w:lang w:eastAsia="en-US"/>
              </w:rPr>
              <w:t>106551,8</w:t>
            </w:r>
          </w:p>
        </w:tc>
        <w:tc>
          <w:tcPr>
            <w:tcW w:w="1051" w:type="dxa"/>
            <w:tcBorders>
              <w:top w:val="single" w:sz="4" w:space="0" w:color="auto"/>
              <w:left w:val="nil"/>
              <w:bottom w:val="single" w:sz="4" w:space="0" w:color="auto"/>
              <w:right w:val="single" w:sz="4" w:space="0" w:color="auto"/>
            </w:tcBorders>
            <w:shd w:val="clear" w:color="auto" w:fill="auto"/>
            <w:vAlign w:val="bottom"/>
          </w:tcPr>
          <w:p w:rsidR="00312341" w:rsidRPr="00312341" w:rsidRDefault="00312341" w:rsidP="00312341">
            <w:pPr>
              <w:spacing w:after="0" w:line="240" w:lineRule="auto"/>
              <w:jc w:val="right"/>
              <w:rPr>
                <w:rFonts w:ascii="Times New Roman" w:eastAsiaTheme="minorHAnsi" w:hAnsi="Times New Roman" w:cs="Times New Roman"/>
                <w:sz w:val="20"/>
                <w:szCs w:val="20"/>
                <w:lang w:eastAsia="en-US"/>
              </w:rPr>
            </w:pPr>
            <w:r w:rsidRPr="00312341">
              <w:rPr>
                <w:rFonts w:ascii="Times New Roman" w:eastAsiaTheme="minorHAnsi" w:hAnsi="Times New Roman" w:cs="Times New Roman"/>
                <w:sz w:val="20"/>
                <w:szCs w:val="20"/>
                <w:lang w:eastAsia="en-US"/>
              </w:rPr>
              <w:t>106551,8</w:t>
            </w:r>
          </w:p>
        </w:tc>
        <w:tc>
          <w:tcPr>
            <w:tcW w:w="1051" w:type="dxa"/>
            <w:tcBorders>
              <w:top w:val="single" w:sz="4" w:space="0" w:color="auto"/>
              <w:left w:val="nil"/>
              <w:bottom w:val="single" w:sz="4" w:space="0" w:color="auto"/>
              <w:right w:val="single" w:sz="4" w:space="0" w:color="auto"/>
            </w:tcBorders>
            <w:shd w:val="clear" w:color="auto" w:fill="auto"/>
            <w:vAlign w:val="bottom"/>
          </w:tcPr>
          <w:p w:rsidR="00312341" w:rsidRPr="00312341" w:rsidRDefault="00312341" w:rsidP="00312341">
            <w:pPr>
              <w:spacing w:after="0" w:line="240" w:lineRule="auto"/>
              <w:jc w:val="right"/>
              <w:rPr>
                <w:rFonts w:ascii="Times New Roman" w:eastAsiaTheme="minorHAnsi" w:hAnsi="Times New Roman" w:cs="Times New Roman"/>
                <w:sz w:val="20"/>
                <w:szCs w:val="20"/>
                <w:lang w:eastAsia="en-US"/>
              </w:rPr>
            </w:pPr>
            <w:r w:rsidRPr="00312341">
              <w:rPr>
                <w:rFonts w:ascii="Times New Roman" w:eastAsiaTheme="minorHAnsi" w:hAnsi="Times New Roman" w:cs="Times New Roman"/>
                <w:sz w:val="20"/>
                <w:szCs w:val="20"/>
                <w:lang w:eastAsia="en-US"/>
              </w:rPr>
              <w:t>106551,8</w:t>
            </w:r>
          </w:p>
        </w:tc>
        <w:tc>
          <w:tcPr>
            <w:tcW w:w="1246" w:type="dxa"/>
            <w:tcBorders>
              <w:top w:val="single" w:sz="4" w:space="0" w:color="auto"/>
              <w:left w:val="nil"/>
              <w:bottom w:val="single" w:sz="4" w:space="0" w:color="auto"/>
              <w:right w:val="single" w:sz="4" w:space="0" w:color="auto"/>
            </w:tcBorders>
            <w:shd w:val="clear" w:color="auto" w:fill="auto"/>
            <w:vAlign w:val="bottom"/>
          </w:tcPr>
          <w:p w:rsidR="00312341" w:rsidRPr="00312341" w:rsidRDefault="00312341" w:rsidP="00312341">
            <w:pPr>
              <w:spacing w:after="0" w:line="240" w:lineRule="auto"/>
              <w:jc w:val="right"/>
              <w:rPr>
                <w:rFonts w:ascii="Times New Roman" w:eastAsiaTheme="minorHAnsi" w:hAnsi="Times New Roman" w:cs="Times New Roman"/>
                <w:sz w:val="20"/>
                <w:szCs w:val="20"/>
                <w:lang w:eastAsia="en-US"/>
              </w:rPr>
            </w:pPr>
            <w:r w:rsidRPr="00312341">
              <w:rPr>
                <w:rFonts w:ascii="Times New Roman" w:eastAsiaTheme="minorHAnsi" w:hAnsi="Times New Roman" w:cs="Times New Roman"/>
                <w:sz w:val="20"/>
                <w:szCs w:val="20"/>
                <w:lang w:eastAsia="en-US"/>
              </w:rPr>
              <w:t>511256,7</w:t>
            </w:r>
          </w:p>
        </w:tc>
      </w:tr>
      <w:tr w:rsidR="00312341" w:rsidRPr="00312341" w:rsidTr="006269EE">
        <w:tc>
          <w:tcPr>
            <w:tcW w:w="4612" w:type="dxa"/>
          </w:tcPr>
          <w:p w:rsidR="00312341" w:rsidRPr="00312341" w:rsidRDefault="00312341" w:rsidP="00312341">
            <w:pPr>
              <w:autoSpaceDE w:val="0"/>
              <w:autoSpaceDN w:val="0"/>
              <w:adjustRightInd w:val="0"/>
              <w:spacing w:after="0" w:line="240" w:lineRule="auto"/>
              <w:jc w:val="both"/>
              <w:rPr>
                <w:rFonts w:ascii="Times New Roman" w:eastAsiaTheme="minorHAnsi" w:hAnsi="Times New Roman" w:cs="Times New Roman"/>
                <w:sz w:val="20"/>
                <w:szCs w:val="20"/>
                <w:lang w:eastAsia="en-US"/>
              </w:rPr>
            </w:pPr>
            <w:r w:rsidRPr="00312341">
              <w:rPr>
                <w:rFonts w:ascii="Times New Roman" w:eastAsiaTheme="minorHAnsi" w:hAnsi="Times New Roman" w:cs="Times New Roman"/>
                <w:sz w:val="20"/>
                <w:szCs w:val="20"/>
                <w:lang w:eastAsia="en-US"/>
              </w:rPr>
              <w:t xml:space="preserve"> Показатель 1. " Охват детей раннего возраста дошкольным </w:t>
            </w:r>
            <w:proofErr w:type="gramStart"/>
            <w:r w:rsidRPr="00312341">
              <w:rPr>
                <w:rFonts w:ascii="Times New Roman" w:eastAsiaTheme="minorHAnsi" w:hAnsi="Times New Roman" w:cs="Times New Roman"/>
                <w:sz w:val="20"/>
                <w:szCs w:val="20"/>
                <w:lang w:eastAsia="en-US"/>
              </w:rPr>
              <w:t xml:space="preserve">образованием»  </w:t>
            </w:r>
            <w:proofErr w:type="gramEnd"/>
          </w:p>
        </w:tc>
        <w:tc>
          <w:tcPr>
            <w:tcW w:w="1221" w:type="dxa"/>
          </w:tcPr>
          <w:p w:rsidR="00312341" w:rsidRPr="00312341" w:rsidRDefault="00312341" w:rsidP="00312341">
            <w:pPr>
              <w:spacing w:after="0" w:line="240" w:lineRule="auto"/>
              <w:rPr>
                <w:rFonts w:ascii="Times New Roman" w:eastAsiaTheme="minorHAnsi" w:hAnsi="Times New Roman" w:cs="Times New Roman"/>
                <w:lang w:eastAsia="en-US"/>
              </w:rPr>
            </w:pPr>
          </w:p>
        </w:tc>
        <w:tc>
          <w:tcPr>
            <w:tcW w:w="1296" w:type="dxa"/>
          </w:tcPr>
          <w:p w:rsidR="00312341" w:rsidRPr="00312341" w:rsidRDefault="00312341" w:rsidP="00312341">
            <w:pPr>
              <w:spacing w:after="0" w:line="240" w:lineRule="auto"/>
              <w:rPr>
                <w:rFonts w:ascii="Times New Roman" w:eastAsiaTheme="minorHAnsi" w:hAnsi="Times New Roman" w:cs="Times New Roman"/>
                <w:lang w:eastAsia="en-US"/>
              </w:rPr>
            </w:pPr>
          </w:p>
        </w:tc>
        <w:tc>
          <w:tcPr>
            <w:tcW w:w="1107" w:type="dxa"/>
          </w:tcPr>
          <w:p w:rsidR="00312341" w:rsidRPr="00312341" w:rsidRDefault="00312341" w:rsidP="00312341">
            <w:pPr>
              <w:spacing w:after="0" w:line="240" w:lineRule="auto"/>
              <w:rPr>
                <w:rFonts w:ascii="Times New Roman" w:eastAsiaTheme="minorHAnsi" w:hAnsi="Times New Roman" w:cs="Times New Roman"/>
                <w:lang w:eastAsia="en-US"/>
              </w:rPr>
            </w:pPr>
          </w:p>
        </w:tc>
        <w:tc>
          <w:tcPr>
            <w:tcW w:w="1051" w:type="dxa"/>
          </w:tcPr>
          <w:p w:rsidR="00312341" w:rsidRPr="00312341" w:rsidRDefault="00312341" w:rsidP="00312341">
            <w:pPr>
              <w:spacing w:after="0" w:line="240" w:lineRule="auto"/>
              <w:rPr>
                <w:rFonts w:ascii="Times New Roman" w:eastAsiaTheme="minorHAnsi" w:hAnsi="Times New Roman" w:cs="Times New Roman"/>
                <w:lang w:eastAsia="en-US"/>
              </w:rPr>
            </w:pPr>
            <w:r w:rsidRPr="00312341">
              <w:rPr>
                <w:rFonts w:ascii="Times New Roman" w:eastAsiaTheme="minorHAnsi" w:hAnsi="Times New Roman" w:cs="Times New Roman"/>
                <w:lang w:eastAsia="en-US"/>
              </w:rPr>
              <w:t>80</w:t>
            </w:r>
          </w:p>
        </w:tc>
        <w:tc>
          <w:tcPr>
            <w:tcW w:w="1051" w:type="dxa"/>
          </w:tcPr>
          <w:p w:rsidR="00312341" w:rsidRPr="00312341" w:rsidRDefault="00312341" w:rsidP="00312341">
            <w:pPr>
              <w:spacing w:after="0" w:line="240" w:lineRule="auto"/>
              <w:rPr>
                <w:rFonts w:ascii="Times New Roman" w:eastAsiaTheme="minorHAnsi" w:hAnsi="Times New Roman" w:cs="Times New Roman"/>
                <w:lang w:eastAsia="en-US"/>
              </w:rPr>
            </w:pPr>
            <w:r w:rsidRPr="00312341">
              <w:rPr>
                <w:rFonts w:ascii="Times New Roman" w:eastAsiaTheme="minorHAnsi" w:hAnsi="Times New Roman" w:cs="Times New Roman"/>
                <w:lang w:eastAsia="en-US"/>
              </w:rPr>
              <w:t>90</w:t>
            </w:r>
          </w:p>
        </w:tc>
        <w:tc>
          <w:tcPr>
            <w:tcW w:w="1051" w:type="dxa"/>
          </w:tcPr>
          <w:p w:rsidR="00312341" w:rsidRPr="00312341" w:rsidRDefault="00312341" w:rsidP="00312341">
            <w:pPr>
              <w:spacing w:after="0" w:line="240" w:lineRule="auto"/>
              <w:rPr>
                <w:rFonts w:ascii="Times New Roman" w:eastAsiaTheme="minorHAnsi" w:hAnsi="Times New Roman" w:cs="Times New Roman"/>
                <w:lang w:eastAsia="en-US"/>
              </w:rPr>
            </w:pPr>
            <w:r w:rsidRPr="00312341">
              <w:rPr>
                <w:rFonts w:ascii="Times New Roman" w:eastAsiaTheme="minorHAnsi" w:hAnsi="Times New Roman" w:cs="Times New Roman"/>
                <w:lang w:eastAsia="en-US"/>
              </w:rPr>
              <w:t>100</w:t>
            </w:r>
          </w:p>
        </w:tc>
        <w:tc>
          <w:tcPr>
            <w:tcW w:w="1051" w:type="dxa"/>
          </w:tcPr>
          <w:p w:rsidR="00312341" w:rsidRPr="00312341" w:rsidRDefault="00312341" w:rsidP="00312341">
            <w:pPr>
              <w:spacing w:after="0" w:line="240" w:lineRule="auto"/>
              <w:rPr>
                <w:rFonts w:ascii="Times New Roman" w:eastAsiaTheme="minorHAnsi" w:hAnsi="Times New Roman" w:cs="Times New Roman"/>
                <w:lang w:eastAsia="en-US"/>
              </w:rPr>
            </w:pPr>
            <w:r w:rsidRPr="00312341">
              <w:rPr>
                <w:rFonts w:ascii="Times New Roman" w:eastAsiaTheme="minorHAnsi" w:hAnsi="Times New Roman" w:cs="Times New Roman"/>
                <w:lang w:eastAsia="en-US"/>
              </w:rPr>
              <w:t>100</w:t>
            </w:r>
          </w:p>
        </w:tc>
        <w:tc>
          <w:tcPr>
            <w:tcW w:w="1051" w:type="dxa"/>
          </w:tcPr>
          <w:p w:rsidR="00312341" w:rsidRPr="00312341" w:rsidRDefault="00312341" w:rsidP="00312341">
            <w:pPr>
              <w:spacing w:after="0" w:line="240" w:lineRule="auto"/>
              <w:rPr>
                <w:rFonts w:ascii="Times New Roman" w:eastAsiaTheme="minorHAnsi" w:hAnsi="Times New Roman" w:cs="Times New Roman"/>
                <w:lang w:eastAsia="en-US"/>
              </w:rPr>
            </w:pPr>
            <w:r w:rsidRPr="00312341">
              <w:rPr>
                <w:rFonts w:ascii="Times New Roman" w:eastAsiaTheme="minorHAnsi" w:hAnsi="Times New Roman" w:cs="Times New Roman"/>
                <w:lang w:eastAsia="en-US"/>
              </w:rPr>
              <w:t>100</w:t>
            </w:r>
          </w:p>
        </w:tc>
        <w:tc>
          <w:tcPr>
            <w:tcW w:w="1246" w:type="dxa"/>
          </w:tcPr>
          <w:p w:rsidR="00312341" w:rsidRPr="00312341" w:rsidRDefault="00312341" w:rsidP="00312341">
            <w:pPr>
              <w:spacing w:after="0" w:line="240" w:lineRule="auto"/>
              <w:rPr>
                <w:rFonts w:ascii="Times New Roman" w:eastAsiaTheme="minorHAnsi" w:hAnsi="Times New Roman" w:cs="Times New Roman"/>
                <w:lang w:eastAsia="en-US"/>
              </w:rPr>
            </w:pPr>
            <w:r w:rsidRPr="00312341">
              <w:rPr>
                <w:rFonts w:ascii="Times New Roman" w:eastAsiaTheme="minorHAnsi" w:hAnsi="Times New Roman" w:cs="Times New Roman"/>
                <w:lang w:eastAsia="en-US"/>
              </w:rPr>
              <w:t>100</w:t>
            </w:r>
          </w:p>
        </w:tc>
      </w:tr>
      <w:tr w:rsidR="00312341" w:rsidRPr="00312341" w:rsidTr="006269EE">
        <w:tc>
          <w:tcPr>
            <w:tcW w:w="4612" w:type="dxa"/>
          </w:tcPr>
          <w:p w:rsidR="00312341" w:rsidRPr="00312341" w:rsidRDefault="00312341" w:rsidP="00312341">
            <w:pPr>
              <w:autoSpaceDE w:val="0"/>
              <w:autoSpaceDN w:val="0"/>
              <w:adjustRightInd w:val="0"/>
              <w:spacing w:after="0" w:line="240" w:lineRule="auto"/>
              <w:jc w:val="both"/>
              <w:rPr>
                <w:rFonts w:ascii="Times New Roman" w:eastAsiaTheme="minorHAnsi" w:hAnsi="Times New Roman" w:cs="Times New Roman"/>
                <w:sz w:val="20"/>
                <w:szCs w:val="20"/>
                <w:lang w:eastAsia="en-US"/>
              </w:rPr>
            </w:pPr>
            <w:r w:rsidRPr="00312341">
              <w:rPr>
                <w:rFonts w:ascii="Times New Roman" w:eastAsiaTheme="minorHAnsi" w:hAnsi="Times New Roman" w:cs="Times New Roman"/>
                <w:sz w:val="20"/>
                <w:szCs w:val="20"/>
                <w:lang w:eastAsia="en-US"/>
              </w:rPr>
              <w:t>Показатель 2. «</w:t>
            </w:r>
            <w:r w:rsidRPr="00312341">
              <w:rPr>
                <w:rFonts w:ascii="Times New Roman" w:eastAsiaTheme="minorHAnsi" w:hAnsi="Times New Roman"/>
                <w:sz w:val="20"/>
                <w:szCs w:val="20"/>
                <w:lang w:eastAsia="en-US"/>
              </w:rPr>
              <w:t>Удовлетворенность родителей качеством оказания услуг дошкольного образования»</w:t>
            </w:r>
          </w:p>
        </w:tc>
        <w:tc>
          <w:tcPr>
            <w:tcW w:w="1221"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296"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107"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051"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r w:rsidRPr="00312341">
              <w:rPr>
                <w:rFonts w:ascii="Times New Roman" w:eastAsiaTheme="minorHAnsi" w:hAnsi="Times New Roman" w:cs="Times New Roman"/>
                <w:sz w:val="20"/>
                <w:szCs w:val="20"/>
                <w:lang w:eastAsia="en-US"/>
              </w:rPr>
              <w:t>80</w:t>
            </w:r>
          </w:p>
        </w:tc>
        <w:tc>
          <w:tcPr>
            <w:tcW w:w="1051"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r w:rsidRPr="00312341">
              <w:rPr>
                <w:rFonts w:ascii="Times New Roman" w:eastAsiaTheme="minorHAnsi" w:hAnsi="Times New Roman" w:cs="Times New Roman"/>
                <w:sz w:val="20"/>
                <w:szCs w:val="20"/>
                <w:lang w:eastAsia="en-US"/>
              </w:rPr>
              <w:t>85</w:t>
            </w:r>
          </w:p>
        </w:tc>
        <w:tc>
          <w:tcPr>
            <w:tcW w:w="1051"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r w:rsidRPr="00312341">
              <w:rPr>
                <w:rFonts w:ascii="Times New Roman" w:eastAsiaTheme="minorHAnsi" w:hAnsi="Times New Roman" w:cs="Times New Roman"/>
                <w:sz w:val="20"/>
                <w:szCs w:val="20"/>
                <w:lang w:eastAsia="en-US"/>
              </w:rPr>
              <w:t>85</w:t>
            </w:r>
          </w:p>
        </w:tc>
        <w:tc>
          <w:tcPr>
            <w:tcW w:w="1051"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r w:rsidRPr="00312341">
              <w:rPr>
                <w:rFonts w:ascii="Times New Roman" w:eastAsiaTheme="minorHAnsi" w:hAnsi="Times New Roman" w:cs="Times New Roman"/>
                <w:sz w:val="20"/>
                <w:szCs w:val="20"/>
                <w:lang w:eastAsia="en-US"/>
              </w:rPr>
              <w:t>90</w:t>
            </w:r>
          </w:p>
        </w:tc>
        <w:tc>
          <w:tcPr>
            <w:tcW w:w="1051"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r w:rsidRPr="00312341">
              <w:rPr>
                <w:rFonts w:ascii="Times New Roman" w:eastAsiaTheme="minorHAnsi" w:hAnsi="Times New Roman" w:cs="Times New Roman"/>
                <w:sz w:val="20"/>
                <w:szCs w:val="20"/>
                <w:lang w:eastAsia="en-US"/>
              </w:rPr>
              <w:t>100</w:t>
            </w:r>
          </w:p>
        </w:tc>
        <w:tc>
          <w:tcPr>
            <w:tcW w:w="1246"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r w:rsidRPr="00312341">
              <w:rPr>
                <w:rFonts w:ascii="Times New Roman" w:eastAsiaTheme="minorHAnsi" w:hAnsi="Times New Roman" w:cs="Times New Roman"/>
                <w:sz w:val="20"/>
                <w:szCs w:val="20"/>
                <w:lang w:eastAsia="en-US"/>
              </w:rPr>
              <w:t>100</w:t>
            </w:r>
          </w:p>
        </w:tc>
      </w:tr>
      <w:tr w:rsidR="00312341" w:rsidRPr="00312341" w:rsidTr="006269EE">
        <w:tc>
          <w:tcPr>
            <w:tcW w:w="4612" w:type="dxa"/>
          </w:tcPr>
          <w:p w:rsidR="00312341" w:rsidRPr="00312341" w:rsidRDefault="00312341" w:rsidP="00312341">
            <w:pPr>
              <w:autoSpaceDE w:val="0"/>
              <w:autoSpaceDN w:val="0"/>
              <w:adjustRightInd w:val="0"/>
              <w:spacing w:after="0" w:line="240" w:lineRule="auto"/>
              <w:jc w:val="both"/>
              <w:rPr>
                <w:rFonts w:ascii="Times New Roman" w:eastAsiaTheme="minorHAnsi" w:hAnsi="Times New Roman" w:cs="Times New Roman"/>
                <w:sz w:val="20"/>
                <w:szCs w:val="20"/>
                <w:lang w:eastAsia="en-US"/>
              </w:rPr>
            </w:pPr>
            <w:r w:rsidRPr="00312341">
              <w:rPr>
                <w:rFonts w:ascii="Times New Roman" w:eastAsiaTheme="minorHAnsi" w:hAnsi="Times New Roman" w:cs="Times New Roman"/>
                <w:sz w:val="20"/>
                <w:szCs w:val="20"/>
                <w:lang w:eastAsia="en-US"/>
              </w:rPr>
              <w:t xml:space="preserve">Основное мероприятие 1 "Создание условий для содержания детей в </w:t>
            </w:r>
            <w:proofErr w:type="gramStart"/>
            <w:r w:rsidRPr="00312341">
              <w:rPr>
                <w:rFonts w:ascii="Times New Roman" w:eastAsiaTheme="minorHAnsi" w:hAnsi="Times New Roman" w:cs="Times New Roman"/>
                <w:sz w:val="20"/>
                <w:szCs w:val="20"/>
                <w:lang w:eastAsia="en-US"/>
              </w:rPr>
              <w:t>муниципальных  дошкольных</w:t>
            </w:r>
            <w:proofErr w:type="gramEnd"/>
            <w:r w:rsidRPr="00312341">
              <w:rPr>
                <w:rFonts w:ascii="Times New Roman" w:eastAsiaTheme="minorHAnsi" w:hAnsi="Times New Roman" w:cs="Times New Roman"/>
                <w:sz w:val="20"/>
                <w:szCs w:val="20"/>
                <w:lang w:eastAsia="en-US"/>
              </w:rPr>
              <w:t xml:space="preserve"> образовательных учреждениях"</w:t>
            </w:r>
          </w:p>
        </w:tc>
        <w:tc>
          <w:tcPr>
            <w:tcW w:w="1221"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296"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107"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051" w:type="dxa"/>
            <w:tcBorders>
              <w:top w:val="single" w:sz="4" w:space="0" w:color="auto"/>
              <w:left w:val="single" w:sz="4" w:space="0" w:color="auto"/>
              <w:bottom w:val="single" w:sz="4" w:space="0" w:color="auto"/>
              <w:right w:val="single" w:sz="4" w:space="0" w:color="auto"/>
            </w:tcBorders>
            <w:shd w:val="clear" w:color="auto" w:fill="auto"/>
            <w:vAlign w:val="bottom"/>
          </w:tcPr>
          <w:p w:rsidR="00312341" w:rsidRPr="00312341" w:rsidRDefault="00312341" w:rsidP="00312341">
            <w:pPr>
              <w:spacing w:after="0" w:line="240" w:lineRule="auto"/>
              <w:jc w:val="right"/>
              <w:rPr>
                <w:rFonts w:ascii="Times New Roman" w:eastAsiaTheme="minorHAnsi" w:hAnsi="Times New Roman" w:cs="Times New Roman"/>
                <w:bCs/>
                <w:sz w:val="20"/>
                <w:szCs w:val="20"/>
                <w:lang w:eastAsia="en-US"/>
              </w:rPr>
            </w:pPr>
          </w:p>
        </w:tc>
        <w:tc>
          <w:tcPr>
            <w:tcW w:w="1051" w:type="dxa"/>
            <w:tcBorders>
              <w:top w:val="single" w:sz="4" w:space="0" w:color="auto"/>
              <w:left w:val="nil"/>
              <w:bottom w:val="single" w:sz="4" w:space="0" w:color="auto"/>
              <w:right w:val="single" w:sz="4" w:space="0" w:color="auto"/>
            </w:tcBorders>
            <w:shd w:val="clear" w:color="auto" w:fill="auto"/>
            <w:vAlign w:val="bottom"/>
          </w:tcPr>
          <w:p w:rsidR="00312341" w:rsidRPr="00312341" w:rsidRDefault="00312341" w:rsidP="00312341">
            <w:pPr>
              <w:spacing w:after="0" w:line="240" w:lineRule="auto"/>
              <w:jc w:val="right"/>
              <w:rPr>
                <w:rFonts w:ascii="Times New Roman" w:eastAsiaTheme="minorHAnsi" w:hAnsi="Times New Roman" w:cs="Times New Roman"/>
                <w:bCs/>
                <w:sz w:val="20"/>
                <w:szCs w:val="20"/>
                <w:lang w:eastAsia="en-US"/>
              </w:rPr>
            </w:pPr>
          </w:p>
        </w:tc>
        <w:tc>
          <w:tcPr>
            <w:tcW w:w="1051" w:type="dxa"/>
            <w:tcBorders>
              <w:top w:val="single" w:sz="4" w:space="0" w:color="auto"/>
              <w:left w:val="nil"/>
              <w:bottom w:val="single" w:sz="4" w:space="0" w:color="auto"/>
              <w:right w:val="single" w:sz="4" w:space="0" w:color="auto"/>
            </w:tcBorders>
            <w:shd w:val="clear" w:color="auto" w:fill="auto"/>
            <w:vAlign w:val="bottom"/>
          </w:tcPr>
          <w:p w:rsidR="00312341" w:rsidRPr="00312341" w:rsidRDefault="00312341" w:rsidP="00312341">
            <w:pPr>
              <w:spacing w:after="0" w:line="240" w:lineRule="auto"/>
              <w:jc w:val="right"/>
              <w:rPr>
                <w:rFonts w:ascii="Times New Roman" w:eastAsiaTheme="minorHAnsi" w:hAnsi="Times New Roman" w:cs="Times New Roman"/>
                <w:bCs/>
                <w:sz w:val="20"/>
                <w:szCs w:val="20"/>
                <w:lang w:eastAsia="en-US"/>
              </w:rPr>
            </w:pPr>
          </w:p>
        </w:tc>
        <w:tc>
          <w:tcPr>
            <w:tcW w:w="1051" w:type="dxa"/>
            <w:tcBorders>
              <w:top w:val="single" w:sz="4" w:space="0" w:color="auto"/>
              <w:left w:val="nil"/>
              <w:bottom w:val="single" w:sz="4" w:space="0" w:color="auto"/>
              <w:right w:val="single" w:sz="4" w:space="0" w:color="auto"/>
            </w:tcBorders>
            <w:shd w:val="clear" w:color="auto" w:fill="auto"/>
            <w:vAlign w:val="bottom"/>
          </w:tcPr>
          <w:p w:rsidR="00312341" w:rsidRPr="00312341" w:rsidRDefault="00312341" w:rsidP="00312341">
            <w:pPr>
              <w:spacing w:after="0" w:line="240" w:lineRule="auto"/>
              <w:jc w:val="right"/>
              <w:rPr>
                <w:rFonts w:ascii="Times New Roman" w:eastAsiaTheme="minorHAnsi" w:hAnsi="Times New Roman" w:cs="Times New Roman"/>
                <w:bCs/>
                <w:sz w:val="20"/>
                <w:szCs w:val="20"/>
                <w:lang w:eastAsia="en-US"/>
              </w:rPr>
            </w:pPr>
          </w:p>
        </w:tc>
        <w:tc>
          <w:tcPr>
            <w:tcW w:w="1051" w:type="dxa"/>
            <w:tcBorders>
              <w:top w:val="single" w:sz="4" w:space="0" w:color="auto"/>
              <w:left w:val="nil"/>
              <w:bottom w:val="single" w:sz="4" w:space="0" w:color="auto"/>
              <w:right w:val="single" w:sz="4" w:space="0" w:color="auto"/>
            </w:tcBorders>
            <w:shd w:val="clear" w:color="auto" w:fill="auto"/>
            <w:vAlign w:val="bottom"/>
          </w:tcPr>
          <w:p w:rsidR="00312341" w:rsidRPr="00312341" w:rsidRDefault="00312341" w:rsidP="00312341">
            <w:pPr>
              <w:spacing w:after="0" w:line="240" w:lineRule="auto"/>
              <w:jc w:val="right"/>
              <w:rPr>
                <w:rFonts w:ascii="Times New Roman" w:eastAsiaTheme="minorHAnsi" w:hAnsi="Times New Roman" w:cs="Times New Roman"/>
                <w:bCs/>
                <w:sz w:val="20"/>
                <w:szCs w:val="20"/>
                <w:lang w:eastAsia="en-US"/>
              </w:rPr>
            </w:pPr>
          </w:p>
        </w:tc>
        <w:tc>
          <w:tcPr>
            <w:tcW w:w="1246" w:type="dxa"/>
            <w:tcBorders>
              <w:top w:val="single" w:sz="4" w:space="0" w:color="auto"/>
              <w:left w:val="nil"/>
              <w:bottom w:val="single" w:sz="4" w:space="0" w:color="auto"/>
              <w:right w:val="single" w:sz="4" w:space="0" w:color="auto"/>
            </w:tcBorders>
            <w:shd w:val="clear" w:color="auto" w:fill="auto"/>
            <w:vAlign w:val="bottom"/>
          </w:tcPr>
          <w:p w:rsidR="00312341" w:rsidRPr="00312341" w:rsidRDefault="00312341" w:rsidP="00312341">
            <w:pPr>
              <w:spacing w:after="0" w:line="240" w:lineRule="auto"/>
              <w:jc w:val="right"/>
              <w:rPr>
                <w:rFonts w:ascii="Times New Roman" w:eastAsiaTheme="minorHAnsi" w:hAnsi="Times New Roman" w:cs="Times New Roman"/>
                <w:bCs/>
                <w:sz w:val="20"/>
                <w:szCs w:val="20"/>
                <w:lang w:eastAsia="en-US"/>
              </w:rPr>
            </w:pPr>
          </w:p>
        </w:tc>
      </w:tr>
      <w:tr w:rsidR="00312341" w:rsidRPr="00312341" w:rsidTr="006269EE">
        <w:tc>
          <w:tcPr>
            <w:tcW w:w="4612" w:type="dxa"/>
          </w:tcPr>
          <w:p w:rsidR="00312341" w:rsidRPr="00312341" w:rsidRDefault="00312341" w:rsidP="00312341">
            <w:pPr>
              <w:autoSpaceDE w:val="0"/>
              <w:autoSpaceDN w:val="0"/>
              <w:adjustRightInd w:val="0"/>
              <w:spacing w:after="0" w:line="240" w:lineRule="auto"/>
              <w:rPr>
                <w:rFonts w:ascii="Times New Roman" w:eastAsiaTheme="minorHAnsi" w:hAnsi="Times New Roman" w:cs="Times New Roman"/>
                <w:sz w:val="20"/>
                <w:szCs w:val="20"/>
                <w:lang w:eastAsia="en-US"/>
              </w:rPr>
            </w:pPr>
            <w:r w:rsidRPr="00312341">
              <w:rPr>
                <w:rFonts w:ascii="Times New Roman" w:eastAsiaTheme="minorHAnsi" w:hAnsi="Times New Roman" w:cs="Times New Roman"/>
                <w:sz w:val="20"/>
                <w:szCs w:val="20"/>
                <w:lang w:eastAsia="en-US"/>
              </w:rPr>
              <w:t xml:space="preserve">финансирование за счет бюджета муниципального района, </w:t>
            </w:r>
            <w:proofErr w:type="spellStart"/>
            <w:r w:rsidRPr="00312341">
              <w:rPr>
                <w:rFonts w:ascii="Times New Roman" w:eastAsiaTheme="minorHAnsi" w:hAnsi="Times New Roman" w:cs="Times New Roman"/>
                <w:sz w:val="20"/>
                <w:szCs w:val="20"/>
                <w:lang w:eastAsia="en-US"/>
              </w:rPr>
              <w:t>тыс.рублей</w:t>
            </w:r>
            <w:proofErr w:type="spellEnd"/>
          </w:p>
        </w:tc>
        <w:tc>
          <w:tcPr>
            <w:tcW w:w="1221"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r w:rsidRPr="00312341">
              <w:rPr>
                <w:rFonts w:ascii="Times New Roman" w:eastAsiaTheme="minorHAnsi" w:hAnsi="Times New Roman" w:cs="Times New Roman"/>
                <w:sz w:val="20"/>
                <w:szCs w:val="20"/>
                <w:lang w:eastAsia="en-US"/>
              </w:rPr>
              <w:t>926</w:t>
            </w:r>
          </w:p>
        </w:tc>
        <w:tc>
          <w:tcPr>
            <w:tcW w:w="1296"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r w:rsidRPr="00312341">
              <w:rPr>
                <w:rFonts w:ascii="Times New Roman" w:eastAsiaTheme="minorHAnsi" w:hAnsi="Times New Roman" w:cs="Times New Roman"/>
                <w:sz w:val="20"/>
                <w:szCs w:val="20"/>
                <w:lang w:eastAsia="en-US"/>
              </w:rPr>
              <w:t>0701</w:t>
            </w:r>
          </w:p>
        </w:tc>
        <w:tc>
          <w:tcPr>
            <w:tcW w:w="1107"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r w:rsidRPr="00312341">
              <w:rPr>
                <w:rFonts w:ascii="Times New Roman" w:eastAsiaTheme="minorHAnsi" w:hAnsi="Times New Roman" w:cs="Times New Roman"/>
                <w:sz w:val="20"/>
                <w:szCs w:val="20"/>
                <w:lang w:eastAsia="en-US"/>
              </w:rPr>
              <w:t>611</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bottom"/>
          </w:tcPr>
          <w:p w:rsidR="00312341" w:rsidRPr="00312341" w:rsidRDefault="00312341" w:rsidP="00312341">
            <w:pPr>
              <w:spacing w:after="0" w:line="240" w:lineRule="auto"/>
              <w:jc w:val="right"/>
              <w:rPr>
                <w:rFonts w:ascii="Times New Roman" w:eastAsiaTheme="minorHAnsi" w:hAnsi="Times New Roman" w:cs="Times New Roman"/>
                <w:bCs/>
                <w:sz w:val="20"/>
                <w:szCs w:val="20"/>
                <w:lang w:eastAsia="en-US"/>
              </w:rPr>
            </w:pPr>
            <w:r w:rsidRPr="00312341">
              <w:rPr>
                <w:rFonts w:ascii="Times New Roman" w:eastAsiaTheme="minorHAnsi" w:hAnsi="Times New Roman" w:cs="Times New Roman"/>
                <w:bCs/>
                <w:sz w:val="20"/>
                <w:szCs w:val="20"/>
                <w:lang w:eastAsia="en-US"/>
              </w:rPr>
              <w:t>86014,0</w:t>
            </w:r>
          </w:p>
        </w:tc>
        <w:tc>
          <w:tcPr>
            <w:tcW w:w="1051" w:type="dxa"/>
            <w:tcBorders>
              <w:top w:val="single" w:sz="4" w:space="0" w:color="auto"/>
              <w:left w:val="nil"/>
              <w:bottom w:val="single" w:sz="4" w:space="0" w:color="auto"/>
              <w:right w:val="single" w:sz="4" w:space="0" w:color="auto"/>
            </w:tcBorders>
            <w:shd w:val="clear" w:color="auto" w:fill="auto"/>
            <w:vAlign w:val="bottom"/>
          </w:tcPr>
          <w:p w:rsidR="00312341" w:rsidRPr="00312341" w:rsidRDefault="00312341" w:rsidP="00312341">
            <w:pPr>
              <w:spacing w:after="0" w:line="240" w:lineRule="auto"/>
              <w:jc w:val="right"/>
              <w:rPr>
                <w:rFonts w:ascii="Times New Roman" w:eastAsiaTheme="minorHAnsi" w:hAnsi="Times New Roman" w:cs="Times New Roman"/>
                <w:bCs/>
                <w:sz w:val="20"/>
                <w:szCs w:val="20"/>
                <w:lang w:eastAsia="en-US"/>
              </w:rPr>
            </w:pPr>
            <w:r w:rsidRPr="00312341">
              <w:rPr>
                <w:rFonts w:ascii="Times New Roman" w:eastAsiaTheme="minorHAnsi" w:hAnsi="Times New Roman" w:cs="Times New Roman"/>
                <w:bCs/>
                <w:sz w:val="20"/>
                <w:szCs w:val="20"/>
                <w:lang w:eastAsia="en-US"/>
              </w:rPr>
              <w:t>90286,0</w:t>
            </w:r>
          </w:p>
        </w:tc>
        <w:tc>
          <w:tcPr>
            <w:tcW w:w="1051" w:type="dxa"/>
            <w:tcBorders>
              <w:top w:val="single" w:sz="4" w:space="0" w:color="auto"/>
              <w:left w:val="nil"/>
              <w:bottom w:val="single" w:sz="4" w:space="0" w:color="auto"/>
              <w:right w:val="single" w:sz="4" w:space="0" w:color="auto"/>
            </w:tcBorders>
            <w:shd w:val="clear" w:color="auto" w:fill="auto"/>
            <w:vAlign w:val="bottom"/>
          </w:tcPr>
          <w:p w:rsidR="00312341" w:rsidRPr="00312341" w:rsidRDefault="00312341" w:rsidP="00312341">
            <w:pPr>
              <w:spacing w:after="0" w:line="240" w:lineRule="auto"/>
              <w:jc w:val="right"/>
              <w:rPr>
                <w:rFonts w:ascii="Times New Roman" w:eastAsiaTheme="minorHAnsi" w:hAnsi="Times New Roman" w:cs="Times New Roman"/>
                <w:bCs/>
                <w:sz w:val="20"/>
                <w:szCs w:val="20"/>
                <w:lang w:eastAsia="en-US"/>
              </w:rPr>
            </w:pPr>
            <w:r w:rsidRPr="00312341">
              <w:rPr>
                <w:rFonts w:ascii="Times New Roman" w:eastAsiaTheme="minorHAnsi" w:hAnsi="Times New Roman" w:cs="Times New Roman"/>
                <w:bCs/>
                <w:sz w:val="20"/>
                <w:szCs w:val="20"/>
                <w:lang w:eastAsia="en-US"/>
              </w:rPr>
              <w:t>95342,0</w:t>
            </w:r>
          </w:p>
        </w:tc>
        <w:tc>
          <w:tcPr>
            <w:tcW w:w="1051" w:type="dxa"/>
            <w:tcBorders>
              <w:top w:val="single" w:sz="4" w:space="0" w:color="auto"/>
              <w:left w:val="nil"/>
              <w:bottom w:val="single" w:sz="4" w:space="0" w:color="auto"/>
              <w:right w:val="single" w:sz="4" w:space="0" w:color="auto"/>
            </w:tcBorders>
            <w:shd w:val="clear" w:color="auto" w:fill="auto"/>
            <w:vAlign w:val="bottom"/>
          </w:tcPr>
          <w:p w:rsidR="00312341" w:rsidRPr="00312341" w:rsidRDefault="00312341" w:rsidP="00312341">
            <w:pPr>
              <w:spacing w:after="0" w:line="240" w:lineRule="auto"/>
              <w:jc w:val="right"/>
              <w:rPr>
                <w:rFonts w:ascii="Times New Roman" w:eastAsiaTheme="minorHAnsi" w:hAnsi="Times New Roman" w:cs="Times New Roman"/>
                <w:bCs/>
                <w:sz w:val="20"/>
                <w:szCs w:val="20"/>
                <w:lang w:eastAsia="en-US"/>
              </w:rPr>
            </w:pPr>
            <w:r w:rsidRPr="00312341">
              <w:rPr>
                <w:rFonts w:ascii="Times New Roman" w:eastAsiaTheme="minorHAnsi" w:hAnsi="Times New Roman" w:cs="Times New Roman"/>
                <w:bCs/>
                <w:sz w:val="20"/>
                <w:szCs w:val="20"/>
                <w:lang w:eastAsia="en-US"/>
              </w:rPr>
              <w:t>100682,0</w:t>
            </w:r>
          </w:p>
        </w:tc>
        <w:tc>
          <w:tcPr>
            <w:tcW w:w="1051" w:type="dxa"/>
            <w:tcBorders>
              <w:top w:val="single" w:sz="4" w:space="0" w:color="auto"/>
              <w:left w:val="nil"/>
              <w:bottom w:val="single" w:sz="4" w:space="0" w:color="auto"/>
              <w:right w:val="single" w:sz="4" w:space="0" w:color="auto"/>
            </w:tcBorders>
            <w:shd w:val="clear" w:color="auto" w:fill="auto"/>
            <w:vAlign w:val="bottom"/>
          </w:tcPr>
          <w:p w:rsidR="00312341" w:rsidRPr="00312341" w:rsidRDefault="00312341" w:rsidP="00312341">
            <w:pPr>
              <w:spacing w:after="0" w:line="240" w:lineRule="auto"/>
              <w:jc w:val="right"/>
              <w:rPr>
                <w:rFonts w:ascii="Times New Roman" w:eastAsiaTheme="minorHAnsi" w:hAnsi="Times New Roman" w:cs="Times New Roman"/>
                <w:bCs/>
                <w:sz w:val="20"/>
                <w:szCs w:val="20"/>
                <w:lang w:eastAsia="en-US"/>
              </w:rPr>
            </w:pPr>
            <w:r w:rsidRPr="00312341">
              <w:rPr>
                <w:rFonts w:ascii="Times New Roman" w:eastAsiaTheme="minorHAnsi" w:hAnsi="Times New Roman" w:cs="Times New Roman"/>
                <w:bCs/>
                <w:sz w:val="20"/>
                <w:szCs w:val="20"/>
                <w:lang w:eastAsia="en-US"/>
              </w:rPr>
              <w:t>106320,0</w:t>
            </w:r>
          </w:p>
        </w:tc>
        <w:tc>
          <w:tcPr>
            <w:tcW w:w="1246" w:type="dxa"/>
            <w:tcBorders>
              <w:top w:val="single" w:sz="4" w:space="0" w:color="auto"/>
              <w:left w:val="nil"/>
              <w:bottom w:val="single" w:sz="4" w:space="0" w:color="auto"/>
              <w:right w:val="single" w:sz="4" w:space="0" w:color="auto"/>
            </w:tcBorders>
            <w:shd w:val="clear" w:color="auto" w:fill="auto"/>
            <w:vAlign w:val="bottom"/>
          </w:tcPr>
          <w:p w:rsidR="00312341" w:rsidRPr="00312341" w:rsidRDefault="00312341" w:rsidP="00312341">
            <w:pPr>
              <w:spacing w:after="0" w:line="240" w:lineRule="auto"/>
              <w:jc w:val="right"/>
              <w:rPr>
                <w:rFonts w:ascii="Times New Roman" w:eastAsiaTheme="minorHAnsi" w:hAnsi="Times New Roman" w:cs="Times New Roman"/>
                <w:bCs/>
                <w:sz w:val="20"/>
                <w:szCs w:val="20"/>
                <w:lang w:eastAsia="en-US"/>
              </w:rPr>
            </w:pPr>
            <w:r w:rsidRPr="00312341">
              <w:rPr>
                <w:rFonts w:ascii="Times New Roman" w:eastAsiaTheme="minorHAnsi" w:hAnsi="Times New Roman" w:cs="Times New Roman"/>
                <w:bCs/>
                <w:sz w:val="20"/>
                <w:szCs w:val="20"/>
                <w:lang w:eastAsia="en-US"/>
              </w:rPr>
              <w:t>478644,0</w:t>
            </w:r>
          </w:p>
        </w:tc>
      </w:tr>
      <w:tr w:rsidR="00312341" w:rsidRPr="00312341" w:rsidTr="006269EE">
        <w:tc>
          <w:tcPr>
            <w:tcW w:w="4612" w:type="dxa"/>
          </w:tcPr>
          <w:p w:rsidR="00312341" w:rsidRPr="00312341" w:rsidRDefault="00312341" w:rsidP="00312341">
            <w:pPr>
              <w:autoSpaceDE w:val="0"/>
              <w:autoSpaceDN w:val="0"/>
              <w:adjustRightInd w:val="0"/>
              <w:spacing w:after="0" w:line="240" w:lineRule="auto"/>
              <w:rPr>
                <w:rFonts w:ascii="Times New Roman" w:eastAsiaTheme="minorHAnsi" w:hAnsi="Times New Roman" w:cs="Times New Roman"/>
                <w:sz w:val="20"/>
                <w:szCs w:val="20"/>
                <w:lang w:eastAsia="en-US"/>
              </w:rPr>
            </w:pPr>
            <w:r w:rsidRPr="00312341">
              <w:rPr>
                <w:rFonts w:ascii="Times New Roman" w:eastAsiaTheme="minorHAnsi" w:hAnsi="Times New Roman" w:cs="Times New Roman"/>
                <w:sz w:val="20"/>
                <w:szCs w:val="20"/>
                <w:lang w:eastAsia="en-US"/>
              </w:rPr>
              <w:t xml:space="preserve">- </w:t>
            </w:r>
            <w:proofErr w:type="gramStart"/>
            <w:r w:rsidRPr="00312341">
              <w:rPr>
                <w:rFonts w:ascii="Times New Roman" w:eastAsiaTheme="minorHAnsi" w:hAnsi="Times New Roman" w:cs="Times New Roman"/>
                <w:sz w:val="20"/>
                <w:szCs w:val="20"/>
                <w:lang w:eastAsia="en-US"/>
              </w:rPr>
              <w:t>из  краевого</w:t>
            </w:r>
            <w:proofErr w:type="gramEnd"/>
            <w:r w:rsidRPr="00312341">
              <w:rPr>
                <w:rFonts w:ascii="Times New Roman" w:eastAsiaTheme="minorHAnsi" w:hAnsi="Times New Roman" w:cs="Times New Roman"/>
                <w:sz w:val="20"/>
                <w:szCs w:val="20"/>
                <w:lang w:eastAsia="en-US"/>
              </w:rPr>
              <w:t xml:space="preserve">  бюджета</w:t>
            </w:r>
          </w:p>
        </w:tc>
        <w:tc>
          <w:tcPr>
            <w:tcW w:w="1221"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296"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107"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051" w:type="dxa"/>
            <w:tcBorders>
              <w:top w:val="single" w:sz="4" w:space="0" w:color="auto"/>
              <w:left w:val="single" w:sz="4" w:space="0" w:color="auto"/>
              <w:bottom w:val="single" w:sz="4" w:space="0" w:color="auto"/>
              <w:right w:val="single" w:sz="4" w:space="0" w:color="auto"/>
            </w:tcBorders>
            <w:shd w:val="clear" w:color="auto" w:fill="auto"/>
            <w:vAlign w:val="bottom"/>
          </w:tcPr>
          <w:p w:rsidR="00312341" w:rsidRPr="00312341" w:rsidRDefault="00312341" w:rsidP="00312341">
            <w:pPr>
              <w:spacing w:after="0" w:line="240" w:lineRule="auto"/>
              <w:jc w:val="right"/>
              <w:rPr>
                <w:rFonts w:ascii="Times New Roman" w:eastAsiaTheme="minorHAnsi" w:hAnsi="Times New Roman" w:cs="Times New Roman"/>
                <w:bCs/>
                <w:sz w:val="20"/>
                <w:szCs w:val="20"/>
                <w:lang w:eastAsia="en-US"/>
              </w:rPr>
            </w:pPr>
            <w:r w:rsidRPr="00312341">
              <w:rPr>
                <w:rFonts w:ascii="Times New Roman" w:eastAsiaTheme="minorHAnsi" w:hAnsi="Times New Roman" w:cs="Times New Roman"/>
                <w:bCs/>
                <w:sz w:val="20"/>
                <w:szCs w:val="20"/>
                <w:lang w:eastAsia="en-US"/>
              </w:rPr>
              <w:t>84093,0</w:t>
            </w:r>
          </w:p>
        </w:tc>
        <w:tc>
          <w:tcPr>
            <w:tcW w:w="1051" w:type="dxa"/>
            <w:tcBorders>
              <w:top w:val="single" w:sz="4" w:space="0" w:color="auto"/>
              <w:left w:val="nil"/>
              <w:bottom w:val="single" w:sz="4" w:space="0" w:color="auto"/>
              <w:right w:val="single" w:sz="4" w:space="0" w:color="auto"/>
            </w:tcBorders>
            <w:shd w:val="clear" w:color="auto" w:fill="auto"/>
            <w:vAlign w:val="bottom"/>
          </w:tcPr>
          <w:p w:rsidR="00312341" w:rsidRPr="00312341" w:rsidRDefault="00312341" w:rsidP="00312341">
            <w:pPr>
              <w:spacing w:after="0" w:line="240" w:lineRule="auto"/>
              <w:jc w:val="right"/>
              <w:rPr>
                <w:rFonts w:ascii="Times New Roman" w:eastAsiaTheme="minorHAnsi" w:hAnsi="Times New Roman" w:cs="Times New Roman"/>
                <w:bCs/>
                <w:sz w:val="20"/>
                <w:szCs w:val="20"/>
                <w:lang w:eastAsia="en-US"/>
              </w:rPr>
            </w:pPr>
            <w:r w:rsidRPr="00312341">
              <w:rPr>
                <w:rFonts w:ascii="Times New Roman" w:eastAsiaTheme="minorHAnsi" w:hAnsi="Times New Roman" w:cs="Times New Roman"/>
                <w:bCs/>
                <w:sz w:val="20"/>
                <w:szCs w:val="20"/>
                <w:lang w:eastAsia="en-US"/>
              </w:rPr>
              <w:t>105353,5</w:t>
            </w:r>
          </w:p>
        </w:tc>
        <w:tc>
          <w:tcPr>
            <w:tcW w:w="1051" w:type="dxa"/>
            <w:tcBorders>
              <w:top w:val="single" w:sz="4" w:space="0" w:color="auto"/>
              <w:left w:val="nil"/>
              <w:bottom w:val="single" w:sz="4" w:space="0" w:color="auto"/>
              <w:right w:val="single" w:sz="4" w:space="0" w:color="auto"/>
            </w:tcBorders>
            <w:shd w:val="clear" w:color="auto" w:fill="auto"/>
            <w:vAlign w:val="bottom"/>
          </w:tcPr>
          <w:p w:rsidR="00312341" w:rsidRPr="00312341" w:rsidRDefault="00312341" w:rsidP="00312341">
            <w:pPr>
              <w:spacing w:after="0" w:line="240" w:lineRule="auto"/>
              <w:jc w:val="right"/>
              <w:rPr>
                <w:rFonts w:ascii="Times New Roman" w:eastAsiaTheme="minorHAnsi" w:hAnsi="Times New Roman" w:cs="Times New Roman"/>
                <w:bCs/>
                <w:sz w:val="20"/>
                <w:szCs w:val="20"/>
                <w:lang w:eastAsia="en-US"/>
              </w:rPr>
            </w:pPr>
            <w:r w:rsidRPr="00312341">
              <w:rPr>
                <w:rFonts w:ascii="Times New Roman" w:eastAsiaTheme="minorHAnsi" w:hAnsi="Times New Roman" w:cs="Times New Roman"/>
                <w:bCs/>
                <w:sz w:val="20"/>
                <w:szCs w:val="20"/>
                <w:lang w:eastAsia="en-US"/>
              </w:rPr>
              <w:t>105353,5</w:t>
            </w:r>
          </w:p>
        </w:tc>
        <w:tc>
          <w:tcPr>
            <w:tcW w:w="1051" w:type="dxa"/>
            <w:tcBorders>
              <w:top w:val="single" w:sz="4" w:space="0" w:color="auto"/>
              <w:left w:val="nil"/>
              <w:bottom w:val="single" w:sz="4" w:space="0" w:color="auto"/>
              <w:right w:val="single" w:sz="4" w:space="0" w:color="auto"/>
            </w:tcBorders>
            <w:shd w:val="clear" w:color="auto" w:fill="auto"/>
            <w:vAlign w:val="bottom"/>
          </w:tcPr>
          <w:p w:rsidR="00312341" w:rsidRPr="00312341" w:rsidRDefault="00312341" w:rsidP="00312341">
            <w:pPr>
              <w:spacing w:after="0" w:line="240" w:lineRule="auto"/>
              <w:jc w:val="right"/>
              <w:rPr>
                <w:rFonts w:ascii="Times New Roman" w:eastAsiaTheme="minorHAnsi" w:hAnsi="Times New Roman" w:cs="Times New Roman"/>
                <w:bCs/>
                <w:sz w:val="20"/>
                <w:szCs w:val="20"/>
                <w:lang w:eastAsia="en-US"/>
              </w:rPr>
            </w:pPr>
            <w:r w:rsidRPr="00312341">
              <w:rPr>
                <w:rFonts w:ascii="Times New Roman" w:eastAsiaTheme="minorHAnsi" w:hAnsi="Times New Roman" w:cs="Times New Roman"/>
                <w:bCs/>
                <w:sz w:val="20"/>
                <w:szCs w:val="20"/>
                <w:lang w:eastAsia="en-US"/>
              </w:rPr>
              <w:t>105353,5</w:t>
            </w:r>
          </w:p>
        </w:tc>
        <w:tc>
          <w:tcPr>
            <w:tcW w:w="1051" w:type="dxa"/>
            <w:tcBorders>
              <w:top w:val="single" w:sz="4" w:space="0" w:color="auto"/>
              <w:left w:val="nil"/>
              <w:bottom w:val="single" w:sz="4" w:space="0" w:color="auto"/>
              <w:right w:val="single" w:sz="4" w:space="0" w:color="auto"/>
            </w:tcBorders>
            <w:shd w:val="clear" w:color="auto" w:fill="auto"/>
            <w:vAlign w:val="bottom"/>
          </w:tcPr>
          <w:p w:rsidR="00312341" w:rsidRPr="00312341" w:rsidRDefault="00312341" w:rsidP="00312341">
            <w:pPr>
              <w:spacing w:after="0" w:line="240" w:lineRule="auto"/>
              <w:jc w:val="right"/>
              <w:rPr>
                <w:rFonts w:ascii="Times New Roman" w:eastAsiaTheme="minorHAnsi" w:hAnsi="Times New Roman" w:cs="Times New Roman"/>
                <w:bCs/>
                <w:sz w:val="20"/>
                <w:szCs w:val="20"/>
                <w:lang w:eastAsia="en-US"/>
              </w:rPr>
            </w:pPr>
            <w:r w:rsidRPr="00312341">
              <w:rPr>
                <w:rFonts w:ascii="Times New Roman" w:eastAsiaTheme="minorHAnsi" w:hAnsi="Times New Roman" w:cs="Times New Roman"/>
                <w:bCs/>
                <w:sz w:val="20"/>
                <w:szCs w:val="20"/>
                <w:lang w:eastAsia="en-US"/>
              </w:rPr>
              <w:t>105353,5</w:t>
            </w:r>
          </w:p>
        </w:tc>
        <w:tc>
          <w:tcPr>
            <w:tcW w:w="1246" w:type="dxa"/>
            <w:tcBorders>
              <w:top w:val="single" w:sz="4" w:space="0" w:color="auto"/>
              <w:left w:val="nil"/>
              <w:bottom w:val="single" w:sz="4" w:space="0" w:color="auto"/>
              <w:right w:val="single" w:sz="4" w:space="0" w:color="auto"/>
            </w:tcBorders>
            <w:shd w:val="clear" w:color="auto" w:fill="auto"/>
            <w:vAlign w:val="bottom"/>
          </w:tcPr>
          <w:p w:rsidR="00312341" w:rsidRPr="00312341" w:rsidRDefault="00312341" w:rsidP="00312341">
            <w:pPr>
              <w:spacing w:after="0" w:line="240" w:lineRule="auto"/>
              <w:jc w:val="right"/>
              <w:rPr>
                <w:rFonts w:ascii="Times New Roman" w:eastAsiaTheme="minorHAnsi" w:hAnsi="Times New Roman" w:cs="Times New Roman"/>
                <w:bCs/>
                <w:sz w:val="20"/>
                <w:szCs w:val="20"/>
                <w:lang w:eastAsia="en-US"/>
              </w:rPr>
            </w:pPr>
            <w:r w:rsidRPr="00312341">
              <w:rPr>
                <w:rFonts w:ascii="Times New Roman" w:eastAsiaTheme="minorHAnsi" w:hAnsi="Times New Roman" w:cs="Times New Roman"/>
                <w:bCs/>
                <w:sz w:val="20"/>
                <w:szCs w:val="20"/>
                <w:lang w:eastAsia="en-US"/>
              </w:rPr>
              <w:t>505507,0</w:t>
            </w:r>
          </w:p>
        </w:tc>
      </w:tr>
      <w:tr w:rsidR="00312341" w:rsidRPr="00312341" w:rsidTr="006269EE">
        <w:tc>
          <w:tcPr>
            <w:tcW w:w="4612" w:type="dxa"/>
          </w:tcPr>
          <w:p w:rsidR="00312341" w:rsidRPr="00312341" w:rsidRDefault="00312341" w:rsidP="00312341">
            <w:pPr>
              <w:autoSpaceDE w:val="0"/>
              <w:autoSpaceDN w:val="0"/>
              <w:adjustRightInd w:val="0"/>
              <w:spacing w:after="0" w:line="240" w:lineRule="auto"/>
              <w:jc w:val="both"/>
              <w:rPr>
                <w:rFonts w:ascii="Times New Roman" w:eastAsiaTheme="minorHAnsi" w:hAnsi="Times New Roman" w:cs="Times New Roman"/>
                <w:sz w:val="20"/>
                <w:szCs w:val="20"/>
                <w:lang w:eastAsia="en-US"/>
              </w:rPr>
            </w:pPr>
            <w:proofErr w:type="gramStart"/>
            <w:r w:rsidRPr="00312341">
              <w:rPr>
                <w:rFonts w:ascii="Times New Roman" w:eastAsiaTheme="minorHAnsi" w:hAnsi="Times New Roman" w:cs="Times New Roman"/>
                <w:sz w:val="20"/>
                <w:szCs w:val="20"/>
                <w:lang w:eastAsia="en-US"/>
              </w:rPr>
              <w:t>Показатель  основного</w:t>
            </w:r>
            <w:proofErr w:type="gramEnd"/>
            <w:r w:rsidRPr="00312341">
              <w:rPr>
                <w:rFonts w:ascii="Times New Roman" w:eastAsiaTheme="minorHAnsi" w:hAnsi="Times New Roman" w:cs="Times New Roman"/>
                <w:sz w:val="20"/>
                <w:szCs w:val="20"/>
                <w:lang w:eastAsia="en-US"/>
              </w:rPr>
              <w:t xml:space="preserve"> мероприятия  «Доля муниципальных дошкольных учреждений, имеющих бессрочные лицензии на осуществление образовательной деятельности»</w:t>
            </w:r>
          </w:p>
        </w:tc>
        <w:tc>
          <w:tcPr>
            <w:tcW w:w="1221"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296"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107"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051"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r w:rsidRPr="00312341">
              <w:rPr>
                <w:rFonts w:ascii="Times New Roman" w:eastAsiaTheme="minorHAnsi" w:hAnsi="Times New Roman" w:cs="Times New Roman"/>
                <w:sz w:val="20"/>
                <w:szCs w:val="20"/>
                <w:lang w:eastAsia="en-US"/>
              </w:rPr>
              <w:t>100</w:t>
            </w:r>
          </w:p>
        </w:tc>
        <w:tc>
          <w:tcPr>
            <w:tcW w:w="1051"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r w:rsidRPr="00312341">
              <w:rPr>
                <w:rFonts w:ascii="Times New Roman" w:eastAsiaTheme="minorHAnsi" w:hAnsi="Times New Roman" w:cs="Times New Roman"/>
                <w:sz w:val="20"/>
                <w:szCs w:val="20"/>
                <w:lang w:eastAsia="en-US"/>
              </w:rPr>
              <w:t>100</w:t>
            </w:r>
          </w:p>
        </w:tc>
        <w:tc>
          <w:tcPr>
            <w:tcW w:w="1051"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r w:rsidRPr="00312341">
              <w:rPr>
                <w:rFonts w:ascii="Times New Roman" w:eastAsiaTheme="minorHAnsi" w:hAnsi="Times New Roman" w:cs="Times New Roman"/>
                <w:sz w:val="20"/>
                <w:szCs w:val="20"/>
                <w:lang w:eastAsia="en-US"/>
              </w:rPr>
              <w:t>100</w:t>
            </w:r>
          </w:p>
        </w:tc>
        <w:tc>
          <w:tcPr>
            <w:tcW w:w="1051"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r w:rsidRPr="00312341">
              <w:rPr>
                <w:rFonts w:ascii="Times New Roman" w:eastAsiaTheme="minorHAnsi" w:hAnsi="Times New Roman" w:cs="Times New Roman"/>
                <w:sz w:val="20"/>
                <w:szCs w:val="20"/>
                <w:lang w:eastAsia="en-US"/>
              </w:rPr>
              <w:t>100</w:t>
            </w:r>
          </w:p>
        </w:tc>
        <w:tc>
          <w:tcPr>
            <w:tcW w:w="1051"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r w:rsidRPr="00312341">
              <w:rPr>
                <w:rFonts w:ascii="Times New Roman" w:eastAsiaTheme="minorHAnsi" w:hAnsi="Times New Roman" w:cs="Times New Roman"/>
                <w:sz w:val="20"/>
                <w:szCs w:val="20"/>
                <w:lang w:eastAsia="en-US"/>
              </w:rPr>
              <w:t>100</w:t>
            </w:r>
          </w:p>
        </w:tc>
        <w:tc>
          <w:tcPr>
            <w:tcW w:w="1246"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r w:rsidRPr="00312341">
              <w:rPr>
                <w:rFonts w:ascii="Times New Roman" w:eastAsiaTheme="minorHAnsi" w:hAnsi="Times New Roman" w:cs="Times New Roman"/>
                <w:sz w:val="20"/>
                <w:szCs w:val="20"/>
                <w:lang w:eastAsia="en-US"/>
              </w:rPr>
              <w:t>100</w:t>
            </w:r>
          </w:p>
        </w:tc>
      </w:tr>
      <w:tr w:rsidR="00312341" w:rsidRPr="00312341" w:rsidTr="006269EE">
        <w:tc>
          <w:tcPr>
            <w:tcW w:w="4612" w:type="dxa"/>
          </w:tcPr>
          <w:p w:rsidR="00312341" w:rsidRPr="00312341" w:rsidRDefault="00312341" w:rsidP="00312341">
            <w:pPr>
              <w:autoSpaceDE w:val="0"/>
              <w:autoSpaceDN w:val="0"/>
              <w:adjustRightInd w:val="0"/>
              <w:spacing w:after="0" w:line="240" w:lineRule="auto"/>
              <w:jc w:val="both"/>
              <w:rPr>
                <w:rFonts w:ascii="Times New Roman" w:eastAsiaTheme="minorHAnsi" w:hAnsi="Times New Roman" w:cs="Times New Roman"/>
                <w:sz w:val="20"/>
                <w:szCs w:val="20"/>
                <w:lang w:eastAsia="en-US"/>
              </w:rPr>
            </w:pPr>
            <w:r w:rsidRPr="00312341">
              <w:rPr>
                <w:rFonts w:ascii="Times New Roman" w:eastAsiaTheme="minorHAnsi" w:hAnsi="Times New Roman" w:cs="Times New Roman"/>
                <w:sz w:val="20"/>
                <w:szCs w:val="20"/>
                <w:lang w:eastAsia="en-US"/>
              </w:rPr>
              <w:t>Основное мероприятие 2 "Укрепление материально-технической базы дошкольных образовательных учреждений. Проведение капитального, текущего ремонта зданий. Развитие инфраструктуры дошкольного образования»</w:t>
            </w:r>
          </w:p>
        </w:tc>
        <w:tc>
          <w:tcPr>
            <w:tcW w:w="1221"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296"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107"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051"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051"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051"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051"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051"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246"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r>
      <w:tr w:rsidR="00312341" w:rsidRPr="00312341" w:rsidTr="006269EE">
        <w:tc>
          <w:tcPr>
            <w:tcW w:w="4612" w:type="dxa"/>
          </w:tcPr>
          <w:p w:rsidR="00312341" w:rsidRPr="00312341" w:rsidRDefault="00312341" w:rsidP="00312341">
            <w:pPr>
              <w:autoSpaceDE w:val="0"/>
              <w:autoSpaceDN w:val="0"/>
              <w:adjustRightInd w:val="0"/>
              <w:spacing w:after="0" w:line="240" w:lineRule="auto"/>
              <w:rPr>
                <w:rFonts w:ascii="Times New Roman" w:eastAsiaTheme="minorHAnsi" w:hAnsi="Times New Roman" w:cs="Times New Roman"/>
                <w:sz w:val="20"/>
                <w:szCs w:val="20"/>
                <w:lang w:eastAsia="en-US"/>
              </w:rPr>
            </w:pPr>
            <w:r w:rsidRPr="00312341">
              <w:rPr>
                <w:rFonts w:ascii="Times New Roman" w:eastAsiaTheme="minorHAnsi" w:hAnsi="Times New Roman" w:cs="Times New Roman"/>
                <w:sz w:val="20"/>
                <w:szCs w:val="20"/>
                <w:lang w:eastAsia="en-US"/>
              </w:rPr>
              <w:t xml:space="preserve">финансирование за </w:t>
            </w:r>
            <w:proofErr w:type="gramStart"/>
            <w:r w:rsidRPr="00312341">
              <w:rPr>
                <w:rFonts w:ascii="Times New Roman" w:eastAsiaTheme="minorHAnsi" w:hAnsi="Times New Roman" w:cs="Times New Roman"/>
                <w:sz w:val="20"/>
                <w:szCs w:val="20"/>
                <w:lang w:eastAsia="en-US"/>
              </w:rPr>
              <w:t>счет  бюджета</w:t>
            </w:r>
            <w:proofErr w:type="gramEnd"/>
            <w:r w:rsidRPr="00312341">
              <w:rPr>
                <w:rFonts w:ascii="Times New Roman" w:eastAsiaTheme="minorHAnsi" w:hAnsi="Times New Roman" w:cs="Times New Roman"/>
                <w:sz w:val="20"/>
                <w:szCs w:val="20"/>
                <w:lang w:eastAsia="en-US"/>
              </w:rPr>
              <w:t xml:space="preserve"> муниципального района, </w:t>
            </w:r>
            <w:proofErr w:type="spellStart"/>
            <w:r w:rsidRPr="00312341">
              <w:rPr>
                <w:rFonts w:ascii="Times New Roman" w:eastAsiaTheme="minorHAnsi" w:hAnsi="Times New Roman" w:cs="Times New Roman"/>
                <w:sz w:val="20"/>
                <w:szCs w:val="20"/>
                <w:lang w:eastAsia="en-US"/>
              </w:rPr>
              <w:t>тыс.рублей</w:t>
            </w:r>
            <w:proofErr w:type="spellEnd"/>
          </w:p>
        </w:tc>
        <w:tc>
          <w:tcPr>
            <w:tcW w:w="1221"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r w:rsidRPr="00312341">
              <w:rPr>
                <w:rFonts w:ascii="Times New Roman" w:eastAsiaTheme="minorHAnsi" w:hAnsi="Times New Roman" w:cs="Times New Roman"/>
                <w:sz w:val="20"/>
                <w:szCs w:val="20"/>
                <w:lang w:eastAsia="en-US"/>
              </w:rPr>
              <w:t>926</w:t>
            </w:r>
          </w:p>
        </w:tc>
        <w:tc>
          <w:tcPr>
            <w:tcW w:w="1296"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r w:rsidRPr="00312341">
              <w:rPr>
                <w:rFonts w:ascii="Times New Roman" w:eastAsiaTheme="minorHAnsi" w:hAnsi="Times New Roman" w:cs="Times New Roman"/>
                <w:sz w:val="20"/>
                <w:szCs w:val="20"/>
                <w:lang w:eastAsia="en-US"/>
              </w:rPr>
              <w:t>0701</w:t>
            </w:r>
          </w:p>
        </w:tc>
        <w:tc>
          <w:tcPr>
            <w:tcW w:w="1107"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r w:rsidRPr="00312341">
              <w:rPr>
                <w:rFonts w:ascii="Times New Roman" w:eastAsiaTheme="minorHAnsi" w:hAnsi="Times New Roman" w:cs="Times New Roman"/>
                <w:sz w:val="20"/>
                <w:szCs w:val="20"/>
                <w:lang w:eastAsia="en-US"/>
              </w:rPr>
              <w:t>612</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bottom"/>
          </w:tcPr>
          <w:p w:rsidR="00312341" w:rsidRPr="00312341" w:rsidRDefault="00312341" w:rsidP="00312341">
            <w:pPr>
              <w:spacing w:after="0" w:line="240" w:lineRule="auto"/>
              <w:jc w:val="right"/>
              <w:rPr>
                <w:rFonts w:ascii="Times New Roman" w:eastAsiaTheme="minorHAnsi" w:hAnsi="Times New Roman" w:cs="Times New Roman"/>
                <w:sz w:val="20"/>
                <w:szCs w:val="20"/>
                <w:lang w:eastAsia="en-US"/>
              </w:rPr>
            </w:pPr>
            <w:r w:rsidRPr="00312341">
              <w:rPr>
                <w:rFonts w:ascii="Times New Roman" w:eastAsiaTheme="minorHAnsi" w:hAnsi="Times New Roman" w:cs="Times New Roman"/>
                <w:sz w:val="20"/>
                <w:szCs w:val="20"/>
                <w:lang w:eastAsia="en-US"/>
              </w:rPr>
              <w:t>10400</w:t>
            </w:r>
          </w:p>
        </w:tc>
        <w:tc>
          <w:tcPr>
            <w:tcW w:w="1051" w:type="dxa"/>
            <w:tcBorders>
              <w:top w:val="single" w:sz="4" w:space="0" w:color="auto"/>
              <w:left w:val="nil"/>
              <w:bottom w:val="single" w:sz="4" w:space="0" w:color="auto"/>
              <w:right w:val="single" w:sz="4" w:space="0" w:color="auto"/>
            </w:tcBorders>
            <w:shd w:val="clear" w:color="auto" w:fill="auto"/>
            <w:vAlign w:val="bottom"/>
          </w:tcPr>
          <w:p w:rsidR="00312341" w:rsidRPr="00312341" w:rsidRDefault="00312341" w:rsidP="00312341">
            <w:pPr>
              <w:spacing w:after="0" w:line="240" w:lineRule="auto"/>
              <w:jc w:val="right"/>
              <w:rPr>
                <w:rFonts w:ascii="Times New Roman" w:eastAsiaTheme="minorHAnsi" w:hAnsi="Times New Roman" w:cs="Times New Roman"/>
                <w:sz w:val="20"/>
                <w:szCs w:val="20"/>
                <w:lang w:eastAsia="en-US"/>
              </w:rPr>
            </w:pPr>
            <w:r w:rsidRPr="00312341">
              <w:rPr>
                <w:rFonts w:ascii="Times New Roman" w:eastAsiaTheme="minorHAnsi" w:hAnsi="Times New Roman" w:cs="Times New Roman"/>
                <w:sz w:val="20"/>
                <w:szCs w:val="20"/>
                <w:lang w:eastAsia="en-US"/>
              </w:rPr>
              <w:t>10400</w:t>
            </w:r>
          </w:p>
        </w:tc>
        <w:tc>
          <w:tcPr>
            <w:tcW w:w="1051" w:type="dxa"/>
            <w:tcBorders>
              <w:top w:val="single" w:sz="4" w:space="0" w:color="auto"/>
              <w:left w:val="nil"/>
              <w:bottom w:val="single" w:sz="4" w:space="0" w:color="auto"/>
              <w:right w:val="single" w:sz="4" w:space="0" w:color="auto"/>
            </w:tcBorders>
            <w:shd w:val="clear" w:color="auto" w:fill="auto"/>
            <w:vAlign w:val="bottom"/>
          </w:tcPr>
          <w:p w:rsidR="00312341" w:rsidRPr="00312341" w:rsidRDefault="00312341" w:rsidP="00312341">
            <w:pPr>
              <w:spacing w:after="0" w:line="240" w:lineRule="auto"/>
              <w:jc w:val="right"/>
              <w:rPr>
                <w:rFonts w:ascii="Times New Roman" w:eastAsiaTheme="minorHAnsi" w:hAnsi="Times New Roman" w:cs="Times New Roman"/>
                <w:sz w:val="20"/>
                <w:szCs w:val="20"/>
                <w:lang w:eastAsia="en-US"/>
              </w:rPr>
            </w:pPr>
            <w:r w:rsidRPr="00312341">
              <w:rPr>
                <w:rFonts w:ascii="Times New Roman" w:eastAsiaTheme="minorHAnsi" w:hAnsi="Times New Roman" w:cs="Times New Roman"/>
                <w:sz w:val="20"/>
                <w:szCs w:val="20"/>
                <w:lang w:eastAsia="en-US"/>
              </w:rPr>
              <w:t>10400</w:t>
            </w:r>
          </w:p>
        </w:tc>
        <w:tc>
          <w:tcPr>
            <w:tcW w:w="1051" w:type="dxa"/>
            <w:tcBorders>
              <w:top w:val="single" w:sz="4" w:space="0" w:color="auto"/>
              <w:left w:val="nil"/>
              <w:bottom w:val="single" w:sz="4" w:space="0" w:color="auto"/>
              <w:right w:val="single" w:sz="4" w:space="0" w:color="auto"/>
            </w:tcBorders>
            <w:shd w:val="clear" w:color="auto" w:fill="auto"/>
            <w:vAlign w:val="bottom"/>
          </w:tcPr>
          <w:p w:rsidR="00312341" w:rsidRPr="00312341" w:rsidRDefault="00312341" w:rsidP="00312341">
            <w:pPr>
              <w:spacing w:after="0" w:line="240" w:lineRule="auto"/>
              <w:jc w:val="right"/>
              <w:rPr>
                <w:rFonts w:ascii="Times New Roman" w:eastAsiaTheme="minorHAnsi" w:hAnsi="Times New Roman" w:cs="Times New Roman"/>
                <w:sz w:val="20"/>
                <w:szCs w:val="20"/>
                <w:lang w:eastAsia="en-US"/>
              </w:rPr>
            </w:pPr>
            <w:r w:rsidRPr="00312341">
              <w:rPr>
                <w:rFonts w:ascii="Times New Roman" w:eastAsiaTheme="minorHAnsi" w:hAnsi="Times New Roman" w:cs="Times New Roman"/>
                <w:sz w:val="20"/>
                <w:szCs w:val="20"/>
                <w:lang w:eastAsia="en-US"/>
              </w:rPr>
              <w:t>10400</w:t>
            </w:r>
          </w:p>
        </w:tc>
        <w:tc>
          <w:tcPr>
            <w:tcW w:w="1051" w:type="dxa"/>
            <w:tcBorders>
              <w:top w:val="single" w:sz="4" w:space="0" w:color="auto"/>
              <w:left w:val="nil"/>
              <w:bottom w:val="single" w:sz="4" w:space="0" w:color="auto"/>
              <w:right w:val="single" w:sz="4" w:space="0" w:color="auto"/>
            </w:tcBorders>
            <w:shd w:val="clear" w:color="auto" w:fill="auto"/>
            <w:vAlign w:val="bottom"/>
          </w:tcPr>
          <w:p w:rsidR="00312341" w:rsidRPr="00312341" w:rsidRDefault="00312341" w:rsidP="00312341">
            <w:pPr>
              <w:spacing w:after="0" w:line="240" w:lineRule="auto"/>
              <w:jc w:val="right"/>
              <w:rPr>
                <w:rFonts w:ascii="Times New Roman" w:eastAsiaTheme="minorHAnsi" w:hAnsi="Times New Roman" w:cs="Times New Roman"/>
                <w:sz w:val="20"/>
                <w:szCs w:val="20"/>
                <w:lang w:eastAsia="en-US"/>
              </w:rPr>
            </w:pPr>
            <w:r w:rsidRPr="00312341">
              <w:rPr>
                <w:rFonts w:ascii="Times New Roman" w:eastAsiaTheme="minorHAnsi" w:hAnsi="Times New Roman" w:cs="Times New Roman"/>
                <w:sz w:val="20"/>
                <w:szCs w:val="20"/>
                <w:lang w:eastAsia="en-US"/>
              </w:rPr>
              <w:t>10400</w:t>
            </w:r>
          </w:p>
        </w:tc>
        <w:tc>
          <w:tcPr>
            <w:tcW w:w="1246" w:type="dxa"/>
            <w:tcBorders>
              <w:top w:val="single" w:sz="4" w:space="0" w:color="auto"/>
              <w:left w:val="nil"/>
              <w:bottom w:val="single" w:sz="4" w:space="0" w:color="auto"/>
              <w:right w:val="single" w:sz="4" w:space="0" w:color="auto"/>
            </w:tcBorders>
            <w:shd w:val="clear" w:color="auto" w:fill="auto"/>
            <w:vAlign w:val="bottom"/>
          </w:tcPr>
          <w:p w:rsidR="00312341" w:rsidRPr="00312341" w:rsidRDefault="00312341" w:rsidP="00312341">
            <w:pPr>
              <w:spacing w:after="0" w:line="240" w:lineRule="auto"/>
              <w:jc w:val="right"/>
              <w:rPr>
                <w:rFonts w:ascii="Times New Roman" w:eastAsiaTheme="minorHAnsi" w:hAnsi="Times New Roman" w:cs="Times New Roman"/>
                <w:sz w:val="20"/>
                <w:szCs w:val="20"/>
                <w:lang w:eastAsia="en-US"/>
              </w:rPr>
            </w:pPr>
            <w:r w:rsidRPr="00312341">
              <w:rPr>
                <w:rFonts w:ascii="Times New Roman" w:eastAsiaTheme="minorHAnsi" w:hAnsi="Times New Roman" w:cs="Times New Roman"/>
                <w:sz w:val="20"/>
                <w:szCs w:val="20"/>
                <w:lang w:eastAsia="en-US"/>
              </w:rPr>
              <w:t>52000</w:t>
            </w:r>
          </w:p>
        </w:tc>
      </w:tr>
      <w:tr w:rsidR="00312341" w:rsidRPr="00312341" w:rsidTr="006269EE">
        <w:tc>
          <w:tcPr>
            <w:tcW w:w="4612" w:type="dxa"/>
          </w:tcPr>
          <w:p w:rsidR="00312341" w:rsidRPr="00312341" w:rsidRDefault="00312341" w:rsidP="00312341">
            <w:pPr>
              <w:autoSpaceDE w:val="0"/>
              <w:autoSpaceDN w:val="0"/>
              <w:adjustRightInd w:val="0"/>
              <w:spacing w:after="0" w:line="240" w:lineRule="auto"/>
              <w:rPr>
                <w:rFonts w:ascii="Times New Roman" w:eastAsiaTheme="minorHAnsi" w:hAnsi="Times New Roman" w:cs="Times New Roman"/>
                <w:sz w:val="20"/>
                <w:szCs w:val="20"/>
                <w:lang w:eastAsia="en-US"/>
              </w:rPr>
            </w:pPr>
            <w:r w:rsidRPr="00312341">
              <w:rPr>
                <w:rFonts w:ascii="Times New Roman" w:eastAsiaTheme="minorHAnsi" w:hAnsi="Times New Roman" w:cs="Times New Roman"/>
                <w:sz w:val="20"/>
                <w:szCs w:val="20"/>
                <w:lang w:eastAsia="en-US"/>
              </w:rPr>
              <w:t xml:space="preserve"> - из федерального бюджета</w:t>
            </w:r>
          </w:p>
        </w:tc>
        <w:tc>
          <w:tcPr>
            <w:tcW w:w="1221"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296"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107"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051"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051"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051"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051"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051"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246"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r>
      <w:tr w:rsidR="00312341" w:rsidRPr="00312341" w:rsidTr="006269EE">
        <w:tc>
          <w:tcPr>
            <w:tcW w:w="4612" w:type="dxa"/>
          </w:tcPr>
          <w:p w:rsidR="00312341" w:rsidRPr="00312341" w:rsidRDefault="00312341" w:rsidP="00312341">
            <w:pPr>
              <w:autoSpaceDE w:val="0"/>
              <w:autoSpaceDN w:val="0"/>
              <w:adjustRightInd w:val="0"/>
              <w:spacing w:after="0" w:line="240" w:lineRule="auto"/>
              <w:rPr>
                <w:rFonts w:ascii="Times New Roman" w:eastAsiaTheme="minorHAnsi" w:hAnsi="Times New Roman" w:cs="Times New Roman"/>
                <w:sz w:val="20"/>
                <w:szCs w:val="20"/>
                <w:lang w:eastAsia="en-US"/>
              </w:rPr>
            </w:pPr>
            <w:r w:rsidRPr="00312341">
              <w:rPr>
                <w:rFonts w:ascii="Times New Roman" w:eastAsiaTheme="minorHAnsi" w:hAnsi="Times New Roman" w:cs="Times New Roman"/>
                <w:sz w:val="20"/>
                <w:szCs w:val="20"/>
                <w:lang w:eastAsia="en-US"/>
              </w:rPr>
              <w:t xml:space="preserve"> - </w:t>
            </w:r>
            <w:proofErr w:type="gramStart"/>
            <w:r w:rsidRPr="00312341">
              <w:rPr>
                <w:rFonts w:ascii="Times New Roman" w:eastAsiaTheme="minorHAnsi" w:hAnsi="Times New Roman" w:cs="Times New Roman"/>
                <w:sz w:val="20"/>
                <w:szCs w:val="20"/>
                <w:lang w:eastAsia="en-US"/>
              </w:rPr>
              <w:t>из  краевого</w:t>
            </w:r>
            <w:proofErr w:type="gramEnd"/>
            <w:r w:rsidRPr="00312341">
              <w:rPr>
                <w:rFonts w:ascii="Times New Roman" w:eastAsiaTheme="minorHAnsi" w:hAnsi="Times New Roman" w:cs="Times New Roman"/>
                <w:sz w:val="20"/>
                <w:szCs w:val="20"/>
                <w:lang w:eastAsia="en-US"/>
              </w:rPr>
              <w:t xml:space="preserve">  бюджета</w:t>
            </w:r>
          </w:p>
        </w:tc>
        <w:tc>
          <w:tcPr>
            <w:tcW w:w="1221"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296"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107"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051"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051"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051"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051"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051"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246"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r>
      <w:tr w:rsidR="00312341" w:rsidRPr="00312341" w:rsidTr="006269EE">
        <w:tc>
          <w:tcPr>
            <w:tcW w:w="4612" w:type="dxa"/>
          </w:tcPr>
          <w:p w:rsidR="00312341" w:rsidRPr="00312341" w:rsidRDefault="00312341" w:rsidP="00312341">
            <w:pPr>
              <w:autoSpaceDE w:val="0"/>
              <w:autoSpaceDN w:val="0"/>
              <w:adjustRightInd w:val="0"/>
              <w:spacing w:after="0" w:line="240" w:lineRule="auto"/>
              <w:jc w:val="both"/>
              <w:rPr>
                <w:rFonts w:ascii="Times New Roman" w:eastAsiaTheme="minorHAnsi" w:hAnsi="Times New Roman" w:cs="Times New Roman"/>
                <w:sz w:val="20"/>
                <w:szCs w:val="20"/>
                <w:lang w:eastAsia="en-US"/>
              </w:rPr>
            </w:pPr>
            <w:r w:rsidRPr="00312341">
              <w:rPr>
                <w:rFonts w:ascii="Times New Roman" w:eastAsiaTheme="minorHAnsi" w:hAnsi="Times New Roman" w:cs="Times New Roman"/>
                <w:sz w:val="20"/>
                <w:szCs w:val="20"/>
                <w:lang w:eastAsia="en-US"/>
              </w:rPr>
              <w:t xml:space="preserve">Показатель 1 основного мероприятия </w:t>
            </w:r>
            <w:proofErr w:type="gramStart"/>
            <w:r w:rsidRPr="00312341">
              <w:rPr>
                <w:rFonts w:ascii="Times New Roman" w:eastAsiaTheme="minorHAnsi" w:hAnsi="Times New Roman" w:cs="Times New Roman"/>
                <w:sz w:val="20"/>
                <w:szCs w:val="20"/>
                <w:lang w:eastAsia="en-US"/>
              </w:rPr>
              <w:t>2  "</w:t>
            </w:r>
            <w:proofErr w:type="gramEnd"/>
            <w:r w:rsidRPr="00312341">
              <w:rPr>
                <w:rFonts w:ascii="Times New Roman" w:eastAsiaTheme="minorHAnsi" w:hAnsi="Times New Roman" w:cs="Times New Roman"/>
                <w:sz w:val="20"/>
                <w:szCs w:val="20"/>
                <w:lang w:eastAsia="en-US"/>
              </w:rPr>
              <w:t>Доля</w:t>
            </w:r>
            <w:r w:rsidRPr="00312341">
              <w:rPr>
                <w:rFonts w:ascii="Times New Roman" w:eastAsiaTheme="minorHAnsi" w:hAnsi="Times New Roman"/>
                <w:sz w:val="20"/>
                <w:szCs w:val="20"/>
                <w:lang w:eastAsia="en-US"/>
              </w:rPr>
              <w:t xml:space="preserve"> муниципальных дошкольных образовательных учреждений, в которых устранены предписания надзорных органов</w:t>
            </w:r>
            <w:r w:rsidRPr="00312341">
              <w:rPr>
                <w:rFonts w:ascii="Times New Roman" w:eastAsiaTheme="minorHAnsi" w:hAnsi="Times New Roman" w:cs="Times New Roman"/>
                <w:sz w:val="20"/>
                <w:szCs w:val="20"/>
                <w:lang w:eastAsia="en-US"/>
              </w:rPr>
              <w:t>".</w:t>
            </w:r>
          </w:p>
        </w:tc>
        <w:tc>
          <w:tcPr>
            <w:tcW w:w="1221"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296"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107"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051"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r w:rsidRPr="00312341">
              <w:rPr>
                <w:rFonts w:ascii="Times New Roman" w:eastAsiaTheme="minorHAnsi" w:hAnsi="Times New Roman" w:cs="Times New Roman"/>
                <w:sz w:val="20"/>
                <w:szCs w:val="20"/>
                <w:lang w:eastAsia="en-US"/>
              </w:rPr>
              <w:t>90</w:t>
            </w:r>
          </w:p>
        </w:tc>
        <w:tc>
          <w:tcPr>
            <w:tcW w:w="1051"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r w:rsidRPr="00312341">
              <w:rPr>
                <w:rFonts w:ascii="Times New Roman" w:eastAsiaTheme="minorHAnsi" w:hAnsi="Times New Roman" w:cs="Times New Roman"/>
                <w:sz w:val="20"/>
                <w:szCs w:val="20"/>
                <w:lang w:eastAsia="en-US"/>
              </w:rPr>
              <w:t>95</w:t>
            </w:r>
          </w:p>
        </w:tc>
        <w:tc>
          <w:tcPr>
            <w:tcW w:w="1051"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r w:rsidRPr="00312341">
              <w:rPr>
                <w:rFonts w:ascii="Times New Roman" w:eastAsiaTheme="minorHAnsi" w:hAnsi="Times New Roman" w:cs="Times New Roman"/>
                <w:sz w:val="20"/>
                <w:szCs w:val="20"/>
                <w:lang w:eastAsia="en-US"/>
              </w:rPr>
              <w:t>100</w:t>
            </w:r>
          </w:p>
        </w:tc>
        <w:tc>
          <w:tcPr>
            <w:tcW w:w="1051"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r w:rsidRPr="00312341">
              <w:rPr>
                <w:rFonts w:ascii="Times New Roman" w:eastAsiaTheme="minorHAnsi" w:hAnsi="Times New Roman" w:cs="Times New Roman"/>
                <w:sz w:val="20"/>
                <w:szCs w:val="20"/>
                <w:lang w:eastAsia="en-US"/>
              </w:rPr>
              <w:t>100</w:t>
            </w:r>
          </w:p>
        </w:tc>
        <w:tc>
          <w:tcPr>
            <w:tcW w:w="1051"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r w:rsidRPr="00312341">
              <w:rPr>
                <w:rFonts w:ascii="Times New Roman" w:eastAsiaTheme="minorHAnsi" w:hAnsi="Times New Roman" w:cs="Times New Roman"/>
                <w:sz w:val="20"/>
                <w:szCs w:val="20"/>
                <w:lang w:eastAsia="en-US"/>
              </w:rPr>
              <w:t>100</w:t>
            </w:r>
          </w:p>
        </w:tc>
        <w:tc>
          <w:tcPr>
            <w:tcW w:w="1246"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r w:rsidRPr="00312341">
              <w:rPr>
                <w:rFonts w:ascii="Times New Roman" w:eastAsiaTheme="minorHAnsi" w:hAnsi="Times New Roman" w:cs="Times New Roman"/>
                <w:sz w:val="20"/>
                <w:szCs w:val="20"/>
                <w:lang w:eastAsia="en-US"/>
              </w:rPr>
              <w:t>100</w:t>
            </w:r>
          </w:p>
        </w:tc>
      </w:tr>
      <w:tr w:rsidR="00312341" w:rsidRPr="00312341" w:rsidTr="006269EE">
        <w:tc>
          <w:tcPr>
            <w:tcW w:w="4612" w:type="dxa"/>
          </w:tcPr>
          <w:p w:rsidR="00312341" w:rsidRPr="00312341" w:rsidRDefault="00312341" w:rsidP="00312341">
            <w:pPr>
              <w:autoSpaceDE w:val="0"/>
              <w:autoSpaceDN w:val="0"/>
              <w:adjustRightInd w:val="0"/>
              <w:spacing w:after="0" w:line="240" w:lineRule="auto"/>
              <w:jc w:val="both"/>
              <w:rPr>
                <w:rFonts w:ascii="Times New Roman" w:eastAsiaTheme="minorHAnsi" w:hAnsi="Times New Roman" w:cs="Times New Roman"/>
                <w:sz w:val="20"/>
                <w:szCs w:val="20"/>
                <w:lang w:eastAsia="en-US"/>
              </w:rPr>
            </w:pPr>
            <w:r w:rsidRPr="00312341">
              <w:rPr>
                <w:rFonts w:ascii="Times New Roman" w:eastAsiaTheme="minorHAnsi" w:hAnsi="Times New Roman" w:cs="Times New Roman"/>
                <w:sz w:val="20"/>
                <w:szCs w:val="20"/>
                <w:lang w:eastAsia="en-US"/>
              </w:rPr>
              <w:t>Показатель 2 основного мероприятия основного мероприятия 2 «Доля муниципальных дошкольных образовательных учреждений, в которых условия образования соответствуют ФГОС»</w:t>
            </w:r>
          </w:p>
        </w:tc>
        <w:tc>
          <w:tcPr>
            <w:tcW w:w="1221"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296"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107"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051"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r w:rsidRPr="00312341">
              <w:rPr>
                <w:rFonts w:ascii="Times New Roman" w:eastAsiaTheme="minorHAnsi" w:hAnsi="Times New Roman" w:cs="Times New Roman"/>
                <w:sz w:val="20"/>
                <w:szCs w:val="20"/>
                <w:lang w:eastAsia="en-US"/>
              </w:rPr>
              <w:t>90</w:t>
            </w:r>
          </w:p>
        </w:tc>
        <w:tc>
          <w:tcPr>
            <w:tcW w:w="1051"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r w:rsidRPr="00312341">
              <w:rPr>
                <w:rFonts w:ascii="Times New Roman" w:eastAsiaTheme="minorHAnsi" w:hAnsi="Times New Roman" w:cs="Times New Roman"/>
                <w:sz w:val="20"/>
                <w:szCs w:val="20"/>
                <w:lang w:eastAsia="en-US"/>
              </w:rPr>
              <w:t>95</w:t>
            </w:r>
          </w:p>
        </w:tc>
        <w:tc>
          <w:tcPr>
            <w:tcW w:w="1051"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r w:rsidRPr="00312341">
              <w:rPr>
                <w:rFonts w:ascii="Times New Roman" w:eastAsiaTheme="minorHAnsi" w:hAnsi="Times New Roman" w:cs="Times New Roman"/>
                <w:sz w:val="20"/>
                <w:szCs w:val="20"/>
                <w:lang w:eastAsia="en-US"/>
              </w:rPr>
              <w:t>100</w:t>
            </w:r>
          </w:p>
        </w:tc>
        <w:tc>
          <w:tcPr>
            <w:tcW w:w="1051"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r w:rsidRPr="00312341">
              <w:rPr>
                <w:rFonts w:ascii="Times New Roman" w:eastAsiaTheme="minorHAnsi" w:hAnsi="Times New Roman" w:cs="Times New Roman"/>
                <w:sz w:val="20"/>
                <w:szCs w:val="20"/>
                <w:lang w:eastAsia="en-US"/>
              </w:rPr>
              <w:t>100</w:t>
            </w:r>
          </w:p>
        </w:tc>
        <w:tc>
          <w:tcPr>
            <w:tcW w:w="1051"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r w:rsidRPr="00312341">
              <w:rPr>
                <w:rFonts w:ascii="Times New Roman" w:eastAsiaTheme="minorHAnsi" w:hAnsi="Times New Roman" w:cs="Times New Roman"/>
                <w:sz w:val="20"/>
                <w:szCs w:val="20"/>
                <w:lang w:eastAsia="en-US"/>
              </w:rPr>
              <w:t>100</w:t>
            </w:r>
          </w:p>
        </w:tc>
        <w:tc>
          <w:tcPr>
            <w:tcW w:w="1246"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r w:rsidRPr="00312341">
              <w:rPr>
                <w:rFonts w:ascii="Times New Roman" w:eastAsiaTheme="minorHAnsi" w:hAnsi="Times New Roman" w:cs="Times New Roman"/>
                <w:sz w:val="20"/>
                <w:szCs w:val="20"/>
                <w:lang w:eastAsia="en-US"/>
              </w:rPr>
              <w:t>100</w:t>
            </w:r>
          </w:p>
        </w:tc>
      </w:tr>
      <w:tr w:rsidR="00312341" w:rsidRPr="00312341" w:rsidTr="006269EE">
        <w:tc>
          <w:tcPr>
            <w:tcW w:w="4612" w:type="dxa"/>
          </w:tcPr>
          <w:p w:rsidR="00312341" w:rsidRPr="00312341" w:rsidRDefault="00312341" w:rsidP="00312341">
            <w:pPr>
              <w:autoSpaceDE w:val="0"/>
              <w:autoSpaceDN w:val="0"/>
              <w:adjustRightInd w:val="0"/>
              <w:spacing w:after="0" w:line="240" w:lineRule="auto"/>
              <w:jc w:val="both"/>
              <w:rPr>
                <w:rFonts w:ascii="Times New Roman" w:eastAsiaTheme="minorHAnsi" w:hAnsi="Times New Roman" w:cs="Times New Roman"/>
                <w:sz w:val="20"/>
                <w:szCs w:val="20"/>
                <w:lang w:eastAsia="en-US"/>
              </w:rPr>
            </w:pPr>
            <w:r w:rsidRPr="00312341">
              <w:rPr>
                <w:rFonts w:ascii="Times New Roman" w:eastAsiaTheme="minorHAnsi" w:hAnsi="Times New Roman" w:cs="Times New Roman"/>
                <w:sz w:val="20"/>
                <w:szCs w:val="20"/>
                <w:lang w:eastAsia="en-US"/>
              </w:rPr>
              <w:t>Основное мероприятие 3 «Реализация образовательных программ дошкольного образования"</w:t>
            </w:r>
          </w:p>
        </w:tc>
        <w:tc>
          <w:tcPr>
            <w:tcW w:w="1221"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296"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107"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051"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051"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051"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051"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051"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246"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r>
      <w:tr w:rsidR="00312341" w:rsidRPr="00312341" w:rsidTr="006269EE">
        <w:tc>
          <w:tcPr>
            <w:tcW w:w="4612" w:type="dxa"/>
          </w:tcPr>
          <w:p w:rsidR="00312341" w:rsidRPr="00312341" w:rsidRDefault="00312341" w:rsidP="00312341">
            <w:pPr>
              <w:autoSpaceDE w:val="0"/>
              <w:autoSpaceDN w:val="0"/>
              <w:adjustRightInd w:val="0"/>
              <w:spacing w:after="0" w:line="240" w:lineRule="auto"/>
              <w:rPr>
                <w:rFonts w:ascii="Times New Roman" w:eastAsiaTheme="minorHAnsi" w:hAnsi="Times New Roman" w:cs="Times New Roman"/>
                <w:sz w:val="20"/>
                <w:szCs w:val="20"/>
                <w:lang w:eastAsia="en-US"/>
              </w:rPr>
            </w:pPr>
            <w:r w:rsidRPr="00312341">
              <w:rPr>
                <w:rFonts w:ascii="Times New Roman" w:eastAsiaTheme="minorHAnsi" w:hAnsi="Times New Roman" w:cs="Times New Roman"/>
                <w:sz w:val="20"/>
                <w:szCs w:val="20"/>
                <w:lang w:eastAsia="en-US"/>
              </w:rPr>
              <w:lastRenderedPageBreak/>
              <w:t xml:space="preserve">финансирование за счет бюджета муниципального района, </w:t>
            </w:r>
            <w:proofErr w:type="spellStart"/>
            <w:r w:rsidRPr="00312341">
              <w:rPr>
                <w:rFonts w:ascii="Times New Roman" w:eastAsiaTheme="minorHAnsi" w:hAnsi="Times New Roman" w:cs="Times New Roman"/>
                <w:sz w:val="20"/>
                <w:szCs w:val="20"/>
                <w:lang w:eastAsia="en-US"/>
              </w:rPr>
              <w:t>тыс.рублей</w:t>
            </w:r>
            <w:proofErr w:type="spellEnd"/>
          </w:p>
        </w:tc>
        <w:tc>
          <w:tcPr>
            <w:tcW w:w="1221"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296"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107"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051"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051"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051"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051"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051"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246"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r>
      <w:tr w:rsidR="00312341" w:rsidRPr="00312341" w:rsidTr="006269EE">
        <w:tc>
          <w:tcPr>
            <w:tcW w:w="4612" w:type="dxa"/>
          </w:tcPr>
          <w:p w:rsidR="00312341" w:rsidRPr="00312341" w:rsidRDefault="00312341" w:rsidP="00312341">
            <w:pPr>
              <w:autoSpaceDE w:val="0"/>
              <w:autoSpaceDN w:val="0"/>
              <w:adjustRightInd w:val="0"/>
              <w:spacing w:after="0" w:line="240" w:lineRule="auto"/>
              <w:rPr>
                <w:rFonts w:ascii="Times New Roman" w:eastAsiaTheme="minorHAnsi" w:hAnsi="Times New Roman" w:cs="Times New Roman"/>
                <w:sz w:val="20"/>
                <w:szCs w:val="20"/>
                <w:lang w:eastAsia="en-US"/>
              </w:rPr>
            </w:pPr>
            <w:r w:rsidRPr="00312341">
              <w:rPr>
                <w:rFonts w:ascii="Times New Roman" w:eastAsiaTheme="minorHAnsi" w:hAnsi="Times New Roman" w:cs="Times New Roman"/>
                <w:sz w:val="20"/>
                <w:szCs w:val="20"/>
                <w:lang w:eastAsia="en-US"/>
              </w:rPr>
              <w:t>кроме того, финансирование из других источников:</w:t>
            </w:r>
          </w:p>
        </w:tc>
        <w:tc>
          <w:tcPr>
            <w:tcW w:w="1221"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296"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107"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051"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051"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051"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051"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051"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246"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r>
      <w:tr w:rsidR="00312341" w:rsidRPr="00312341" w:rsidTr="006269EE">
        <w:tc>
          <w:tcPr>
            <w:tcW w:w="4612" w:type="dxa"/>
          </w:tcPr>
          <w:p w:rsidR="00312341" w:rsidRPr="00312341" w:rsidRDefault="00312341" w:rsidP="00312341">
            <w:pPr>
              <w:autoSpaceDE w:val="0"/>
              <w:autoSpaceDN w:val="0"/>
              <w:adjustRightInd w:val="0"/>
              <w:spacing w:after="0" w:line="240" w:lineRule="auto"/>
              <w:rPr>
                <w:rFonts w:ascii="Times New Roman" w:eastAsiaTheme="minorHAnsi" w:hAnsi="Times New Roman" w:cs="Times New Roman"/>
                <w:sz w:val="20"/>
                <w:szCs w:val="20"/>
                <w:lang w:eastAsia="en-US"/>
              </w:rPr>
            </w:pPr>
            <w:r w:rsidRPr="00312341">
              <w:rPr>
                <w:rFonts w:ascii="Times New Roman" w:eastAsiaTheme="minorHAnsi" w:hAnsi="Times New Roman" w:cs="Times New Roman"/>
                <w:sz w:val="20"/>
                <w:szCs w:val="20"/>
                <w:lang w:eastAsia="en-US"/>
              </w:rPr>
              <w:t xml:space="preserve"> - из федерального бюджета</w:t>
            </w:r>
          </w:p>
        </w:tc>
        <w:tc>
          <w:tcPr>
            <w:tcW w:w="1221"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296"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107"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051"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051"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051"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051"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051"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246"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r>
      <w:tr w:rsidR="00312341" w:rsidRPr="00312341" w:rsidTr="006269EE">
        <w:tc>
          <w:tcPr>
            <w:tcW w:w="4612" w:type="dxa"/>
          </w:tcPr>
          <w:p w:rsidR="00312341" w:rsidRPr="00312341" w:rsidRDefault="00312341" w:rsidP="00312341">
            <w:pPr>
              <w:autoSpaceDE w:val="0"/>
              <w:autoSpaceDN w:val="0"/>
              <w:adjustRightInd w:val="0"/>
              <w:spacing w:after="0" w:line="240" w:lineRule="auto"/>
              <w:rPr>
                <w:rFonts w:ascii="Times New Roman" w:eastAsiaTheme="minorHAnsi" w:hAnsi="Times New Roman" w:cs="Times New Roman"/>
                <w:sz w:val="20"/>
                <w:szCs w:val="20"/>
                <w:lang w:eastAsia="en-US"/>
              </w:rPr>
            </w:pPr>
            <w:r w:rsidRPr="00312341">
              <w:rPr>
                <w:rFonts w:ascii="Times New Roman" w:eastAsiaTheme="minorHAnsi" w:hAnsi="Times New Roman" w:cs="Times New Roman"/>
                <w:sz w:val="20"/>
                <w:szCs w:val="20"/>
                <w:lang w:eastAsia="en-US"/>
              </w:rPr>
              <w:t xml:space="preserve"> - из </w:t>
            </w:r>
            <w:proofErr w:type="gramStart"/>
            <w:r w:rsidRPr="00312341">
              <w:rPr>
                <w:rFonts w:ascii="Times New Roman" w:eastAsiaTheme="minorHAnsi" w:hAnsi="Times New Roman" w:cs="Times New Roman"/>
                <w:sz w:val="20"/>
                <w:szCs w:val="20"/>
                <w:lang w:eastAsia="en-US"/>
              </w:rPr>
              <w:t>краевого  бюджета</w:t>
            </w:r>
            <w:proofErr w:type="gramEnd"/>
          </w:p>
        </w:tc>
        <w:tc>
          <w:tcPr>
            <w:tcW w:w="1221"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296"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107"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051"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051"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051"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051"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051"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246"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r>
      <w:tr w:rsidR="00312341" w:rsidRPr="00312341" w:rsidTr="006269EE">
        <w:tc>
          <w:tcPr>
            <w:tcW w:w="4612" w:type="dxa"/>
          </w:tcPr>
          <w:p w:rsidR="00312341" w:rsidRPr="00312341" w:rsidRDefault="00312341" w:rsidP="00312341">
            <w:pPr>
              <w:autoSpaceDE w:val="0"/>
              <w:autoSpaceDN w:val="0"/>
              <w:adjustRightInd w:val="0"/>
              <w:spacing w:after="0" w:line="240" w:lineRule="auto"/>
              <w:rPr>
                <w:rFonts w:ascii="Times New Roman" w:eastAsiaTheme="minorHAnsi" w:hAnsi="Times New Roman" w:cs="Times New Roman"/>
                <w:sz w:val="20"/>
                <w:szCs w:val="20"/>
                <w:lang w:eastAsia="en-US"/>
              </w:rPr>
            </w:pPr>
            <w:r w:rsidRPr="00312341">
              <w:rPr>
                <w:rFonts w:ascii="Times New Roman" w:eastAsiaTheme="minorHAnsi" w:hAnsi="Times New Roman" w:cs="Times New Roman"/>
                <w:sz w:val="20"/>
                <w:szCs w:val="20"/>
                <w:lang w:eastAsia="en-US"/>
              </w:rPr>
              <w:t xml:space="preserve"> - из внебюджетных источников</w:t>
            </w:r>
          </w:p>
        </w:tc>
        <w:tc>
          <w:tcPr>
            <w:tcW w:w="1221"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296"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107"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051"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051"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051"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051"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051"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246"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r>
      <w:tr w:rsidR="00312341" w:rsidRPr="00312341" w:rsidTr="006269EE">
        <w:tc>
          <w:tcPr>
            <w:tcW w:w="4612" w:type="dxa"/>
          </w:tcPr>
          <w:p w:rsidR="00312341" w:rsidRPr="00312341" w:rsidRDefault="00312341" w:rsidP="00312341">
            <w:pPr>
              <w:autoSpaceDE w:val="0"/>
              <w:autoSpaceDN w:val="0"/>
              <w:adjustRightInd w:val="0"/>
              <w:spacing w:after="0" w:line="240" w:lineRule="auto"/>
              <w:jc w:val="both"/>
              <w:rPr>
                <w:rFonts w:ascii="Times New Roman" w:eastAsiaTheme="minorHAnsi" w:hAnsi="Times New Roman" w:cs="Times New Roman"/>
                <w:sz w:val="20"/>
                <w:szCs w:val="20"/>
                <w:lang w:eastAsia="en-US"/>
              </w:rPr>
            </w:pPr>
            <w:r w:rsidRPr="00312341">
              <w:rPr>
                <w:rFonts w:ascii="Times New Roman" w:eastAsiaTheme="minorHAnsi" w:hAnsi="Times New Roman" w:cs="Times New Roman"/>
                <w:sz w:val="20"/>
                <w:szCs w:val="20"/>
                <w:lang w:eastAsia="en-US"/>
              </w:rPr>
              <w:t>Показатель 1 основного мероприятия 3     "Удельный вес численности воспитанников дошкольных организаций, охваченных образовательными программами, соответствующими ФГОС</w:t>
            </w:r>
            <w:proofErr w:type="gramStart"/>
            <w:r w:rsidRPr="00312341">
              <w:rPr>
                <w:rFonts w:ascii="Times New Roman" w:eastAsiaTheme="minorHAnsi" w:hAnsi="Times New Roman" w:cs="Times New Roman"/>
                <w:sz w:val="20"/>
                <w:szCs w:val="20"/>
                <w:lang w:eastAsia="en-US"/>
              </w:rPr>
              <w:t xml:space="preserve">".  </w:t>
            </w:r>
            <w:proofErr w:type="gramEnd"/>
          </w:p>
        </w:tc>
        <w:tc>
          <w:tcPr>
            <w:tcW w:w="1221"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296"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107"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051"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r w:rsidRPr="00312341">
              <w:rPr>
                <w:rFonts w:ascii="Times New Roman" w:eastAsiaTheme="minorHAnsi" w:hAnsi="Times New Roman" w:cs="Times New Roman"/>
                <w:sz w:val="20"/>
                <w:szCs w:val="20"/>
                <w:lang w:eastAsia="en-US"/>
              </w:rPr>
              <w:t>100</w:t>
            </w:r>
          </w:p>
        </w:tc>
        <w:tc>
          <w:tcPr>
            <w:tcW w:w="1051"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r w:rsidRPr="00312341">
              <w:rPr>
                <w:rFonts w:ascii="Times New Roman" w:eastAsiaTheme="minorHAnsi" w:hAnsi="Times New Roman" w:cs="Times New Roman"/>
                <w:sz w:val="20"/>
                <w:szCs w:val="20"/>
                <w:lang w:eastAsia="en-US"/>
              </w:rPr>
              <w:t>100</w:t>
            </w:r>
          </w:p>
        </w:tc>
        <w:tc>
          <w:tcPr>
            <w:tcW w:w="1051"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r w:rsidRPr="00312341">
              <w:rPr>
                <w:rFonts w:ascii="Times New Roman" w:eastAsiaTheme="minorHAnsi" w:hAnsi="Times New Roman" w:cs="Times New Roman"/>
                <w:sz w:val="20"/>
                <w:szCs w:val="20"/>
                <w:lang w:eastAsia="en-US"/>
              </w:rPr>
              <w:t>100</w:t>
            </w:r>
          </w:p>
        </w:tc>
        <w:tc>
          <w:tcPr>
            <w:tcW w:w="1051"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r w:rsidRPr="00312341">
              <w:rPr>
                <w:rFonts w:ascii="Times New Roman" w:eastAsiaTheme="minorHAnsi" w:hAnsi="Times New Roman" w:cs="Times New Roman"/>
                <w:sz w:val="20"/>
                <w:szCs w:val="20"/>
                <w:lang w:eastAsia="en-US"/>
              </w:rPr>
              <w:t>100</w:t>
            </w:r>
          </w:p>
        </w:tc>
        <w:tc>
          <w:tcPr>
            <w:tcW w:w="1051"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r w:rsidRPr="00312341">
              <w:rPr>
                <w:rFonts w:ascii="Times New Roman" w:eastAsiaTheme="minorHAnsi" w:hAnsi="Times New Roman" w:cs="Times New Roman"/>
                <w:sz w:val="20"/>
                <w:szCs w:val="20"/>
                <w:lang w:eastAsia="en-US"/>
              </w:rPr>
              <w:t>100</w:t>
            </w:r>
          </w:p>
        </w:tc>
        <w:tc>
          <w:tcPr>
            <w:tcW w:w="1246"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r w:rsidRPr="00312341">
              <w:rPr>
                <w:rFonts w:ascii="Times New Roman" w:eastAsiaTheme="minorHAnsi" w:hAnsi="Times New Roman" w:cs="Times New Roman"/>
                <w:sz w:val="20"/>
                <w:szCs w:val="20"/>
                <w:lang w:eastAsia="en-US"/>
              </w:rPr>
              <w:t>100</w:t>
            </w:r>
          </w:p>
        </w:tc>
      </w:tr>
      <w:tr w:rsidR="00312341" w:rsidRPr="00312341" w:rsidTr="006269EE">
        <w:tc>
          <w:tcPr>
            <w:tcW w:w="4612" w:type="dxa"/>
          </w:tcPr>
          <w:p w:rsidR="00312341" w:rsidRPr="00312341" w:rsidRDefault="00312341" w:rsidP="00312341">
            <w:pPr>
              <w:autoSpaceDE w:val="0"/>
              <w:autoSpaceDN w:val="0"/>
              <w:adjustRightInd w:val="0"/>
              <w:spacing w:after="0" w:line="240" w:lineRule="auto"/>
              <w:jc w:val="both"/>
              <w:rPr>
                <w:rFonts w:ascii="Times New Roman" w:eastAsiaTheme="minorHAnsi" w:hAnsi="Times New Roman" w:cs="Times New Roman"/>
                <w:sz w:val="20"/>
                <w:szCs w:val="20"/>
                <w:lang w:eastAsia="en-US"/>
              </w:rPr>
            </w:pPr>
            <w:r w:rsidRPr="00312341">
              <w:rPr>
                <w:rFonts w:ascii="Times New Roman" w:eastAsiaTheme="minorHAnsi" w:hAnsi="Times New Roman" w:cs="Times New Roman"/>
                <w:sz w:val="20"/>
                <w:szCs w:val="20"/>
                <w:lang w:eastAsia="en-US"/>
              </w:rPr>
              <w:t>Показатель 2 основного мероприятия 3 «Отношение средней заработной платы педагогических работников дошкольных образовательных организаций к средней заработной плате по региону»</w:t>
            </w:r>
          </w:p>
        </w:tc>
        <w:tc>
          <w:tcPr>
            <w:tcW w:w="1221"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296"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107"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051"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051"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051"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051"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051"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246"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r>
      <w:tr w:rsidR="00312341" w:rsidRPr="00312341" w:rsidTr="006269EE">
        <w:tc>
          <w:tcPr>
            <w:tcW w:w="4612" w:type="dxa"/>
          </w:tcPr>
          <w:p w:rsidR="00312341" w:rsidRPr="00312341" w:rsidRDefault="00312341" w:rsidP="00312341">
            <w:pPr>
              <w:autoSpaceDE w:val="0"/>
              <w:autoSpaceDN w:val="0"/>
              <w:adjustRightInd w:val="0"/>
              <w:spacing w:after="0" w:line="240" w:lineRule="auto"/>
              <w:jc w:val="both"/>
              <w:rPr>
                <w:rFonts w:ascii="Times New Roman" w:eastAsiaTheme="minorHAnsi" w:hAnsi="Times New Roman" w:cs="Times New Roman"/>
                <w:sz w:val="20"/>
                <w:szCs w:val="20"/>
                <w:lang w:eastAsia="en-US"/>
              </w:rPr>
            </w:pPr>
            <w:r w:rsidRPr="00312341">
              <w:rPr>
                <w:rFonts w:ascii="Times New Roman" w:eastAsiaTheme="minorHAnsi" w:hAnsi="Times New Roman" w:cs="Times New Roman"/>
                <w:sz w:val="20"/>
                <w:szCs w:val="20"/>
                <w:lang w:eastAsia="en-US"/>
              </w:rPr>
              <w:t>Основное мероприятие 4. «Осуществление государственных полномочий в сфере дошкольного образования»</w:t>
            </w:r>
          </w:p>
        </w:tc>
        <w:tc>
          <w:tcPr>
            <w:tcW w:w="1221"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r w:rsidRPr="00312341">
              <w:rPr>
                <w:rFonts w:ascii="Times New Roman" w:eastAsiaTheme="minorHAnsi" w:hAnsi="Times New Roman" w:cs="Times New Roman"/>
                <w:sz w:val="20"/>
                <w:szCs w:val="20"/>
                <w:lang w:eastAsia="en-US"/>
              </w:rPr>
              <w:t>926</w:t>
            </w:r>
          </w:p>
        </w:tc>
        <w:tc>
          <w:tcPr>
            <w:tcW w:w="1296"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r w:rsidRPr="00312341">
              <w:rPr>
                <w:rFonts w:ascii="Times New Roman" w:eastAsiaTheme="minorHAnsi" w:hAnsi="Times New Roman" w:cs="Times New Roman"/>
                <w:sz w:val="20"/>
                <w:szCs w:val="20"/>
                <w:lang w:eastAsia="en-US"/>
              </w:rPr>
              <w:t>1004</w:t>
            </w:r>
          </w:p>
        </w:tc>
        <w:tc>
          <w:tcPr>
            <w:tcW w:w="1107"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r w:rsidRPr="00312341">
              <w:rPr>
                <w:rFonts w:ascii="Times New Roman" w:eastAsiaTheme="minorHAnsi" w:hAnsi="Times New Roman" w:cs="Times New Roman"/>
                <w:sz w:val="20"/>
                <w:szCs w:val="20"/>
                <w:lang w:eastAsia="en-US"/>
              </w:rPr>
              <w:t>313</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bottom"/>
          </w:tcPr>
          <w:p w:rsidR="00312341" w:rsidRPr="00312341" w:rsidRDefault="00312341" w:rsidP="00312341">
            <w:pPr>
              <w:spacing w:after="0" w:line="240" w:lineRule="auto"/>
              <w:jc w:val="right"/>
              <w:rPr>
                <w:rFonts w:ascii="Times New Roman" w:eastAsiaTheme="minorHAnsi" w:hAnsi="Times New Roman" w:cs="Times New Roman"/>
                <w:sz w:val="20"/>
                <w:szCs w:val="20"/>
                <w:lang w:eastAsia="en-US"/>
              </w:rPr>
            </w:pPr>
            <w:r w:rsidRPr="00312341">
              <w:rPr>
                <w:rFonts w:ascii="Times New Roman" w:eastAsiaTheme="minorHAnsi" w:hAnsi="Times New Roman" w:cs="Times New Roman"/>
                <w:sz w:val="20"/>
                <w:szCs w:val="20"/>
                <w:lang w:eastAsia="en-US"/>
              </w:rPr>
              <w:t>956,5</w:t>
            </w:r>
          </w:p>
        </w:tc>
        <w:tc>
          <w:tcPr>
            <w:tcW w:w="1051" w:type="dxa"/>
            <w:tcBorders>
              <w:top w:val="single" w:sz="4" w:space="0" w:color="auto"/>
              <w:left w:val="nil"/>
              <w:bottom w:val="single" w:sz="4" w:space="0" w:color="auto"/>
              <w:right w:val="single" w:sz="4" w:space="0" w:color="auto"/>
            </w:tcBorders>
            <w:shd w:val="clear" w:color="auto" w:fill="auto"/>
            <w:vAlign w:val="bottom"/>
          </w:tcPr>
          <w:p w:rsidR="00312341" w:rsidRPr="00312341" w:rsidRDefault="00312341" w:rsidP="00312341">
            <w:pPr>
              <w:spacing w:after="0" w:line="240" w:lineRule="auto"/>
              <w:jc w:val="right"/>
              <w:rPr>
                <w:rFonts w:ascii="Times New Roman" w:eastAsiaTheme="minorHAnsi" w:hAnsi="Times New Roman" w:cs="Times New Roman"/>
                <w:sz w:val="20"/>
                <w:szCs w:val="20"/>
                <w:lang w:eastAsia="en-US"/>
              </w:rPr>
            </w:pPr>
            <w:r w:rsidRPr="00312341">
              <w:rPr>
                <w:rFonts w:ascii="Times New Roman" w:eastAsiaTheme="minorHAnsi" w:hAnsi="Times New Roman" w:cs="Times New Roman"/>
                <w:sz w:val="20"/>
                <w:szCs w:val="20"/>
                <w:lang w:eastAsia="en-US"/>
              </w:rPr>
              <w:t>1198,3</w:t>
            </w:r>
          </w:p>
        </w:tc>
        <w:tc>
          <w:tcPr>
            <w:tcW w:w="1051" w:type="dxa"/>
            <w:tcBorders>
              <w:top w:val="single" w:sz="4" w:space="0" w:color="auto"/>
              <w:left w:val="nil"/>
              <w:bottom w:val="single" w:sz="4" w:space="0" w:color="auto"/>
              <w:right w:val="single" w:sz="4" w:space="0" w:color="auto"/>
            </w:tcBorders>
            <w:shd w:val="clear" w:color="auto" w:fill="auto"/>
            <w:vAlign w:val="bottom"/>
          </w:tcPr>
          <w:p w:rsidR="00312341" w:rsidRPr="00312341" w:rsidRDefault="00312341" w:rsidP="00312341">
            <w:pPr>
              <w:spacing w:after="0" w:line="240" w:lineRule="auto"/>
              <w:jc w:val="right"/>
              <w:rPr>
                <w:rFonts w:ascii="Times New Roman" w:eastAsiaTheme="minorHAnsi" w:hAnsi="Times New Roman" w:cs="Times New Roman"/>
                <w:sz w:val="20"/>
                <w:szCs w:val="20"/>
                <w:lang w:eastAsia="en-US"/>
              </w:rPr>
            </w:pPr>
            <w:r w:rsidRPr="00312341">
              <w:rPr>
                <w:rFonts w:ascii="Times New Roman" w:eastAsiaTheme="minorHAnsi" w:hAnsi="Times New Roman" w:cs="Times New Roman"/>
                <w:sz w:val="20"/>
                <w:szCs w:val="20"/>
                <w:lang w:eastAsia="en-US"/>
              </w:rPr>
              <w:t>1198,3</w:t>
            </w:r>
          </w:p>
        </w:tc>
        <w:tc>
          <w:tcPr>
            <w:tcW w:w="1051" w:type="dxa"/>
            <w:tcBorders>
              <w:top w:val="single" w:sz="4" w:space="0" w:color="auto"/>
              <w:left w:val="nil"/>
              <w:bottom w:val="single" w:sz="4" w:space="0" w:color="auto"/>
              <w:right w:val="single" w:sz="4" w:space="0" w:color="auto"/>
            </w:tcBorders>
            <w:shd w:val="clear" w:color="auto" w:fill="auto"/>
            <w:vAlign w:val="bottom"/>
          </w:tcPr>
          <w:p w:rsidR="00312341" w:rsidRPr="00312341" w:rsidRDefault="00312341" w:rsidP="00312341">
            <w:pPr>
              <w:spacing w:after="0" w:line="240" w:lineRule="auto"/>
              <w:jc w:val="right"/>
              <w:rPr>
                <w:rFonts w:ascii="Times New Roman" w:eastAsiaTheme="minorHAnsi" w:hAnsi="Times New Roman" w:cs="Times New Roman"/>
                <w:sz w:val="20"/>
                <w:szCs w:val="20"/>
                <w:lang w:eastAsia="en-US"/>
              </w:rPr>
            </w:pPr>
            <w:r w:rsidRPr="00312341">
              <w:rPr>
                <w:rFonts w:ascii="Times New Roman" w:eastAsiaTheme="minorHAnsi" w:hAnsi="Times New Roman" w:cs="Times New Roman"/>
                <w:sz w:val="20"/>
                <w:szCs w:val="20"/>
                <w:lang w:eastAsia="en-US"/>
              </w:rPr>
              <w:t>1198,3</w:t>
            </w:r>
          </w:p>
        </w:tc>
        <w:tc>
          <w:tcPr>
            <w:tcW w:w="1051" w:type="dxa"/>
            <w:tcBorders>
              <w:top w:val="single" w:sz="4" w:space="0" w:color="auto"/>
              <w:left w:val="nil"/>
              <w:bottom w:val="single" w:sz="4" w:space="0" w:color="auto"/>
              <w:right w:val="single" w:sz="4" w:space="0" w:color="auto"/>
            </w:tcBorders>
            <w:shd w:val="clear" w:color="auto" w:fill="auto"/>
            <w:vAlign w:val="bottom"/>
          </w:tcPr>
          <w:p w:rsidR="00312341" w:rsidRPr="00312341" w:rsidRDefault="00312341" w:rsidP="00312341">
            <w:pPr>
              <w:spacing w:after="0" w:line="240" w:lineRule="auto"/>
              <w:jc w:val="right"/>
              <w:rPr>
                <w:rFonts w:ascii="Times New Roman" w:eastAsiaTheme="minorHAnsi" w:hAnsi="Times New Roman" w:cs="Times New Roman"/>
                <w:sz w:val="20"/>
                <w:szCs w:val="20"/>
                <w:lang w:eastAsia="en-US"/>
              </w:rPr>
            </w:pPr>
            <w:r w:rsidRPr="00312341">
              <w:rPr>
                <w:rFonts w:ascii="Times New Roman" w:eastAsiaTheme="minorHAnsi" w:hAnsi="Times New Roman" w:cs="Times New Roman"/>
                <w:sz w:val="20"/>
                <w:szCs w:val="20"/>
                <w:lang w:eastAsia="en-US"/>
              </w:rPr>
              <w:t>1198,3</w:t>
            </w:r>
          </w:p>
        </w:tc>
        <w:tc>
          <w:tcPr>
            <w:tcW w:w="1246" w:type="dxa"/>
            <w:tcBorders>
              <w:top w:val="single" w:sz="4" w:space="0" w:color="auto"/>
              <w:left w:val="nil"/>
              <w:bottom w:val="single" w:sz="4" w:space="0" w:color="auto"/>
              <w:right w:val="single" w:sz="4" w:space="0" w:color="auto"/>
            </w:tcBorders>
            <w:shd w:val="clear" w:color="auto" w:fill="auto"/>
            <w:vAlign w:val="bottom"/>
          </w:tcPr>
          <w:p w:rsidR="00312341" w:rsidRPr="00312341" w:rsidRDefault="00312341" w:rsidP="00312341">
            <w:pPr>
              <w:spacing w:after="0" w:line="240" w:lineRule="auto"/>
              <w:jc w:val="right"/>
              <w:rPr>
                <w:rFonts w:ascii="Times New Roman" w:eastAsiaTheme="minorHAnsi" w:hAnsi="Times New Roman" w:cs="Times New Roman"/>
                <w:sz w:val="20"/>
                <w:szCs w:val="20"/>
                <w:lang w:eastAsia="en-US"/>
              </w:rPr>
            </w:pPr>
            <w:r w:rsidRPr="00312341">
              <w:rPr>
                <w:rFonts w:ascii="Times New Roman" w:eastAsiaTheme="minorHAnsi" w:hAnsi="Times New Roman" w:cs="Times New Roman"/>
                <w:sz w:val="20"/>
                <w:szCs w:val="20"/>
                <w:lang w:eastAsia="en-US"/>
              </w:rPr>
              <w:t>5749,7</w:t>
            </w:r>
          </w:p>
        </w:tc>
      </w:tr>
      <w:tr w:rsidR="00312341" w:rsidRPr="00312341" w:rsidTr="006269EE">
        <w:tc>
          <w:tcPr>
            <w:tcW w:w="4612" w:type="dxa"/>
          </w:tcPr>
          <w:p w:rsidR="00312341" w:rsidRPr="00312341" w:rsidRDefault="00312341" w:rsidP="00312341">
            <w:pPr>
              <w:autoSpaceDE w:val="0"/>
              <w:autoSpaceDN w:val="0"/>
              <w:adjustRightInd w:val="0"/>
              <w:spacing w:after="0" w:line="240" w:lineRule="auto"/>
              <w:rPr>
                <w:rFonts w:ascii="Times New Roman" w:eastAsiaTheme="minorHAnsi" w:hAnsi="Times New Roman" w:cs="Times New Roman"/>
                <w:sz w:val="20"/>
                <w:szCs w:val="20"/>
                <w:lang w:eastAsia="en-US"/>
              </w:rPr>
            </w:pPr>
            <w:r w:rsidRPr="00312341">
              <w:rPr>
                <w:rFonts w:ascii="Times New Roman" w:eastAsiaTheme="minorHAnsi" w:hAnsi="Times New Roman" w:cs="Times New Roman"/>
                <w:sz w:val="20"/>
                <w:szCs w:val="20"/>
                <w:lang w:eastAsia="en-US"/>
              </w:rPr>
              <w:t xml:space="preserve"> -в том </w:t>
            </w:r>
            <w:proofErr w:type="gramStart"/>
            <w:r w:rsidRPr="00312341">
              <w:rPr>
                <w:rFonts w:ascii="Times New Roman" w:eastAsiaTheme="minorHAnsi" w:hAnsi="Times New Roman" w:cs="Times New Roman"/>
                <w:sz w:val="20"/>
                <w:szCs w:val="20"/>
                <w:lang w:eastAsia="en-US"/>
              </w:rPr>
              <w:t>числе  из</w:t>
            </w:r>
            <w:proofErr w:type="gramEnd"/>
            <w:r w:rsidRPr="00312341">
              <w:rPr>
                <w:rFonts w:ascii="Times New Roman" w:eastAsiaTheme="minorHAnsi" w:hAnsi="Times New Roman" w:cs="Times New Roman"/>
                <w:sz w:val="20"/>
                <w:szCs w:val="20"/>
                <w:lang w:eastAsia="en-US"/>
              </w:rPr>
              <w:t xml:space="preserve"> краевого бюджета</w:t>
            </w:r>
          </w:p>
        </w:tc>
        <w:tc>
          <w:tcPr>
            <w:tcW w:w="1221"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296"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107"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051" w:type="dxa"/>
            <w:tcBorders>
              <w:top w:val="single" w:sz="4" w:space="0" w:color="auto"/>
              <w:left w:val="single" w:sz="4" w:space="0" w:color="auto"/>
              <w:bottom w:val="single" w:sz="4" w:space="0" w:color="auto"/>
              <w:right w:val="single" w:sz="4" w:space="0" w:color="auto"/>
            </w:tcBorders>
            <w:shd w:val="clear" w:color="auto" w:fill="auto"/>
            <w:vAlign w:val="bottom"/>
          </w:tcPr>
          <w:p w:rsidR="00312341" w:rsidRPr="00312341" w:rsidRDefault="00312341" w:rsidP="00312341">
            <w:pPr>
              <w:spacing w:after="0" w:line="240" w:lineRule="auto"/>
              <w:jc w:val="right"/>
              <w:rPr>
                <w:rFonts w:ascii="Times New Roman" w:eastAsiaTheme="minorHAnsi" w:hAnsi="Times New Roman" w:cs="Times New Roman"/>
                <w:sz w:val="20"/>
                <w:szCs w:val="20"/>
                <w:lang w:eastAsia="en-US"/>
              </w:rPr>
            </w:pPr>
            <w:r w:rsidRPr="00312341">
              <w:rPr>
                <w:rFonts w:ascii="Times New Roman" w:eastAsiaTheme="minorHAnsi" w:hAnsi="Times New Roman" w:cs="Times New Roman"/>
                <w:sz w:val="20"/>
                <w:szCs w:val="20"/>
                <w:lang w:eastAsia="en-US"/>
              </w:rPr>
              <w:t>956,5</w:t>
            </w:r>
          </w:p>
        </w:tc>
        <w:tc>
          <w:tcPr>
            <w:tcW w:w="1051" w:type="dxa"/>
            <w:tcBorders>
              <w:top w:val="single" w:sz="4" w:space="0" w:color="auto"/>
              <w:left w:val="nil"/>
              <w:bottom w:val="single" w:sz="4" w:space="0" w:color="auto"/>
              <w:right w:val="single" w:sz="4" w:space="0" w:color="auto"/>
            </w:tcBorders>
            <w:shd w:val="clear" w:color="auto" w:fill="auto"/>
            <w:vAlign w:val="bottom"/>
          </w:tcPr>
          <w:p w:rsidR="00312341" w:rsidRPr="00312341" w:rsidRDefault="00312341" w:rsidP="00312341">
            <w:pPr>
              <w:spacing w:after="0" w:line="240" w:lineRule="auto"/>
              <w:jc w:val="right"/>
              <w:rPr>
                <w:rFonts w:ascii="Times New Roman" w:eastAsiaTheme="minorHAnsi" w:hAnsi="Times New Roman" w:cs="Times New Roman"/>
                <w:sz w:val="20"/>
                <w:szCs w:val="20"/>
                <w:lang w:eastAsia="en-US"/>
              </w:rPr>
            </w:pPr>
            <w:r w:rsidRPr="00312341">
              <w:rPr>
                <w:rFonts w:ascii="Times New Roman" w:eastAsiaTheme="minorHAnsi" w:hAnsi="Times New Roman" w:cs="Times New Roman"/>
                <w:sz w:val="20"/>
                <w:szCs w:val="20"/>
                <w:lang w:eastAsia="en-US"/>
              </w:rPr>
              <w:t>1198,3</w:t>
            </w:r>
          </w:p>
        </w:tc>
        <w:tc>
          <w:tcPr>
            <w:tcW w:w="1051" w:type="dxa"/>
            <w:tcBorders>
              <w:top w:val="single" w:sz="4" w:space="0" w:color="auto"/>
              <w:left w:val="nil"/>
              <w:bottom w:val="single" w:sz="4" w:space="0" w:color="auto"/>
              <w:right w:val="single" w:sz="4" w:space="0" w:color="auto"/>
            </w:tcBorders>
            <w:shd w:val="clear" w:color="auto" w:fill="auto"/>
            <w:vAlign w:val="bottom"/>
          </w:tcPr>
          <w:p w:rsidR="00312341" w:rsidRPr="00312341" w:rsidRDefault="00312341" w:rsidP="00312341">
            <w:pPr>
              <w:spacing w:after="0" w:line="240" w:lineRule="auto"/>
              <w:jc w:val="right"/>
              <w:rPr>
                <w:rFonts w:ascii="Times New Roman" w:eastAsiaTheme="minorHAnsi" w:hAnsi="Times New Roman" w:cs="Times New Roman"/>
                <w:sz w:val="20"/>
                <w:szCs w:val="20"/>
                <w:lang w:eastAsia="en-US"/>
              </w:rPr>
            </w:pPr>
            <w:r w:rsidRPr="00312341">
              <w:rPr>
                <w:rFonts w:ascii="Times New Roman" w:eastAsiaTheme="minorHAnsi" w:hAnsi="Times New Roman" w:cs="Times New Roman"/>
                <w:sz w:val="20"/>
                <w:szCs w:val="20"/>
                <w:lang w:eastAsia="en-US"/>
              </w:rPr>
              <w:t>1198,3</w:t>
            </w:r>
          </w:p>
        </w:tc>
        <w:tc>
          <w:tcPr>
            <w:tcW w:w="1051" w:type="dxa"/>
            <w:tcBorders>
              <w:top w:val="single" w:sz="4" w:space="0" w:color="auto"/>
              <w:left w:val="nil"/>
              <w:bottom w:val="single" w:sz="4" w:space="0" w:color="auto"/>
              <w:right w:val="single" w:sz="4" w:space="0" w:color="auto"/>
            </w:tcBorders>
            <w:shd w:val="clear" w:color="auto" w:fill="auto"/>
            <w:vAlign w:val="bottom"/>
          </w:tcPr>
          <w:p w:rsidR="00312341" w:rsidRPr="00312341" w:rsidRDefault="00312341" w:rsidP="00312341">
            <w:pPr>
              <w:spacing w:after="0" w:line="240" w:lineRule="auto"/>
              <w:jc w:val="right"/>
              <w:rPr>
                <w:rFonts w:ascii="Times New Roman" w:eastAsiaTheme="minorHAnsi" w:hAnsi="Times New Roman" w:cs="Times New Roman"/>
                <w:sz w:val="20"/>
                <w:szCs w:val="20"/>
                <w:lang w:eastAsia="en-US"/>
              </w:rPr>
            </w:pPr>
            <w:r w:rsidRPr="00312341">
              <w:rPr>
                <w:rFonts w:ascii="Times New Roman" w:eastAsiaTheme="minorHAnsi" w:hAnsi="Times New Roman" w:cs="Times New Roman"/>
                <w:sz w:val="20"/>
                <w:szCs w:val="20"/>
                <w:lang w:eastAsia="en-US"/>
              </w:rPr>
              <w:t>1198,3</w:t>
            </w:r>
          </w:p>
        </w:tc>
        <w:tc>
          <w:tcPr>
            <w:tcW w:w="1051" w:type="dxa"/>
            <w:tcBorders>
              <w:top w:val="single" w:sz="4" w:space="0" w:color="auto"/>
              <w:left w:val="nil"/>
              <w:bottom w:val="single" w:sz="4" w:space="0" w:color="auto"/>
              <w:right w:val="single" w:sz="4" w:space="0" w:color="auto"/>
            </w:tcBorders>
            <w:shd w:val="clear" w:color="auto" w:fill="auto"/>
            <w:vAlign w:val="bottom"/>
          </w:tcPr>
          <w:p w:rsidR="00312341" w:rsidRPr="00312341" w:rsidRDefault="00312341" w:rsidP="00312341">
            <w:pPr>
              <w:spacing w:after="0" w:line="240" w:lineRule="auto"/>
              <w:jc w:val="right"/>
              <w:rPr>
                <w:rFonts w:ascii="Times New Roman" w:eastAsiaTheme="minorHAnsi" w:hAnsi="Times New Roman" w:cs="Times New Roman"/>
                <w:sz w:val="20"/>
                <w:szCs w:val="20"/>
                <w:lang w:eastAsia="en-US"/>
              </w:rPr>
            </w:pPr>
            <w:r w:rsidRPr="00312341">
              <w:rPr>
                <w:rFonts w:ascii="Times New Roman" w:eastAsiaTheme="minorHAnsi" w:hAnsi="Times New Roman" w:cs="Times New Roman"/>
                <w:sz w:val="20"/>
                <w:szCs w:val="20"/>
                <w:lang w:eastAsia="en-US"/>
              </w:rPr>
              <w:t>1198,3</w:t>
            </w:r>
          </w:p>
        </w:tc>
        <w:tc>
          <w:tcPr>
            <w:tcW w:w="1246" w:type="dxa"/>
            <w:tcBorders>
              <w:top w:val="single" w:sz="4" w:space="0" w:color="auto"/>
              <w:left w:val="nil"/>
              <w:bottom w:val="single" w:sz="4" w:space="0" w:color="auto"/>
              <w:right w:val="single" w:sz="4" w:space="0" w:color="auto"/>
            </w:tcBorders>
            <w:shd w:val="clear" w:color="auto" w:fill="auto"/>
            <w:vAlign w:val="bottom"/>
          </w:tcPr>
          <w:p w:rsidR="00312341" w:rsidRPr="00312341" w:rsidRDefault="00312341" w:rsidP="00312341">
            <w:pPr>
              <w:spacing w:after="0" w:line="240" w:lineRule="auto"/>
              <w:jc w:val="right"/>
              <w:rPr>
                <w:rFonts w:ascii="Times New Roman" w:eastAsiaTheme="minorHAnsi" w:hAnsi="Times New Roman" w:cs="Times New Roman"/>
                <w:sz w:val="20"/>
                <w:szCs w:val="20"/>
                <w:lang w:eastAsia="en-US"/>
              </w:rPr>
            </w:pPr>
            <w:r w:rsidRPr="00312341">
              <w:rPr>
                <w:rFonts w:ascii="Times New Roman" w:eastAsiaTheme="minorHAnsi" w:hAnsi="Times New Roman" w:cs="Times New Roman"/>
                <w:sz w:val="20"/>
                <w:szCs w:val="20"/>
                <w:lang w:eastAsia="en-US"/>
              </w:rPr>
              <w:t>5749,7</w:t>
            </w:r>
          </w:p>
        </w:tc>
      </w:tr>
      <w:tr w:rsidR="00312341" w:rsidRPr="00312341" w:rsidTr="006269EE">
        <w:tc>
          <w:tcPr>
            <w:tcW w:w="4612" w:type="dxa"/>
          </w:tcPr>
          <w:p w:rsidR="00312341" w:rsidRPr="00312341" w:rsidRDefault="00312341" w:rsidP="00312341">
            <w:pPr>
              <w:autoSpaceDE w:val="0"/>
              <w:autoSpaceDN w:val="0"/>
              <w:adjustRightInd w:val="0"/>
              <w:spacing w:after="0" w:line="240" w:lineRule="auto"/>
              <w:jc w:val="both"/>
              <w:rPr>
                <w:rFonts w:ascii="Times New Roman" w:eastAsiaTheme="minorHAnsi" w:hAnsi="Times New Roman" w:cs="Times New Roman"/>
                <w:sz w:val="20"/>
                <w:szCs w:val="20"/>
                <w:lang w:eastAsia="en-US"/>
              </w:rPr>
            </w:pPr>
            <w:r w:rsidRPr="00312341">
              <w:rPr>
                <w:rFonts w:ascii="Times New Roman" w:eastAsiaTheme="minorHAnsi" w:hAnsi="Times New Roman" w:cs="Times New Roman"/>
                <w:sz w:val="20"/>
                <w:szCs w:val="20"/>
                <w:lang w:eastAsia="en-US"/>
              </w:rPr>
              <w:t xml:space="preserve">Показатель мероприятия </w:t>
            </w:r>
            <w:proofErr w:type="gramStart"/>
            <w:r w:rsidRPr="00312341">
              <w:rPr>
                <w:rFonts w:ascii="Times New Roman" w:eastAsiaTheme="minorHAnsi" w:hAnsi="Times New Roman" w:cs="Times New Roman"/>
                <w:sz w:val="20"/>
                <w:szCs w:val="20"/>
                <w:lang w:eastAsia="en-US"/>
              </w:rPr>
              <w:t>4  «</w:t>
            </w:r>
            <w:proofErr w:type="gramEnd"/>
            <w:r w:rsidRPr="00312341">
              <w:rPr>
                <w:rFonts w:ascii="Times New Roman" w:eastAsiaTheme="minorHAnsi" w:hAnsi="Times New Roman" w:cs="Times New Roman"/>
                <w:sz w:val="20"/>
                <w:szCs w:val="20"/>
                <w:lang w:eastAsia="en-US"/>
              </w:rPr>
              <w:t xml:space="preserve">Доля целевого использования средств бюджета, выделенных на реализацию государственных полномочий в сфере образования». </w:t>
            </w:r>
          </w:p>
        </w:tc>
        <w:tc>
          <w:tcPr>
            <w:tcW w:w="1221"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296"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107"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051"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r w:rsidRPr="00312341">
              <w:rPr>
                <w:rFonts w:ascii="Times New Roman" w:eastAsiaTheme="minorHAnsi" w:hAnsi="Times New Roman" w:cs="Times New Roman"/>
                <w:sz w:val="20"/>
                <w:szCs w:val="20"/>
                <w:lang w:eastAsia="en-US"/>
              </w:rPr>
              <w:t>100</w:t>
            </w:r>
          </w:p>
        </w:tc>
        <w:tc>
          <w:tcPr>
            <w:tcW w:w="1051"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r w:rsidRPr="00312341">
              <w:rPr>
                <w:rFonts w:ascii="Times New Roman" w:eastAsiaTheme="minorHAnsi" w:hAnsi="Times New Roman" w:cs="Times New Roman"/>
                <w:sz w:val="20"/>
                <w:szCs w:val="20"/>
                <w:lang w:eastAsia="en-US"/>
              </w:rPr>
              <w:t>100</w:t>
            </w:r>
          </w:p>
        </w:tc>
        <w:tc>
          <w:tcPr>
            <w:tcW w:w="1051"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r w:rsidRPr="00312341">
              <w:rPr>
                <w:rFonts w:ascii="Times New Roman" w:eastAsiaTheme="minorHAnsi" w:hAnsi="Times New Roman" w:cs="Times New Roman"/>
                <w:sz w:val="20"/>
                <w:szCs w:val="20"/>
                <w:lang w:eastAsia="en-US"/>
              </w:rPr>
              <w:t>100</w:t>
            </w:r>
          </w:p>
        </w:tc>
        <w:tc>
          <w:tcPr>
            <w:tcW w:w="1051"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r w:rsidRPr="00312341">
              <w:rPr>
                <w:rFonts w:ascii="Times New Roman" w:eastAsiaTheme="minorHAnsi" w:hAnsi="Times New Roman" w:cs="Times New Roman"/>
                <w:sz w:val="20"/>
                <w:szCs w:val="20"/>
                <w:lang w:eastAsia="en-US"/>
              </w:rPr>
              <w:t>100</w:t>
            </w:r>
          </w:p>
        </w:tc>
        <w:tc>
          <w:tcPr>
            <w:tcW w:w="1051"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r w:rsidRPr="00312341">
              <w:rPr>
                <w:rFonts w:ascii="Times New Roman" w:eastAsiaTheme="minorHAnsi" w:hAnsi="Times New Roman" w:cs="Times New Roman"/>
                <w:sz w:val="20"/>
                <w:szCs w:val="20"/>
                <w:lang w:eastAsia="en-US"/>
              </w:rPr>
              <w:t>100</w:t>
            </w:r>
          </w:p>
        </w:tc>
        <w:tc>
          <w:tcPr>
            <w:tcW w:w="1246"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r w:rsidRPr="00312341">
              <w:rPr>
                <w:rFonts w:ascii="Times New Roman" w:eastAsiaTheme="minorHAnsi" w:hAnsi="Times New Roman" w:cs="Times New Roman"/>
                <w:sz w:val="20"/>
                <w:szCs w:val="20"/>
                <w:lang w:eastAsia="en-US"/>
              </w:rPr>
              <w:t>100</w:t>
            </w:r>
          </w:p>
        </w:tc>
      </w:tr>
      <w:tr w:rsidR="00312341" w:rsidRPr="00312341" w:rsidTr="006269EE">
        <w:tc>
          <w:tcPr>
            <w:tcW w:w="4612" w:type="dxa"/>
          </w:tcPr>
          <w:p w:rsidR="00312341" w:rsidRPr="00312341" w:rsidRDefault="00312341" w:rsidP="00312341">
            <w:pPr>
              <w:autoSpaceDE w:val="0"/>
              <w:autoSpaceDN w:val="0"/>
              <w:adjustRightInd w:val="0"/>
              <w:spacing w:after="0" w:line="240" w:lineRule="auto"/>
              <w:rPr>
                <w:rFonts w:ascii="Times New Roman" w:eastAsiaTheme="minorHAnsi" w:hAnsi="Times New Roman" w:cs="Times New Roman"/>
                <w:sz w:val="20"/>
                <w:szCs w:val="20"/>
                <w:lang w:eastAsia="en-US"/>
              </w:rPr>
            </w:pPr>
            <w:r w:rsidRPr="00312341">
              <w:rPr>
                <w:rFonts w:ascii="Times New Roman" w:eastAsiaTheme="minorHAnsi" w:hAnsi="Times New Roman" w:cs="Times New Roman"/>
                <w:sz w:val="20"/>
                <w:szCs w:val="20"/>
                <w:lang w:eastAsia="en-US"/>
              </w:rPr>
              <w:t>Задача 2 "</w:t>
            </w:r>
            <w:proofErr w:type="gramStart"/>
            <w:r w:rsidRPr="00312341">
              <w:rPr>
                <w:rFonts w:ascii="Times New Roman" w:eastAsiaTheme="minorHAnsi" w:hAnsi="Times New Roman" w:cs="Times New Roman"/>
                <w:sz w:val="20"/>
                <w:szCs w:val="20"/>
                <w:lang w:eastAsia="en-US"/>
              </w:rPr>
              <w:t>Создать  в</w:t>
            </w:r>
            <w:proofErr w:type="gramEnd"/>
            <w:r w:rsidRPr="00312341">
              <w:rPr>
                <w:rFonts w:ascii="Times New Roman" w:eastAsiaTheme="minorHAnsi" w:hAnsi="Times New Roman" w:cs="Times New Roman"/>
                <w:sz w:val="20"/>
                <w:szCs w:val="20"/>
                <w:lang w:eastAsia="en-US"/>
              </w:rPr>
              <w:t xml:space="preserve"> системе начального общего, основного общего, среднего общего образования равные возможности для современного качественного образования и позитивной социализации детей "</w:t>
            </w:r>
          </w:p>
          <w:p w:rsidR="00312341" w:rsidRPr="00312341" w:rsidRDefault="00312341" w:rsidP="00312341">
            <w:pPr>
              <w:autoSpaceDE w:val="0"/>
              <w:autoSpaceDN w:val="0"/>
              <w:adjustRightInd w:val="0"/>
              <w:spacing w:after="0" w:line="240" w:lineRule="auto"/>
              <w:rPr>
                <w:rFonts w:ascii="Times New Roman" w:eastAsiaTheme="minorHAnsi" w:hAnsi="Times New Roman" w:cs="Times New Roman"/>
                <w:sz w:val="20"/>
                <w:szCs w:val="20"/>
                <w:lang w:eastAsia="en-US"/>
              </w:rPr>
            </w:pPr>
          </w:p>
        </w:tc>
        <w:tc>
          <w:tcPr>
            <w:tcW w:w="1221"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296"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107"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051"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051"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051"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051"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051"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246"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r>
      <w:tr w:rsidR="00312341" w:rsidRPr="00312341" w:rsidTr="006269EE">
        <w:tc>
          <w:tcPr>
            <w:tcW w:w="4612" w:type="dxa"/>
            <w:tcBorders>
              <w:top w:val="single" w:sz="6" w:space="0" w:color="auto"/>
              <w:left w:val="single" w:sz="6" w:space="0" w:color="auto"/>
              <w:bottom w:val="single" w:sz="6" w:space="0" w:color="auto"/>
              <w:right w:val="single" w:sz="6" w:space="0" w:color="auto"/>
            </w:tcBorders>
          </w:tcPr>
          <w:p w:rsidR="00312341" w:rsidRPr="00312341" w:rsidRDefault="00312341" w:rsidP="00312341">
            <w:pPr>
              <w:autoSpaceDE w:val="0"/>
              <w:autoSpaceDN w:val="0"/>
              <w:adjustRightInd w:val="0"/>
              <w:spacing w:after="0" w:line="240" w:lineRule="auto"/>
              <w:rPr>
                <w:rFonts w:ascii="Times New Roman" w:eastAsiaTheme="minorHAnsi" w:hAnsi="Times New Roman" w:cs="Times New Roman"/>
                <w:sz w:val="20"/>
                <w:szCs w:val="20"/>
                <w:lang w:eastAsia="en-US"/>
              </w:rPr>
            </w:pPr>
            <w:r w:rsidRPr="00312341">
              <w:rPr>
                <w:rFonts w:ascii="Times New Roman" w:eastAsiaTheme="minorHAnsi" w:hAnsi="Times New Roman" w:cs="Times New Roman"/>
                <w:b/>
                <w:sz w:val="20"/>
                <w:szCs w:val="20"/>
                <w:lang w:eastAsia="en-US"/>
              </w:rPr>
              <w:t>Подпрограмма "Развитие системы начального общего, основного общего, среднего общего образования</w:t>
            </w:r>
            <w:r w:rsidRPr="00312341">
              <w:rPr>
                <w:rFonts w:ascii="Times New Roman" w:eastAsiaTheme="minorHAnsi" w:hAnsi="Times New Roman" w:cs="Times New Roman"/>
                <w:sz w:val="20"/>
                <w:szCs w:val="20"/>
                <w:lang w:eastAsia="en-US"/>
              </w:rPr>
              <w:t>"</w:t>
            </w:r>
          </w:p>
        </w:tc>
        <w:tc>
          <w:tcPr>
            <w:tcW w:w="1221"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296"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107"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051" w:type="dxa"/>
            <w:tcBorders>
              <w:top w:val="single" w:sz="4" w:space="0" w:color="auto"/>
              <w:left w:val="single" w:sz="4" w:space="0" w:color="auto"/>
              <w:bottom w:val="single" w:sz="4" w:space="0" w:color="auto"/>
              <w:right w:val="single" w:sz="4" w:space="0" w:color="auto"/>
            </w:tcBorders>
            <w:shd w:val="clear" w:color="auto" w:fill="auto"/>
            <w:vAlign w:val="bottom"/>
          </w:tcPr>
          <w:p w:rsidR="00312341" w:rsidRPr="00312341" w:rsidRDefault="00312341" w:rsidP="00312341">
            <w:pPr>
              <w:spacing w:after="0" w:line="240" w:lineRule="auto"/>
              <w:jc w:val="right"/>
              <w:rPr>
                <w:rFonts w:ascii="Times New Roman" w:eastAsiaTheme="minorHAnsi" w:hAnsi="Times New Roman" w:cs="Times New Roman"/>
                <w:sz w:val="20"/>
                <w:szCs w:val="20"/>
                <w:lang w:eastAsia="en-US"/>
              </w:rPr>
            </w:pPr>
            <w:r w:rsidRPr="00312341">
              <w:rPr>
                <w:rFonts w:ascii="Times New Roman" w:eastAsiaTheme="minorHAnsi" w:hAnsi="Times New Roman" w:cs="Times New Roman"/>
                <w:sz w:val="20"/>
                <w:szCs w:val="20"/>
                <w:lang w:eastAsia="en-US"/>
              </w:rPr>
              <w:t>523874,6</w:t>
            </w:r>
          </w:p>
        </w:tc>
        <w:tc>
          <w:tcPr>
            <w:tcW w:w="1051" w:type="dxa"/>
            <w:tcBorders>
              <w:top w:val="single" w:sz="4" w:space="0" w:color="auto"/>
              <w:left w:val="nil"/>
              <w:bottom w:val="single" w:sz="4" w:space="0" w:color="auto"/>
              <w:right w:val="single" w:sz="4" w:space="0" w:color="auto"/>
            </w:tcBorders>
            <w:shd w:val="clear" w:color="auto" w:fill="auto"/>
            <w:vAlign w:val="bottom"/>
          </w:tcPr>
          <w:p w:rsidR="00312341" w:rsidRPr="00312341" w:rsidRDefault="00312341" w:rsidP="00312341">
            <w:pPr>
              <w:spacing w:after="0" w:line="240" w:lineRule="auto"/>
              <w:jc w:val="right"/>
              <w:rPr>
                <w:rFonts w:ascii="Times New Roman" w:eastAsiaTheme="minorHAnsi" w:hAnsi="Times New Roman" w:cs="Times New Roman"/>
                <w:sz w:val="20"/>
                <w:szCs w:val="20"/>
                <w:lang w:eastAsia="en-US"/>
              </w:rPr>
            </w:pPr>
            <w:r w:rsidRPr="00312341">
              <w:rPr>
                <w:rFonts w:ascii="Times New Roman" w:eastAsiaTheme="minorHAnsi" w:hAnsi="Times New Roman" w:cs="Times New Roman"/>
                <w:sz w:val="20"/>
                <w:szCs w:val="20"/>
                <w:lang w:eastAsia="en-US"/>
              </w:rPr>
              <w:t>596296,8</w:t>
            </w:r>
          </w:p>
        </w:tc>
        <w:tc>
          <w:tcPr>
            <w:tcW w:w="1051" w:type="dxa"/>
            <w:tcBorders>
              <w:top w:val="single" w:sz="4" w:space="0" w:color="auto"/>
              <w:left w:val="nil"/>
              <w:bottom w:val="single" w:sz="4" w:space="0" w:color="auto"/>
              <w:right w:val="single" w:sz="4" w:space="0" w:color="auto"/>
            </w:tcBorders>
            <w:shd w:val="clear" w:color="auto" w:fill="auto"/>
            <w:vAlign w:val="bottom"/>
          </w:tcPr>
          <w:p w:rsidR="00312341" w:rsidRPr="00312341" w:rsidRDefault="00312341" w:rsidP="00312341">
            <w:pPr>
              <w:spacing w:after="0" w:line="240" w:lineRule="auto"/>
              <w:jc w:val="right"/>
              <w:rPr>
                <w:rFonts w:ascii="Times New Roman" w:eastAsiaTheme="minorHAnsi" w:hAnsi="Times New Roman" w:cs="Times New Roman"/>
                <w:sz w:val="20"/>
                <w:szCs w:val="20"/>
                <w:lang w:eastAsia="en-US"/>
              </w:rPr>
            </w:pPr>
            <w:r w:rsidRPr="00312341">
              <w:rPr>
                <w:rFonts w:ascii="Times New Roman" w:eastAsiaTheme="minorHAnsi" w:hAnsi="Times New Roman" w:cs="Times New Roman"/>
                <w:sz w:val="20"/>
                <w:szCs w:val="20"/>
                <w:lang w:eastAsia="en-US"/>
              </w:rPr>
              <w:t>586296,8</w:t>
            </w:r>
          </w:p>
        </w:tc>
        <w:tc>
          <w:tcPr>
            <w:tcW w:w="1051" w:type="dxa"/>
            <w:tcBorders>
              <w:top w:val="single" w:sz="4" w:space="0" w:color="auto"/>
              <w:left w:val="nil"/>
              <w:bottom w:val="single" w:sz="4" w:space="0" w:color="auto"/>
              <w:right w:val="single" w:sz="4" w:space="0" w:color="auto"/>
            </w:tcBorders>
            <w:shd w:val="clear" w:color="auto" w:fill="auto"/>
            <w:vAlign w:val="bottom"/>
          </w:tcPr>
          <w:p w:rsidR="00312341" w:rsidRPr="00312341" w:rsidRDefault="00312341" w:rsidP="00312341">
            <w:pPr>
              <w:spacing w:after="0" w:line="240" w:lineRule="auto"/>
              <w:jc w:val="right"/>
              <w:rPr>
                <w:rFonts w:ascii="Times New Roman" w:eastAsiaTheme="minorHAnsi" w:hAnsi="Times New Roman" w:cs="Times New Roman"/>
                <w:sz w:val="20"/>
                <w:szCs w:val="20"/>
                <w:lang w:eastAsia="en-US"/>
              </w:rPr>
            </w:pPr>
            <w:r w:rsidRPr="00312341">
              <w:rPr>
                <w:rFonts w:ascii="Times New Roman" w:eastAsiaTheme="minorHAnsi" w:hAnsi="Times New Roman" w:cs="Times New Roman"/>
                <w:sz w:val="20"/>
                <w:szCs w:val="20"/>
                <w:lang w:eastAsia="en-US"/>
              </w:rPr>
              <w:t>597227,8</w:t>
            </w:r>
          </w:p>
        </w:tc>
        <w:tc>
          <w:tcPr>
            <w:tcW w:w="1051" w:type="dxa"/>
            <w:tcBorders>
              <w:top w:val="single" w:sz="4" w:space="0" w:color="auto"/>
              <w:left w:val="nil"/>
              <w:bottom w:val="single" w:sz="4" w:space="0" w:color="auto"/>
              <w:right w:val="single" w:sz="4" w:space="0" w:color="auto"/>
            </w:tcBorders>
            <w:shd w:val="clear" w:color="auto" w:fill="auto"/>
            <w:vAlign w:val="bottom"/>
          </w:tcPr>
          <w:p w:rsidR="00312341" w:rsidRPr="00312341" w:rsidRDefault="00312341" w:rsidP="00312341">
            <w:pPr>
              <w:spacing w:after="0" w:line="240" w:lineRule="auto"/>
              <w:jc w:val="right"/>
              <w:rPr>
                <w:rFonts w:ascii="Times New Roman" w:eastAsiaTheme="minorHAnsi" w:hAnsi="Times New Roman" w:cs="Times New Roman"/>
                <w:sz w:val="20"/>
                <w:szCs w:val="20"/>
                <w:lang w:eastAsia="en-US"/>
              </w:rPr>
            </w:pPr>
            <w:r w:rsidRPr="00312341">
              <w:rPr>
                <w:rFonts w:ascii="Times New Roman" w:eastAsiaTheme="minorHAnsi" w:hAnsi="Times New Roman" w:cs="Times New Roman"/>
                <w:sz w:val="20"/>
                <w:szCs w:val="20"/>
                <w:lang w:eastAsia="en-US"/>
              </w:rPr>
              <w:t>608770,8</w:t>
            </w:r>
          </w:p>
        </w:tc>
        <w:tc>
          <w:tcPr>
            <w:tcW w:w="1246" w:type="dxa"/>
            <w:tcBorders>
              <w:top w:val="single" w:sz="4" w:space="0" w:color="auto"/>
              <w:left w:val="nil"/>
              <w:bottom w:val="single" w:sz="4" w:space="0" w:color="auto"/>
              <w:right w:val="single" w:sz="4" w:space="0" w:color="auto"/>
            </w:tcBorders>
            <w:shd w:val="clear" w:color="auto" w:fill="auto"/>
            <w:vAlign w:val="bottom"/>
          </w:tcPr>
          <w:p w:rsidR="00312341" w:rsidRPr="00312341" w:rsidRDefault="00312341" w:rsidP="00312341">
            <w:pPr>
              <w:spacing w:after="0" w:line="240" w:lineRule="auto"/>
              <w:jc w:val="right"/>
              <w:rPr>
                <w:rFonts w:ascii="Times New Roman" w:eastAsiaTheme="minorHAnsi" w:hAnsi="Times New Roman" w:cs="Times New Roman"/>
                <w:sz w:val="20"/>
                <w:szCs w:val="20"/>
                <w:lang w:eastAsia="en-US"/>
              </w:rPr>
            </w:pPr>
            <w:r w:rsidRPr="00312341">
              <w:rPr>
                <w:rFonts w:ascii="Times New Roman" w:eastAsiaTheme="minorHAnsi" w:hAnsi="Times New Roman" w:cs="Times New Roman"/>
                <w:sz w:val="20"/>
                <w:szCs w:val="20"/>
                <w:lang w:eastAsia="en-US"/>
              </w:rPr>
              <w:t>2912466,8</w:t>
            </w:r>
          </w:p>
        </w:tc>
      </w:tr>
      <w:tr w:rsidR="00312341" w:rsidRPr="00312341" w:rsidTr="006269EE">
        <w:tc>
          <w:tcPr>
            <w:tcW w:w="4612" w:type="dxa"/>
            <w:tcBorders>
              <w:top w:val="single" w:sz="6" w:space="0" w:color="auto"/>
              <w:left w:val="single" w:sz="6" w:space="0" w:color="auto"/>
              <w:bottom w:val="single" w:sz="6" w:space="0" w:color="auto"/>
              <w:right w:val="single" w:sz="6" w:space="0" w:color="auto"/>
            </w:tcBorders>
          </w:tcPr>
          <w:p w:rsidR="00312341" w:rsidRPr="00312341" w:rsidRDefault="00312341" w:rsidP="00312341">
            <w:pPr>
              <w:autoSpaceDE w:val="0"/>
              <w:autoSpaceDN w:val="0"/>
              <w:adjustRightInd w:val="0"/>
              <w:spacing w:after="0" w:line="240" w:lineRule="auto"/>
              <w:rPr>
                <w:rFonts w:ascii="Times New Roman" w:eastAsiaTheme="minorHAnsi" w:hAnsi="Times New Roman" w:cs="Times New Roman"/>
                <w:sz w:val="20"/>
                <w:szCs w:val="20"/>
                <w:lang w:eastAsia="en-US"/>
              </w:rPr>
            </w:pPr>
            <w:r w:rsidRPr="00312341">
              <w:rPr>
                <w:rFonts w:ascii="Times New Roman" w:eastAsiaTheme="minorHAnsi" w:hAnsi="Times New Roman" w:cs="Times New Roman"/>
                <w:sz w:val="20"/>
                <w:szCs w:val="20"/>
                <w:lang w:eastAsia="en-US"/>
              </w:rPr>
              <w:t xml:space="preserve">финансирование за </w:t>
            </w:r>
            <w:proofErr w:type="gramStart"/>
            <w:r w:rsidRPr="00312341">
              <w:rPr>
                <w:rFonts w:ascii="Times New Roman" w:eastAsiaTheme="minorHAnsi" w:hAnsi="Times New Roman" w:cs="Times New Roman"/>
                <w:sz w:val="20"/>
                <w:szCs w:val="20"/>
                <w:lang w:eastAsia="en-US"/>
              </w:rPr>
              <w:t>счет  бюджета</w:t>
            </w:r>
            <w:proofErr w:type="gramEnd"/>
            <w:r w:rsidRPr="00312341">
              <w:rPr>
                <w:rFonts w:ascii="Times New Roman" w:eastAsiaTheme="minorHAnsi" w:hAnsi="Times New Roman" w:cs="Times New Roman"/>
                <w:sz w:val="20"/>
                <w:szCs w:val="20"/>
                <w:lang w:eastAsia="en-US"/>
              </w:rPr>
              <w:t xml:space="preserve"> муниципального района, </w:t>
            </w:r>
            <w:proofErr w:type="spellStart"/>
            <w:r w:rsidRPr="00312341">
              <w:rPr>
                <w:rFonts w:ascii="Times New Roman" w:eastAsiaTheme="minorHAnsi" w:hAnsi="Times New Roman" w:cs="Times New Roman"/>
                <w:sz w:val="20"/>
                <w:szCs w:val="20"/>
                <w:lang w:eastAsia="en-US"/>
              </w:rPr>
              <w:t>тыс.рублей</w:t>
            </w:r>
            <w:proofErr w:type="spellEnd"/>
          </w:p>
        </w:tc>
        <w:tc>
          <w:tcPr>
            <w:tcW w:w="1221"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296"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107"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051" w:type="dxa"/>
            <w:tcBorders>
              <w:top w:val="single" w:sz="4" w:space="0" w:color="auto"/>
              <w:left w:val="single" w:sz="4" w:space="0" w:color="auto"/>
              <w:bottom w:val="single" w:sz="4" w:space="0" w:color="auto"/>
              <w:right w:val="single" w:sz="4" w:space="0" w:color="auto"/>
            </w:tcBorders>
            <w:shd w:val="clear" w:color="auto" w:fill="auto"/>
            <w:vAlign w:val="bottom"/>
          </w:tcPr>
          <w:p w:rsidR="00312341" w:rsidRPr="00312341" w:rsidRDefault="00312341" w:rsidP="00312341">
            <w:pPr>
              <w:spacing w:after="0" w:line="240" w:lineRule="auto"/>
              <w:jc w:val="right"/>
              <w:rPr>
                <w:rFonts w:ascii="Times New Roman" w:eastAsiaTheme="minorHAnsi" w:hAnsi="Times New Roman" w:cs="Times New Roman"/>
                <w:sz w:val="20"/>
                <w:szCs w:val="20"/>
                <w:lang w:eastAsia="en-US"/>
              </w:rPr>
            </w:pPr>
            <w:r w:rsidRPr="00312341">
              <w:rPr>
                <w:rFonts w:ascii="Times New Roman" w:eastAsiaTheme="minorHAnsi" w:hAnsi="Times New Roman" w:cs="Times New Roman"/>
                <w:sz w:val="20"/>
                <w:szCs w:val="20"/>
                <w:lang w:eastAsia="en-US"/>
              </w:rPr>
              <w:t>215747,1</w:t>
            </w:r>
          </w:p>
        </w:tc>
        <w:tc>
          <w:tcPr>
            <w:tcW w:w="1051" w:type="dxa"/>
            <w:tcBorders>
              <w:top w:val="single" w:sz="4" w:space="0" w:color="auto"/>
              <w:left w:val="nil"/>
              <w:bottom w:val="single" w:sz="4" w:space="0" w:color="auto"/>
              <w:right w:val="single" w:sz="4" w:space="0" w:color="auto"/>
            </w:tcBorders>
            <w:shd w:val="clear" w:color="auto" w:fill="auto"/>
            <w:vAlign w:val="bottom"/>
          </w:tcPr>
          <w:p w:rsidR="00312341" w:rsidRPr="00312341" w:rsidRDefault="00312341" w:rsidP="00312341">
            <w:pPr>
              <w:spacing w:after="0" w:line="240" w:lineRule="auto"/>
              <w:jc w:val="right"/>
              <w:rPr>
                <w:rFonts w:ascii="Times New Roman" w:eastAsiaTheme="minorHAnsi" w:hAnsi="Times New Roman" w:cs="Times New Roman"/>
                <w:sz w:val="20"/>
                <w:szCs w:val="20"/>
                <w:lang w:eastAsia="en-US"/>
              </w:rPr>
            </w:pPr>
            <w:r w:rsidRPr="00312341">
              <w:rPr>
                <w:rFonts w:ascii="Times New Roman" w:eastAsiaTheme="minorHAnsi" w:hAnsi="Times New Roman" w:cs="Times New Roman"/>
                <w:sz w:val="20"/>
                <w:szCs w:val="20"/>
                <w:lang w:eastAsia="en-US"/>
              </w:rPr>
              <w:t>226290,7</w:t>
            </w:r>
          </w:p>
        </w:tc>
        <w:tc>
          <w:tcPr>
            <w:tcW w:w="1051" w:type="dxa"/>
            <w:tcBorders>
              <w:top w:val="single" w:sz="4" w:space="0" w:color="auto"/>
              <w:left w:val="nil"/>
              <w:bottom w:val="single" w:sz="4" w:space="0" w:color="auto"/>
              <w:right w:val="single" w:sz="4" w:space="0" w:color="auto"/>
            </w:tcBorders>
            <w:shd w:val="clear" w:color="auto" w:fill="auto"/>
            <w:vAlign w:val="bottom"/>
          </w:tcPr>
          <w:p w:rsidR="00312341" w:rsidRPr="00312341" w:rsidRDefault="00312341" w:rsidP="00312341">
            <w:pPr>
              <w:spacing w:after="0" w:line="240" w:lineRule="auto"/>
              <w:jc w:val="right"/>
              <w:rPr>
                <w:rFonts w:ascii="Times New Roman" w:eastAsiaTheme="minorHAnsi" w:hAnsi="Times New Roman" w:cs="Times New Roman"/>
                <w:sz w:val="20"/>
                <w:szCs w:val="20"/>
                <w:lang w:eastAsia="en-US"/>
              </w:rPr>
            </w:pPr>
            <w:r w:rsidRPr="00312341">
              <w:rPr>
                <w:rFonts w:ascii="Times New Roman" w:eastAsiaTheme="minorHAnsi" w:hAnsi="Times New Roman" w:cs="Times New Roman"/>
                <w:sz w:val="20"/>
                <w:szCs w:val="20"/>
                <w:lang w:eastAsia="en-US"/>
              </w:rPr>
              <w:t>216290,7</w:t>
            </w:r>
          </w:p>
        </w:tc>
        <w:tc>
          <w:tcPr>
            <w:tcW w:w="1051" w:type="dxa"/>
            <w:tcBorders>
              <w:top w:val="single" w:sz="4" w:space="0" w:color="auto"/>
              <w:left w:val="nil"/>
              <w:bottom w:val="single" w:sz="4" w:space="0" w:color="auto"/>
              <w:right w:val="single" w:sz="4" w:space="0" w:color="auto"/>
            </w:tcBorders>
            <w:shd w:val="clear" w:color="auto" w:fill="auto"/>
            <w:vAlign w:val="bottom"/>
          </w:tcPr>
          <w:p w:rsidR="00312341" w:rsidRPr="00312341" w:rsidRDefault="00312341" w:rsidP="00312341">
            <w:pPr>
              <w:spacing w:after="0" w:line="240" w:lineRule="auto"/>
              <w:jc w:val="right"/>
              <w:rPr>
                <w:rFonts w:ascii="Times New Roman" w:eastAsiaTheme="minorHAnsi" w:hAnsi="Times New Roman" w:cs="Times New Roman"/>
                <w:sz w:val="20"/>
                <w:szCs w:val="20"/>
                <w:lang w:eastAsia="en-US"/>
              </w:rPr>
            </w:pPr>
            <w:r w:rsidRPr="00312341">
              <w:rPr>
                <w:rFonts w:ascii="Times New Roman" w:eastAsiaTheme="minorHAnsi" w:hAnsi="Times New Roman" w:cs="Times New Roman"/>
                <w:sz w:val="20"/>
                <w:szCs w:val="20"/>
                <w:lang w:eastAsia="en-US"/>
              </w:rPr>
              <w:t>227221,7</w:t>
            </w:r>
          </w:p>
        </w:tc>
        <w:tc>
          <w:tcPr>
            <w:tcW w:w="1051" w:type="dxa"/>
            <w:tcBorders>
              <w:top w:val="single" w:sz="4" w:space="0" w:color="auto"/>
              <w:left w:val="nil"/>
              <w:bottom w:val="single" w:sz="4" w:space="0" w:color="auto"/>
              <w:right w:val="single" w:sz="4" w:space="0" w:color="auto"/>
            </w:tcBorders>
            <w:shd w:val="clear" w:color="auto" w:fill="auto"/>
            <w:vAlign w:val="bottom"/>
          </w:tcPr>
          <w:p w:rsidR="00312341" w:rsidRPr="00312341" w:rsidRDefault="00312341" w:rsidP="00312341">
            <w:pPr>
              <w:spacing w:after="0" w:line="240" w:lineRule="auto"/>
              <w:jc w:val="right"/>
              <w:rPr>
                <w:rFonts w:ascii="Times New Roman" w:eastAsiaTheme="minorHAnsi" w:hAnsi="Times New Roman" w:cs="Times New Roman"/>
                <w:sz w:val="20"/>
                <w:szCs w:val="20"/>
                <w:lang w:eastAsia="en-US"/>
              </w:rPr>
            </w:pPr>
            <w:r w:rsidRPr="00312341">
              <w:rPr>
                <w:rFonts w:ascii="Times New Roman" w:eastAsiaTheme="minorHAnsi" w:hAnsi="Times New Roman" w:cs="Times New Roman"/>
                <w:sz w:val="20"/>
                <w:szCs w:val="20"/>
                <w:lang w:eastAsia="en-US"/>
              </w:rPr>
              <w:t>238764,7</w:t>
            </w:r>
          </w:p>
        </w:tc>
        <w:tc>
          <w:tcPr>
            <w:tcW w:w="1246" w:type="dxa"/>
            <w:tcBorders>
              <w:top w:val="single" w:sz="4" w:space="0" w:color="auto"/>
              <w:left w:val="nil"/>
              <w:bottom w:val="single" w:sz="4" w:space="0" w:color="auto"/>
              <w:right w:val="single" w:sz="4" w:space="0" w:color="auto"/>
            </w:tcBorders>
            <w:shd w:val="clear" w:color="auto" w:fill="auto"/>
            <w:vAlign w:val="bottom"/>
          </w:tcPr>
          <w:p w:rsidR="00312341" w:rsidRPr="00312341" w:rsidRDefault="00312341" w:rsidP="00312341">
            <w:pPr>
              <w:spacing w:after="0" w:line="240" w:lineRule="auto"/>
              <w:jc w:val="right"/>
              <w:rPr>
                <w:rFonts w:ascii="Times New Roman" w:eastAsiaTheme="minorHAnsi" w:hAnsi="Times New Roman" w:cs="Times New Roman"/>
                <w:sz w:val="20"/>
                <w:szCs w:val="20"/>
                <w:lang w:eastAsia="en-US"/>
              </w:rPr>
            </w:pPr>
            <w:r w:rsidRPr="00312341">
              <w:rPr>
                <w:rFonts w:ascii="Times New Roman" w:eastAsiaTheme="minorHAnsi" w:hAnsi="Times New Roman" w:cs="Times New Roman"/>
                <w:sz w:val="20"/>
                <w:szCs w:val="20"/>
                <w:lang w:eastAsia="en-US"/>
              </w:rPr>
              <w:t>1124314,9</w:t>
            </w:r>
          </w:p>
        </w:tc>
      </w:tr>
      <w:tr w:rsidR="00312341" w:rsidRPr="00312341" w:rsidTr="006269EE">
        <w:tc>
          <w:tcPr>
            <w:tcW w:w="4612" w:type="dxa"/>
            <w:tcBorders>
              <w:top w:val="single" w:sz="6" w:space="0" w:color="auto"/>
              <w:left w:val="single" w:sz="6" w:space="0" w:color="auto"/>
              <w:bottom w:val="single" w:sz="6" w:space="0" w:color="auto"/>
              <w:right w:val="single" w:sz="6" w:space="0" w:color="auto"/>
            </w:tcBorders>
          </w:tcPr>
          <w:p w:rsidR="00312341" w:rsidRPr="00312341" w:rsidRDefault="00312341" w:rsidP="00312341">
            <w:pPr>
              <w:autoSpaceDE w:val="0"/>
              <w:autoSpaceDN w:val="0"/>
              <w:adjustRightInd w:val="0"/>
              <w:spacing w:after="0" w:line="240" w:lineRule="auto"/>
              <w:rPr>
                <w:rFonts w:ascii="Times New Roman" w:eastAsiaTheme="minorHAnsi" w:hAnsi="Times New Roman" w:cs="Times New Roman"/>
                <w:sz w:val="20"/>
                <w:szCs w:val="20"/>
                <w:lang w:eastAsia="en-US"/>
              </w:rPr>
            </w:pPr>
            <w:r w:rsidRPr="00312341">
              <w:rPr>
                <w:rFonts w:ascii="Times New Roman" w:eastAsiaTheme="minorHAnsi" w:hAnsi="Times New Roman" w:cs="Times New Roman"/>
                <w:sz w:val="20"/>
                <w:szCs w:val="20"/>
                <w:lang w:eastAsia="en-US"/>
              </w:rPr>
              <w:t xml:space="preserve"> - из краевого бюджета</w:t>
            </w:r>
          </w:p>
        </w:tc>
        <w:tc>
          <w:tcPr>
            <w:tcW w:w="1221"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296"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107" w:type="dxa"/>
            <w:shd w:val="clear" w:color="auto" w:fill="auto"/>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051" w:type="dxa"/>
            <w:tcBorders>
              <w:top w:val="single" w:sz="4" w:space="0" w:color="auto"/>
              <w:left w:val="single" w:sz="4" w:space="0" w:color="auto"/>
              <w:bottom w:val="single" w:sz="4" w:space="0" w:color="auto"/>
              <w:right w:val="single" w:sz="4" w:space="0" w:color="auto"/>
            </w:tcBorders>
            <w:shd w:val="clear" w:color="auto" w:fill="auto"/>
            <w:vAlign w:val="bottom"/>
          </w:tcPr>
          <w:p w:rsidR="00312341" w:rsidRPr="00312341" w:rsidRDefault="00312341" w:rsidP="00312341">
            <w:pPr>
              <w:spacing w:after="0" w:line="240" w:lineRule="auto"/>
              <w:jc w:val="right"/>
              <w:rPr>
                <w:rFonts w:ascii="Times New Roman" w:eastAsiaTheme="minorHAnsi" w:hAnsi="Times New Roman" w:cs="Times New Roman"/>
                <w:sz w:val="20"/>
                <w:szCs w:val="20"/>
                <w:lang w:eastAsia="en-US"/>
              </w:rPr>
            </w:pPr>
            <w:r w:rsidRPr="00312341">
              <w:rPr>
                <w:rFonts w:ascii="Times New Roman" w:eastAsiaTheme="minorHAnsi" w:hAnsi="Times New Roman" w:cs="Times New Roman"/>
                <w:sz w:val="20"/>
                <w:szCs w:val="20"/>
                <w:lang w:eastAsia="en-US"/>
              </w:rPr>
              <w:t>252293,3</w:t>
            </w:r>
          </w:p>
        </w:tc>
        <w:tc>
          <w:tcPr>
            <w:tcW w:w="1051" w:type="dxa"/>
            <w:tcBorders>
              <w:top w:val="single" w:sz="4" w:space="0" w:color="auto"/>
              <w:left w:val="nil"/>
              <w:bottom w:val="single" w:sz="4" w:space="0" w:color="auto"/>
              <w:right w:val="single" w:sz="4" w:space="0" w:color="auto"/>
            </w:tcBorders>
            <w:shd w:val="clear" w:color="auto" w:fill="auto"/>
            <w:vAlign w:val="bottom"/>
          </w:tcPr>
          <w:p w:rsidR="00312341" w:rsidRPr="00312341" w:rsidRDefault="00312341" w:rsidP="00312341">
            <w:pPr>
              <w:spacing w:after="0" w:line="240" w:lineRule="auto"/>
              <w:jc w:val="right"/>
              <w:rPr>
                <w:rFonts w:ascii="Times New Roman" w:eastAsiaTheme="minorHAnsi" w:hAnsi="Times New Roman" w:cs="Times New Roman"/>
                <w:sz w:val="20"/>
                <w:szCs w:val="20"/>
                <w:lang w:eastAsia="en-US"/>
              </w:rPr>
            </w:pPr>
            <w:r w:rsidRPr="00312341">
              <w:rPr>
                <w:rFonts w:ascii="Times New Roman" w:eastAsiaTheme="minorHAnsi" w:hAnsi="Times New Roman" w:cs="Times New Roman"/>
                <w:sz w:val="20"/>
                <w:szCs w:val="20"/>
                <w:lang w:eastAsia="en-US"/>
              </w:rPr>
              <w:t>315861,3</w:t>
            </w:r>
          </w:p>
        </w:tc>
        <w:tc>
          <w:tcPr>
            <w:tcW w:w="1051" w:type="dxa"/>
            <w:tcBorders>
              <w:top w:val="single" w:sz="4" w:space="0" w:color="auto"/>
              <w:left w:val="nil"/>
              <w:bottom w:val="single" w:sz="4" w:space="0" w:color="auto"/>
              <w:right w:val="single" w:sz="4" w:space="0" w:color="auto"/>
            </w:tcBorders>
            <w:shd w:val="clear" w:color="auto" w:fill="auto"/>
            <w:vAlign w:val="bottom"/>
          </w:tcPr>
          <w:p w:rsidR="00312341" w:rsidRPr="00312341" w:rsidRDefault="00312341" w:rsidP="00312341">
            <w:pPr>
              <w:spacing w:after="0" w:line="240" w:lineRule="auto"/>
              <w:jc w:val="right"/>
              <w:rPr>
                <w:rFonts w:ascii="Times New Roman" w:eastAsiaTheme="minorHAnsi" w:hAnsi="Times New Roman" w:cs="Times New Roman"/>
                <w:sz w:val="20"/>
                <w:szCs w:val="20"/>
                <w:lang w:eastAsia="en-US"/>
              </w:rPr>
            </w:pPr>
            <w:r w:rsidRPr="00312341">
              <w:rPr>
                <w:rFonts w:ascii="Times New Roman" w:eastAsiaTheme="minorHAnsi" w:hAnsi="Times New Roman" w:cs="Times New Roman"/>
                <w:sz w:val="20"/>
                <w:szCs w:val="20"/>
                <w:lang w:eastAsia="en-US"/>
              </w:rPr>
              <w:t>315861,3</w:t>
            </w:r>
          </w:p>
        </w:tc>
        <w:tc>
          <w:tcPr>
            <w:tcW w:w="1051" w:type="dxa"/>
            <w:tcBorders>
              <w:top w:val="single" w:sz="4" w:space="0" w:color="auto"/>
              <w:left w:val="nil"/>
              <w:bottom w:val="single" w:sz="4" w:space="0" w:color="auto"/>
              <w:right w:val="single" w:sz="4" w:space="0" w:color="auto"/>
            </w:tcBorders>
            <w:shd w:val="clear" w:color="auto" w:fill="auto"/>
            <w:vAlign w:val="bottom"/>
          </w:tcPr>
          <w:p w:rsidR="00312341" w:rsidRPr="00312341" w:rsidRDefault="00312341" w:rsidP="00312341">
            <w:pPr>
              <w:spacing w:after="0" w:line="240" w:lineRule="auto"/>
              <w:jc w:val="right"/>
              <w:rPr>
                <w:rFonts w:ascii="Times New Roman" w:eastAsiaTheme="minorHAnsi" w:hAnsi="Times New Roman" w:cs="Times New Roman"/>
                <w:sz w:val="20"/>
                <w:szCs w:val="20"/>
                <w:lang w:eastAsia="en-US"/>
              </w:rPr>
            </w:pPr>
            <w:r w:rsidRPr="00312341">
              <w:rPr>
                <w:rFonts w:ascii="Times New Roman" w:eastAsiaTheme="minorHAnsi" w:hAnsi="Times New Roman" w:cs="Times New Roman"/>
                <w:sz w:val="20"/>
                <w:szCs w:val="20"/>
                <w:lang w:eastAsia="en-US"/>
              </w:rPr>
              <w:t>315861,3</w:t>
            </w:r>
          </w:p>
        </w:tc>
        <w:tc>
          <w:tcPr>
            <w:tcW w:w="1051" w:type="dxa"/>
            <w:tcBorders>
              <w:top w:val="single" w:sz="4" w:space="0" w:color="auto"/>
              <w:left w:val="nil"/>
              <w:bottom w:val="single" w:sz="4" w:space="0" w:color="auto"/>
              <w:right w:val="single" w:sz="4" w:space="0" w:color="auto"/>
            </w:tcBorders>
            <w:shd w:val="clear" w:color="auto" w:fill="auto"/>
            <w:vAlign w:val="bottom"/>
          </w:tcPr>
          <w:p w:rsidR="00312341" w:rsidRPr="00312341" w:rsidRDefault="00312341" w:rsidP="00312341">
            <w:pPr>
              <w:spacing w:after="0" w:line="240" w:lineRule="auto"/>
              <w:jc w:val="right"/>
              <w:rPr>
                <w:rFonts w:ascii="Times New Roman" w:eastAsiaTheme="minorHAnsi" w:hAnsi="Times New Roman" w:cs="Times New Roman"/>
                <w:sz w:val="20"/>
                <w:szCs w:val="20"/>
                <w:lang w:eastAsia="en-US"/>
              </w:rPr>
            </w:pPr>
            <w:r w:rsidRPr="00312341">
              <w:rPr>
                <w:rFonts w:ascii="Times New Roman" w:eastAsiaTheme="minorHAnsi" w:hAnsi="Times New Roman" w:cs="Times New Roman"/>
                <w:sz w:val="20"/>
                <w:szCs w:val="20"/>
                <w:lang w:eastAsia="en-US"/>
              </w:rPr>
              <w:t>315861,3</w:t>
            </w:r>
          </w:p>
        </w:tc>
        <w:tc>
          <w:tcPr>
            <w:tcW w:w="1246" w:type="dxa"/>
            <w:tcBorders>
              <w:top w:val="single" w:sz="4" w:space="0" w:color="auto"/>
              <w:left w:val="nil"/>
              <w:bottom w:val="single" w:sz="4" w:space="0" w:color="auto"/>
              <w:right w:val="single" w:sz="4" w:space="0" w:color="auto"/>
            </w:tcBorders>
            <w:shd w:val="clear" w:color="auto" w:fill="auto"/>
            <w:vAlign w:val="bottom"/>
          </w:tcPr>
          <w:p w:rsidR="00312341" w:rsidRPr="00312341" w:rsidRDefault="00312341" w:rsidP="00312341">
            <w:pPr>
              <w:spacing w:after="0" w:line="240" w:lineRule="auto"/>
              <w:jc w:val="right"/>
              <w:rPr>
                <w:rFonts w:ascii="Times New Roman" w:eastAsiaTheme="minorHAnsi" w:hAnsi="Times New Roman" w:cs="Times New Roman"/>
                <w:sz w:val="20"/>
                <w:szCs w:val="20"/>
                <w:lang w:eastAsia="en-US"/>
              </w:rPr>
            </w:pPr>
            <w:r w:rsidRPr="00312341">
              <w:rPr>
                <w:rFonts w:ascii="Times New Roman" w:eastAsiaTheme="minorHAnsi" w:hAnsi="Times New Roman" w:cs="Times New Roman"/>
                <w:sz w:val="20"/>
                <w:szCs w:val="20"/>
                <w:lang w:eastAsia="en-US"/>
              </w:rPr>
              <w:t>1515738,5</w:t>
            </w:r>
          </w:p>
        </w:tc>
      </w:tr>
      <w:tr w:rsidR="00312341" w:rsidRPr="00312341" w:rsidTr="006269EE">
        <w:tc>
          <w:tcPr>
            <w:tcW w:w="4612" w:type="dxa"/>
            <w:tcBorders>
              <w:top w:val="single" w:sz="6" w:space="0" w:color="auto"/>
              <w:left w:val="single" w:sz="6" w:space="0" w:color="auto"/>
              <w:bottom w:val="single" w:sz="6" w:space="0" w:color="auto"/>
              <w:right w:val="single" w:sz="6" w:space="0" w:color="auto"/>
            </w:tcBorders>
          </w:tcPr>
          <w:p w:rsidR="00312341" w:rsidRPr="00312341" w:rsidRDefault="00312341" w:rsidP="00312341">
            <w:pPr>
              <w:autoSpaceDE w:val="0"/>
              <w:autoSpaceDN w:val="0"/>
              <w:adjustRightInd w:val="0"/>
              <w:spacing w:after="0" w:line="240" w:lineRule="auto"/>
              <w:rPr>
                <w:rFonts w:ascii="Times New Roman" w:eastAsiaTheme="minorHAnsi" w:hAnsi="Times New Roman" w:cs="Times New Roman"/>
                <w:sz w:val="20"/>
                <w:szCs w:val="20"/>
                <w:lang w:eastAsia="en-US"/>
              </w:rPr>
            </w:pPr>
            <w:r w:rsidRPr="00312341">
              <w:rPr>
                <w:rFonts w:ascii="Times New Roman" w:eastAsiaTheme="minorHAnsi" w:hAnsi="Times New Roman" w:cs="Times New Roman"/>
                <w:sz w:val="20"/>
                <w:szCs w:val="20"/>
                <w:lang w:eastAsia="en-US"/>
              </w:rPr>
              <w:t xml:space="preserve">Из федерального бюджета </w:t>
            </w:r>
          </w:p>
        </w:tc>
        <w:tc>
          <w:tcPr>
            <w:tcW w:w="1221"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296"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107" w:type="dxa"/>
            <w:shd w:val="clear" w:color="auto" w:fill="auto"/>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051" w:type="dxa"/>
            <w:tcBorders>
              <w:top w:val="single" w:sz="4" w:space="0" w:color="auto"/>
              <w:left w:val="single" w:sz="4" w:space="0" w:color="auto"/>
              <w:bottom w:val="single" w:sz="4" w:space="0" w:color="auto"/>
              <w:right w:val="single" w:sz="4" w:space="0" w:color="auto"/>
            </w:tcBorders>
            <w:shd w:val="clear" w:color="auto" w:fill="auto"/>
            <w:vAlign w:val="bottom"/>
          </w:tcPr>
          <w:p w:rsidR="00312341" w:rsidRPr="00312341" w:rsidRDefault="00312341" w:rsidP="00312341">
            <w:pPr>
              <w:spacing w:after="0" w:line="240" w:lineRule="auto"/>
              <w:jc w:val="right"/>
              <w:rPr>
                <w:rFonts w:ascii="Times New Roman" w:eastAsiaTheme="minorHAnsi" w:hAnsi="Times New Roman" w:cs="Times New Roman"/>
                <w:sz w:val="20"/>
                <w:szCs w:val="20"/>
                <w:lang w:eastAsia="en-US"/>
              </w:rPr>
            </w:pPr>
            <w:r w:rsidRPr="00312341">
              <w:rPr>
                <w:rFonts w:ascii="Times New Roman" w:eastAsiaTheme="minorHAnsi" w:hAnsi="Times New Roman" w:cs="Times New Roman"/>
                <w:sz w:val="20"/>
                <w:szCs w:val="20"/>
                <w:lang w:eastAsia="en-US"/>
              </w:rPr>
              <w:t>55834,2</w:t>
            </w:r>
          </w:p>
        </w:tc>
        <w:tc>
          <w:tcPr>
            <w:tcW w:w="1051" w:type="dxa"/>
            <w:tcBorders>
              <w:top w:val="single" w:sz="4" w:space="0" w:color="auto"/>
              <w:left w:val="nil"/>
              <w:bottom w:val="single" w:sz="4" w:space="0" w:color="auto"/>
              <w:right w:val="single" w:sz="4" w:space="0" w:color="auto"/>
            </w:tcBorders>
            <w:shd w:val="clear" w:color="auto" w:fill="auto"/>
            <w:vAlign w:val="bottom"/>
          </w:tcPr>
          <w:p w:rsidR="00312341" w:rsidRPr="00312341" w:rsidRDefault="00312341" w:rsidP="00312341">
            <w:pPr>
              <w:spacing w:after="0" w:line="240" w:lineRule="auto"/>
              <w:jc w:val="right"/>
              <w:rPr>
                <w:rFonts w:ascii="Times New Roman" w:eastAsiaTheme="minorHAnsi" w:hAnsi="Times New Roman" w:cs="Times New Roman"/>
                <w:sz w:val="20"/>
                <w:szCs w:val="20"/>
                <w:lang w:eastAsia="en-US"/>
              </w:rPr>
            </w:pPr>
            <w:r w:rsidRPr="00312341">
              <w:rPr>
                <w:rFonts w:ascii="Times New Roman" w:eastAsiaTheme="minorHAnsi" w:hAnsi="Times New Roman" w:cs="Times New Roman"/>
                <w:sz w:val="20"/>
                <w:szCs w:val="20"/>
                <w:lang w:eastAsia="en-US"/>
              </w:rPr>
              <w:t>54144,8</w:t>
            </w:r>
          </w:p>
        </w:tc>
        <w:tc>
          <w:tcPr>
            <w:tcW w:w="1051" w:type="dxa"/>
            <w:tcBorders>
              <w:top w:val="single" w:sz="4" w:space="0" w:color="auto"/>
              <w:left w:val="nil"/>
              <w:bottom w:val="single" w:sz="4" w:space="0" w:color="auto"/>
              <w:right w:val="single" w:sz="4" w:space="0" w:color="auto"/>
            </w:tcBorders>
            <w:shd w:val="clear" w:color="auto" w:fill="auto"/>
            <w:vAlign w:val="bottom"/>
          </w:tcPr>
          <w:p w:rsidR="00312341" w:rsidRPr="00312341" w:rsidRDefault="00312341" w:rsidP="00312341">
            <w:pPr>
              <w:spacing w:after="0" w:line="240" w:lineRule="auto"/>
              <w:jc w:val="right"/>
              <w:rPr>
                <w:rFonts w:ascii="Times New Roman" w:eastAsiaTheme="minorHAnsi" w:hAnsi="Times New Roman" w:cs="Times New Roman"/>
                <w:sz w:val="20"/>
                <w:szCs w:val="20"/>
                <w:lang w:eastAsia="en-US"/>
              </w:rPr>
            </w:pPr>
            <w:r w:rsidRPr="00312341">
              <w:rPr>
                <w:rFonts w:ascii="Times New Roman" w:eastAsiaTheme="minorHAnsi" w:hAnsi="Times New Roman" w:cs="Times New Roman"/>
                <w:sz w:val="20"/>
                <w:szCs w:val="20"/>
                <w:lang w:eastAsia="en-US"/>
              </w:rPr>
              <w:t>54144,8</w:t>
            </w:r>
          </w:p>
        </w:tc>
        <w:tc>
          <w:tcPr>
            <w:tcW w:w="1051" w:type="dxa"/>
            <w:tcBorders>
              <w:top w:val="single" w:sz="4" w:space="0" w:color="auto"/>
              <w:left w:val="nil"/>
              <w:bottom w:val="single" w:sz="4" w:space="0" w:color="auto"/>
              <w:right w:val="single" w:sz="4" w:space="0" w:color="auto"/>
            </w:tcBorders>
            <w:shd w:val="clear" w:color="auto" w:fill="auto"/>
            <w:vAlign w:val="bottom"/>
          </w:tcPr>
          <w:p w:rsidR="00312341" w:rsidRPr="00312341" w:rsidRDefault="00312341" w:rsidP="00312341">
            <w:pPr>
              <w:spacing w:after="0" w:line="240" w:lineRule="auto"/>
              <w:jc w:val="right"/>
              <w:rPr>
                <w:rFonts w:ascii="Times New Roman" w:eastAsiaTheme="minorHAnsi" w:hAnsi="Times New Roman" w:cs="Times New Roman"/>
                <w:sz w:val="20"/>
                <w:szCs w:val="20"/>
                <w:lang w:eastAsia="en-US"/>
              </w:rPr>
            </w:pPr>
            <w:r w:rsidRPr="00312341">
              <w:rPr>
                <w:rFonts w:ascii="Times New Roman" w:eastAsiaTheme="minorHAnsi" w:hAnsi="Times New Roman" w:cs="Times New Roman"/>
                <w:sz w:val="20"/>
                <w:szCs w:val="20"/>
                <w:lang w:eastAsia="en-US"/>
              </w:rPr>
              <w:t>54144,8</w:t>
            </w:r>
          </w:p>
        </w:tc>
        <w:tc>
          <w:tcPr>
            <w:tcW w:w="1051" w:type="dxa"/>
            <w:tcBorders>
              <w:top w:val="single" w:sz="4" w:space="0" w:color="auto"/>
              <w:left w:val="nil"/>
              <w:bottom w:val="single" w:sz="4" w:space="0" w:color="auto"/>
              <w:right w:val="single" w:sz="4" w:space="0" w:color="auto"/>
            </w:tcBorders>
            <w:shd w:val="clear" w:color="auto" w:fill="auto"/>
            <w:vAlign w:val="bottom"/>
          </w:tcPr>
          <w:p w:rsidR="00312341" w:rsidRPr="00312341" w:rsidRDefault="00312341" w:rsidP="00312341">
            <w:pPr>
              <w:spacing w:after="0" w:line="240" w:lineRule="auto"/>
              <w:jc w:val="right"/>
              <w:rPr>
                <w:rFonts w:ascii="Times New Roman" w:eastAsiaTheme="minorHAnsi" w:hAnsi="Times New Roman" w:cs="Times New Roman"/>
                <w:sz w:val="20"/>
                <w:szCs w:val="20"/>
                <w:lang w:eastAsia="en-US"/>
              </w:rPr>
            </w:pPr>
            <w:r w:rsidRPr="00312341">
              <w:rPr>
                <w:rFonts w:ascii="Times New Roman" w:eastAsiaTheme="minorHAnsi" w:hAnsi="Times New Roman" w:cs="Times New Roman"/>
                <w:sz w:val="20"/>
                <w:szCs w:val="20"/>
                <w:lang w:eastAsia="en-US"/>
              </w:rPr>
              <w:t>54144,8</w:t>
            </w:r>
          </w:p>
        </w:tc>
        <w:tc>
          <w:tcPr>
            <w:tcW w:w="1246" w:type="dxa"/>
            <w:tcBorders>
              <w:top w:val="single" w:sz="4" w:space="0" w:color="auto"/>
              <w:left w:val="nil"/>
              <w:bottom w:val="single" w:sz="4" w:space="0" w:color="auto"/>
              <w:right w:val="single" w:sz="4" w:space="0" w:color="auto"/>
            </w:tcBorders>
            <w:shd w:val="clear" w:color="auto" w:fill="auto"/>
            <w:vAlign w:val="bottom"/>
          </w:tcPr>
          <w:p w:rsidR="00312341" w:rsidRPr="00312341" w:rsidRDefault="00312341" w:rsidP="00312341">
            <w:pPr>
              <w:spacing w:after="0" w:line="240" w:lineRule="auto"/>
              <w:jc w:val="right"/>
              <w:rPr>
                <w:rFonts w:ascii="Times New Roman" w:eastAsiaTheme="minorHAnsi" w:hAnsi="Times New Roman" w:cs="Times New Roman"/>
                <w:sz w:val="20"/>
                <w:szCs w:val="20"/>
                <w:lang w:eastAsia="en-US"/>
              </w:rPr>
            </w:pPr>
            <w:r w:rsidRPr="00312341">
              <w:rPr>
                <w:rFonts w:ascii="Times New Roman" w:eastAsiaTheme="minorHAnsi" w:hAnsi="Times New Roman" w:cs="Times New Roman"/>
                <w:sz w:val="20"/>
                <w:szCs w:val="20"/>
                <w:lang w:eastAsia="en-US"/>
              </w:rPr>
              <w:t>272413,4</w:t>
            </w:r>
          </w:p>
        </w:tc>
      </w:tr>
      <w:tr w:rsidR="00312341" w:rsidRPr="00312341" w:rsidTr="006269EE">
        <w:tc>
          <w:tcPr>
            <w:tcW w:w="4612" w:type="dxa"/>
            <w:tcBorders>
              <w:top w:val="single" w:sz="6" w:space="0" w:color="auto"/>
              <w:left w:val="single" w:sz="6" w:space="0" w:color="auto"/>
              <w:bottom w:val="single" w:sz="6" w:space="0" w:color="auto"/>
              <w:right w:val="single" w:sz="6" w:space="0" w:color="auto"/>
            </w:tcBorders>
          </w:tcPr>
          <w:p w:rsidR="00312341" w:rsidRPr="00312341" w:rsidRDefault="00312341" w:rsidP="00312341">
            <w:pPr>
              <w:autoSpaceDE w:val="0"/>
              <w:autoSpaceDN w:val="0"/>
              <w:adjustRightInd w:val="0"/>
              <w:spacing w:after="0" w:line="240" w:lineRule="auto"/>
              <w:jc w:val="both"/>
              <w:rPr>
                <w:rFonts w:ascii="Times New Roman" w:eastAsiaTheme="minorHAnsi" w:hAnsi="Times New Roman" w:cs="Times New Roman"/>
                <w:sz w:val="20"/>
                <w:szCs w:val="20"/>
                <w:lang w:eastAsia="en-US"/>
              </w:rPr>
            </w:pPr>
            <w:r w:rsidRPr="00312341">
              <w:rPr>
                <w:rFonts w:ascii="Times New Roman" w:eastAsiaTheme="minorHAnsi" w:hAnsi="Times New Roman" w:cs="Times New Roman"/>
                <w:sz w:val="20"/>
                <w:szCs w:val="20"/>
                <w:lang w:eastAsia="en-US"/>
              </w:rPr>
              <w:lastRenderedPageBreak/>
              <w:t xml:space="preserve">Показатель 1 подпрограммы 2 "Доля выпускников, получивших аттестаты об основном общем </w:t>
            </w:r>
            <w:proofErr w:type="gramStart"/>
            <w:r w:rsidRPr="00312341">
              <w:rPr>
                <w:rFonts w:ascii="Times New Roman" w:eastAsiaTheme="minorHAnsi" w:hAnsi="Times New Roman" w:cs="Times New Roman"/>
                <w:sz w:val="20"/>
                <w:szCs w:val="20"/>
                <w:lang w:eastAsia="en-US"/>
              </w:rPr>
              <w:t>и  среднем</w:t>
            </w:r>
            <w:proofErr w:type="gramEnd"/>
            <w:r w:rsidRPr="00312341">
              <w:rPr>
                <w:rFonts w:ascii="Times New Roman" w:eastAsiaTheme="minorHAnsi" w:hAnsi="Times New Roman" w:cs="Times New Roman"/>
                <w:sz w:val="20"/>
                <w:szCs w:val="20"/>
                <w:lang w:eastAsia="en-US"/>
              </w:rPr>
              <w:t xml:space="preserve"> общем образовании»</w:t>
            </w:r>
          </w:p>
        </w:tc>
        <w:tc>
          <w:tcPr>
            <w:tcW w:w="1221"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296"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107" w:type="dxa"/>
            <w:shd w:val="clear" w:color="auto" w:fill="auto"/>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051" w:type="dxa"/>
            <w:shd w:val="clear" w:color="auto" w:fill="auto"/>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r w:rsidRPr="00312341">
              <w:rPr>
                <w:rFonts w:ascii="Times New Roman" w:eastAsiaTheme="minorHAnsi" w:hAnsi="Times New Roman" w:cs="Times New Roman"/>
                <w:sz w:val="20"/>
                <w:szCs w:val="20"/>
                <w:lang w:eastAsia="en-US"/>
              </w:rPr>
              <w:t>98</w:t>
            </w:r>
          </w:p>
        </w:tc>
        <w:tc>
          <w:tcPr>
            <w:tcW w:w="1051" w:type="dxa"/>
            <w:shd w:val="clear" w:color="auto" w:fill="auto"/>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r w:rsidRPr="00312341">
              <w:rPr>
                <w:rFonts w:ascii="Times New Roman" w:eastAsiaTheme="minorHAnsi" w:hAnsi="Times New Roman" w:cs="Times New Roman"/>
                <w:sz w:val="20"/>
                <w:szCs w:val="20"/>
                <w:lang w:eastAsia="en-US"/>
              </w:rPr>
              <w:t>99</w:t>
            </w:r>
          </w:p>
        </w:tc>
        <w:tc>
          <w:tcPr>
            <w:tcW w:w="1051" w:type="dxa"/>
            <w:shd w:val="clear" w:color="auto" w:fill="auto"/>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r w:rsidRPr="00312341">
              <w:rPr>
                <w:rFonts w:ascii="Times New Roman" w:eastAsiaTheme="minorHAnsi" w:hAnsi="Times New Roman" w:cs="Times New Roman"/>
                <w:sz w:val="20"/>
                <w:szCs w:val="20"/>
                <w:lang w:eastAsia="en-US"/>
              </w:rPr>
              <w:t>100</w:t>
            </w:r>
          </w:p>
        </w:tc>
        <w:tc>
          <w:tcPr>
            <w:tcW w:w="1051" w:type="dxa"/>
            <w:shd w:val="clear" w:color="auto" w:fill="auto"/>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r w:rsidRPr="00312341">
              <w:rPr>
                <w:rFonts w:ascii="Times New Roman" w:eastAsiaTheme="minorHAnsi" w:hAnsi="Times New Roman" w:cs="Times New Roman"/>
                <w:sz w:val="20"/>
                <w:szCs w:val="20"/>
                <w:lang w:eastAsia="en-US"/>
              </w:rPr>
              <w:t>100</w:t>
            </w:r>
          </w:p>
        </w:tc>
        <w:tc>
          <w:tcPr>
            <w:tcW w:w="1051" w:type="dxa"/>
            <w:shd w:val="clear" w:color="auto" w:fill="auto"/>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r w:rsidRPr="00312341">
              <w:rPr>
                <w:rFonts w:ascii="Times New Roman" w:eastAsiaTheme="minorHAnsi" w:hAnsi="Times New Roman" w:cs="Times New Roman"/>
                <w:sz w:val="20"/>
                <w:szCs w:val="20"/>
                <w:lang w:eastAsia="en-US"/>
              </w:rPr>
              <w:t>100</w:t>
            </w:r>
          </w:p>
        </w:tc>
        <w:tc>
          <w:tcPr>
            <w:tcW w:w="1246"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r w:rsidRPr="00312341">
              <w:rPr>
                <w:rFonts w:ascii="Times New Roman" w:eastAsiaTheme="minorHAnsi" w:hAnsi="Times New Roman" w:cs="Times New Roman"/>
                <w:sz w:val="20"/>
                <w:szCs w:val="20"/>
                <w:lang w:eastAsia="en-US"/>
              </w:rPr>
              <w:t>100</w:t>
            </w:r>
          </w:p>
        </w:tc>
      </w:tr>
      <w:tr w:rsidR="00312341" w:rsidRPr="00312341" w:rsidTr="006269EE">
        <w:tc>
          <w:tcPr>
            <w:tcW w:w="4612" w:type="dxa"/>
            <w:tcBorders>
              <w:top w:val="single" w:sz="6" w:space="0" w:color="auto"/>
              <w:left w:val="single" w:sz="6" w:space="0" w:color="auto"/>
              <w:bottom w:val="single" w:sz="6" w:space="0" w:color="auto"/>
              <w:right w:val="single" w:sz="6" w:space="0" w:color="auto"/>
            </w:tcBorders>
          </w:tcPr>
          <w:p w:rsidR="00312341" w:rsidRPr="00312341" w:rsidRDefault="00312341" w:rsidP="00312341">
            <w:pPr>
              <w:autoSpaceDE w:val="0"/>
              <w:autoSpaceDN w:val="0"/>
              <w:adjustRightInd w:val="0"/>
              <w:spacing w:after="0" w:line="240" w:lineRule="auto"/>
              <w:rPr>
                <w:rFonts w:ascii="Times New Roman" w:eastAsiaTheme="minorHAnsi" w:hAnsi="Times New Roman" w:cs="Times New Roman"/>
                <w:sz w:val="20"/>
                <w:szCs w:val="20"/>
                <w:lang w:eastAsia="en-US"/>
              </w:rPr>
            </w:pPr>
            <w:r w:rsidRPr="00312341">
              <w:rPr>
                <w:rFonts w:ascii="Times New Roman" w:eastAsiaTheme="minorHAnsi" w:hAnsi="Times New Roman" w:cs="Times New Roman"/>
                <w:sz w:val="20"/>
                <w:szCs w:val="20"/>
                <w:lang w:eastAsia="en-US"/>
              </w:rPr>
              <w:t xml:space="preserve">Показатель </w:t>
            </w:r>
            <w:proofErr w:type="gramStart"/>
            <w:r w:rsidRPr="00312341">
              <w:rPr>
                <w:rFonts w:ascii="Times New Roman" w:eastAsiaTheme="minorHAnsi" w:hAnsi="Times New Roman" w:cs="Times New Roman"/>
                <w:sz w:val="20"/>
                <w:szCs w:val="20"/>
                <w:lang w:eastAsia="en-US"/>
              </w:rPr>
              <w:t>2  подпрограммы</w:t>
            </w:r>
            <w:proofErr w:type="gramEnd"/>
            <w:r w:rsidRPr="00312341">
              <w:rPr>
                <w:rFonts w:ascii="Times New Roman" w:eastAsiaTheme="minorHAnsi" w:hAnsi="Times New Roman" w:cs="Times New Roman"/>
                <w:sz w:val="20"/>
                <w:szCs w:val="20"/>
                <w:lang w:eastAsia="en-US"/>
              </w:rPr>
              <w:t xml:space="preserve"> 2 "  Удовлетворенность родителей качеством оказания услуг  общего образования"</w:t>
            </w:r>
          </w:p>
        </w:tc>
        <w:tc>
          <w:tcPr>
            <w:tcW w:w="1221"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296"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107"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051"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r w:rsidRPr="00312341">
              <w:rPr>
                <w:rFonts w:ascii="Times New Roman" w:eastAsiaTheme="minorHAnsi" w:hAnsi="Times New Roman" w:cs="Times New Roman"/>
                <w:sz w:val="20"/>
                <w:szCs w:val="20"/>
                <w:lang w:eastAsia="en-US"/>
              </w:rPr>
              <w:t>85</w:t>
            </w:r>
          </w:p>
        </w:tc>
        <w:tc>
          <w:tcPr>
            <w:tcW w:w="1051"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r w:rsidRPr="00312341">
              <w:rPr>
                <w:rFonts w:ascii="Times New Roman" w:eastAsiaTheme="minorHAnsi" w:hAnsi="Times New Roman" w:cs="Times New Roman"/>
                <w:sz w:val="20"/>
                <w:szCs w:val="20"/>
                <w:lang w:eastAsia="en-US"/>
              </w:rPr>
              <w:t>88</w:t>
            </w:r>
          </w:p>
        </w:tc>
        <w:tc>
          <w:tcPr>
            <w:tcW w:w="1051"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r w:rsidRPr="00312341">
              <w:rPr>
                <w:rFonts w:ascii="Times New Roman" w:eastAsiaTheme="minorHAnsi" w:hAnsi="Times New Roman" w:cs="Times New Roman"/>
                <w:sz w:val="20"/>
                <w:szCs w:val="20"/>
                <w:lang w:eastAsia="en-US"/>
              </w:rPr>
              <w:t>90</w:t>
            </w:r>
          </w:p>
        </w:tc>
        <w:tc>
          <w:tcPr>
            <w:tcW w:w="1051"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r w:rsidRPr="00312341">
              <w:rPr>
                <w:rFonts w:ascii="Times New Roman" w:eastAsiaTheme="minorHAnsi" w:hAnsi="Times New Roman" w:cs="Times New Roman"/>
                <w:sz w:val="20"/>
                <w:szCs w:val="20"/>
                <w:lang w:eastAsia="en-US"/>
              </w:rPr>
              <w:t>95</w:t>
            </w:r>
          </w:p>
        </w:tc>
        <w:tc>
          <w:tcPr>
            <w:tcW w:w="1051"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r w:rsidRPr="00312341">
              <w:rPr>
                <w:rFonts w:ascii="Times New Roman" w:eastAsiaTheme="minorHAnsi" w:hAnsi="Times New Roman" w:cs="Times New Roman"/>
                <w:sz w:val="20"/>
                <w:szCs w:val="20"/>
                <w:lang w:eastAsia="en-US"/>
              </w:rPr>
              <w:t>100</w:t>
            </w:r>
          </w:p>
        </w:tc>
        <w:tc>
          <w:tcPr>
            <w:tcW w:w="1246"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r w:rsidRPr="00312341">
              <w:rPr>
                <w:rFonts w:ascii="Times New Roman" w:eastAsiaTheme="minorHAnsi" w:hAnsi="Times New Roman" w:cs="Times New Roman"/>
                <w:sz w:val="20"/>
                <w:szCs w:val="20"/>
                <w:lang w:eastAsia="en-US"/>
              </w:rPr>
              <w:t>100</w:t>
            </w:r>
          </w:p>
        </w:tc>
      </w:tr>
      <w:tr w:rsidR="00312341" w:rsidRPr="00312341" w:rsidTr="006269EE">
        <w:tc>
          <w:tcPr>
            <w:tcW w:w="4612" w:type="dxa"/>
            <w:tcBorders>
              <w:top w:val="single" w:sz="6" w:space="0" w:color="auto"/>
              <w:left w:val="single" w:sz="6" w:space="0" w:color="auto"/>
              <w:bottom w:val="single" w:sz="6" w:space="0" w:color="auto"/>
              <w:right w:val="single" w:sz="6" w:space="0" w:color="auto"/>
            </w:tcBorders>
          </w:tcPr>
          <w:p w:rsidR="00312341" w:rsidRPr="00312341" w:rsidRDefault="00312341" w:rsidP="00312341">
            <w:pPr>
              <w:autoSpaceDE w:val="0"/>
              <w:autoSpaceDN w:val="0"/>
              <w:adjustRightInd w:val="0"/>
              <w:spacing w:after="0" w:line="240" w:lineRule="auto"/>
              <w:jc w:val="both"/>
              <w:rPr>
                <w:rFonts w:ascii="Times New Roman" w:eastAsiaTheme="minorHAnsi" w:hAnsi="Times New Roman" w:cs="Times New Roman"/>
                <w:sz w:val="20"/>
                <w:szCs w:val="20"/>
                <w:lang w:eastAsia="en-US"/>
              </w:rPr>
            </w:pPr>
            <w:r w:rsidRPr="00312341">
              <w:rPr>
                <w:rFonts w:ascii="Times New Roman" w:eastAsiaTheme="minorHAnsi" w:hAnsi="Times New Roman" w:cs="Times New Roman"/>
                <w:sz w:val="20"/>
                <w:szCs w:val="20"/>
                <w:lang w:eastAsia="en-US"/>
              </w:rPr>
              <w:t xml:space="preserve">Основное мероприятие 1 "Создание условий для содержания детей в </w:t>
            </w:r>
            <w:proofErr w:type="gramStart"/>
            <w:r w:rsidRPr="00312341">
              <w:rPr>
                <w:rFonts w:ascii="Times New Roman" w:eastAsiaTheme="minorHAnsi" w:hAnsi="Times New Roman" w:cs="Times New Roman"/>
                <w:sz w:val="20"/>
                <w:szCs w:val="20"/>
                <w:lang w:eastAsia="en-US"/>
              </w:rPr>
              <w:t>муниципальных  общеобразовательных</w:t>
            </w:r>
            <w:proofErr w:type="gramEnd"/>
            <w:r w:rsidRPr="00312341">
              <w:rPr>
                <w:rFonts w:ascii="Times New Roman" w:eastAsiaTheme="minorHAnsi" w:hAnsi="Times New Roman" w:cs="Times New Roman"/>
                <w:sz w:val="20"/>
                <w:szCs w:val="20"/>
                <w:lang w:eastAsia="en-US"/>
              </w:rPr>
              <w:t xml:space="preserve"> учреждениях"</w:t>
            </w:r>
          </w:p>
        </w:tc>
        <w:tc>
          <w:tcPr>
            <w:tcW w:w="1221"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296"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107"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051"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051"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051"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051"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051"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246"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r>
      <w:tr w:rsidR="00312341" w:rsidRPr="00312341" w:rsidTr="006269EE">
        <w:tc>
          <w:tcPr>
            <w:tcW w:w="4612" w:type="dxa"/>
            <w:tcBorders>
              <w:top w:val="single" w:sz="6" w:space="0" w:color="auto"/>
              <w:left w:val="single" w:sz="6" w:space="0" w:color="auto"/>
              <w:bottom w:val="single" w:sz="6" w:space="0" w:color="auto"/>
              <w:right w:val="single" w:sz="6" w:space="0" w:color="auto"/>
            </w:tcBorders>
          </w:tcPr>
          <w:p w:rsidR="00312341" w:rsidRPr="00312341" w:rsidRDefault="00312341" w:rsidP="00312341">
            <w:pPr>
              <w:autoSpaceDE w:val="0"/>
              <w:autoSpaceDN w:val="0"/>
              <w:adjustRightInd w:val="0"/>
              <w:spacing w:after="0" w:line="240" w:lineRule="auto"/>
              <w:rPr>
                <w:rFonts w:ascii="Times New Roman" w:eastAsiaTheme="minorHAnsi" w:hAnsi="Times New Roman" w:cs="Times New Roman"/>
                <w:sz w:val="20"/>
                <w:szCs w:val="20"/>
                <w:lang w:eastAsia="en-US"/>
              </w:rPr>
            </w:pPr>
            <w:r w:rsidRPr="00312341">
              <w:rPr>
                <w:rFonts w:ascii="Times New Roman" w:eastAsiaTheme="minorHAnsi" w:hAnsi="Times New Roman" w:cs="Times New Roman"/>
                <w:sz w:val="20"/>
                <w:szCs w:val="20"/>
                <w:lang w:eastAsia="en-US"/>
              </w:rPr>
              <w:t xml:space="preserve">финансирование за </w:t>
            </w:r>
            <w:proofErr w:type="gramStart"/>
            <w:r w:rsidRPr="00312341">
              <w:rPr>
                <w:rFonts w:ascii="Times New Roman" w:eastAsiaTheme="minorHAnsi" w:hAnsi="Times New Roman" w:cs="Times New Roman"/>
                <w:sz w:val="20"/>
                <w:szCs w:val="20"/>
                <w:lang w:eastAsia="en-US"/>
              </w:rPr>
              <w:t>счет  бюджета</w:t>
            </w:r>
            <w:proofErr w:type="gramEnd"/>
            <w:r w:rsidRPr="00312341">
              <w:rPr>
                <w:rFonts w:ascii="Times New Roman" w:eastAsiaTheme="minorHAnsi" w:hAnsi="Times New Roman" w:cs="Times New Roman"/>
                <w:sz w:val="20"/>
                <w:szCs w:val="20"/>
                <w:lang w:eastAsia="en-US"/>
              </w:rPr>
              <w:t xml:space="preserve"> муниципального района, </w:t>
            </w:r>
            <w:proofErr w:type="spellStart"/>
            <w:r w:rsidRPr="00312341">
              <w:rPr>
                <w:rFonts w:ascii="Times New Roman" w:eastAsiaTheme="minorHAnsi" w:hAnsi="Times New Roman" w:cs="Times New Roman"/>
                <w:sz w:val="20"/>
                <w:szCs w:val="20"/>
                <w:lang w:eastAsia="en-US"/>
              </w:rPr>
              <w:t>тыс.рублей</w:t>
            </w:r>
            <w:proofErr w:type="spellEnd"/>
          </w:p>
        </w:tc>
        <w:tc>
          <w:tcPr>
            <w:tcW w:w="1221"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r w:rsidRPr="00312341">
              <w:rPr>
                <w:rFonts w:ascii="Times New Roman" w:eastAsiaTheme="minorHAnsi" w:hAnsi="Times New Roman" w:cs="Times New Roman"/>
                <w:sz w:val="20"/>
                <w:szCs w:val="20"/>
                <w:lang w:eastAsia="en-US"/>
              </w:rPr>
              <w:t>926</w:t>
            </w:r>
          </w:p>
        </w:tc>
        <w:tc>
          <w:tcPr>
            <w:tcW w:w="1296"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r w:rsidRPr="00312341">
              <w:rPr>
                <w:rFonts w:ascii="Times New Roman" w:eastAsiaTheme="minorHAnsi" w:hAnsi="Times New Roman" w:cs="Times New Roman"/>
                <w:sz w:val="20"/>
                <w:szCs w:val="20"/>
                <w:lang w:eastAsia="en-US"/>
              </w:rPr>
              <w:t>0702</w:t>
            </w:r>
          </w:p>
        </w:tc>
        <w:tc>
          <w:tcPr>
            <w:tcW w:w="1107"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051" w:type="dxa"/>
            <w:tcBorders>
              <w:top w:val="single" w:sz="4" w:space="0" w:color="auto"/>
              <w:left w:val="single" w:sz="4" w:space="0" w:color="auto"/>
              <w:bottom w:val="single" w:sz="4" w:space="0" w:color="auto"/>
              <w:right w:val="single" w:sz="4" w:space="0" w:color="auto"/>
            </w:tcBorders>
            <w:shd w:val="clear" w:color="auto" w:fill="auto"/>
            <w:vAlign w:val="bottom"/>
          </w:tcPr>
          <w:p w:rsidR="00312341" w:rsidRPr="00312341" w:rsidRDefault="00312341" w:rsidP="00312341">
            <w:pPr>
              <w:spacing w:after="0" w:line="240" w:lineRule="auto"/>
              <w:jc w:val="right"/>
              <w:rPr>
                <w:rFonts w:ascii="Times New Roman" w:eastAsiaTheme="minorHAnsi" w:hAnsi="Times New Roman" w:cs="Times New Roman"/>
                <w:bCs/>
                <w:sz w:val="20"/>
                <w:szCs w:val="20"/>
                <w:lang w:eastAsia="en-US"/>
              </w:rPr>
            </w:pPr>
            <w:r w:rsidRPr="00312341">
              <w:rPr>
                <w:rFonts w:ascii="Times New Roman" w:eastAsiaTheme="minorHAnsi" w:hAnsi="Times New Roman" w:cs="Times New Roman"/>
                <w:bCs/>
                <w:sz w:val="20"/>
                <w:szCs w:val="20"/>
                <w:lang w:eastAsia="en-US"/>
              </w:rPr>
              <w:t>189598,0</w:t>
            </w:r>
          </w:p>
        </w:tc>
        <w:tc>
          <w:tcPr>
            <w:tcW w:w="1051" w:type="dxa"/>
            <w:tcBorders>
              <w:top w:val="single" w:sz="4" w:space="0" w:color="auto"/>
              <w:left w:val="nil"/>
              <w:bottom w:val="single" w:sz="4" w:space="0" w:color="auto"/>
              <w:right w:val="single" w:sz="4" w:space="0" w:color="auto"/>
            </w:tcBorders>
            <w:shd w:val="clear" w:color="auto" w:fill="auto"/>
            <w:vAlign w:val="bottom"/>
          </w:tcPr>
          <w:p w:rsidR="00312341" w:rsidRPr="00312341" w:rsidRDefault="00312341" w:rsidP="00312341">
            <w:pPr>
              <w:spacing w:after="0" w:line="240" w:lineRule="auto"/>
              <w:jc w:val="right"/>
              <w:rPr>
                <w:rFonts w:ascii="Times New Roman" w:eastAsiaTheme="minorHAnsi" w:hAnsi="Times New Roman" w:cs="Times New Roman"/>
                <w:bCs/>
                <w:sz w:val="20"/>
                <w:szCs w:val="20"/>
                <w:lang w:eastAsia="en-US"/>
              </w:rPr>
            </w:pPr>
            <w:r w:rsidRPr="00312341">
              <w:rPr>
                <w:rFonts w:ascii="Times New Roman" w:eastAsiaTheme="minorHAnsi" w:hAnsi="Times New Roman" w:cs="Times New Roman"/>
                <w:bCs/>
                <w:sz w:val="20"/>
                <w:szCs w:val="20"/>
                <w:lang w:eastAsia="en-US"/>
              </w:rPr>
              <w:t>200192,0</w:t>
            </w:r>
          </w:p>
        </w:tc>
        <w:tc>
          <w:tcPr>
            <w:tcW w:w="1051" w:type="dxa"/>
            <w:tcBorders>
              <w:top w:val="single" w:sz="4" w:space="0" w:color="auto"/>
              <w:left w:val="nil"/>
              <w:bottom w:val="single" w:sz="4" w:space="0" w:color="auto"/>
              <w:right w:val="single" w:sz="4" w:space="0" w:color="auto"/>
            </w:tcBorders>
            <w:shd w:val="clear" w:color="auto" w:fill="auto"/>
            <w:vAlign w:val="bottom"/>
          </w:tcPr>
          <w:p w:rsidR="00312341" w:rsidRPr="00312341" w:rsidRDefault="00312341" w:rsidP="00312341">
            <w:pPr>
              <w:spacing w:after="0" w:line="240" w:lineRule="auto"/>
              <w:jc w:val="right"/>
              <w:rPr>
                <w:rFonts w:ascii="Times New Roman" w:eastAsiaTheme="minorHAnsi" w:hAnsi="Times New Roman" w:cs="Times New Roman"/>
                <w:bCs/>
                <w:sz w:val="20"/>
                <w:szCs w:val="20"/>
                <w:lang w:eastAsia="en-US"/>
              </w:rPr>
            </w:pPr>
            <w:r w:rsidRPr="00312341">
              <w:rPr>
                <w:rFonts w:ascii="Times New Roman" w:eastAsiaTheme="minorHAnsi" w:hAnsi="Times New Roman" w:cs="Times New Roman"/>
                <w:bCs/>
                <w:sz w:val="20"/>
                <w:szCs w:val="20"/>
                <w:lang w:eastAsia="en-US"/>
              </w:rPr>
              <w:t>195192,0</w:t>
            </w:r>
          </w:p>
        </w:tc>
        <w:tc>
          <w:tcPr>
            <w:tcW w:w="1051" w:type="dxa"/>
            <w:tcBorders>
              <w:top w:val="single" w:sz="4" w:space="0" w:color="auto"/>
              <w:left w:val="nil"/>
              <w:bottom w:val="single" w:sz="4" w:space="0" w:color="auto"/>
              <w:right w:val="single" w:sz="4" w:space="0" w:color="auto"/>
            </w:tcBorders>
            <w:shd w:val="clear" w:color="auto" w:fill="auto"/>
            <w:vAlign w:val="bottom"/>
          </w:tcPr>
          <w:p w:rsidR="00312341" w:rsidRPr="00312341" w:rsidRDefault="00312341" w:rsidP="00312341">
            <w:pPr>
              <w:spacing w:after="0" w:line="240" w:lineRule="auto"/>
              <w:jc w:val="right"/>
              <w:rPr>
                <w:rFonts w:ascii="Times New Roman" w:eastAsiaTheme="minorHAnsi" w:hAnsi="Times New Roman" w:cs="Times New Roman"/>
                <w:bCs/>
                <w:sz w:val="20"/>
                <w:szCs w:val="20"/>
                <w:lang w:eastAsia="en-US"/>
              </w:rPr>
            </w:pPr>
            <w:r w:rsidRPr="00312341">
              <w:rPr>
                <w:rFonts w:ascii="Times New Roman" w:eastAsiaTheme="minorHAnsi" w:hAnsi="Times New Roman" w:cs="Times New Roman"/>
                <w:bCs/>
                <w:sz w:val="20"/>
                <w:szCs w:val="20"/>
                <w:lang w:eastAsia="en-US"/>
              </w:rPr>
              <w:t>206123,0</w:t>
            </w:r>
          </w:p>
        </w:tc>
        <w:tc>
          <w:tcPr>
            <w:tcW w:w="1051" w:type="dxa"/>
            <w:tcBorders>
              <w:top w:val="single" w:sz="4" w:space="0" w:color="auto"/>
              <w:left w:val="nil"/>
              <w:bottom w:val="single" w:sz="4" w:space="0" w:color="auto"/>
              <w:right w:val="single" w:sz="4" w:space="0" w:color="auto"/>
            </w:tcBorders>
            <w:shd w:val="clear" w:color="auto" w:fill="auto"/>
            <w:vAlign w:val="bottom"/>
          </w:tcPr>
          <w:p w:rsidR="00312341" w:rsidRPr="00312341" w:rsidRDefault="00312341" w:rsidP="00312341">
            <w:pPr>
              <w:spacing w:after="0" w:line="240" w:lineRule="auto"/>
              <w:jc w:val="right"/>
              <w:rPr>
                <w:rFonts w:ascii="Times New Roman" w:eastAsiaTheme="minorHAnsi" w:hAnsi="Times New Roman" w:cs="Times New Roman"/>
                <w:bCs/>
                <w:sz w:val="20"/>
                <w:szCs w:val="20"/>
                <w:lang w:eastAsia="en-US"/>
              </w:rPr>
            </w:pPr>
            <w:r w:rsidRPr="00312341">
              <w:rPr>
                <w:rFonts w:ascii="Times New Roman" w:eastAsiaTheme="minorHAnsi" w:hAnsi="Times New Roman" w:cs="Times New Roman"/>
                <w:bCs/>
                <w:sz w:val="20"/>
                <w:szCs w:val="20"/>
                <w:lang w:eastAsia="en-US"/>
              </w:rPr>
              <w:t>217666,0</w:t>
            </w:r>
          </w:p>
        </w:tc>
        <w:tc>
          <w:tcPr>
            <w:tcW w:w="1246" w:type="dxa"/>
            <w:tcBorders>
              <w:top w:val="single" w:sz="4" w:space="0" w:color="auto"/>
              <w:left w:val="nil"/>
              <w:bottom w:val="single" w:sz="4" w:space="0" w:color="auto"/>
              <w:right w:val="single" w:sz="4" w:space="0" w:color="auto"/>
            </w:tcBorders>
            <w:shd w:val="clear" w:color="auto" w:fill="auto"/>
            <w:vAlign w:val="bottom"/>
          </w:tcPr>
          <w:p w:rsidR="00312341" w:rsidRPr="00312341" w:rsidRDefault="00312341" w:rsidP="00312341">
            <w:pPr>
              <w:spacing w:after="0" w:line="240" w:lineRule="auto"/>
              <w:jc w:val="right"/>
              <w:rPr>
                <w:rFonts w:ascii="Times New Roman" w:eastAsiaTheme="minorHAnsi" w:hAnsi="Times New Roman" w:cs="Times New Roman"/>
                <w:bCs/>
                <w:sz w:val="20"/>
                <w:szCs w:val="20"/>
                <w:lang w:eastAsia="en-US"/>
              </w:rPr>
            </w:pPr>
            <w:r w:rsidRPr="00312341">
              <w:rPr>
                <w:rFonts w:ascii="Times New Roman" w:eastAsiaTheme="minorHAnsi" w:hAnsi="Times New Roman" w:cs="Times New Roman"/>
                <w:bCs/>
                <w:sz w:val="20"/>
                <w:szCs w:val="20"/>
                <w:lang w:eastAsia="en-US"/>
              </w:rPr>
              <w:t>1008771,0</w:t>
            </w:r>
          </w:p>
        </w:tc>
      </w:tr>
      <w:tr w:rsidR="00312341" w:rsidRPr="00312341" w:rsidTr="006269EE">
        <w:tc>
          <w:tcPr>
            <w:tcW w:w="4612" w:type="dxa"/>
            <w:tcBorders>
              <w:top w:val="single" w:sz="6" w:space="0" w:color="auto"/>
              <w:left w:val="single" w:sz="6" w:space="0" w:color="auto"/>
              <w:bottom w:val="single" w:sz="6" w:space="0" w:color="auto"/>
              <w:right w:val="single" w:sz="6" w:space="0" w:color="auto"/>
            </w:tcBorders>
          </w:tcPr>
          <w:p w:rsidR="00312341" w:rsidRPr="00312341" w:rsidRDefault="00312341" w:rsidP="00312341">
            <w:pPr>
              <w:autoSpaceDE w:val="0"/>
              <w:autoSpaceDN w:val="0"/>
              <w:adjustRightInd w:val="0"/>
              <w:spacing w:after="0" w:line="240" w:lineRule="auto"/>
              <w:rPr>
                <w:rFonts w:ascii="Times New Roman" w:eastAsiaTheme="minorHAnsi" w:hAnsi="Times New Roman" w:cs="Times New Roman"/>
                <w:sz w:val="20"/>
                <w:szCs w:val="20"/>
                <w:lang w:eastAsia="en-US"/>
              </w:rPr>
            </w:pPr>
            <w:r w:rsidRPr="00312341">
              <w:rPr>
                <w:rFonts w:ascii="Times New Roman" w:eastAsiaTheme="minorHAnsi" w:hAnsi="Times New Roman" w:cs="Times New Roman"/>
                <w:sz w:val="20"/>
                <w:szCs w:val="20"/>
                <w:lang w:eastAsia="en-US"/>
              </w:rPr>
              <w:t xml:space="preserve"> - из краевого бюджета</w:t>
            </w:r>
          </w:p>
        </w:tc>
        <w:tc>
          <w:tcPr>
            <w:tcW w:w="1221"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296"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107"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051"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051"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051"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051"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051"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246"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r>
      <w:tr w:rsidR="00312341" w:rsidRPr="00312341" w:rsidTr="006269EE">
        <w:tc>
          <w:tcPr>
            <w:tcW w:w="4612" w:type="dxa"/>
            <w:tcBorders>
              <w:top w:val="single" w:sz="6" w:space="0" w:color="auto"/>
              <w:left w:val="single" w:sz="6" w:space="0" w:color="auto"/>
              <w:bottom w:val="single" w:sz="6" w:space="0" w:color="auto"/>
              <w:right w:val="single" w:sz="6" w:space="0" w:color="auto"/>
            </w:tcBorders>
          </w:tcPr>
          <w:p w:rsidR="00312341" w:rsidRPr="00312341" w:rsidRDefault="00312341" w:rsidP="00312341">
            <w:pPr>
              <w:autoSpaceDE w:val="0"/>
              <w:autoSpaceDN w:val="0"/>
              <w:adjustRightInd w:val="0"/>
              <w:spacing w:after="0" w:line="240" w:lineRule="auto"/>
              <w:rPr>
                <w:rFonts w:ascii="Times New Roman" w:eastAsiaTheme="minorHAnsi" w:hAnsi="Times New Roman" w:cs="Times New Roman"/>
                <w:sz w:val="20"/>
                <w:szCs w:val="20"/>
                <w:lang w:eastAsia="en-US"/>
              </w:rPr>
            </w:pPr>
            <w:r w:rsidRPr="00312341">
              <w:rPr>
                <w:rFonts w:ascii="Times New Roman" w:eastAsiaTheme="minorHAnsi" w:hAnsi="Times New Roman" w:cs="Times New Roman"/>
                <w:sz w:val="20"/>
                <w:szCs w:val="20"/>
                <w:lang w:eastAsia="en-US"/>
              </w:rPr>
              <w:t xml:space="preserve"> - из федерального бюджета</w:t>
            </w:r>
          </w:p>
        </w:tc>
        <w:tc>
          <w:tcPr>
            <w:tcW w:w="1221"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296"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107"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051"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051"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051"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051"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051"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246"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r>
      <w:tr w:rsidR="00312341" w:rsidRPr="00312341" w:rsidTr="006269EE">
        <w:tc>
          <w:tcPr>
            <w:tcW w:w="4612" w:type="dxa"/>
            <w:tcBorders>
              <w:top w:val="single" w:sz="6" w:space="0" w:color="auto"/>
              <w:left w:val="single" w:sz="6" w:space="0" w:color="auto"/>
              <w:bottom w:val="single" w:sz="6" w:space="0" w:color="auto"/>
              <w:right w:val="single" w:sz="6" w:space="0" w:color="auto"/>
            </w:tcBorders>
          </w:tcPr>
          <w:p w:rsidR="00312341" w:rsidRPr="00312341" w:rsidRDefault="00312341" w:rsidP="00312341">
            <w:pPr>
              <w:autoSpaceDE w:val="0"/>
              <w:autoSpaceDN w:val="0"/>
              <w:adjustRightInd w:val="0"/>
              <w:spacing w:after="0" w:line="240" w:lineRule="auto"/>
              <w:rPr>
                <w:rFonts w:ascii="Times New Roman" w:eastAsiaTheme="minorHAnsi" w:hAnsi="Times New Roman" w:cs="Times New Roman"/>
                <w:sz w:val="20"/>
                <w:szCs w:val="20"/>
                <w:lang w:eastAsia="en-US"/>
              </w:rPr>
            </w:pPr>
            <w:r w:rsidRPr="00312341">
              <w:rPr>
                <w:rFonts w:ascii="Times New Roman" w:eastAsiaTheme="minorHAnsi" w:hAnsi="Times New Roman" w:cs="Times New Roman"/>
                <w:sz w:val="20"/>
                <w:szCs w:val="20"/>
                <w:lang w:eastAsia="en-US"/>
              </w:rPr>
              <w:t xml:space="preserve">Показатель 1 основного мероприятия </w:t>
            </w:r>
            <w:proofErr w:type="gramStart"/>
            <w:r w:rsidRPr="00312341">
              <w:rPr>
                <w:rFonts w:ascii="Times New Roman" w:eastAsiaTheme="minorHAnsi" w:hAnsi="Times New Roman" w:cs="Times New Roman"/>
                <w:sz w:val="20"/>
                <w:szCs w:val="20"/>
                <w:lang w:eastAsia="en-US"/>
              </w:rPr>
              <w:t>1  "</w:t>
            </w:r>
            <w:proofErr w:type="gramEnd"/>
            <w:r w:rsidRPr="00312341">
              <w:rPr>
                <w:rFonts w:ascii="Times New Roman" w:eastAsiaTheme="minorHAnsi" w:hAnsi="Times New Roman" w:cs="Times New Roman"/>
                <w:sz w:val="20"/>
                <w:szCs w:val="20"/>
                <w:lang w:eastAsia="en-US"/>
              </w:rPr>
              <w:t xml:space="preserve"> Доля школьников, обучающихся  в одну смену»</w:t>
            </w:r>
          </w:p>
        </w:tc>
        <w:tc>
          <w:tcPr>
            <w:tcW w:w="1221"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296"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107"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051"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r w:rsidRPr="00312341">
              <w:rPr>
                <w:rFonts w:ascii="Times New Roman" w:eastAsiaTheme="minorHAnsi" w:hAnsi="Times New Roman" w:cs="Times New Roman"/>
                <w:sz w:val="20"/>
                <w:szCs w:val="20"/>
                <w:lang w:eastAsia="en-US"/>
              </w:rPr>
              <w:t>75</w:t>
            </w:r>
          </w:p>
        </w:tc>
        <w:tc>
          <w:tcPr>
            <w:tcW w:w="1051"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r w:rsidRPr="00312341">
              <w:rPr>
                <w:rFonts w:ascii="Times New Roman" w:eastAsiaTheme="minorHAnsi" w:hAnsi="Times New Roman" w:cs="Times New Roman"/>
                <w:sz w:val="20"/>
                <w:szCs w:val="20"/>
                <w:lang w:eastAsia="en-US"/>
              </w:rPr>
              <w:t>80</w:t>
            </w:r>
          </w:p>
        </w:tc>
        <w:tc>
          <w:tcPr>
            <w:tcW w:w="1051"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r w:rsidRPr="00312341">
              <w:rPr>
                <w:rFonts w:ascii="Times New Roman" w:eastAsiaTheme="minorHAnsi" w:hAnsi="Times New Roman" w:cs="Times New Roman"/>
                <w:sz w:val="20"/>
                <w:szCs w:val="20"/>
                <w:lang w:eastAsia="en-US"/>
              </w:rPr>
              <w:t>85</w:t>
            </w:r>
          </w:p>
        </w:tc>
        <w:tc>
          <w:tcPr>
            <w:tcW w:w="1051"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r w:rsidRPr="00312341">
              <w:rPr>
                <w:rFonts w:ascii="Times New Roman" w:eastAsiaTheme="minorHAnsi" w:hAnsi="Times New Roman" w:cs="Times New Roman"/>
                <w:sz w:val="20"/>
                <w:szCs w:val="20"/>
                <w:lang w:eastAsia="en-US"/>
              </w:rPr>
              <w:t>90</w:t>
            </w:r>
          </w:p>
        </w:tc>
        <w:tc>
          <w:tcPr>
            <w:tcW w:w="1051"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r w:rsidRPr="00312341">
              <w:rPr>
                <w:rFonts w:ascii="Times New Roman" w:eastAsiaTheme="minorHAnsi" w:hAnsi="Times New Roman" w:cs="Times New Roman"/>
                <w:sz w:val="20"/>
                <w:szCs w:val="20"/>
                <w:lang w:eastAsia="en-US"/>
              </w:rPr>
              <w:t>95</w:t>
            </w:r>
          </w:p>
        </w:tc>
        <w:tc>
          <w:tcPr>
            <w:tcW w:w="1246"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r w:rsidRPr="00312341">
              <w:rPr>
                <w:rFonts w:ascii="Times New Roman" w:eastAsiaTheme="minorHAnsi" w:hAnsi="Times New Roman" w:cs="Times New Roman"/>
                <w:sz w:val="20"/>
                <w:szCs w:val="20"/>
                <w:lang w:eastAsia="en-US"/>
              </w:rPr>
              <w:t>100</w:t>
            </w:r>
          </w:p>
        </w:tc>
      </w:tr>
      <w:tr w:rsidR="00312341" w:rsidRPr="00312341" w:rsidTr="006269EE">
        <w:tc>
          <w:tcPr>
            <w:tcW w:w="4612" w:type="dxa"/>
            <w:tcBorders>
              <w:top w:val="single" w:sz="6" w:space="0" w:color="auto"/>
              <w:left w:val="single" w:sz="6" w:space="0" w:color="auto"/>
              <w:bottom w:val="single" w:sz="6" w:space="0" w:color="auto"/>
              <w:right w:val="single" w:sz="6" w:space="0" w:color="auto"/>
            </w:tcBorders>
          </w:tcPr>
          <w:p w:rsidR="00312341" w:rsidRPr="00312341" w:rsidRDefault="00312341" w:rsidP="00312341">
            <w:pPr>
              <w:autoSpaceDE w:val="0"/>
              <w:autoSpaceDN w:val="0"/>
              <w:adjustRightInd w:val="0"/>
              <w:spacing w:after="0" w:line="240" w:lineRule="auto"/>
              <w:rPr>
                <w:rFonts w:ascii="Times New Roman" w:eastAsiaTheme="minorHAnsi" w:hAnsi="Times New Roman" w:cs="Times New Roman"/>
                <w:sz w:val="20"/>
                <w:szCs w:val="20"/>
                <w:lang w:eastAsia="en-US"/>
              </w:rPr>
            </w:pPr>
            <w:r w:rsidRPr="00312341">
              <w:rPr>
                <w:rFonts w:ascii="Times New Roman" w:eastAsiaTheme="minorHAnsi" w:hAnsi="Times New Roman" w:cs="Times New Roman"/>
                <w:sz w:val="20"/>
                <w:szCs w:val="20"/>
                <w:lang w:eastAsia="en-US"/>
              </w:rPr>
              <w:t>Показатель 2 основного мероприятия 1 «Доля муниципальных общеобразовательных учреждений, в которых устранены предписания надзорных органов".</w:t>
            </w:r>
          </w:p>
        </w:tc>
        <w:tc>
          <w:tcPr>
            <w:tcW w:w="1221"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296"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107"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051"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r w:rsidRPr="00312341">
              <w:rPr>
                <w:rFonts w:ascii="Times New Roman" w:eastAsiaTheme="minorHAnsi" w:hAnsi="Times New Roman" w:cs="Times New Roman"/>
                <w:sz w:val="20"/>
                <w:szCs w:val="20"/>
                <w:lang w:eastAsia="en-US"/>
              </w:rPr>
              <w:t>90</w:t>
            </w:r>
          </w:p>
        </w:tc>
        <w:tc>
          <w:tcPr>
            <w:tcW w:w="1051"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r w:rsidRPr="00312341">
              <w:rPr>
                <w:rFonts w:ascii="Times New Roman" w:eastAsiaTheme="minorHAnsi" w:hAnsi="Times New Roman" w:cs="Times New Roman"/>
                <w:sz w:val="20"/>
                <w:szCs w:val="20"/>
                <w:lang w:eastAsia="en-US"/>
              </w:rPr>
              <w:t>95</w:t>
            </w:r>
          </w:p>
        </w:tc>
        <w:tc>
          <w:tcPr>
            <w:tcW w:w="1051"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r w:rsidRPr="00312341">
              <w:rPr>
                <w:rFonts w:ascii="Times New Roman" w:eastAsiaTheme="minorHAnsi" w:hAnsi="Times New Roman" w:cs="Times New Roman"/>
                <w:sz w:val="20"/>
                <w:szCs w:val="20"/>
                <w:lang w:eastAsia="en-US"/>
              </w:rPr>
              <w:t>100</w:t>
            </w:r>
          </w:p>
        </w:tc>
        <w:tc>
          <w:tcPr>
            <w:tcW w:w="1051"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r w:rsidRPr="00312341">
              <w:rPr>
                <w:rFonts w:ascii="Times New Roman" w:eastAsiaTheme="minorHAnsi" w:hAnsi="Times New Roman" w:cs="Times New Roman"/>
                <w:sz w:val="20"/>
                <w:szCs w:val="20"/>
                <w:lang w:eastAsia="en-US"/>
              </w:rPr>
              <w:t>100</w:t>
            </w:r>
          </w:p>
        </w:tc>
        <w:tc>
          <w:tcPr>
            <w:tcW w:w="1051"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r w:rsidRPr="00312341">
              <w:rPr>
                <w:rFonts w:ascii="Times New Roman" w:eastAsiaTheme="minorHAnsi" w:hAnsi="Times New Roman" w:cs="Times New Roman"/>
                <w:sz w:val="20"/>
                <w:szCs w:val="20"/>
                <w:lang w:eastAsia="en-US"/>
              </w:rPr>
              <w:t>100</w:t>
            </w:r>
          </w:p>
        </w:tc>
        <w:tc>
          <w:tcPr>
            <w:tcW w:w="1246"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r w:rsidRPr="00312341">
              <w:rPr>
                <w:rFonts w:ascii="Times New Roman" w:eastAsiaTheme="minorHAnsi" w:hAnsi="Times New Roman" w:cs="Times New Roman"/>
                <w:sz w:val="20"/>
                <w:szCs w:val="20"/>
                <w:lang w:eastAsia="en-US"/>
              </w:rPr>
              <w:t>100</w:t>
            </w:r>
          </w:p>
        </w:tc>
      </w:tr>
      <w:tr w:rsidR="00312341" w:rsidRPr="00312341" w:rsidTr="006269EE">
        <w:tc>
          <w:tcPr>
            <w:tcW w:w="4612" w:type="dxa"/>
            <w:tcBorders>
              <w:top w:val="single" w:sz="6" w:space="0" w:color="auto"/>
              <w:left w:val="single" w:sz="6" w:space="0" w:color="auto"/>
              <w:bottom w:val="single" w:sz="6" w:space="0" w:color="auto"/>
              <w:right w:val="single" w:sz="6" w:space="0" w:color="auto"/>
            </w:tcBorders>
          </w:tcPr>
          <w:p w:rsidR="00312341" w:rsidRPr="00312341" w:rsidRDefault="00312341" w:rsidP="00312341">
            <w:pPr>
              <w:autoSpaceDE w:val="0"/>
              <w:autoSpaceDN w:val="0"/>
              <w:adjustRightInd w:val="0"/>
              <w:spacing w:after="0" w:line="240" w:lineRule="auto"/>
              <w:rPr>
                <w:rFonts w:ascii="Times New Roman" w:eastAsiaTheme="minorHAnsi" w:hAnsi="Times New Roman" w:cs="Times New Roman"/>
                <w:sz w:val="20"/>
                <w:szCs w:val="20"/>
                <w:lang w:eastAsia="en-US"/>
              </w:rPr>
            </w:pPr>
            <w:r w:rsidRPr="00312341">
              <w:rPr>
                <w:rFonts w:ascii="Times New Roman" w:eastAsiaTheme="minorHAnsi" w:hAnsi="Times New Roman" w:cs="Times New Roman"/>
                <w:sz w:val="20"/>
                <w:szCs w:val="20"/>
                <w:lang w:eastAsia="en-US"/>
              </w:rPr>
              <w:t xml:space="preserve">Мероприятие 1 «Обеспечение основных требований </w:t>
            </w:r>
            <w:proofErr w:type="gramStart"/>
            <w:r w:rsidRPr="00312341">
              <w:rPr>
                <w:rFonts w:ascii="Times New Roman" w:eastAsiaTheme="minorHAnsi" w:hAnsi="Times New Roman" w:cs="Times New Roman"/>
                <w:sz w:val="20"/>
                <w:szCs w:val="20"/>
                <w:lang w:eastAsia="en-US"/>
              </w:rPr>
              <w:t>законодательства  к</w:t>
            </w:r>
            <w:proofErr w:type="gramEnd"/>
            <w:r w:rsidRPr="00312341">
              <w:rPr>
                <w:rFonts w:ascii="Times New Roman" w:eastAsiaTheme="minorHAnsi" w:hAnsi="Times New Roman" w:cs="Times New Roman"/>
                <w:sz w:val="20"/>
                <w:szCs w:val="20"/>
                <w:lang w:eastAsia="en-US"/>
              </w:rPr>
              <w:t xml:space="preserve"> воздушно-тепловому режиму, водоснабжению и канализации»</w:t>
            </w:r>
          </w:p>
        </w:tc>
        <w:tc>
          <w:tcPr>
            <w:tcW w:w="1221"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296"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107"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051"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051"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051"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051"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051"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246"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r>
      <w:tr w:rsidR="00312341" w:rsidRPr="00312341" w:rsidTr="006269EE">
        <w:tc>
          <w:tcPr>
            <w:tcW w:w="4612" w:type="dxa"/>
            <w:tcBorders>
              <w:top w:val="single" w:sz="6" w:space="0" w:color="auto"/>
              <w:left w:val="single" w:sz="6" w:space="0" w:color="auto"/>
              <w:bottom w:val="single" w:sz="6" w:space="0" w:color="auto"/>
              <w:right w:val="single" w:sz="6" w:space="0" w:color="auto"/>
            </w:tcBorders>
          </w:tcPr>
          <w:p w:rsidR="00312341" w:rsidRPr="00312341" w:rsidRDefault="00312341" w:rsidP="00312341">
            <w:pPr>
              <w:autoSpaceDE w:val="0"/>
              <w:autoSpaceDN w:val="0"/>
              <w:adjustRightInd w:val="0"/>
              <w:spacing w:after="0" w:line="240" w:lineRule="auto"/>
              <w:rPr>
                <w:rFonts w:ascii="Times New Roman" w:eastAsiaTheme="minorHAnsi" w:hAnsi="Times New Roman" w:cs="Times New Roman"/>
                <w:sz w:val="20"/>
                <w:szCs w:val="20"/>
                <w:lang w:eastAsia="en-US"/>
              </w:rPr>
            </w:pPr>
            <w:r w:rsidRPr="00312341">
              <w:rPr>
                <w:rFonts w:ascii="Times New Roman" w:eastAsiaTheme="minorHAnsi" w:hAnsi="Times New Roman" w:cs="Times New Roman"/>
                <w:sz w:val="20"/>
                <w:szCs w:val="20"/>
                <w:lang w:eastAsia="en-US"/>
              </w:rPr>
              <w:t xml:space="preserve">Мероприятие 2 «Обеспечение </w:t>
            </w:r>
            <w:proofErr w:type="gramStart"/>
            <w:r w:rsidRPr="00312341">
              <w:rPr>
                <w:rFonts w:ascii="Times New Roman" w:eastAsiaTheme="minorHAnsi" w:hAnsi="Times New Roman" w:cs="Times New Roman"/>
                <w:sz w:val="20"/>
                <w:szCs w:val="20"/>
                <w:lang w:eastAsia="en-US"/>
              </w:rPr>
              <w:t xml:space="preserve">требований  </w:t>
            </w:r>
            <w:proofErr w:type="spellStart"/>
            <w:r w:rsidRPr="00312341">
              <w:rPr>
                <w:rFonts w:ascii="Times New Roman" w:eastAsiaTheme="minorHAnsi" w:hAnsi="Times New Roman" w:cs="Times New Roman"/>
                <w:sz w:val="20"/>
                <w:szCs w:val="20"/>
                <w:lang w:eastAsia="en-US"/>
              </w:rPr>
              <w:t>Роспотребнадзора</w:t>
            </w:r>
            <w:proofErr w:type="spellEnd"/>
            <w:proofErr w:type="gramEnd"/>
            <w:r w:rsidRPr="00312341">
              <w:rPr>
                <w:rFonts w:ascii="Times New Roman" w:eastAsiaTheme="minorHAnsi" w:hAnsi="Times New Roman" w:cs="Times New Roman"/>
                <w:sz w:val="20"/>
                <w:szCs w:val="20"/>
                <w:lang w:eastAsia="en-US"/>
              </w:rPr>
              <w:t>»</w:t>
            </w:r>
          </w:p>
        </w:tc>
        <w:tc>
          <w:tcPr>
            <w:tcW w:w="1221"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296"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107"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051"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051"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051"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051"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051"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246"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r>
      <w:tr w:rsidR="00312341" w:rsidRPr="00312341" w:rsidTr="006269EE">
        <w:tc>
          <w:tcPr>
            <w:tcW w:w="4612" w:type="dxa"/>
            <w:tcBorders>
              <w:top w:val="single" w:sz="6" w:space="0" w:color="auto"/>
              <w:left w:val="single" w:sz="6" w:space="0" w:color="auto"/>
              <w:bottom w:val="single" w:sz="6" w:space="0" w:color="auto"/>
              <w:right w:val="single" w:sz="6" w:space="0" w:color="auto"/>
            </w:tcBorders>
          </w:tcPr>
          <w:p w:rsidR="00312341" w:rsidRPr="00312341" w:rsidRDefault="00312341" w:rsidP="00312341">
            <w:pPr>
              <w:autoSpaceDE w:val="0"/>
              <w:autoSpaceDN w:val="0"/>
              <w:adjustRightInd w:val="0"/>
              <w:spacing w:after="0" w:line="240" w:lineRule="auto"/>
              <w:rPr>
                <w:rFonts w:ascii="Times New Roman" w:eastAsiaTheme="minorHAnsi" w:hAnsi="Times New Roman" w:cs="Times New Roman"/>
                <w:sz w:val="20"/>
                <w:szCs w:val="20"/>
                <w:lang w:eastAsia="en-US"/>
              </w:rPr>
            </w:pPr>
            <w:r w:rsidRPr="00312341">
              <w:rPr>
                <w:rFonts w:ascii="Times New Roman" w:eastAsiaTheme="minorHAnsi" w:hAnsi="Times New Roman" w:cs="Times New Roman"/>
                <w:sz w:val="20"/>
                <w:szCs w:val="20"/>
                <w:lang w:eastAsia="en-US"/>
              </w:rPr>
              <w:t>Мероприятие 3 «Обеспечение основных требований законодательства в области пожарной безопасности общеобразовательных учреждений»</w:t>
            </w:r>
          </w:p>
        </w:tc>
        <w:tc>
          <w:tcPr>
            <w:tcW w:w="1221"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296"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107"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051"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051"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051"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051"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051"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246"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r>
      <w:tr w:rsidR="00312341" w:rsidRPr="00312341" w:rsidTr="006269EE">
        <w:tc>
          <w:tcPr>
            <w:tcW w:w="4612" w:type="dxa"/>
            <w:tcBorders>
              <w:top w:val="single" w:sz="6" w:space="0" w:color="auto"/>
              <w:left w:val="single" w:sz="6" w:space="0" w:color="auto"/>
              <w:bottom w:val="single" w:sz="6" w:space="0" w:color="auto"/>
              <w:right w:val="single" w:sz="6" w:space="0" w:color="auto"/>
            </w:tcBorders>
            <w:vAlign w:val="bottom"/>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r w:rsidRPr="00312341">
              <w:rPr>
                <w:rFonts w:ascii="Times New Roman" w:eastAsiaTheme="minorHAnsi" w:hAnsi="Times New Roman" w:cs="Times New Roman"/>
                <w:sz w:val="20"/>
                <w:szCs w:val="20"/>
                <w:lang w:eastAsia="en-US"/>
              </w:rPr>
              <w:t>Мероприятие 4 Региональный проект "Успех каждого ребенка".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1221"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296"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107"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051"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051"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051"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051"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051"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246"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r>
      <w:tr w:rsidR="00312341" w:rsidRPr="00312341" w:rsidTr="006269EE">
        <w:tc>
          <w:tcPr>
            <w:tcW w:w="4612" w:type="dxa"/>
            <w:tcBorders>
              <w:top w:val="single" w:sz="6" w:space="0" w:color="auto"/>
              <w:left w:val="single" w:sz="6" w:space="0" w:color="auto"/>
              <w:bottom w:val="single" w:sz="6" w:space="0" w:color="auto"/>
              <w:right w:val="single" w:sz="6" w:space="0" w:color="auto"/>
            </w:tcBorders>
          </w:tcPr>
          <w:p w:rsidR="00312341" w:rsidRPr="00312341" w:rsidRDefault="00312341" w:rsidP="00312341">
            <w:pPr>
              <w:autoSpaceDE w:val="0"/>
              <w:autoSpaceDN w:val="0"/>
              <w:adjustRightInd w:val="0"/>
              <w:spacing w:after="0" w:line="240" w:lineRule="auto"/>
              <w:rPr>
                <w:rFonts w:ascii="Times New Roman" w:eastAsiaTheme="minorHAnsi" w:hAnsi="Times New Roman" w:cs="Times New Roman"/>
                <w:sz w:val="20"/>
                <w:szCs w:val="20"/>
                <w:lang w:eastAsia="en-US"/>
              </w:rPr>
            </w:pPr>
            <w:r w:rsidRPr="00312341">
              <w:rPr>
                <w:rFonts w:ascii="Times New Roman" w:eastAsiaTheme="minorHAnsi" w:hAnsi="Times New Roman" w:cs="Times New Roman"/>
                <w:sz w:val="20"/>
                <w:szCs w:val="20"/>
                <w:lang w:eastAsia="en-US"/>
              </w:rPr>
              <w:t xml:space="preserve">финансирование за </w:t>
            </w:r>
            <w:proofErr w:type="gramStart"/>
            <w:r w:rsidRPr="00312341">
              <w:rPr>
                <w:rFonts w:ascii="Times New Roman" w:eastAsiaTheme="minorHAnsi" w:hAnsi="Times New Roman" w:cs="Times New Roman"/>
                <w:sz w:val="20"/>
                <w:szCs w:val="20"/>
                <w:lang w:eastAsia="en-US"/>
              </w:rPr>
              <w:t>счет  бюджета</w:t>
            </w:r>
            <w:proofErr w:type="gramEnd"/>
            <w:r w:rsidRPr="00312341">
              <w:rPr>
                <w:rFonts w:ascii="Times New Roman" w:eastAsiaTheme="minorHAnsi" w:hAnsi="Times New Roman" w:cs="Times New Roman"/>
                <w:sz w:val="20"/>
                <w:szCs w:val="20"/>
                <w:lang w:eastAsia="en-US"/>
              </w:rPr>
              <w:t xml:space="preserve"> муниципального района, </w:t>
            </w:r>
            <w:proofErr w:type="spellStart"/>
            <w:r w:rsidRPr="00312341">
              <w:rPr>
                <w:rFonts w:ascii="Times New Roman" w:eastAsiaTheme="minorHAnsi" w:hAnsi="Times New Roman" w:cs="Times New Roman"/>
                <w:sz w:val="20"/>
                <w:szCs w:val="20"/>
                <w:lang w:eastAsia="en-US"/>
              </w:rPr>
              <w:t>тыс.рублей</w:t>
            </w:r>
            <w:proofErr w:type="spellEnd"/>
          </w:p>
        </w:tc>
        <w:tc>
          <w:tcPr>
            <w:tcW w:w="1221"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296"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107"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051"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051"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051"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051"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051"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246"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r>
      <w:tr w:rsidR="00312341" w:rsidRPr="00312341" w:rsidTr="006269EE">
        <w:tc>
          <w:tcPr>
            <w:tcW w:w="4612" w:type="dxa"/>
            <w:tcBorders>
              <w:top w:val="single" w:sz="6" w:space="0" w:color="auto"/>
              <w:left w:val="single" w:sz="6" w:space="0" w:color="auto"/>
              <w:bottom w:val="single" w:sz="6" w:space="0" w:color="auto"/>
              <w:right w:val="single" w:sz="6" w:space="0" w:color="auto"/>
            </w:tcBorders>
          </w:tcPr>
          <w:p w:rsidR="00312341" w:rsidRPr="00312341" w:rsidRDefault="00312341" w:rsidP="00312341">
            <w:pPr>
              <w:autoSpaceDE w:val="0"/>
              <w:autoSpaceDN w:val="0"/>
              <w:adjustRightInd w:val="0"/>
              <w:spacing w:after="0" w:line="240" w:lineRule="auto"/>
              <w:rPr>
                <w:rFonts w:ascii="Times New Roman" w:eastAsiaTheme="minorHAnsi" w:hAnsi="Times New Roman" w:cs="Times New Roman"/>
                <w:sz w:val="20"/>
                <w:szCs w:val="20"/>
                <w:lang w:eastAsia="en-US"/>
              </w:rPr>
            </w:pPr>
            <w:r w:rsidRPr="00312341">
              <w:rPr>
                <w:rFonts w:ascii="Times New Roman" w:eastAsiaTheme="minorHAnsi" w:hAnsi="Times New Roman" w:cs="Times New Roman"/>
                <w:sz w:val="20"/>
                <w:szCs w:val="20"/>
                <w:lang w:eastAsia="en-US"/>
              </w:rPr>
              <w:t xml:space="preserve"> - из краевого бюджета</w:t>
            </w:r>
          </w:p>
        </w:tc>
        <w:tc>
          <w:tcPr>
            <w:tcW w:w="1221"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296"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107"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051"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051"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051"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051"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051"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246"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r>
      <w:tr w:rsidR="00312341" w:rsidRPr="00312341" w:rsidTr="006269EE">
        <w:tc>
          <w:tcPr>
            <w:tcW w:w="4612" w:type="dxa"/>
            <w:tcBorders>
              <w:top w:val="single" w:sz="6" w:space="0" w:color="auto"/>
              <w:left w:val="single" w:sz="6" w:space="0" w:color="auto"/>
              <w:bottom w:val="single" w:sz="6" w:space="0" w:color="auto"/>
              <w:right w:val="single" w:sz="6" w:space="0" w:color="auto"/>
            </w:tcBorders>
          </w:tcPr>
          <w:p w:rsidR="00312341" w:rsidRPr="00312341" w:rsidRDefault="00312341" w:rsidP="00312341">
            <w:pPr>
              <w:autoSpaceDE w:val="0"/>
              <w:autoSpaceDN w:val="0"/>
              <w:adjustRightInd w:val="0"/>
              <w:spacing w:after="0" w:line="240" w:lineRule="auto"/>
              <w:rPr>
                <w:rFonts w:ascii="Times New Roman" w:eastAsiaTheme="minorHAnsi" w:hAnsi="Times New Roman" w:cs="Times New Roman"/>
                <w:sz w:val="20"/>
                <w:szCs w:val="20"/>
                <w:lang w:eastAsia="en-US"/>
              </w:rPr>
            </w:pPr>
            <w:r w:rsidRPr="00312341">
              <w:rPr>
                <w:rFonts w:ascii="Times New Roman" w:eastAsiaTheme="minorHAnsi" w:hAnsi="Times New Roman" w:cs="Times New Roman"/>
                <w:sz w:val="20"/>
                <w:szCs w:val="20"/>
                <w:lang w:eastAsia="en-US"/>
              </w:rPr>
              <w:t xml:space="preserve"> - из федерального бюджета</w:t>
            </w:r>
          </w:p>
        </w:tc>
        <w:tc>
          <w:tcPr>
            <w:tcW w:w="1221"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296"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107"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051"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051"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051"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051"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051"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246"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r>
      <w:tr w:rsidR="00312341" w:rsidRPr="00312341" w:rsidTr="006269EE">
        <w:tc>
          <w:tcPr>
            <w:tcW w:w="4612" w:type="dxa"/>
            <w:tcBorders>
              <w:top w:val="single" w:sz="6" w:space="0" w:color="auto"/>
              <w:left w:val="single" w:sz="6" w:space="0" w:color="auto"/>
              <w:bottom w:val="single" w:sz="6" w:space="0" w:color="auto"/>
              <w:right w:val="single" w:sz="6" w:space="0" w:color="auto"/>
            </w:tcBorders>
          </w:tcPr>
          <w:p w:rsidR="00312341" w:rsidRPr="00312341" w:rsidRDefault="00312341" w:rsidP="00312341">
            <w:pPr>
              <w:autoSpaceDE w:val="0"/>
              <w:autoSpaceDN w:val="0"/>
              <w:adjustRightInd w:val="0"/>
              <w:spacing w:after="0" w:line="240" w:lineRule="auto"/>
              <w:rPr>
                <w:rFonts w:ascii="Times New Roman" w:eastAsiaTheme="minorHAnsi" w:hAnsi="Times New Roman" w:cs="Times New Roman"/>
                <w:sz w:val="20"/>
                <w:szCs w:val="20"/>
                <w:lang w:eastAsia="en-US"/>
              </w:rPr>
            </w:pPr>
            <w:r w:rsidRPr="00312341">
              <w:rPr>
                <w:rFonts w:ascii="Times New Roman" w:eastAsiaTheme="minorHAnsi" w:hAnsi="Times New Roman" w:cs="Times New Roman"/>
                <w:sz w:val="20"/>
                <w:szCs w:val="20"/>
                <w:lang w:eastAsia="en-US"/>
              </w:rPr>
              <w:lastRenderedPageBreak/>
              <w:t>Основное мероприятие 2 «Укрепление материально-технической базы общеобразовательных учреждений»</w:t>
            </w:r>
          </w:p>
          <w:p w:rsidR="00312341" w:rsidRPr="00312341" w:rsidRDefault="00312341" w:rsidP="00312341">
            <w:pPr>
              <w:autoSpaceDE w:val="0"/>
              <w:autoSpaceDN w:val="0"/>
              <w:adjustRightInd w:val="0"/>
              <w:spacing w:after="0" w:line="240" w:lineRule="auto"/>
              <w:rPr>
                <w:rFonts w:ascii="Times New Roman" w:eastAsiaTheme="minorHAnsi" w:hAnsi="Times New Roman" w:cs="Times New Roman"/>
                <w:sz w:val="20"/>
                <w:szCs w:val="20"/>
                <w:lang w:eastAsia="en-US"/>
              </w:rPr>
            </w:pPr>
          </w:p>
        </w:tc>
        <w:tc>
          <w:tcPr>
            <w:tcW w:w="1221"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296"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107"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051"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051"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051"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051"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051"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246"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r>
      <w:tr w:rsidR="00312341" w:rsidRPr="00312341" w:rsidTr="006269EE">
        <w:tc>
          <w:tcPr>
            <w:tcW w:w="4612" w:type="dxa"/>
            <w:tcBorders>
              <w:top w:val="single" w:sz="6" w:space="0" w:color="auto"/>
              <w:left w:val="single" w:sz="6" w:space="0" w:color="auto"/>
              <w:bottom w:val="single" w:sz="6" w:space="0" w:color="auto"/>
              <w:right w:val="single" w:sz="6" w:space="0" w:color="auto"/>
            </w:tcBorders>
          </w:tcPr>
          <w:p w:rsidR="00312341" w:rsidRPr="00312341" w:rsidRDefault="00312341" w:rsidP="00312341">
            <w:pPr>
              <w:autoSpaceDE w:val="0"/>
              <w:autoSpaceDN w:val="0"/>
              <w:adjustRightInd w:val="0"/>
              <w:spacing w:after="0" w:line="240" w:lineRule="auto"/>
              <w:rPr>
                <w:rFonts w:ascii="Times New Roman" w:eastAsiaTheme="minorHAnsi" w:hAnsi="Times New Roman" w:cs="Times New Roman"/>
                <w:sz w:val="20"/>
                <w:szCs w:val="20"/>
                <w:lang w:eastAsia="en-US"/>
              </w:rPr>
            </w:pPr>
            <w:r w:rsidRPr="00312341">
              <w:rPr>
                <w:rFonts w:ascii="Times New Roman" w:eastAsiaTheme="minorHAnsi" w:hAnsi="Times New Roman" w:cs="Times New Roman"/>
                <w:sz w:val="20"/>
                <w:szCs w:val="20"/>
                <w:lang w:eastAsia="en-US"/>
              </w:rPr>
              <w:t xml:space="preserve">финансирование за </w:t>
            </w:r>
            <w:proofErr w:type="gramStart"/>
            <w:r w:rsidRPr="00312341">
              <w:rPr>
                <w:rFonts w:ascii="Times New Roman" w:eastAsiaTheme="minorHAnsi" w:hAnsi="Times New Roman" w:cs="Times New Roman"/>
                <w:sz w:val="20"/>
                <w:szCs w:val="20"/>
                <w:lang w:eastAsia="en-US"/>
              </w:rPr>
              <w:t>счет  бюджета</w:t>
            </w:r>
            <w:proofErr w:type="gramEnd"/>
            <w:r w:rsidRPr="00312341">
              <w:rPr>
                <w:rFonts w:ascii="Times New Roman" w:eastAsiaTheme="minorHAnsi" w:hAnsi="Times New Roman" w:cs="Times New Roman"/>
                <w:sz w:val="20"/>
                <w:szCs w:val="20"/>
                <w:lang w:eastAsia="en-US"/>
              </w:rPr>
              <w:t xml:space="preserve"> муниципального района, </w:t>
            </w:r>
            <w:proofErr w:type="spellStart"/>
            <w:r w:rsidRPr="00312341">
              <w:rPr>
                <w:rFonts w:ascii="Times New Roman" w:eastAsiaTheme="minorHAnsi" w:hAnsi="Times New Roman" w:cs="Times New Roman"/>
                <w:sz w:val="20"/>
                <w:szCs w:val="20"/>
                <w:lang w:eastAsia="en-US"/>
              </w:rPr>
              <w:t>тыс.рублей</w:t>
            </w:r>
            <w:proofErr w:type="spellEnd"/>
          </w:p>
        </w:tc>
        <w:tc>
          <w:tcPr>
            <w:tcW w:w="1221"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r w:rsidRPr="00312341">
              <w:rPr>
                <w:rFonts w:ascii="Times New Roman" w:eastAsiaTheme="minorHAnsi" w:hAnsi="Times New Roman" w:cs="Times New Roman"/>
                <w:sz w:val="20"/>
                <w:szCs w:val="20"/>
                <w:lang w:eastAsia="en-US"/>
              </w:rPr>
              <w:t>926</w:t>
            </w:r>
          </w:p>
        </w:tc>
        <w:tc>
          <w:tcPr>
            <w:tcW w:w="1296"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r w:rsidRPr="00312341">
              <w:rPr>
                <w:rFonts w:ascii="Times New Roman" w:eastAsiaTheme="minorHAnsi" w:hAnsi="Times New Roman" w:cs="Times New Roman"/>
                <w:sz w:val="20"/>
                <w:szCs w:val="20"/>
                <w:lang w:eastAsia="en-US"/>
              </w:rPr>
              <w:t>0702</w:t>
            </w:r>
          </w:p>
        </w:tc>
        <w:tc>
          <w:tcPr>
            <w:tcW w:w="1107"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r w:rsidRPr="00312341">
              <w:rPr>
                <w:rFonts w:ascii="Times New Roman" w:eastAsiaTheme="minorHAnsi" w:hAnsi="Times New Roman" w:cs="Times New Roman"/>
                <w:sz w:val="20"/>
                <w:szCs w:val="20"/>
                <w:lang w:eastAsia="en-US"/>
              </w:rPr>
              <w:t>612</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bottom"/>
          </w:tcPr>
          <w:p w:rsidR="00312341" w:rsidRPr="00312341" w:rsidRDefault="00312341" w:rsidP="00312341">
            <w:pPr>
              <w:spacing w:after="0" w:line="240" w:lineRule="auto"/>
              <w:jc w:val="right"/>
              <w:rPr>
                <w:rFonts w:ascii="Arial" w:eastAsiaTheme="minorHAnsi" w:hAnsi="Arial" w:cs="Arial"/>
                <w:sz w:val="20"/>
                <w:szCs w:val="20"/>
                <w:lang w:eastAsia="en-US"/>
              </w:rPr>
            </w:pPr>
            <w:r w:rsidRPr="00312341">
              <w:rPr>
                <w:rFonts w:ascii="Arial" w:eastAsiaTheme="minorHAnsi" w:hAnsi="Arial" w:cs="Arial"/>
                <w:sz w:val="20"/>
                <w:szCs w:val="20"/>
                <w:lang w:eastAsia="en-US"/>
              </w:rPr>
              <w:t>23100</w:t>
            </w:r>
          </w:p>
        </w:tc>
        <w:tc>
          <w:tcPr>
            <w:tcW w:w="1051" w:type="dxa"/>
            <w:tcBorders>
              <w:top w:val="single" w:sz="4" w:space="0" w:color="auto"/>
              <w:left w:val="nil"/>
              <w:bottom w:val="single" w:sz="4" w:space="0" w:color="auto"/>
              <w:right w:val="single" w:sz="4" w:space="0" w:color="auto"/>
            </w:tcBorders>
            <w:shd w:val="clear" w:color="auto" w:fill="auto"/>
            <w:vAlign w:val="bottom"/>
          </w:tcPr>
          <w:p w:rsidR="00312341" w:rsidRPr="00312341" w:rsidRDefault="00312341" w:rsidP="00312341">
            <w:pPr>
              <w:spacing w:after="0" w:line="240" w:lineRule="auto"/>
              <w:jc w:val="right"/>
              <w:rPr>
                <w:rFonts w:ascii="Arial" w:eastAsiaTheme="minorHAnsi" w:hAnsi="Arial" w:cs="Arial"/>
                <w:sz w:val="20"/>
                <w:szCs w:val="20"/>
                <w:lang w:eastAsia="en-US"/>
              </w:rPr>
            </w:pPr>
            <w:r w:rsidRPr="00312341">
              <w:rPr>
                <w:rFonts w:ascii="Arial" w:eastAsiaTheme="minorHAnsi" w:hAnsi="Arial" w:cs="Arial"/>
                <w:sz w:val="20"/>
                <w:szCs w:val="20"/>
                <w:lang w:eastAsia="en-US"/>
              </w:rPr>
              <w:t>23100</w:t>
            </w:r>
          </w:p>
        </w:tc>
        <w:tc>
          <w:tcPr>
            <w:tcW w:w="1051" w:type="dxa"/>
            <w:tcBorders>
              <w:top w:val="single" w:sz="4" w:space="0" w:color="auto"/>
              <w:left w:val="nil"/>
              <w:bottom w:val="single" w:sz="4" w:space="0" w:color="auto"/>
              <w:right w:val="single" w:sz="4" w:space="0" w:color="auto"/>
            </w:tcBorders>
            <w:shd w:val="clear" w:color="auto" w:fill="auto"/>
            <w:vAlign w:val="bottom"/>
          </w:tcPr>
          <w:p w:rsidR="00312341" w:rsidRPr="00312341" w:rsidRDefault="00312341" w:rsidP="00312341">
            <w:pPr>
              <w:spacing w:after="0" w:line="240" w:lineRule="auto"/>
              <w:jc w:val="right"/>
              <w:rPr>
                <w:rFonts w:ascii="Arial" w:eastAsiaTheme="minorHAnsi" w:hAnsi="Arial" w:cs="Arial"/>
                <w:sz w:val="20"/>
                <w:szCs w:val="20"/>
                <w:lang w:eastAsia="en-US"/>
              </w:rPr>
            </w:pPr>
            <w:r w:rsidRPr="00312341">
              <w:rPr>
                <w:rFonts w:ascii="Arial" w:eastAsiaTheme="minorHAnsi" w:hAnsi="Arial" w:cs="Arial"/>
                <w:sz w:val="20"/>
                <w:szCs w:val="20"/>
                <w:lang w:eastAsia="en-US"/>
              </w:rPr>
              <w:t>18100</w:t>
            </w:r>
          </w:p>
        </w:tc>
        <w:tc>
          <w:tcPr>
            <w:tcW w:w="1051" w:type="dxa"/>
            <w:tcBorders>
              <w:top w:val="single" w:sz="4" w:space="0" w:color="auto"/>
              <w:left w:val="nil"/>
              <w:bottom w:val="single" w:sz="4" w:space="0" w:color="auto"/>
              <w:right w:val="single" w:sz="4" w:space="0" w:color="auto"/>
            </w:tcBorders>
            <w:shd w:val="clear" w:color="auto" w:fill="auto"/>
            <w:vAlign w:val="bottom"/>
          </w:tcPr>
          <w:p w:rsidR="00312341" w:rsidRPr="00312341" w:rsidRDefault="00312341" w:rsidP="00312341">
            <w:pPr>
              <w:spacing w:after="0" w:line="240" w:lineRule="auto"/>
              <w:jc w:val="right"/>
              <w:rPr>
                <w:rFonts w:ascii="Arial" w:eastAsiaTheme="minorHAnsi" w:hAnsi="Arial" w:cs="Arial"/>
                <w:sz w:val="20"/>
                <w:szCs w:val="20"/>
                <w:lang w:eastAsia="en-US"/>
              </w:rPr>
            </w:pPr>
            <w:r w:rsidRPr="00312341">
              <w:rPr>
                <w:rFonts w:ascii="Arial" w:eastAsiaTheme="minorHAnsi" w:hAnsi="Arial" w:cs="Arial"/>
                <w:sz w:val="20"/>
                <w:szCs w:val="20"/>
                <w:lang w:eastAsia="en-US"/>
              </w:rPr>
              <w:t>18100</w:t>
            </w:r>
          </w:p>
        </w:tc>
        <w:tc>
          <w:tcPr>
            <w:tcW w:w="1051" w:type="dxa"/>
            <w:tcBorders>
              <w:top w:val="single" w:sz="4" w:space="0" w:color="auto"/>
              <w:left w:val="nil"/>
              <w:bottom w:val="single" w:sz="4" w:space="0" w:color="auto"/>
              <w:right w:val="single" w:sz="4" w:space="0" w:color="auto"/>
            </w:tcBorders>
            <w:shd w:val="clear" w:color="auto" w:fill="auto"/>
            <w:vAlign w:val="bottom"/>
          </w:tcPr>
          <w:p w:rsidR="00312341" w:rsidRPr="00312341" w:rsidRDefault="00312341" w:rsidP="00312341">
            <w:pPr>
              <w:spacing w:after="0" w:line="240" w:lineRule="auto"/>
              <w:jc w:val="right"/>
              <w:rPr>
                <w:rFonts w:ascii="Arial" w:eastAsiaTheme="minorHAnsi" w:hAnsi="Arial" w:cs="Arial"/>
                <w:sz w:val="20"/>
                <w:szCs w:val="20"/>
                <w:lang w:eastAsia="en-US"/>
              </w:rPr>
            </w:pPr>
            <w:r w:rsidRPr="00312341">
              <w:rPr>
                <w:rFonts w:ascii="Arial" w:eastAsiaTheme="minorHAnsi" w:hAnsi="Arial" w:cs="Arial"/>
                <w:sz w:val="20"/>
                <w:szCs w:val="20"/>
                <w:lang w:eastAsia="en-US"/>
              </w:rPr>
              <w:t>18100</w:t>
            </w:r>
          </w:p>
        </w:tc>
        <w:tc>
          <w:tcPr>
            <w:tcW w:w="1246" w:type="dxa"/>
            <w:tcBorders>
              <w:top w:val="single" w:sz="4" w:space="0" w:color="auto"/>
              <w:left w:val="nil"/>
              <w:bottom w:val="single" w:sz="4" w:space="0" w:color="auto"/>
              <w:right w:val="single" w:sz="4" w:space="0" w:color="auto"/>
            </w:tcBorders>
            <w:shd w:val="clear" w:color="auto" w:fill="auto"/>
            <w:vAlign w:val="bottom"/>
          </w:tcPr>
          <w:p w:rsidR="00312341" w:rsidRPr="00312341" w:rsidRDefault="00312341" w:rsidP="00312341">
            <w:pPr>
              <w:spacing w:after="0" w:line="240" w:lineRule="auto"/>
              <w:jc w:val="right"/>
              <w:rPr>
                <w:rFonts w:ascii="Arial" w:eastAsiaTheme="minorHAnsi" w:hAnsi="Arial" w:cs="Arial"/>
                <w:sz w:val="20"/>
                <w:szCs w:val="20"/>
                <w:lang w:eastAsia="en-US"/>
              </w:rPr>
            </w:pPr>
            <w:r w:rsidRPr="00312341">
              <w:rPr>
                <w:rFonts w:ascii="Arial" w:eastAsiaTheme="minorHAnsi" w:hAnsi="Arial" w:cs="Arial"/>
                <w:sz w:val="20"/>
                <w:szCs w:val="20"/>
                <w:lang w:eastAsia="en-US"/>
              </w:rPr>
              <w:t>100500</w:t>
            </w:r>
          </w:p>
        </w:tc>
      </w:tr>
      <w:tr w:rsidR="00312341" w:rsidRPr="00312341" w:rsidTr="006269EE">
        <w:tc>
          <w:tcPr>
            <w:tcW w:w="4612" w:type="dxa"/>
            <w:tcBorders>
              <w:top w:val="single" w:sz="6" w:space="0" w:color="auto"/>
              <w:left w:val="single" w:sz="6" w:space="0" w:color="auto"/>
              <w:bottom w:val="single" w:sz="6" w:space="0" w:color="auto"/>
              <w:right w:val="single" w:sz="6" w:space="0" w:color="auto"/>
            </w:tcBorders>
          </w:tcPr>
          <w:p w:rsidR="00312341" w:rsidRPr="00312341" w:rsidRDefault="00312341" w:rsidP="00312341">
            <w:pPr>
              <w:autoSpaceDE w:val="0"/>
              <w:autoSpaceDN w:val="0"/>
              <w:adjustRightInd w:val="0"/>
              <w:spacing w:after="0" w:line="240" w:lineRule="auto"/>
              <w:rPr>
                <w:rFonts w:ascii="Times New Roman" w:eastAsiaTheme="minorHAnsi" w:hAnsi="Times New Roman" w:cs="Times New Roman"/>
                <w:sz w:val="20"/>
                <w:szCs w:val="20"/>
                <w:lang w:eastAsia="en-US"/>
              </w:rPr>
            </w:pPr>
            <w:r w:rsidRPr="00312341">
              <w:rPr>
                <w:rFonts w:ascii="Times New Roman" w:eastAsiaTheme="minorHAnsi" w:hAnsi="Times New Roman" w:cs="Times New Roman"/>
                <w:sz w:val="20"/>
                <w:szCs w:val="20"/>
                <w:lang w:eastAsia="en-US"/>
              </w:rPr>
              <w:t xml:space="preserve"> - из краевого бюджета</w:t>
            </w:r>
          </w:p>
        </w:tc>
        <w:tc>
          <w:tcPr>
            <w:tcW w:w="1221"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296"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107"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051"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051"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051"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051"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051"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246"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r>
      <w:tr w:rsidR="00312341" w:rsidRPr="00312341" w:rsidTr="006269EE">
        <w:tc>
          <w:tcPr>
            <w:tcW w:w="4612" w:type="dxa"/>
            <w:tcBorders>
              <w:top w:val="single" w:sz="6" w:space="0" w:color="auto"/>
              <w:left w:val="single" w:sz="6" w:space="0" w:color="auto"/>
              <w:bottom w:val="single" w:sz="6" w:space="0" w:color="auto"/>
              <w:right w:val="single" w:sz="6" w:space="0" w:color="auto"/>
            </w:tcBorders>
          </w:tcPr>
          <w:p w:rsidR="00312341" w:rsidRPr="00312341" w:rsidRDefault="00312341" w:rsidP="00312341">
            <w:pPr>
              <w:autoSpaceDE w:val="0"/>
              <w:autoSpaceDN w:val="0"/>
              <w:adjustRightInd w:val="0"/>
              <w:spacing w:after="0" w:line="240" w:lineRule="auto"/>
              <w:rPr>
                <w:rFonts w:ascii="Times New Roman" w:eastAsiaTheme="minorHAnsi" w:hAnsi="Times New Roman" w:cs="Times New Roman"/>
                <w:sz w:val="20"/>
                <w:szCs w:val="20"/>
                <w:lang w:eastAsia="en-US"/>
              </w:rPr>
            </w:pPr>
            <w:r w:rsidRPr="00312341">
              <w:rPr>
                <w:rFonts w:ascii="Times New Roman" w:eastAsiaTheme="minorHAnsi" w:hAnsi="Times New Roman" w:cs="Times New Roman"/>
                <w:sz w:val="20"/>
                <w:szCs w:val="20"/>
                <w:lang w:eastAsia="en-US"/>
              </w:rPr>
              <w:t xml:space="preserve"> - из федерального бюджета</w:t>
            </w:r>
          </w:p>
        </w:tc>
        <w:tc>
          <w:tcPr>
            <w:tcW w:w="1221"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296"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107"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051"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051"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051"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051"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051"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246"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r>
      <w:tr w:rsidR="00312341" w:rsidRPr="00312341" w:rsidTr="006269EE">
        <w:tc>
          <w:tcPr>
            <w:tcW w:w="4612" w:type="dxa"/>
            <w:tcBorders>
              <w:top w:val="single" w:sz="6" w:space="0" w:color="auto"/>
              <w:left w:val="single" w:sz="6" w:space="0" w:color="auto"/>
              <w:bottom w:val="single" w:sz="6" w:space="0" w:color="auto"/>
              <w:right w:val="single" w:sz="6" w:space="0" w:color="auto"/>
            </w:tcBorders>
          </w:tcPr>
          <w:p w:rsidR="00312341" w:rsidRPr="00312341" w:rsidRDefault="00312341" w:rsidP="00312341">
            <w:pPr>
              <w:autoSpaceDE w:val="0"/>
              <w:autoSpaceDN w:val="0"/>
              <w:adjustRightInd w:val="0"/>
              <w:spacing w:after="0" w:line="240" w:lineRule="auto"/>
              <w:rPr>
                <w:rFonts w:ascii="Times New Roman" w:eastAsiaTheme="minorHAnsi" w:hAnsi="Times New Roman" w:cs="Times New Roman"/>
                <w:sz w:val="20"/>
                <w:szCs w:val="20"/>
                <w:lang w:eastAsia="en-US"/>
              </w:rPr>
            </w:pPr>
            <w:r w:rsidRPr="00312341">
              <w:rPr>
                <w:rFonts w:ascii="Times New Roman" w:eastAsiaTheme="minorHAnsi" w:hAnsi="Times New Roman" w:cs="Times New Roman"/>
                <w:sz w:val="20"/>
                <w:szCs w:val="20"/>
                <w:lang w:eastAsia="en-US"/>
              </w:rPr>
              <w:t>Показатель 1 основного мероприятия 2</w:t>
            </w:r>
            <w:proofErr w:type="gramStart"/>
            <w:r w:rsidRPr="00312341">
              <w:rPr>
                <w:rFonts w:ascii="Times New Roman" w:eastAsiaTheme="minorHAnsi" w:hAnsi="Times New Roman" w:cs="Times New Roman"/>
                <w:sz w:val="20"/>
                <w:szCs w:val="20"/>
                <w:lang w:eastAsia="en-US"/>
              </w:rPr>
              <w:t xml:space="preserve">   «</w:t>
            </w:r>
            <w:proofErr w:type="gramEnd"/>
            <w:r w:rsidRPr="00312341">
              <w:rPr>
                <w:rFonts w:ascii="Times New Roman" w:eastAsiaTheme="minorHAnsi" w:hAnsi="Times New Roman" w:cs="Times New Roman"/>
                <w:sz w:val="20"/>
                <w:szCs w:val="20"/>
                <w:lang w:eastAsia="en-US"/>
              </w:rPr>
              <w:t>Доля школьников, обучающихся в современных условиях»</w:t>
            </w:r>
          </w:p>
        </w:tc>
        <w:tc>
          <w:tcPr>
            <w:tcW w:w="1221"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296"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107"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051"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r w:rsidRPr="00312341">
              <w:rPr>
                <w:rFonts w:ascii="Times New Roman" w:eastAsiaTheme="minorHAnsi" w:hAnsi="Times New Roman" w:cs="Times New Roman"/>
                <w:sz w:val="20"/>
                <w:szCs w:val="20"/>
                <w:lang w:eastAsia="en-US"/>
              </w:rPr>
              <w:t>90</w:t>
            </w:r>
          </w:p>
        </w:tc>
        <w:tc>
          <w:tcPr>
            <w:tcW w:w="1051"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r w:rsidRPr="00312341">
              <w:rPr>
                <w:rFonts w:ascii="Times New Roman" w:eastAsiaTheme="minorHAnsi" w:hAnsi="Times New Roman" w:cs="Times New Roman"/>
                <w:sz w:val="20"/>
                <w:szCs w:val="20"/>
                <w:lang w:eastAsia="en-US"/>
              </w:rPr>
              <w:t>95</w:t>
            </w:r>
          </w:p>
        </w:tc>
        <w:tc>
          <w:tcPr>
            <w:tcW w:w="1051"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r w:rsidRPr="00312341">
              <w:rPr>
                <w:rFonts w:ascii="Times New Roman" w:eastAsiaTheme="minorHAnsi" w:hAnsi="Times New Roman" w:cs="Times New Roman"/>
                <w:sz w:val="20"/>
                <w:szCs w:val="20"/>
                <w:lang w:eastAsia="en-US"/>
              </w:rPr>
              <w:t>100</w:t>
            </w:r>
          </w:p>
        </w:tc>
        <w:tc>
          <w:tcPr>
            <w:tcW w:w="1051"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r w:rsidRPr="00312341">
              <w:rPr>
                <w:rFonts w:ascii="Times New Roman" w:eastAsiaTheme="minorHAnsi" w:hAnsi="Times New Roman" w:cs="Times New Roman"/>
                <w:sz w:val="20"/>
                <w:szCs w:val="20"/>
                <w:lang w:eastAsia="en-US"/>
              </w:rPr>
              <w:t>100</w:t>
            </w:r>
          </w:p>
        </w:tc>
        <w:tc>
          <w:tcPr>
            <w:tcW w:w="1051"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r w:rsidRPr="00312341">
              <w:rPr>
                <w:rFonts w:ascii="Times New Roman" w:eastAsiaTheme="minorHAnsi" w:hAnsi="Times New Roman" w:cs="Times New Roman"/>
                <w:sz w:val="20"/>
                <w:szCs w:val="20"/>
                <w:lang w:eastAsia="en-US"/>
              </w:rPr>
              <w:t>100</w:t>
            </w:r>
          </w:p>
        </w:tc>
        <w:tc>
          <w:tcPr>
            <w:tcW w:w="1246"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r w:rsidRPr="00312341">
              <w:rPr>
                <w:rFonts w:ascii="Times New Roman" w:eastAsiaTheme="minorHAnsi" w:hAnsi="Times New Roman" w:cs="Times New Roman"/>
                <w:sz w:val="20"/>
                <w:szCs w:val="20"/>
                <w:lang w:eastAsia="en-US"/>
              </w:rPr>
              <w:t>100</w:t>
            </w:r>
          </w:p>
        </w:tc>
      </w:tr>
      <w:tr w:rsidR="00312341" w:rsidRPr="00312341" w:rsidTr="006269EE">
        <w:tc>
          <w:tcPr>
            <w:tcW w:w="4612" w:type="dxa"/>
            <w:tcBorders>
              <w:top w:val="single" w:sz="6" w:space="0" w:color="auto"/>
              <w:left w:val="single" w:sz="6" w:space="0" w:color="auto"/>
              <w:bottom w:val="single" w:sz="6" w:space="0" w:color="auto"/>
              <w:right w:val="single" w:sz="6" w:space="0" w:color="auto"/>
            </w:tcBorders>
          </w:tcPr>
          <w:p w:rsidR="00312341" w:rsidRPr="00312341" w:rsidRDefault="00312341" w:rsidP="00312341">
            <w:pPr>
              <w:autoSpaceDE w:val="0"/>
              <w:autoSpaceDN w:val="0"/>
              <w:adjustRightInd w:val="0"/>
              <w:spacing w:after="0" w:line="240" w:lineRule="auto"/>
              <w:rPr>
                <w:rFonts w:ascii="Times New Roman" w:eastAsiaTheme="minorHAnsi" w:hAnsi="Times New Roman" w:cs="Times New Roman"/>
                <w:sz w:val="20"/>
                <w:szCs w:val="20"/>
                <w:lang w:eastAsia="en-US"/>
              </w:rPr>
            </w:pPr>
            <w:r w:rsidRPr="00312341">
              <w:rPr>
                <w:rFonts w:ascii="Times New Roman" w:eastAsiaTheme="minorHAnsi" w:hAnsi="Times New Roman" w:cs="Times New Roman"/>
                <w:sz w:val="20"/>
                <w:szCs w:val="20"/>
                <w:lang w:eastAsia="en-US"/>
              </w:rPr>
              <w:t xml:space="preserve">Мероприятие 1 основного мероприятия 2 «Обновление материально-технической базы для формирования у обучающихся современных технических и гуманитарных навыков. Открытие Центра «Точка Роста» </w:t>
            </w:r>
          </w:p>
        </w:tc>
        <w:tc>
          <w:tcPr>
            <w:tcW w:w="1221"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296"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107"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051"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051"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051"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051"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051"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246"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r>
      <w:tr w:rsidR="00312341" w:rsidRPr="00312341" w:rsidTr="006269EE">
        <w:tc>
          <w:tcPr>
            <w:tcW w:w="4612" w:type="dxa"/>
            <w:tcBorders>
              <w:top w:val="single" w:sz="6" w:space="0" w:color="auto"/>
              <w:left w:val="single" w:sz="6" w:space="0" w:color="auto"/>
              <w:bottom w:val="single" w:sz="6" w:space="0" w:color="auto"/>
              <w:right w:val="single" w:sz="6" w:space="0" w:color="auto"/>
            </w:tcBorders>
          </w:tcPr>
          <w:p w:rsidR="00312341" w:rsidRPr="00312341" w:rsidRDefault="00312341" w:rsidP="00312341">
            <w:pPr>
              <w:autoSpaceDE w:val="0"/>
              <w:autoSpaceDN w:val="0"/>
              <w:adjustRightInd w:val="0"/>
              <w:spacing w:after="0" w:line="240" w:lineRule="auto"/>
              <w:rPr>
                <w:rFonts w:ascii="Times New Roman" w:eastAsiaTheme="minorHAnsi" w:hAnsi="Times New Roman" w:cs="Times New Roman"/>
                <w:sz w:val="20"/>
                <w:szCs w:val="20"/>
                <w:lang w:eastAsia="en-US"/>
              </w:rPr>
            </w:pPr>
            <w:r w:rsidRPr="00312341">
              <w:rPr>
                <w:rFonts w:ascii="Times New Roman" w:eastAsiaTheme="minorHAnsi" w:hAnsi="Times New Roman" w:cs="Times New Roman"/>
                <w:sz w:val="20"/>
                <w:szCs w:val="20"/>
                <w:lang w:eastAsia="en-US"/>
              </w:rPr>
              <w:t xml:space="preserve">Мероприятие 2 основного </w:t>
            </w:r>
            <w:proofErr w:type="gramStart"/>
            <w:r w:rsidRPr="00312341">
              <w:rPr>
                <w:rFonts w:ascii="Times New Roman" w:eastAsiaTheme="minorHAnsi" w:hAnsi="Times New Roman" w:cs="Times New Roman"/>
                <w:sz w:val="20"/>
                <w:szCs w:val="20"/>
                <w:lang w:eastAsia="en-US"/>
              </w:rPr>
              <w:t>мероприятия  2</w:t>
            </w:r>
            <w:proofErr w:type="gramEnd"/>
            <w:r w:rsidRPr="00312341">
              <w:rPr>
                <w:rFonts w:ascii="Times New Roman" w:eastAsiaTheme="minorHAnsi" w:hAnsi="Times New Roman" w:cs="Times New Roman"/>
                <w:sz w:val="20"/>
                <w:szCs w:val="20"/>
                <w:lang w:eastAsia="en-US"/>
              </w:rPr>
              <w:t xml:space="preserve"> «Внедрение целевой модели цифровой образовательной среды в ОО»</w:t>
            </w:r>
          </w:p>
        </w:tc>
        <w:tc>
          <w:tcPr>
            <w:tcW w:w="1221"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296"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107"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051"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051"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051"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051"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051"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246"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r>
      <w:tr w:rsidR="00312341" w:rsidRPr="00312341" w:rsidTr="006269EE">
        <w:tc>
          <w:tcPr>
            <w:tcW w:w="4612" w:type="dxa"/>
            <w:tcBorders>
              <w:top w:val="single" w:sz="6" w:space="0" w:color="auto"/>
              <w:left w:val="single" w:sz="6" w:space="0" w:color="auto"/>
              <w:bottom w:val="single" w:sz="6" w:space="0" w:color="auto"/>
              <w:right w:val="single" w:sz="6" w:space="0" w:color="auto"/>
            </w:tcBorders>
          </w:tcPr>
          <w:p w:rsidR="00312341" w:rsidRPr="00312341" w:rsidRDefault="00312341" w:rsidP="00312341">
            <w:pPr>
              <w:autoSpaceDE w:val="0"/>
              <w:autoSpaceDN w:val="0"/>
              <w:adjustRightInd w:val="0"/>
              <w:spacing w:after="0" w:line="240" w:lineRule="auto"/>
              <w:rPr>
                <w:rFonts w:ascii="Times New Roman" w:eastAsiaTheme="minorHAnsi" w:hAnsi="Times New Roman" w:cs="Times New Roman"/>
                <w:sz w:val="20"/>
                <w:szCs w:val="20"/>
                <w:lang w:eastAsia="en-US"/>
              </w:rPr>
            </w:pPr>
            <w:r w:rsidRPr="00312341">
              <w:rPr>
                <w:rFonts w:ascii="Times New Roman" w:eastAsiaTheme="minorHAnsi" w:hAnsi="Times New Roman" w:cs="Times New Roman"/>
                <w:sz w:val="20"/>
                <w:szCs w:val="20"/>
                <w:lang w:eastAsia="en-US"/>
              </w:rPr>
              <w:t xml:space="preserve">финансирование за </w:t>
            </w:r>
            <w:proofErr w:type="gramStart"/>
            <w:r w:rsidRPr="00312341">
              <w:rPr>
                <w:rFonts w:ascii="Times New Roman" w:eastAsiaTheme="minorHAnsi" w:hAnsi="Times New Roman" w:cs="Times New Roman"/>
                <w:sz w:val="20"/>
                <w:szCs w:val="20"/>
                <w:lang w:eastAsia="en-US"/>
              </w:rPr>
              <w:t>счет  бюджета</w:t>
            </w:r>
            <w:proofErr w:type="gramEnd"/>
            <w:r w:rsidRPr="00312341">
              <w:rPr>
                <w:rFonts w:ascii="Times New Roman" w:eastAsiaTheme="minorHAnsi" w:hAnsi="Times New Roman" w:cs="Times New Roman"/>
                <w:sz w:val="20"/>
                <w:szCs w:val="20"/>
                <w:lang w:eastAsia="en-US"/>
              </w:rPr>
              <w:t xml:space="preserve"> муниципального района, </w:t>
            </w:r>
            <w:proofErr w:type="spellStart"/>
            <w:r w:rsidRPr="00312341">
              <w:rPr>
                <w:rFonts w:ascii="Times New Roman" w:eastAsiaTheme="minorHAnsi" w:hAnsi="Times New Roman" w:cs="Times New Roman"/>
                <w:sz w:val="20"/>
                <w:szCs w:val="20"/>
                <w:lang w:eastAsia="en-US"/>
              </w:rPr>
              <w:t>тыс.рублей</w:t>
            </w:r>
            <w:proofErr w:type="spellEnd"/>
          </w:p>
        </w:tc>
        <w:tc>
          <w:tcPr>
            <w:tcW w:w="1221"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296"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107"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051"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051"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051"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051"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051"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246"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r>
      <w:tr w:rsidR="00312341" w:rsidRPr="00312341" w:rsidTr="006269EE">
        <w:tc>
          <w:tcPr>
            <w:tcW w:w="4612" w:type="dxa"/>
            <w:tcBorders>
              <w:top w:val="single" w:sz="6" w:space="0" w:color="auto"/>
              <w:left w:val="single" w:sz="6" w:space="0" w:color="auto"/>
              <w:bottom w:val="single" w:sz="6" w:space="0" w:color="auto"/>
              <w:right w:val="single" w:sz="6" w:space="0" w:color="auto"/>
            </w:tcBorders>
          </w:tcPr>
          <w:p w:rsidR="00312341" w:rsidRPr="00312341" w:rsidRDefault="00312341" w:rsidP="00312341">
            <w:pPr>
              <w:autoSpaceDE w:val="0"/>
              <w:autoSpaceDN w:val="0"/>
              <w:adjustRightInd w:val="0"/>
              <w:spacing w:after="0" w:line="240" w:lineRule="auto"/>
              <w:rPr>
                <w:rFonts w:ascii="Times New Roman" w:eastAsiaTheme="minorHAnsi" w:hAnsi="Times New Roman" w:cs="Times New Roman"/>
                <w:sz w:val="20"/>
                <w:szCs w:val="20"/>
                <w:lang w:eastAsia="en-US"/>
              </w:rPr>
            </w:pPr>
            <w:r w:rsidRPr="00312341">
              <w:rPr>
                <w:rFonts w:ascii="Times New Roman" w:eastAsiaTheme="minorHAnsi" w:hAnsi="Times New Roman" w:cs="Times New Roman"/>
                <w:sz w:val="20"/>
                <w:szCs w:val="20"/>
                <w:lang w:eastAsia="en-US"/>
              </w:rPr>
              <w:t xml:space="preserve"> - из краевого бюджета</w:t>
            </w:r>
          </w:p>
        </w:tc>
        <w:tc>
          <w:tcPr>
            <w:tcW w:w="1221"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296"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107"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051"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051"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051"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051"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051"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246"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r>
      <w:tr w:rsidR="00312341" w:rsidRPr="00312341" w:rsidTr="006269EE">
        <w:tc>
          <w:tcPr>
            <w:tcW w:w="4612" w:type="dxa"/>
            <w:tcBorders>
              <w:top w:val="single" w:sz="6" w:space="0" w:color="auto"/>
              <w:left w:val="single" w:sz="6" w:space="0" w:color="auto"/>
              <w:bottom w:val="single" w:sz="6" w:space="0" w:color="auto"/>
              <w:right w:val="single" w:sz="6" w:space="0" w:color="auto"/>
            </w:tcBorders>
          </w:tcPr>
          <w:p w:rsidR="00312341" w:rsidRPr="00312341" w:rsidRDefault="00312341" w:rsidP="00312341">
            <w:pPr>
              <w:autoSpaceDE w:val="0"/>
              <w:autoSpaceDN w:val="0"/>
              <w:adjustRightInd w:val="0"/>
              <w:spacing w:after="0" w:line="240" w:lineRule="auto"/>
              <w:jc w:val="both"/>
              <w:rPr>
                <w:rFonts w:ascii="Times New Roman" w:eastAsiaTheme="minorHAnsi" w:hAnsi="Times New Roman" w:cs="Times New Roman"/>
                <w:sz w:val="20"/>
                <w:szCs w:val="20"/>
                <w:lang w:eastAsia="en-US"/>
              </w:rPr>
            </w:pPr>
            <w:r w:rsidRPr="00312341">
              <w:rPr>
                <w:rFonts w:ascii="Times New Roman" w:eastAsiaTheme="minorHAnsi" w:hAnsi="Times New Roman" w:cs="Times New Roman"/>
                <w:sz w:val="20"/>
                <w:szCs w:val="20"/>
                <w:lang w:eastAsia="en-US"/>
              </w:rPr>
              <w:t>Основное мероприятие 3 «Предоставление субвенции на реализацию начального общего, основного общего и среднего общего образования в муниципальных общеобразовательных организациях»</w:t>
            </w:r>
          </w:p>
        </w:tc>
        <w:tc>
          <w:tcPr>
            <w:tcW w:w="1221"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296"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107"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051"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051"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051"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051"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051"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246"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r>
      <w:tr w:rsidR="00312341" w:rsidRPr="00312341" w:rsidTr="006269EE">
        <w:trPr>
          <w:trHeight w:val="222"/>
        </w:trPr>
        <w:tc>
          <w:tcPr>
            <w:tcW w:w="4612" w:type="dxa"/>
            <w:tcBorders>
              <w:top w:val="single" w:sz="6" w:space="0" w:color="auto"/>
              <w:left w:val="single" w:sz="6" w:space="0" w:color="auto"/>
              <w:bottom w:val="single" w:sz="6" w:space="0" w:color="auto"/>
              <w:right w:val="single" w:sz="6" w:space="0" w:color="auto"/>
            </w:tcBorders>
          </w:tcPr>
          <w:p w:rsidR="00312341" w:rsidRPr="00312341" w:rsidRDefault="00312341" w:rsidP="00312341">
            <w:pPr>
              <w:autoSpaceDE w:val="0"/>
              <w:autoSpaceDN w:val="0"/>
              <w:adjustRightInd w:val="0"/>
              <w:spacing w:after="0" w:line="240" w:lineRule="auto"/>
              <w:rPr>
                <w:rFonts w:ascii="Times New Roman" w:eastAsiaTheme="minorHAnsi" w:hAnsi="Times New Roman" w:cs="Times New Roman"/>
                <w:sz w:val="20"/>
                <w:szCs w:val="20"/>
                <w:lang w:eastAsia="en-US"/>
              </w:rPr>
            </w:pPr>
            <w:r w:rsidRPr="00312341">
              <w:rPr>
                <w:rFonts w:ascii="Times New Roman" w:eastAsiaTheme="minorHAnsi" w:hAnsi="Times New Roman" w:cs="Times New Roman"/>
                <w:sz w:val="20"/>
                <w:szCs w:val="20"/>
                <w:lang w:eastAsia="en-US"/>
              </w:rPr>
              <w:t xml:space="preserve"> - в том числе из краевого бюджета</w:t>
            </w:r>
          </w:p>
        </w:tc>
        <w:tc>
          <w:tcPr>
            <w:tcW w:w="1221"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296"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107"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051"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051"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051"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051"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051"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246"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r>
      <w:tr w:rsidR="00312341" w:rsidRPr="00312341" w:rsidTr="006269EE">
        <w:tc>
          <w:tcPr>
            <w:tcW w:w="4612" w:type="dxa"/>
            <w:tcBorders>
              <w:top w:val="single" w:sz="6" w:space="0" w:color="auto"/>
              <w:left w:val="single" w:sz="6" w:space="0" w:color="auto"/>
              <w:bottom w:val="single" w:sz="6" w:space="0" w:color="auto"/>
              <w:right w:val="single" w:sz="6" w:space="0" w:color="auto"/>
            </w:tcBorders>
          </w:tcPr>
          <w:p w:rsidR="00312341" w:rsidRPr="00312341" w:rsidRDefault="00312341" w:rsidP="00312341">
            <w:pPr>
              <w:autoSpaceDE w:val="0"/>
              <w:autoSpaceDN w:val="0"/>
              <w:adjustRightInd w:val="0"/>
              <w:spacing w:after="0" w:line="240" w:lineRule="auto"/>
              <w:rPr>
                <w:rFonts w:ascii="Times New Roman" w:eastAsiaTheme="minorHAnsi" w:hAnsi="Times New Roman" w:cs="Times New Roman"/>
                <w:sz w:val="20"/>
                <w:szCs w:val="20"/>
                <w:lang w:eastAsia="en-US"/>
              </w:rPr>
            </w:pPr>
            <w:r w:rsidRPr="00312341">
              <w:rPr>
                <w:rFonts w:ascii="Times New Roman" w:eastAsiaTheme="minorHAnsi" w:hAnsi="Times New Roman" w:cs="Times New Roman"/>
                <w:sz w:val="20"/>
                <w:szCs w:val="20"/>
                <w:lang w:eastAsia="en-US"/>
              </w:rPr>
              <w:t>Основное мероприятие «Осуществление функций классного руководства»</w:t>
            </w:r>
          </w:p>
        </w:tc>
        <w:tc>
          <w:tcPr>
            <w:tcW w:w="1221"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r w:rsidRPr="00312341">
              <w:rPr>
                <w:rFonts w:ascii="Times New Roman" w:eastAsiaTheme="minorHAnsi" w:hAnsi="Times New Roman" w:cs="Times New Roman"/>
                <w:sz w:val="20"/>
                <w:szCs w:val="20"/>
                <w:lang w:eastAsia="en-US"/>
              </w:rPr>
              <w:t>926</w:t>
            </w:r>
          </w:p>
        </w:tc>
        <w:tc>
          <w:tcPr>
            <w:tcW w:w="1296"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r w:rsidRPr="00312341">
              <w:rPr>
                <w:rFonts w:ascii="Times New Roman" w:eastAsiaTheme="minorHAnsi" w:hAnsi="Times New Roman" w:cs="Times New Roman"/>
                <w:sz w:val="20"/>
                <w:szCs w:val="20"/>
                <w:lang w:eastAsia="en-US"/>
              </w:rPr>
              <w:t>0702</w:t>
            </w:r>
          </w:p>
        </w:tc>
        <w:tc>
          <w:tcPr>
            <w:tcW w:w="1107"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r w:rsidRPr="00312341">
              <w:rPr>
                <w:rFonts w:ascii="Times New Roman" w:eastAsiaTheme="minorHAnsi" w:hAnsi="Times New Roman" w:cs="Times New Roman"/>
                <w:sz w:val="20"/>
                <w:szCs w:val="20"/>
                <w:lang w:eastAsia="en-US"/>
              </w:rPr>
              <w:t>611</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bottom"/>
          </w:tcPr>
          <w:p w:rsidR="00312341" w:rsidRPr="00312341" w:rsidRDefault="00312341" w:rsidP="00312341">
            <w:pPr>
              <w:spacing w:after="0" w:line="240" w:lineRule="auto"/>
              <w:jc w:val="right"/>
              <w:rPr>
                <w:rFonts w:eastAsiaTheme="minorHAnsi"/>
                <w:color w:val="000000"/>
                <w:lang w:eastAsia="en-US"/>
              </w:rPr>
            </w:pPr>
            <w:r w:rsidRPr="00312341">
              <w:rPr>
                <w:rFonts w:eastAsiaTheme="minorHAnsi"/>
                <w:color w:val="000000"/>
                <w:lang w:eastAsia="en-US"/>
              </w:rPr>
              <w:t>31834,9</w:t>
            </w:r>
          </w:p>
        </w:tc>
        <w:tc>
          <w:tcPr>
            <w:tcW w:w="1051" w:type="dxa"/>
            <w:tcBorders>
              <w:top w:val="single" w:sz="4" w:space="0" w:color="auto"/>
              <w:left w:val="nil"/>
              <w:bottom w:val="single" w:sz="4" w:space="0" w:color="auto"/>
              <w:right w:val="single" w:sz="4" w:space="0" w:color="auto"/>
            </w:tcBorders>
            <w:shd w:val="clear" w:color="auto" w:fill="auto"/>
            <w:vAlign w:val="bottom"/>
          </w:tcPr>
          <w:p w:rsidR="00312341" w:rsidRPr="00312341" w:rsidRDefault="00312341" w:rsidP="00312341">
            <w:pPr>
              <w:spacing w:after="0" w:line="240" w:lineRule="auto"/>
              <w:jc w:val="right"/>
              <w:rPr>
                <w:rFonts w:eastAsiaTheme="minorHAnsi"/>
                <w:color w:val="000000"/>
                <w:lang w:eastAsia="en-US"/>
              </w:rPr>
            </w:pPr>
            <w:r w:rsidRPr="00312341">
              <w:rPr>
                <w:rFonts w:eastAsiaTheme="minorHAnsi"/>
                <w:color w:val="000000"/>
                <w:lang w:eastAsia="en-US"/>
              </w:rPr>
              <w:t>32581</w:t>
            </w:r>
          </w:p>
        </w:tc>
        <w:tc>
          <w:tcPr>
            <w:tcW w:w="1051" w:type="dxa"/>
            <w:tcBorders>
              <w:top w:val="single" w:sz="4" w:space="0" w:color="auto"/>
              <w:left w:val="nil"/>
              <w:bottom w:val="single" w:sz="4" w:space="0" w:color="auto"/>
              <w:right w:val="single" w:sz="4" w:space="0" w:color="auto"/>
            </w:tcBorders>
            <w:shd w:val="clear" w:color="auto" w:fill="auto"/>
            <w:vAlign w:val="bottom"/>
          </w:tcPr>
          <w:p w:rsidR="00312341" w:rsidRPr="00312341" w:rsidRDefault="00312341" w:rsidP="00312341">
            <w:pPr>
              <w:spacing w:after="0" w:line="240" w:lineRule="auto"/>
              <w:jc w:val="right"/>
              <w:rPr>
                <w:rFonts w:eastAsiaTheme="minorHAnsi"/>
                <w:color w:val="000000"/>
                <w:lang w:eastAsia="en-US"/>
              </w:rPr>
            </w:pPr>
            <w:r w:rsidRPr="00312341">
              <w:rPr>
                <w:rFonts w:eastAsiaTheme="minorHAnsi"/>
                <w:color w:val="000000"/>
                <w:lang w:eastAsia="en-US"/>
              </w:rPr>
              <w:t>32581</w:t>
            </w:r>
          </w:p>
        </w:tc>
        <w:tc>
          <w:tcPr>
            <w:tcW w:w="1051" w:type="dxa"/>
            <w:tcBorders>
              <w:top w:val="single" w:sz="4" w:space="0" w:color="auto"/>
              <w:left w:val="nil"/>
              <w:bottom w:val="single" w:sz="4" w:space="0" w:color="auto"/>
              <w:right w:val="single" w:sz="4" w:space="0" w:color="auto"/>
            </w:tcBorders>
            <w:shd w:val="clear" w:color="auto" w:fill="auto"/>
            <w:vAlign w:val="bottom"/>
          </w:tcPr>
          <w:p w:rsidR="00312341" w:rsidRPr="00312341" w:rsidRDefault="00312341" w:rsidP="00312341">
            <w:pPr>
              <w:spacing w:after="0" w:line="240" w:lineRule="auto"/>
              <w:jc w:val="right"/>
              <w:rPr>
                <w:rFonts w:eastAsiaTheme="minorHAnsi"/>
                <w:color w:val="000000"/>
                <w:lang w:eastAsia="en-US"/>
              </w:rPr>
            </w:pPr>
            <w:r w:rsidRPr="00312341">
              <w:rPr>
                <w:rFonts w:eastAsiaTheme="minorHAnsi"/>
                <w:color w:val="000000"/>
                <w:lang w:eastAsia="en-US"/>
              </w:rPr>
              <w:t>32581</w:t>
            </w:r>
          </w:p>
        </w:tc>
        <w:tc>
          <w:tcPr>
            <w:tcW w:w="1051" w:type="dxa"/>
            <w:tcBorders>
              <w:top w:val="single" w:sz="4" w:space="0" w:color="auto"/>
              <w:left w:val="nil"/>
              <w:bottom w:val="single" w:sz="4" w:space="0" w:color="auto"/>
              <w:right w:val="single" w:sz="4" w:space="0" w:color="auto"/>
            </w:tcBorders>
            <w:shd w:val="clear" w:color="auto" w:fill="auto"/>
            <w:vAlign w:val="bottom"/>
          </w:tcPr>
          <w:p w:rsidR="00312341" w:rsidRPr="00312341" w:rsidRDefault="00312341" w:rsidP="00312341">
            <w:pPr>
              <w:spacing w:after="0" w:line="240" w:lineRule="auto"/>
              <w:jc w:val="right"/>
              <w:rPr>
                <w:rFonts w:eastAsiaTheme="minorHAnsi"/>
                <w:color w:val="000000"/>
                <w:lang w:eastAsia="en-US"/>
              </w:rPr>
            </w:pPr>
            <w:r w:rsidRPr="00312341">
              <w:rPr>
                <w:rFonts w:eastAsiaTheme="minorHAnsi"/>
                <w:color w:val="000000"/>
                <w:lang w:eastAsia="en-US"/>
              </w:rPr>
              <w:t>32581</w:t>
            </w:r>
          </w:p>
        </w:tc>
        <w:tc>
          <w:tcPr>
            <w:tcW w:w="1246" w:type="dxa"/>
            <w:tcBorders>
              <w:top w:val="single" w:sz="4" w:space="0" w:color="auto"/>
              <w:left w:val="nil"/>
              <w:bottom w:val="single" w:sz="4" w:space="0" w:color="auto"/>
              <w:right w:val="single" w:sz="4" w:space="0" w:color="auto"/>
            </w:tcBorders>
            <w:shd w:val="clear" w:color="auto" w:fill="auto"/>
            <w:vAlign w:val="bottom"/>
          </w:tcPr>
          <w:p w:rsidR="00312341" w:rsidRPr="00312341" w:rsidRDefault="00312341" w:rsidP="00312341">
            <w:pPr>
              <w:spacing w:after="0" w:line="240" w:lineRule="auto"/>
              <w:jc w:val="right"/>
              <w:rPr>
                <w:rFonts w:eastAsiaTheme="minorHAnsi"/>
                <w:color w:val="000000"/>
                <w:lang w:eastAsia="en-US"/>
              </w:rPr>
            </w:pPr>
            <w:r w:rsidRPr="00312341">
              <w:rPr>
                <w:rFonts w:eastAsiaTheme="minorHAnsi"/>
                <w:color w:val="000000"/>
                <w:lang w:eastAsia="en-US"/>
              </w:rPr>
              <w:t>162158,9</w:t>
            </w:r>
          </w:p>
        </w:tc>
      </w:tr>
      <w:tr w:rsidR="00312341" w:rsidRPr="00312341" w:rsidTr="006269EE">
        <w:tc>
          <w:tcPr>
            <w:tcW w:w="4612" w:type="dxa"/>
            <w:tcBorders>
              <w:top w:val="single" w:sz="6" w:space="0" w:color="auto"/>
              <w:left w:val="single" w:sz="6" w:space="0" w:color="auto"/>
              <w:bottom w:val="single" w:sz="6" w:space="0" w:color="auto"/>
              <w:right w:val="single" w:sz="6" w:space="0" w:color="auto"/>
            </w:tcBorders>
          </w:tcPr>
          <w:p w:rsidR="00312341" w:rsidRPr="00312341" w:rsidRDefault="00312341" w:rsidP="00312341">
            <w:pPr>
              <w:autoSpaceDE w:val="0"/>
              <w:autoSpaceDN w:val="0"/>
              <w:adjustRightInd w:val="0"/>
              <w:spacing w:after="0" w:line="240" w:lineRule="auto"/>
              <w:rPr>
                <w:rFonts w:ascii="Times New Roman" w:eastAsiaTheme="minorHAnsi" w:hAnsi="Times New Roman" w:cs="Times New Roman"/>
                <w:sz w:val="20"/>
                <w:szCs w:val="20"/>
                <w:lang w:eastAsia="en-US"/>
              </w:rPr>
            </w:pPr>
            <w:r w:rsidRPr="00312341">
              <w:rPr>
                <w:rFonts w:ascii="Times New Roman" w:eastAsiaTheme="minorHAnsi" w:hAnsi="Times New Roman" w:cs="Times New Roman"/>
                <w:sz w:val="20"/>
                <w:szCs w:val="20"/>
                <w:lang w:eastAsia="en-US"/>
              </w:rPr>
              <w:t xml:space="preserve">Из федерального бюджета </w:t>
            </w:r>
          </w:p>
        </w:tc>
        <w:tc>
          <w:tcPr>
            <w:tcW w:w="1221"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296"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107" w:type="dxa"/>
            <w:shd w:val="clear" w:color="auto" w:fill="auto"/>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051" w:type="dxa"/>
            <w:tcBorders>
              <w:top w:val="single" w:sz="4" w:space="0" w:color="auto"/>
              <w:left w:val="single" w:sz="4" w:space="0" w:color="auto"/>
              <w:bottom w:val="single" w:sz="4" w:space="0" w:color="auto"/>
              <w:right w:val="single" w:sz="4" w:space="0" w:color="auto"/>
            </w:tcBorders>
            <w:shd w:val="clear" w:color="auto" w:fill="auto"/>
            <w:vAlign w:val="bottom"/>
          </w:tcPr>
          <w:p w:rsidR="00312341" w:rsidRPr="00312341" w:rsidRDefault="00312341" w:rsidP="00312341">
            <w:pPr>
              <w:spacing w:after="0" w:line="240" w:lineRule="auto"/>
              <w:jc w:val="right"/>
              <w:rPr>
                <w:rFonts w:ascii="Arial" w:eastAsiaTheme="minorHAnsi" w:hAnsi="Arial" w:cs="Arial"/>
                <w:sz w:val="20"/>
                <w:szCs w:val="20"/>
                <w:lang w:eastAsia="en-US"/>
              </w:rPr>
            </w:pPr>
            <w:r w:rsidRPr="00312341">
              <w:rPr>
                <w:rFonts w:ascii="Arial" w:eastAsiaTheme="minorHAnsi" w:hAnsi="Arial" w:cs="Arial"/>
                <w:sz w:val="20"/>
                <w:szCs w:val="20"/>
                <w:lang w:eastAsia="en-US"/>
              </w:rPr>
              <w:t>28883,9</w:t>
            </w:r>
          </w:p>
        </w:tc>
        <w:tc>
          <w:tcPr>
            <w:tcW w:w="1051" w:type="dxa"/>
            <w:tcBorders>
              <w:top w:val="single" w:sz="4" w:space="0" w:color="auto"/>
              <w:left w:val="nil"/>
              <w:bottom w:val="single" w:sz="4" w:space="0" w:color="auto"/>
              <w:right w:val="single" w:sz="4" w:space="0" w:color="auto"/>
            </w:tcBorders>
            <w:shd w:val="clear" w:color="auto" w:fill="auto"/>
            <w:vAlign w:val="bottom"/>
          </w:tcPr>
          <w:p w:rsidR="00312341" w:rsidRPr="00312341" w:rsidRDefault="00312341" w:rsidP="00312341">
            <w:pPr>
              <w:spacing w:after="0" w:line="240" w:lineRule="auto"/>
              <w:jc w:val="right"/>
              <w:rPr>
                <w:rFonts w:ascii="Arial" w:eastAsiaTheme="minorHAnsi" w:hAnsi="Arial" w:cs="Arial"/>
                <w:sz w:val="20"/>
                <w:szCs w:val="20"/>
                <w:lang w:eastAsia="en-US"/>
              </w:rPr>
            </w:pPr>
            <w:r w:rsidRPr="00312341">
              <w:rPr>
                <w:rFonts w:ascii="Arial" w:eastAsiaTheme="minorHAnsi" w:hAnsi="Arial" w:cs="Arial"/>
                <w:sz w:val="20"/>
                <w:szCs w:val="20"/>
                <w:lang w:eastAsia="en-US"/>
              </w:rPr>
              <w:t>28883,9</w:t>
            </w:r>
          </w:p>
        </w:tc>
        <w:tc>
          <w:tcPr>
            <w:tcW w:w="1051" w:type="dxa"/>
            <w:tcBorders>
              <w:top w:val="single" w:sz="4" w:space="0" w:color="auto"/>
              <w:left w:val="nil"/>
              <w:bottom w:val="single" w:sz="4" w:space="0" w:color="auto"/>
              <w:right w:val="single" w:sz="4" w:space="0" w:color="auto"/>
            </w:tcBorders>
            <w:shd w:val="clear" w:color="auto" w:fill="auto"/>
            <w:vAlign w:val="bottom"/>
          </w:tcPr>
          <w:p w:rsidR="00312341" w:rsidRPr="00312341" w:rsidRDefault="00312341" w:rsidP="00312341">
            <w:pPr>
              <w:spacing w:after="0" w:line="240" w:lineRule="auto"/>
              <w:jc w:val="right"/>
              <w:rPr>
                <w:rFonts w:ascii="Arial" w:eastAsiaTheme="minorHAnsi" w:hAnsi="Arial" w:cs="Arial"/>
                <w:sz w:val="20"/>
                <w:szCs w:val="20"/>
                <w:lang w:eastAsia="en-US"/>
              </w:rPr>
            </w:pPr>
            <w:r w:rsidRPr="00312341">
              <w:rPr>
                <w:rFonts w:ascii="Arial" w:eastAsiaTheme="minorHAnsi" w:hAnsi="Arial" w:cs="Arial"/>
                <w:sz w:val="20"/>
                <w:szCs w:val="20"/>
                <w:lang w:eastAsia="en-US"/>
              </w:rPr>
              <w:t>28883,9</w:t>
            </w:r>
          </w:p>
        </w:tc>
        <w:tc>
          <w:tcPr>
            <w:tcW w:w="1051" w:type="dxa"/>
            <w:tcBorders>
              <w:top w:val="single" w:sz="4" w:space="0" w:color="auto"/>
              <w:left w:val="nil"/>
              <w:bottom w:val="single" w:sz="4" w:space="0" w:color="auto"/>
              <w:right w:val="single" w:sz="4" w:space="0" w:color="auto"/>
            </w:tcBorders>
            <w:shd w:val="clear" w:color="auto" w:fill="auto"/>
            <w:vAlign w:val="bottom"/>
          </w:tcPr>
          <w:p w:rsidR="00312341" w:rsidRPr="00312341" w:rsidRDefault="00312341" w:rsidP="00312341">
            <w:pPr>
              <w:spacing w:after="0" w:line="240" w:lineRule="auto"/>
              <w:jc w:val="right"/>
              <w:rPr>
                <w:rFonts w:ascii="Arial" w:eastAsiaTheme="minorHAnsi" w:hAnsi="Arial" w:cs="Arial"/>
                <w:sz w:val="20"/>
                <w:szCs w:val="20"/>
                <w:lang w:eastAsia="en-US"/>
              </w:rPr>
            </w:pPr>
            <w:r w:rsidRPr="00312341">
              <w:rPr>
                <w:rFonts w:ascii="Arial" w:eastAsiaTheme="minorHAnsi" w:hAnsi="Arial" w:cs="Arial"/>
                <w:sz w:val="20"/>
                <w:szCs w:val="20"/>
                <w:lang w:eastAsia="en-US"/>
              </w:rPr>
              <w:t>28883,9</w:t>
            </w:r>
          </w:p>
        </w:tc>
        <w:tc>
          <w:tcPr>
            <w:tcW w:w="1051" w:type="dxa"/>
            <w:tcBorders>
              <w:top w:val="single" w:sz="4" w:space="0" w:color="auto"/>
              <w:left w:val="nil"/>
              <w:bottom w:val="single" w:sz="4" w:space="0" w:color="auto"/>
              <w:right w:val="single" w:sz="4" w:space="0" w:color="auto"/>
            </w:tcBorders>
            <w:shd w:val="clear" w:color="auto" w:fill="auto"/>
            <w:vAlign w:val="bottom"/>
          </w:tcPr>
          <w:p w:rsidR="00312341" w:rsidRPr="00312341" w:rsidRDefault="00312341" w:rsidP="00312341">
            <w:pPr>
              <w:spacing w:after="0" w:line="240" w:lineRule="auto"/>
              <w:jc w:val="right"/>
              <w:rPr>
                <w:rFonts w:ascii="Arial" w:eastAsiaTheme="minorHAnsi" w:hAnsi="Arial" w:cs="Arial"/>
                <w:sz w:val="20"/>
                <w:szCs w:val="20"/>
                <w:lang w:eastAsia="en-US"/>
              </w:rPr>
            </w:pPr>
            <w:r w:rsidRPr="00312341">
              <w:rPr>
                <w:rFonts w:ascii="Arial" w:eastAsiaTheme="minorHAnsi" w:hAnsi="Arial" w:cs="Arial"/>
                <w:sz w:val="20"/>
                <w:szCs w:val="20"/>
                <w:lang w:eastAsia="en-US"/>
              </w:rPr>
              <w:t>28883,9</w:t>
            </w:r>
          </w:p>
        </w:tc>
        <w:tc>
          <w:tcPr>
            <w:tcW w:w="1246" w:type="dxa"/>
            <w:tcBorders>
              <w:top w:val="single" w:sz="4" w:space="0" w:color="auto"/>
              <w:left w:val="nil"/>
              <w:bottom w:val="single" w:sz="4" w:space="0" w:color="auto"/>
              <w:right w:val="single" w:sz="4" w:space="0" w:color="auto"/>
            </w:tcBorders>
            <w:shd w:val="clear" w:color="auto" w:fill="auto"/>
            <w:vAlign w:val="bottom"/>
          </w:tcPr>
          <w:p w:rsidR="00312341" w:rsidRPr="00312341" w:rsidRDefault="00312341" w:rsidP="00312341">
            <w:pPr>
              <w:spacing w:after="0" w:line="240" w:lineRule="auto"/>
              <w:jc w:val="right"/>
              <w:rPr>
                <w:rFonts w:ascii="Times New Roman" w:eastAsiaTheme="minorHAnsi" w:hAnsi="Times New Roman" w:cs="Times New Roman"/>
                <w:color w:val="000000"/>
                <w:lang w:eastAsia="en-US"/>
              </w:rPr>
            </w:pPr>
            <w:r w:rsidRPr="00312341">
              <w:rPr>
                <w:rFonts w:eastAsiaTheme="minorHAnsi"/>
                <w:color w:val="000000"/>
                <w:lang w:eastAsia="en-US"/>
              </w:rPr>
              <w:t>144419,5</w:t>
            </w:r>
          </w:p>
        </w:tc>
      </w:tr>
      <w:tr w:rsidR="00312341" w:rsidRPr="00312341" w:rsidTr="006269EE">
        <w:tc>
          <w:tcPr>
            <w:tcW w:w="4612" w:type="dxa"/>
            <w:tcBorders>
              <w:top w:val="single" w:sz="6" w:space="0" w:color="auto"/>
              <w:left w:val="single" w:sz="6" w:space="0" w:color="auto"/>
              <w:bottom w:val="single" w:sz="6" w:space="0" w:color="auto"/>
              <w:right w:val="single" w:sz="6" w:space="0" w:color="auto"/>
            </w:tcBorders>
          </w:tcPr>
          <w:p w:rsidR="00312341" w:rsidRPr="00312341" w:rsidRDefault="00312341" w:rsidP="00312341">
            <w:pPr>
              <w:autoSpaceDE w:val="0"/>
              <w:autoSpaceDN w:val="0"/>
              <w:adjustRightInd w:val="0"/>
              <w:spacing w:after="0" w:line="240" w:lineRule="auto"/>
              <w:rPr>
                <w:rFonts w:ascii="Times New Roman" w:eastAsiaTheme="minorHAnsi" w:hAnsi="Times New Roman" w:cs="Times New Roman"/>
                <w:sz w:val="20"/>
                <w:szCs w:val="20"/>
                <w:lang w:eastAsia="en-US"/>
              </w:rPr>
            </w:pPr>
            <w:r w:rsidRPr="00312341">
              <w:rPr>
                <w:rFonts w:ascii="Times New Roman" w:eastAsiaTheme="minorHAnsi" w:hAnsi="Times New Roman" w:cs="Times New Roman"/>
                <w:sz w:val="20"/>
                <w:szCs w:val="20"/>
                <w:lang w:eastAsia="en-US"/>
              </w:rPr>
              <w:t xml:space="preserve">Из краевого бюджета </w:t>
            </w:r>
          </w:p>
        </w:tc>
        <w:tc>
          <w:tcPr>
            <w:tcW w:w="1221"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296"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107" w:type="dxa"/>
            <w:shd w:val="clear" w:color="auto" w:fill="auto"/>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051" w:type="dxa"/>
            <w:tcBorders>
              <w:top w:val="single" w:sz="4" w:space="0" w:color="auto"/>
              <w:left w:val="single" w:sz="4" w:space="0" w:color="auto"/>
              <w:bottom w:val="single" w:sz="4" w:space="0" w:color="auto"/>
              <w:right w:val="single" w:sz="4" w:space="0" w:color="auto"/>
            </w:tcBorders>
            <w:shd w:val="clear" w:color="auto" w:fill="auto"/>
            <w:vAlign w:val="bottom"/>
          </w:tcPr>
          <w:p w:rsidR="00312341" w:rsidRPr="00312341" w:rsidRDefault="00312341" w:rsidP="00312341">
            <w:pPr>
              <w:spacing w:after="0" w:line="240" w:lineRule="auto"/>
              <w:jc w:val="right"/>
              <w:rPr>
                <w:rFonts w:ascii="Arial" w:eastAsiaTheme="minorHAnsi" w:hAnsi="Arial" w:cs="Arial"/>
                <w:sz w:val="20"/>
                <w:szCs w:val="20"/>
                <w:lang w:eastAsia="en-US"/>
              </w:rPr>
            </w:pPr>
            <w:r w:rsidRPr="00312341">
              <w:rPr>
                <w:rFonts w:ascii="Arial" w:eastAsiaTheme="minorHAnsi" w:hAnsi="Arial" w:cs="Arial"/>
                <w:sz w:val="20"/>
                <w:szCs w:val="20"/>
                <w:lang w:eastAsia="en-US"/>
              </w:rPr>
              <w:t>2951</w:t>
            </w:r>
          </w:p>
        </w:tc>
        <w:tc>
          <w:tcPr>
            <w:tcW w:w="1051" w:type="dxa"/>
            <w:tcBorders>
              <w:top w:val="single" w:sz="4" w:space="0" w:color="auto"/>
              <w:left w:val="nil"/>
              <w:bottom w:val="single" w:sz="4" w:space="0" w:color="auto"/>
              <w:right w:val="single" w:sz="4" w:space="0" w:color="auto"/>
            </w:tcBorders>
            <w:shd w:val="clear" w:color="auto" w:fill="auto"/>
            <w:vAlign w:val="bottom"/>
          </w:tcPr>
          <w:p w:rsidR="00312341" w:rsidRPr="00312341" w:rsidRDefault="00312341" w:rsidP="00312341">
            <w:pPr>
              <w:spacing w:after="0" w:line="240" w:lineRule="auto"/>
              <w:jc w:val="right"/>
              <w:rPr>
                <w:rFonts w:ascii="Arial" w:eastAsiaTheme="minorHAnsi" w:hAnsi="Arial" w:cs="Arial"/>
                <w:sz w:val="20"/>
                <w:szCs w:val="20"/>
                <w:lang w:eastAsia="en-US"/>
              </w:rPr>
            </w:pPr>
            <w:r w:rsidRPr="00312341">
              <w:rPr>
                <w:rFonts w:ascii="Arial" w:eastAsiaTheme="minorHAnsi" w:hAnsi="Arial" w:cs="Arial"/>
                <w:sz w:val="20"/>
                <w:szCs w:val="20"/>
                <w:lang w:eastAsia="en-US"/>
              </w:rPr>
              <w:t>3697,1</w:t>
            </w:r>
          </w:p>
        </w:tc>
        <w:tc>
          <w:tcPr>
            <w:tcW w:w="1051" w:type="dxa"/>
            <w:tcBorders>
              <w:top w:val="single" w:sz="4" w:space="0" w:color="auto"/>
              <w:left w:val="nil"/>
              <w:bottom w:val="single" w:sz="4" w:space="0" w:color="auto"/>
              <w:right w:val="single" w:sz="4" w:space="0" w:color="auto"/>
            </w:tcBorders>
            <w:shd w:val="clear" w:color="auto" w:fill="auto"/>
            <w:vAlign w:val="bottom"/>
          </w:tcPr>
          <w:p w:rsidR="00312341" w:rsidRPr="00312341" w:rsidRDefault="00312341" w:rsidP="00312341">
            <w:pPr>
              <w:spacing w:after="0" w:line="240" w:lineRule="auto"/>
              <w:jc w:val="right"/>
              <w:rPr>
                <w:rFonts w:ascii="Arial" w:eastAsiaTheme="minorHAnsi" w:hAnsi="Arial" w:cs="Arial"/>
                <w:sz w:val="20"/>
                <w:szCs w:val="20"/>
                <w:lang w:eastAsia="en-US"/>
              </w:rPr>
            </w:pPr>
            <w:r w:rsidRPr="00312341">
              <w:rPr>
                <w:rFonts w:ascii="Arial" w:eastAsiaTheme="minorHAnsi" w:hAnsi="Arial" w:cs="Arial"/>
                <w:sz w:val="20"/>
                <w:szCs w:val="20"/>
                <w:lang w:eastAsia="en-US"/>
              </w:rPr>
              <w:t>3697,1</w:t>
            </w:r>
          </w:p>
        </w:tc>
        <w:tc>
          <w:tcPr>
            <w:tcW w:w="1051" w:type="dxa"/>
            <w:tcBorders>
              <w:top w:val="single" w:sz="4" w:space="0" w:color="auto"/>
              <w:left w:val="nil"/>
              <w:bottom w:val="single" w:sz="4" w:space="0" w:color="auto"/>
              <w:right w:val="single" w:sz="4" w:space="0" w:color="auto"/>
            </w:tcBorders>
            <w:shd w:val="clear" w:color="auto" w:fill="auto"/>
            <w:vAlign w:val="bottom"/>
          </w:tcPr>
          <w:p w:rsidR="00312341" w:rsidRPr="00312341" w:rsidRDefault="00312341" w:rsidP="00312341">
            <w:pPr>
              <w:spacing w:after="0" w:line="240" w:lineRule="auto"/>
              <w:jc w:val="right"/>
              <w:rPr>
                <w:rFonts w:ascii="Arial" w:eastAsiaTheme="minorHAnsi" w:hAnsi="Arial" w:cs="Arial"/>
                <w:sz w:val="20"/>
                <w:szCs w:val="20"/>
                <w:lang w:eastAsia="en-US"/>
              </w:rPr>
            </w:pPr>
            <w:r w:rsidRPr="00312341">
              <w:rPr>
                <w:rFonts w:ascii="Arial" w:eastAsiaTheme="minorHAnsi" w:hAnsi="Arial" w:cs="Arial"/>
                <w:sz w:val="20"/>
                <w:szCs w:val="20"/>
                <w:lang w:eastAsia="en-US"/>
              </w:rPr>
              <w:t>3697,1</w:t>
            </w:r>
          </w:p>
        </w:tc>
        <w:tc>
          <w:tcPr>
            <w:tcW w:w="1051" w:type="dxa"/>
            <w:tcBorders>
              <w:top w:val="single" w:sz="4" w:space="0" w:color="auto"/>
              <w:left w:val="nil"/>
              <w:bottom w:val="single" w:sz="4" w:space="0" w:color="auto"/>
              <w:right w:val="single" w:sz="4" w:space="0" w:color="auto"/>
            </w:tcBorders>
            <w:shd w:val="clear" w:color="auto" w:fill="auto"/>
            <w:vAlign w:val="bottom"/>
          </w:tcPr>
          <w:p w:rsidR="00312341" w:rsidRPr="00312341" w:rsidRDefault="00312341" w:rsidP="00312341">
            <w:pPr>
              <w:spacing w:after="0" w:line="240" w:lineRule="auto"/>
              <w:jc w:val="right"/>
              <w:rPr>
                <w:rFonts w:ascii="Arial" w:eastAsiaTheme="minorHAnsi" w:hAnsi="Arial" w:cs="Arial"/>
                <w:sz w:val="20"/>
                <w:szCs w:val="20"/>
                <w:lang w:eastAsia="en-US"/>
              </w:rPr>
            </w:pPr>
            <w:r w:rsidRPr="00312341">
              <w:rPr>
                <w:rFonts w:ascii="Arial" w:eastAsiaTheme="minorHAnsi" w:hAnsi="Arial" w:cs="Arial"/>
                <w:sz w:val="20"/>
                <w:szCs w:val="20"/>
                <w:lang w:eastAsia="en-US"/>
              </w:rPr>
              <w:t>3697,1</w:t>
            </w:r>
          </w:p>
        </w:tc>
        <w:tc>
          <w:tcPr>
            <w:tcW w:w="1246" w:type="dxa"/>
            <w:tcBorders>
              <w:top w:val="single" w:sz="4" w:space="0" w:color="auto"/>
              <w:left w:val="nil"/>
              <w:bottom w:val="single" w:sz="4" w:space="0" w:color="auto"/>
              <w:right w:val="single" w:sz="4" w:space="0" w:color="auto"/>
            </w:tcBorders>
            <w:shd w:val="clear" w:color="auto" w:fill="auto"/>
            <w:vAlign w:val="bottom"/>
          </w:tcPr>
          <w:p w:rsidR="00312341" w:rsidRPr="00312341" w:rsidRDefault="00312341" w:rsidP="00312341">
            <w:pPr>
              <w:spacing w:after="0" w:line="240" w:lineRule="auto"/>
              <w:jc w:val="right"/>
              <w:rPr>
                <w:rFonts w:ascii="Times New Roman" w:eastAsiaTheme="minorHAnsi" w:hAnsi="Times New Roman" w:cs="Times New Roman"/>
                <w:color w:val="000000"/>
                <w:lang w:eastAsia="en-US"/>
              </w:rPr>
            </w:pPr>
            <w:r w:rsidRPr="00312341">
              <w:rPr>
                <w:rFonts w:eastAsiaTheme="minorHAnsi"/>
                <w:color w:val="000000"/>
                <w:lang w:eastAsia="en-US"/>
              </w:rPr>
              <w:t>17739,4</w:t>
            </w:r>
          </w:p>
        </w:tc>
      </w:tr>
      <w:tr w:rsidR="00312341" w:rsidRPr="00312341" w:rsidTr="006269EE">
        <w:tc>
          <w:tcPr>
            <w:tcW w:w="4612" w:type="dxa"/>
            <w:tcBorders>
              <w:top w:val="single" w:sz="6" w:space="0" w:color="auto"/>
              <w:left w:val="single" w:sz="6" w:space="0" w:color="auto"/>
              <w:bottom w:val="single" w:sz="6" w:space="0" w:color="auto"/>
              <w:right w:val="single" w:sz="6" w:space="0" w:color="auto"/>
            </w:tcBorders>
          </w:tcPr>
          <w:p w:rsidR="00312341" w:rsidRPr="00312341" w:rsidRDefault="00312341" w:rsidP="00312341">
            <w:pPr>
              <w:autoSpaceDE w:val="0"/>
              <w:autoSpaceDN w:val="0"/>
              <w:adjustRightInd w:val="0"/>
              <w:spacing w:after="0" w:line="240" w:lineRule="auto"/>
              <w:jc w:val="both"/>
              <w:rPr>
                <w:rFonts w:ascii="Times New Roman" w:eastAsiaTheme="minorHAnsi" w:hAnsi="Times New Roman" w:cs="Times New Roman"/>
                <w:sz w:val="20"/>
                <w:szCs w:val="20"/>
                <w:lang w:eastAsia="en-US"/>
              </w:rPr>
            </w:pPr>
            <w:r w:rsidRPr="00312341">
              <w:rPr>
                <w:rFonts w:ascii="Times New Roman" w:eastAsiaTheme="minorHAnsi" w:hAnsi="Times New Roman" w:cs="Times New Roman"/>
                <w:sz w:val="20"/>
                <w:szCs w:val="20"/>
                <w:lang w:eastAsia="en-US"/>
              </w:rPr>
              <w:t xml:space="preserve">Показатель 1 основного мероприятия </w:t>
            </w:r>
            <w:proofErr w:type="gramStart"/>
            <w:r w:rsidRPr="00312341">
              <w:rPr>
                <w:rFonts w:ascii="Times New Roman" w:eastAsiaTheme="minorHAnsi" w:hAnsi="Times New Roman" w:cs="Times New Roman"/>
                <w:sz w:val="20"/>
                <w:szCs w:val="20"/>
                <w:lang w:eastAsia="en-US"/>
              </w:rPr>
              <w:t>3  "</w:t>
            </w:r>
            <w:proofErr w:type="gramEnd"/>
            <w:r w:rsidRPr="00312341">
              <w:rPr>
                <w:rFonts w:ascii="Times New Roman" w:eastAsiaTheme="minorHAnsi" w:hAnsi="Times New Roman" w:cs="Times New Roman"/>
                <w:sz w:val="20"/>
                <w:szCs w:val="20"/>
                <w:lang w:eastAsia="en-US"/>
              </w:rPr>
              <w:t xml:space="preserve"> Отношение средней заработной платы педагогических работников общеобразовательных организаций к средней заработной плате по региону»</w:t>
            </w:r>
          </w:p>
        </w:tc>
        <w:tc>
          <w:tcPr>
            <w:tcW w:w="1221"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296"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107"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051"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r w:rsidRPr="00312341">
              <w:rPr>
                <w:rFonts w:ascii="Times New Roman" w:eastAsiaTheme="minorHAnsi" w:hAnsi="Times New Roman" w:cs="Times New Roman"/>
                <w:sz w:val="20"/>
                <w:szCs w:val="20"/>
                <w:lang w:eastAsia="en-US"/>
              </w:rPr>
              <w:t>100</w:t>
            </w:r>
          </w:p>
        </w:tc>
        <w:tc>
          <w:tcPr>
            <w:tcW w:w="1051"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r w:rsidRPr="00312341">
              <w:rPr>
                <w:rFonts w:ascii="Times New Roman" w:eastAsiaTheme="minorHAnsi" w:hAnsi="Times New Roman" w:cs="Times New Roman"/>
                <w:sz w:val="20"/>
                <w:szCs w:val="20"/>
                <w:lang w:eastAsia="en-US"/>
              </w:rPr>
              <w:t>100</w:t>
            </w:r>
          </w:p>
        </w:tc>
        <w:tc>
          <w:tcPr>
            <w:tcW w:w="1051"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r w:rsidRPr="00312341">
              <w:rPr>
                <w:rFonts w:ascii="Times New Roman" w:eastAsiaTheme="minorHAnsi" w:hAnsi="Times New Roman" w:cs="Times New Roman"/>
                <w:sz w:val="20"/>
                <w:szCs w:val="20"/>
                <w:lang w:eastAsia="en-US"/>
              </w:rPr>
              <w:t>100</w:t>
            </w:r>
          </w:p>
        </w:tc>
        <w:tc>
          <w:tcPr>
            <w:tcW w:w="1051"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r w:rsidRPr="00312341">
              <w:rPr>
                <w:rFonts w:ascii="Times New Roman" w:eastAsiaTheme="minorHAnsi" w:hAnsi="Times New Roman" w:cs="Times New Roman"/>
                <w:sz w:val="20"/>
                <w:szCs w:val="20"/>
                <w:lang w:eastAsia="en-US"/>
              </w:rPr>
              <w:t>100</w:t>
            </w:r>
          </w:p>
        </w:tc>
        <w:tc>
          <w:tcPr>
            <w:tcW w:w="1051"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r w:rsidRPr="00312341">
              <w:rPr>
                <w:rFonts w:ascii="Times New Roman" w:eastAsiaTheme="minorHAnsi" w:hAnsi="Times New Roman" w:cs="Times New Roman"/>
                <w:sz w:val="20"/>
                <w:szCs w:val="20"/>
                <w:lang w:eastAsia="en-US"/>
              </w:rPr>
              <w:t>100</w:t>
            </w:r>
          </w:p>
        </w:tc>
        <w:tc>
          <w:tcPr>
            <w:tcW w:w="1246"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r w:rsidRPr="00312341">
              <w:rPr>
                <w:rFonts w:ascii="Times New Roman" w:eastAsiaTheme="minorHAnsi" w:hAnsi="Times New Roman" w:cs="Times New Roman"/>
                <w:sz w:val="20"/>
                <w:szCs w:val="20"/>
                <w:lang w:eastAsia="en-US"/>
              </w:rPr>
              <w:t>100</w:t>
            </w:r>
          </w:p>
        </w:tc>
      </w:tr>
      <w:tr w:rsidR="00312341" w:rsidRPr="00312341" w:rsidTr="006269EE">
        <w:tc>
          <w:tcPr>
            <w:tcW w:w="4612" w:type="dxa"/>
            <w:tcBorders>
              <w:top w:val="single" w:sz="6" w:space="0" w:color="auto"/>
              <w:left w:val="single" w:sz="6" w:space="0" w:color="auto"/>
              <w:bottom w:val="single" w:sz="6" w:space="0" w:color="auto"/>
              <w:right w:val="single" w:sz="6" w:space="0" w:color="auto"/>
            </w:tcBorders>
          </w:tcPr>
          <w:p w:rsidR="00312341" w:rsidRPr="00312341" w:rsidRDefault="00312341" w:rsidP="00312341">
            <w:pPr>
              <w:autoSpaceDE w:val="0"/>
              <w:autoSpaceDN w:val="0"/>
              <w:adjustRightInd w:val="0"/>
              <w:spacing w:after="0" w:line="240" w:lineRule="auto"/>
              <w:rPr>
                <w:rFonts w:ascii="Times New Roman" w:eastAsiaTheme="minorHAnsi" w:hAnsi="Times New Roman" w:cs="Times New Roman"/>
                <w:sz w:val="20"/>
                <w:szCs w:val="20"/>
                <w:lang w:eastAsia="en-US"/>
              </w:rPr>
            </w:pPr>
            <w:r w:rsidRPr="00312341">
              <w:rPr>
                <w:rFonts w:ascii="Times New Roman" w:eastAsiaTheme="minorHAnsi" w:hAnsi="Times New Roman" w:cs="Times New Roman"/>
                <w:sz w:val="20"/>
                <w:szCs w:val="20"/>
                <w:lang w:eastAsia="en-US"/>
              </w:rPr>
              <w:lastRenderedPageBreak/>
              <w:t>Показатель 2 основного мероприятия 3 «Доля обучающихся по ФГОС, обеспеченных учебниками на 100%»</w:t>
            </w:r>
          </w:p>
        </w:tc>
        <w:tc>
          <w:tcPr>
            <w:tcW w:w="1221"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296"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107"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051"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r w:rsidRPr="00312341">
              <w:rPr>
                <w:rFonts w:ascii="Times New Roman" w:eastAsiaTheme="minorHAnsi" w:hAnsi="Times New Roman" w:cs="Times New Roman"/>
                <w:sz w:val="20"/>
                <w:szCs w:val="20"/>
                <w:lang w:eastAsia="en-US"/>
              </w:rPr>
              <w:t>100</w:t>
            </w:r>
          </w:p>
        </w:tc>
        <w:tc>
          <w:tcPr>
            <w:tcW w:w="1051"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r w:rsidRPr="00312341">
              <w:rPr>
                <w:rFonts w:ascii="Times New Roman" w:eastAsiaTheme="minorHAnsi" w:hAnsi="Times New Roman" w:cs="Times New Roman"/>
                <w:sz w:val="20"/>
                <w:szCs w:val="20"/>
                <w:lang w:eastAsia="en-US"/>
              </w:rPr>
              <w:t>100</w:t>
            </w:r>
          </w:p>
        </w:tc>
        <w:tc>
          <w:tcPr>
            <w:tcW w:w="1051"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r w:rsidRPr="00312341">
              <w:rPr>
                <w:rFonts w:ascii="Times New Roman" w:eastAsiaTheme="minorHAnsi" w:hAnsi="Times New Roman" w:cs="Times New Roman"/>
                <w:sz w:val="20"/>
                <w:szCs w:val="20"/>
                <w:lang w:eastAsia="en-US"/>
              </w:rPr>
              <w:t>100</w:t>
            </w:r>
          </w:p>
        </w:tc>
        <w:tc>
          <w:tcPr>
            <w:tcW w:w="1051"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r w:rsidRPr="00312341">
              <w:rPr>
                <w:rFonts w:ascii="Times New Roman" w:eastAsiaTheme="minorHAnsi" w:hAnsi="Times New Roman" w:cs="Times New Roman"/>
                <w:sz w:val="20"/>
                <w:szCs w:val="20"/>
                <w:lang w:eastAsia="en-US"/>
              </w:rPr>
              <w:t>100</w:t>
            </w:r>
          </w:p>
        </w:tc>
        <w:tc>
          <w:tcPr>
            <w:tcW w:w="1051"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r w:rsidRPr="00312341">
              <w:rPr>
                <w:rFonts w:ascii="Times New Roman" w:eastAsiaTheme="minorHAnsi" w:hAnsi="Times New Roman" w:cs="Times New Roman"/>
                <w:sz w:val="20"/>
                <w:szCs w:val="20"/>
                <w:lang w:eastAsia="en-US"/>
              </w:rPr>
              <w:t>100</w:t>
            </w:r>
          </w:p>
        </w:tc>
        <w:tc>
          <w:tcPr>
            <w:tcW w:w="1246"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r w:rsidRPr="00312341">
              <w:rPr>
                <w:rFonts w:ascii="Times New Roman" w:eastAsiaTheme="minorHAnsi" w:hAnsi="Times New Roman" w:cs="Times New Roman"/>
                <w:sz w:val="20"/>
                <w:szCs w:val="20"/>
                <w:lang w:eastAsia="en-US"/>
              </w:rPr>
              <w:t>100</w:t>
            </w:r>
          </w:p>
        </w:tc>
      </w:tr>
      <w:tr w:rsidR="00312341" w:rsidRPr="00312341" w:rsidTr="006269EE">
        <w:tc>
          <w:tcPr>
            <w:tcW w:w="4612" w:type="dxa"/>
            <w:tcBorders>
              <w:top w:val="single" w:sz="6" w:space="0" w:color="auto"/>
              <w:left w:val="single" w:sz="6" w:space="0" w:color="auto"/>
              <w:bottom w:val="single" w:sz="6" w:space="0" w:color="auto"/>
              <w:right w:val="single" w:sz="6" w:space="0" w:color="auto"/>
            </w:tcBorders>
          </w:tcPr>
          <w:p w:rsidR="00312341" w:rsidRPr="00312341" w:rsidRDefault="00312341" w:rsidP="00312341">
            <w:pPr>
              <w:autoSpaceDE w:val="0"/>
              <w:autoSpaceDN w:val="0"/>
              <w:adjustRightInd w:val="0"/>
              <w:spacing w:after="0" w:line="240" w:lineRule="auto"/>
              <w:rPr>
                <w:rFonts w:ascii="Times New Roman" w:eastAsiaTheme="minorHAnsi" w:hAnsi="Times New Roman" w:cs="Times New Roman"/>
                <w:sz w:val="20"/>
                <w:szCs w:val="20"/>
                <w:lang w:eastAsia="en-US"/>
              </w:rPr>
            </w:pPr>
            <w:r w:rsidRPr="00312341">
              <w:rPr>
                <w:rFonts w:ascii="Times New Roman" w:eastAsiaTheme="minorHAnsi" w:hAnsi="Times New Roman" w:cs="Times New Roman"/>
                <w:sz w:val="20"/>
                <w:szCs w:val="20"/>
                <w:lang w:eastAsia="en-US"/>
              </w:rPr>
              <w:t xml:space="preserve">Основное мероприятие 4 «Осуществление государственных полномочий в сфере начального, основного, среднего </w:t>
            </w:r>
            <w:proofErr w:type="gramStart"/>
            <w:r w:rsidRPr="00312341">
              <w:rPr>
                <w:rFonts w:ascii="Times New Roman" w:eastAsiaTheme="minorHAnsi" w:hAnsi="Times New Roman" w:cs="Times New Roman"/>
                <w:sz w:val="20"/>
                <w:szCs w:val="20"/>
                <w:lang w:eastAsia="en-US"/>
              </w:rPr>
              <w:t>общего  образования</w:t>
            </w:r>
            <w:proofErr w:type="gramEnd"/>
            <w:r w:rsidRPr="00312341">
              <w:rPr>
                <w:rFonts w:ascii="Times New Roman" w:eastAsiaTheme="minorHAnsi" w:hAnsi="Times New Roman" w:cs="Times New Roman"/>
                <w:sz w:val="20"/>
                <w:szCs w:val="20"/>
                <w:lang w:eastAsia="en-US"/>
              </w:rPr>
              <w:t>»</w:t>
            </w:r>
          </w:p>
        </w:tc>
        <w:tc>
          <w:tcPr>
            <w:tcW w:w="1221"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296"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107"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051"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051"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051"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051"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051"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246"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r>
      <w:tr w:rsidR="00312341" w:rsidRPr="00312341" w:rsidTr="006269EE">
        <w:tc>
          <w:tcPr>
            <w:tcW w:w="4612" w:type="dxa"/>
            <w:tcBorders>
              <w:top w:val="single" w:sz="6" w:space="0" w:color="auto"/>
              <w:left w:val="single" w:sz="6" w:space="0" w:color="auto"/>
              <w:bottom w:val="single" w:sz="6" w:space="0" w:color="auto"/>
              <w:right w:val="single" w:sz="6" w:space="0" w:color="auto"/>
            </w:tcBorders>
          </w:tcPr>
          <w:p w:rsidR="00312341" w:rsidRPr="00312341" w:rsidRDefault="00312341" w:rsidP="00312341">
            <w:pPr>
              <w:autoSpaceDE w:val="0"/>
              <w:autoSpaceDN w:val="0"/>
              <w:adjustRightInd w:val="0"/>
              <w:spacing w:after="0" w:line="240" w:lineRule="auto"/>
              <w:rPr>
                <w:rFonts w:ascii="Times New Roman" w:eastAsiaTheme="minorHAnsi" w:hAnsi="Times New Roman" w:cs="Times New Roman"/>
                <w:sz w:val="20"/>
                <w:szCs w:val="20"/>
                <w:lang w:eastAsia="en-US"/>
              </w:rPr>
            </w:pPr>
            <w:r w:rsidRPr="00312341">
              <w:rPr>
                <w:rFonts w:ascii="Times New Roman" w:eastAsiaTheme="minorHAnsi" w:hAnsi="Times New Roman" w:cs="Times New Roman"/>
                <w:sz w:val="20"/>
                <w:szCs w:val="20"/>
                <w:lang w:eastAsia="en-US"/>
              </w:rPr>
              <w:t xml:space="preserve"> - из краевого бюджета</w:t>
            </w:r>
          </w:p>
        </w:tc>
        <w:tc>
          <w:tcPr>
            <w:tcW w:w="1221"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296"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107"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051"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051"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051"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051"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051"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246"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r>
      <w:tr w:rsidR="00312341" w:rsidRPr="00312341" w:rsidTr="006269EE">
        <w:tc>
          <w:tcPr>
            <w:tcW w:w="4612" w:type="dxa"/>
            <w:tcBorders>
              <w:top w:val="single" w:sz="6" w:space="0" w:color="auto"/>
              <w:left w:val="single" w:sz="6" w:space="0" w:color="auto"/>
              <w:bottom w:val="single" w:sz="6" w:space="0" w:color="auto"/>
              <w:right w:val="single" w:sz="6" w:space="0" w:color="auto"/>
            </w:tcBorders>
          </w:tcPr>
          <w:p w:rsidR="00312341" w:rsidRPr="00312341" w:rsidRDefault="00312341" w:rsidP="00312341">
            <w:pPr>
              <w:autoSpaceDE w:val="0"/>
              <w:autoSpaceDN w:val="0"/>
              <w:adjustRightInd w:val="0"/>
              <w:spacing w:after="0" w:line="240" w:lineRule="auto"/>
              <w:rPr>
                <w:rFonts w:ascii="Times New Roman" w:eastAsiaTheme="minorHAnsi" w:hAnsi="Times New Roman" w:cs="Times New Roman"/>
                <w:sz w:val="20"/>
                <w:szCs w:val="20"/>
                <w:lang w:eastAsia="en-US"/>
              </w:rPr>
            </w:pPr>
            <w:r w:rsidRPr="00312341">
              <w:rPr>
                <w:rFonts w:ascii="Times New Roman" w:eastAsiaTheme="minorHAnsi" w:hAnsi="Times New Roman" w:cs="Times New Roman"/>
                <w:sz w:val="20"/>
                <w:szCs w:val="20"/>
                <w:lang w:eastAsia="en-US"/>
              </w:rPr>
              <w:t xml:space="preserve">из федерального </w:t>
            </w:r>
            <w:proofErr w:type="spellStart"/>
            <w:r w:rsidRPr="00312341">
              <w:rPr>
                <w:rFonts w:ascii="Times New Roman" w:eastAsiaTheme="minorHAnsi" w:hAnsi="Times New Roman" w:cs="Times New Roman"/>
                <w:sz w:val="20"/>
                <w:szCs w:val="20"/>
                <w:lang w:eastAsia="en-US"/>
              </w:rPr>
              <w:t>бюджта</w:t>
            </w:r>
            <w:proofErr w:type="spellEnd"/>
          </w:p>
        </w:tc>
        <w:tc>
          <w:tcPr>
            <w:tcW w:w="1221"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296"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107"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051"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051"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051"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051"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051"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246"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r>
      <w:tr w:rsidR="00312341" w:rsidRPr="00312341" w:rsidTr="006269EE">
        <w:tc>
          <w:tcPr>
            <w:tcW w:w="4612" w:type="dxa"/>
            <w:tcBorders>
              <w:top w:val="single" w:sz="6" w:space="0" w:color="auto"/>
              <w:left w:val="single" w:sz="6" w:space="0" w:color="auto"/>
              <w:bottom w:val="single" w:sz="6" w:space="0" w:color="auto"/>
              <w:right w:val="single" w:sz="6" w:space="0" w:color="auto"/>
            </w:tcBorders>
          </w:tcPr>
          <w:p w:rsidR="00312341" w:rsidRPr="00312341" w:rsidRDefault="00312341" w:rsidP="00312341">
            <w:pPr>
              <w:autoSpaceDE w:val="0"/>
              <w:autoSpaceDN w:val="0"/>
              <w:adjustRightInd w:val="0"/>
              <w:spacing w:after="0" w:line="240" w:lineRule="auto"/>
              <w:rPr>
                <w:rFonts w:ascii="Times New Roman" w:eastAsiaTheme="minorHAnsi" w:hAnsi="Times New Roman" w:cs="Times New Roman"/>
                <w:sz w:val="20"/>
                <w:szCs w:val="20"/>
                <w:lang w:eastAsia="en-US"/>
              </w:rPr>
            </w:pPr>
            <w:r w:rsidRPr="00312341">
              <w:rPr>
                <w:rFonts w:ascii="Times New Roman" w:eastAsiaTheme="minorHAnsi" w:hAnsi="Times New Roman" w:cs="Times New Roman"/>
                <w:sz w:val="20"/>
                <w:szCs w:val="20"/>
                <w:lang w:eastAsia="en-US"/>
              </w:rPr>
              <w:t xml:space="preserve">из муниципального бюджета </w:t>
            </w:r>
          </w:p>
        </w:tc>
        <w:tc>
          <w:tcPr>
            <w:tcW w:w="1221"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296"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107"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051"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051"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051"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051"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051"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246"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r>
      <w:tr w:rsidR="00312341" w:rsidRPr="00312341" w:rsidTr="006269EE">
        <w:tc>
          <w:tcPr>
            <w:tcW w:w="4612" w:type="dxa"/>
            <w:tcBorders>
              <w:top w:val="single" w:sz="6" w:space="0" w:color="auto"/>
              <w:left w:val="single" w:sz="6" w:space="0" w:color="auto"/>
              <w:bottom w:val="single" w:sz="6" w:space="0" w:color="auto"/>
              <w:right w:val="single" w:sz="6" w:space="0" w:color="auto"/>
            </w:tcBorders>
          </w:tcPr>
          <w:p w:rsidR="00312341" w:rsidRPr="00312341" w:rsidRDefault="00312341" w:rsidP="00312341">
            <w:pPr>
              <w:autoSpaceDE w:val="0"/>
              <w:autoSpaceDN w:val="0"/>
              <w:adjustRightInd w:val="0"/>
              <w:spacing w:after="0" w:line="240" w:lineRule="auto"/>
              <w:jc w:val="both"/>
              <w:rPr>
                <w:rFonts w:ascii="Times New Roman" w:eastAsiaTheme="minorHAnsi" w:hAnsi="Times New Roman" w:cs="Times New Roman"/>
                <w:sz w:val="20"/>
                <w:szCs w:val="20"/>
                <w:lang w:eastAsia="en-US"/>
              </w:rPr>
            </w:pPr>
            <w:r w:rsidRPr="00312341">
              <w:rPr>
                <w:rFonts w:ascii="Times New Roman" w:eastAsiaTheme="minorHAnsi" w:hAnsi="Times New Roman" w:cs="Times New Roman"/>
                <w:sz w:val="20"/>
                <w:szCs w:val="20"/>
                <w:lang w:eastAsia="en-US"/>
              </w:rPr>
              <w:t>Показатель 1 основного мероприятия 4</w:t>
            </w:r>
            <w:proofErr w:type="gramStart"/>
            <w:r w:rsidRPr="00312341">
              <w:rPr>
                <w:rFonts w:ascii="Times New Roman" w:eastAsiaTheme="minorHAnsi" w:hAnsi="Times New Roman" w:cs="Times New Roman"/>
                <w:sz w:val="20"/>
                <w:szCs w:val="20"/>
                <w:lang w:eastAsia="en-US"/>
              </w:rPr>
              <w:t xml:space="preserve">   «</w:t>
            </w:r>
            <w:proofErr w:type="gramEnd"/>
            <w:r w:rsidRPr="00312341">
              <w:rPr>
                <w:rFonts w:ascii="Times New Roman" w:eastAsiaTheme="minorHAnsi" w:hAnsi="Times New Roman" w:cs="Times New Roman"/>
                <w:sz w:val="20"/>
                <w:szCs w:val="20"/>
                <w:lang w:eastAsia="en-US"/>
              </w:rPr>
              <w:t>Доля охвата горячим бесплатным питанием детей из малоимущих семей в общей численности детей данной категории»</w:t>
            </w:r>
          </w:p>
        </w:tc>
        <w:tc>
          <w:tcPr>
            <w:tcW w:w="1221"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296"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107"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051"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r w:rsidRPr="00312341">
              <w:rPr>
                <w:rFonts w:ascii="Times New Roman" w:eastAsiaTheme="minorHAnsi" w:hAnsi="Times New Roman" w:cs="Times New Roman"/>
                <w:sz w:val="20"/>
                <w:szCs w:val="20"/>
                <w:lang w:eastAsia="en-US"/>
              </w:rPr>
              <w:t>100</w:t>
            </w:r>
          </w:p>
        </w:tc>
        <w:tc>
          <w:tcPr>
            <w:tcW w:w="1051"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r w:rsidRPr="00312341">
              <w:rPr>
                <w:rFonts w:ascii="Times New Roman" w:eastAsiaTheme="minorHAnsi" w:hAnsi="Times New Roman" w:cs="Times New Roman"/>
                <w:sz w:val="20"/>
                <w:szCs w:val="20"/>
                <w:lang w:eastAsia="en-US"/>
              </w:rPr>
              <w:t>100</w:t>
            </w:r>
          </w:p>
        </w:tc>
        <w:tc>
          <w:tcPr>
            <w:tcW w:w="1051"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r w:rsidRPr="00312341">
              <w:rPr>
                <w:rFonts w:ascii="Times New Roman" w:eastAsiaTheme="minorHAnsi" w:hAnsi="Times New Roman" w:cs="Times New Roman"/>
                <w:sz w:val="20"/>
                <w:szCs w:val="20"/>
                <w:lang w:eastAsia="en-US"/>
              </w:rPr>
              <w:t>100</w:t>
            </w:r>
          </w:p>
        </w:tc>
        <w:tc>
          <w:tcPr>
            <w:tcW w:w="1051"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r w:rsidRPr="00312341">
              <w:rPr>
                <w:rFonts w:ascii="Times New Roman" w:eastAsiaTheme="minorHAnsi" w:hAnsi="Times New Roman" w:cs="Times New Roman"/>
                <w:sz w:val="20"/>
                <w:szCs w:val="20"/>
                <w:lang w:eastAsia="en-US"/>
              </w:rPr>
              <w:t>100</w:t>
            </w:r>
          </w:p>
        </w:tc>
        <w:tc>
          <w:tcPr>
            <w:tcW w:w="1051"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r w:rsidRPr="00312341">
              <w:rPr>
                <w:rFonts w:ascii="Times New Roman" w:eastAsiaTheme="minorHAnsi" w:hAnsi="Times New Roman" w:cs="Times New Roman"/>
                <w:sz w:val="20"/>
                <w:szCs w:val="20"/>
                <w:lang w:eastAsia="en-US"/>
              </w:rPr>
              <w:t>100</w:t>
            </w:r>
          </w:p>
        </w:tc>
        <w:tc>
          <w:tcPr>
            <w:tcW w:w="1246"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r w:rsidRPr="00312341">
              <w:rPr>
                <w:rFonts w:ascii="Times New Roman" w:eastAsiaTheme="minorHAnsi" w:hAnsi="Times New Roman" w:cs="Times New Roman"/>
                <w:sz w:val="20"/>
                <w:szCs w:val="20"/>
                <w:lang w:eastAsia="en-US"/>
              </w:rPr>
              <w:t>100</w:t>
            </w:r>
          </w:p>
        </w:tc>
      </w:tr>
      <w:tr w:rsidR="00312341" w:rsidRPr="00312341" w:rsidTr="006269EE">
        <w:tc>
          <w:tcPr>
            <w:tcW w:w="4612" w:type="dxa"/>
            <w:tcBorders>
              <w:top w:val="single" w:sz="6" w:space="0" w:color="auto"/>
              <w:left w:val="single" w:sz="6" w:space="0" w:color="auto"/>
              <w:bottom w:val="single" w:sz="6" w:space="0" w:color="auto"/>
              <w:right w:val="single" w:sz="6" w:space="0" w:color="auto"/>
            </w:tcBorders>
          </w:tcPr>
          <w:p w:rsidR="00312341" w:rsidRPr="00312341" w:rsidRDefault="00312341" w:rsidP="00312341">
            <w:pPr>
              <w:autoSpaceDE w:val="0"/>
              <w:autoSpaceDN w:val="0"/>
              <w:adjustRightInd w:val="0"/>
              <w:spacing w:after="0" w:line="240" w:lineRule="auto"/>
              <w:rPr>
                <w:rFonts w:ascii="Times New Roman" w:eastAsiaTheme="minorHAnsi" w:hAnsi="Times New Roman" w:cs="Times New Roman"/>
                <w:sz w:val="20"/>
                <w:szCs w:val="20"/>
                <w:lang w:eastAsia="en-US"/>
              </w:rPr>
            </w:pPr>
            <w:r w:rsidRPr="00312341">
              <w:rPr>
                <w:rFonts w:ascii="Times New Roman" w:eastAsiaTheme="minorHAnsi" w:hAnsi="Times New Roman" w:cs="Times New Roman"/>
                <w:sz w:val="20"/>
                <w:szCs w:val="20"/>
                <w:lang w:eastAsia="en-US"/>
              </w:rPr>
              <w:t xml:space="preserve">Обеспечение бесплатным питанием детей из малоимущих семей, обучающихся в муниципальных общеобразовательных организациях </w:t>
            </w:r>
          </w:p>
        </w:tc>
        <w:tc>
          <w:tcPr>
            <w:tcW w:w="1221"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r w:rsidRPr="00312341">
              <w:rPr>
                <w:rFonts w:ascii="Times New Roman" w:eastAsiaTheme="minorHAnsi" w:hAnsi="Times New Roman" w:cs="Times New Roman"/>
                <w:sz w:val="20"/>
                <w:szCs w:val="20"/>
                <w:lang w:eastAsia="en-US"/>
              </w:rPr>
              <w:t>926</w:t>
            </w:r>
          </w:p>
        </w:tc>
        <w:tc>
          <w:tcPr>
            <w:tcW w:w="1296"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r w:rsidRPr="00312341">
              <w:rPr>
                <w:rFonts w:ascii="Times New Roman" w:eastAsiaTheme="minorHAnsi" w:hAnsi="Times New Roman" w:cs="Times New Roman"/>
                <w:sz w:val="20"/>
                <w:szCs w:val="20"/>
                <w:lang w:eastAsia="en-US"/>
              </w:rPr>
              <w:t>0702</w:t>
            </w:r>
          </w:p>
        </w:tc>
        <w:tc>
          <w:tcPr>
            <w:tcW w:w="1107"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r w:rsidRPr="00312341">
              <w:rPr>
                <w:rFonts w:ascii="Times New Roman" w:eastAsiaTheme="minorHAnsi" w:hAnsi="Times New Roman" w:cs="Times New Roman"/>
                <w:sz w:val="20"/>
                <w:szCs w:val="20"/>
                <w:lang w:eastAsia="en-US"/>
              </w:rPr>
              <w:t>612</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bottom"/>
          </w:tcPr>
          <w:p w:rsidR="00312341" w:rsidRPr="00312341" w:rsidRDefault="00312341" w:rsidP="00312341">
            <w:pPr>
              <w:spacing w:after="0" w:line="240" w:lineRule="auto"/>
              <w:jc w:val="right"/>
              <w:rPr>
                <w:rFonts w:ascii="Times New Roman" w:eastAsiaTheme="minorHAnsi" w:hAnsi="Times New Roman" w:cs="Times New Roman"/>
                <w:sz w:val="20"/>
                <w:szCs w:val="20"/>
                <w:lang w:eastAsia="en-US"/>
              </w:rPr>
            </w:pPr>
            <w:r w:rsidRPr="00312341">
              <w:rPr>
                <w:rFonts w:ascii="Times New Roman" w:eastAsiaTheme="minorHAnsi" w:hAnsi="Times New Roman" w:cs="Times New Roman"/>
                <w:sz w:val="20"/>
                <w:szCs w:val="20"/>
                <w:lang w:eastAsia="en-US"/>
              </w:rPr>
              <w:t>4027,0</w:t>
            </w:r>
          </w:p>
        </w:tc>
        <w:tc>
          <w:tcPr>
            <w:tcW w:w="1051" w:type="dxa"/>
            <w:tcBorders>
              <w:top w:val="single" w:sz="4" w:space="0" w:color="auto"/>
              <w:left w:val="nil"/>
              <w:bottom w:val="single" w:sz="4" w:space="0" w:color="auto"/>
              <w:right w:val="single" w:sz="4" w:space="0" w:color="auto"/>
            </w:tcBorders>
            <w:shd w:val="clear" w:color="auto" w:fill="auto"/>
            <w:vAlign w:val="bottom"/>
          </w:tcPr>
          <w:p w:rsidR="00312341" w:rsidRPr="00312341" w:rsidRDefault="00312341" w:rsidP="00312341">
            <w:pPr>
              <w:spacing w:after="0" w:line="240" w:lineRule="auto"/>
              <w:jc w:val="right"/>
              <w:rPr>
                <w:rFonts w:ascii="Times New Roman" w:eastAsiaTheme="minorHAnsi" w:hAnsi="Times New Roman" w:cs="Times New Roman"/>
                <w:bCs/>
                <w:sz w:val="20"/>
                <w:szCs w:val="20"/>
                <w:lang w:eastAsia="en-US"/>
              </w:rPr>
            </w:pPr>
            <w:r w:rsidRPr="00312341">
              <w:rPr>
                <w:rFonts w:ascii="Times New Roman" w:eastAsiaTheme="minorHAnsi" w:hAnsi="Times New Roman" w:cs="Times New Roman"/>
                <w:bCs/>
                <w:sz w:val="20"/>
                <w:szCs w:val="20"/>
                <w:lang w:eastAsia="en-US"/>
              </w:rPr>
              <w:t>5045,1</w:t>
            </w:r>
          </w:p>
        </w:tc>
        <w:tc>
          <w:tcPr>
            <w:tcW w:w="1051" w:type="dxa"/>
            <w:tcBorders>
              <w:top w:val="single" w:sz="4" w:space="0" w:color="auto"/>
              <w:left w:val="nil"/>
              <w:bottom w:val="single" w:sz="4" w:space="0" w:color="auto"/>
              <w:right w:val="single" w:sz="4" w:space="0" w:color="auto"/>
            </w:tcBorders>
            <w:shd w:val="clear" w:color="auto" w:fill="auto"/>
            <w:vAlign w:val="bottom"/>
          </w:tcPr>
          <w:p w:rsidR="00312341" w:rsidRPr="00312341" w:rsidRDefault="00312341" w:rsidP="00312341">
            <w:pPr>
              <w:spacing w:after="0" w:line="240" w:lineRule="auto"/>
              <w:jc w:val="right"/>
              <w:rPr>
                <w:rFonts w:ascii="Times New Roman" w:eastAsiaTheme="minorHAnsi" w:hAnsi="Times New Roman" w:cs="Times New Roman"/>
                <w:bCs/>
                <w:sz w:val="20"/>
                <w:szCs w:val="20"/>
                <w:lang w:eastAsia="en-US"/>
              </w:rPr>
            </w:pPr>
            <w:r w:rsidRPr="00312341">
              <w:rPr>
                <w:rFonts w:ascii="Times New Roman" w:eastAsiaTheme="minorHAnsi" w:hAnsi="Times New Roman" w:cs="Times New Roman"/>
                <w:bCs/>
                <w:sz w:val="20"/>
                <w:szCs w:val="20"/>
                <w:lang w:eastAsia="en-US"/>
              </w:rPr>
              <w:t>5045,1</w:t>
            </w:r>
          </w:p>
        </w:tc>
        <w:tc>
          <w:tcPr>
            <w:tcW w:w="1051" w:type="dxa"/>
            <w:tcBorders>
              <w:top w:val="single" w:sz="4" w:space="0" w:color="auto"/>
              <w:left w:val="nil"/>
              <w:bottom w:val="single" w:sz="4" w:space="0" w:color="auto"/>
              <w:right w:val="single" w:sz="4" w:space="0" w:color="auto"/>
            </w:tcBorders>
            <w:shd w:val="clear" w:color="auto" w:fill="auto"/>
            <w:vAlign w:val="bottom"/>
          </w:tcPr>
          <w:p w:rsidR="00312341" w:rsidRPr="00312341" w:rsidRDefault="00312341" w:rsidP="00312341">
            <w:pPr>
              <w:spacing w:after="0" w:line="240" w:lineRule="auto"/>
              <w:jc w:val="right"/>
              <w:rPr>
                <w:rFonts w:ascii="Times New Roman" w:eastAsiaTheme="minorHAnsi" w:hAnsi="Times New Roman" w:cs="Times New Roman"/>
                <w:bCs/>
                <w:sz w:val="20"/>
                <w:szCs w:val="20"/>
                <w:lang w:eastAsia="en-US"/>
              </w:rPr>
            </w:pPr>
            <w:r w:rsidRPr="00312341">
              <w:rPr>
                <w:rFonts w:ascii="Times New Roman" w:eastAsiaTheme="minorHAnsi" w:hAnsi="Times New Roman" w:cs="Times New Roman"/>
                <w:bCs/>
                <w:sz w:val="20"/>
                <w:szCs w:val="20"/>
                <w:lang w:eastAsia="en-US"/>
              </w:rPr>
              <w:t>5045,1</w:t>
            </w:r>
          </w:p>
        </w:tc>
        <w:tc>
          <w:tcPr>
            <w:tcW w:w="1051" w:type="dxa"/>
            <w:tcBorders>
              <w:top w:val="single" w:sz="4" w:space="0" w:color="auto"/>
              <w:left w:val="nil"/>
              <w:bottom w:val="single" w:sz="4" w:space="0" w:color="auto"/>
              <w:right w:val="single" w:sz="4" w:space="0" w:color="auto"/>
            </w:tcBorders>
            <w:shd w:val="clear" w:color="auto" w:fill="auto"/>
            <w:vAlign w:val="bottom"/>
          </w:tcPr>
          <w:p w:rsidR="00312341" w:rsidRPr="00312341" w:rsidRDefault="00312341" w:rsidP="00312341">
            <w:pPr>
              <w:spacing w:after="0" w:line="240" w:lineRule="auto"/>
              <w:jc w:val="right"/>
              <w:rPr>
                <w:rFonts w:ascii="Times New Roman" w:eastAsiaTheme="minorHAnsi" w:hAnsi="Times New Roman" w:cs="Times New Roman"/>
                <w:bCs/>
                <w:sz w:val="20"/>
                <w:szCs w:val="20"/>
                <w:lang w:eastAsia="en-US"/>
              </w:rPr>
            </w:pPr>
            <w:r w:rsidRPr="00312341">
              <w:rPr>
                <w:rFonts w:ascii="Times New Roman" w:eastAsiaTheme="minorHAnsi" w:hAnsi="Times New Roman" w:cs="Times New Roman"/>
                <w:bCs/>
                <w:sz w:val="20"/>
                <w:szCs w:val="20"/>
                <w:lang w:eastAsia="en-US"/>
              </w:rPr>
              <w:t>5045,1</w:t>
            </w:r>
          </w:p>
        </w:tc>
        <w:tc>
          <w:tcPr>
            <w:tcW w:w="1246" w:type="dxa"/>
            <w:tcBorders>
              <w:top w:val="single" w:sz="4" w:space="0" w:color="auto"/>
              <w:left w:val="nil"/>
              <w:bottom w:val="single" w:sz="4" w:space="0" w:color="auto"/>
              <w:right w:val="single" w:sz="4" w:space="0" w:color="auto"/>
            </w:tcBorders>
            <w:shd w:val="clear" w:color="auto" w:fill="auto"/>
            <w:vAlign w:val="bottom"/>
          </w:tcPr>
          <w:p w:rsidR="00312341" w:rsidRPr="00312341" w:rsidRDefault="00312341" w:rsidP="00312341">
            <w:pPr>
              <w:spacing w:after="0" w:line="240" w:lineRule="auto"/>
              <w:jc w:val="right"/>
              <w:rPr>
                <w:rFonts w:ascii="Times New Roman" w:eastAsiaTheme="minorHAnsi" w:hAnsi="Times New Roman" w:cs="Times New Roman"/>
                <w:sz w:val="20"/>
                <w:szCs w:val="20"/>
                <w:lang w:eastAsia="en-US"/>
              </w:rPr>
            </w:pPr>
            <w:r w:rsidRPr="00312341">
              <w:rPr>
                <w:rFonts w:ascii="Times New Roman" w:eastAsiaTheme="minorHAnsi" w:hAnsi="Times New Roman" w:cs="Times New Roman"/>
                <w:sz w:val="20"/>
                <w:szCs w:val="20"/>
                <w:lang w:eastAsia="en-US"/>
              </w:rPr>
              <w:t>24207,4</w:t>
            </w:r>
          </w:p>
        </w:tc>
      </w:tr>
      <w:tr w:rsidR="00312341" w:rsidRPr="00312341" w:rsidTr="006269EE">
        <w:tc>
          <w:tcPr>
            <w:tcW w:w="4612" w:type="dxa"/>
            <w:tcBorders>
              <w:top w:val="single" w:sz="6" w:space="0" w:color="auto"/>
              <w:left w:val="single" w:sz="6" w:space="0" w:color="auto"/>
              <w:bottom w:val="single" w:sz="6" w:space="0" w:color="auto"/>
              <w:right w:val="single" w:sz="6" w:space="0" w:color="auto"/>
            </w:tcBorders>
            <w:vAlign w:val="bottom"/>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r w:rsidRPr="00312341">
              <w:rPr>
                <w:rFonts w:ascii="Times New Roman" w:eastAsiaTheme="minorHAnsi" w:hAnsi="Times New Roman" w:cs="Times New Roman"/>
                <w:sz w:val="20"/>
                <w:szCs w:val="20"/>
                <w:lang w:eastAsia="en-US"/>
              </w:rPr>
              <w:t>Организация бесплатного горячего питания обучающихся, получающих начальное общее образование в государственных и муниципальных общеобразовательных учреждениях</w:t>
            </w:r>
          </w:p>
        </w:tc>
        <w:tc>
          <w:tcPr>
            <w:tcW w:w="1221"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296"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107"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051" w:type="dxa"/>
            <w:tcBorders>
              <w:top w:val="single" w:sz="4" w:space="0" w:color="auto"/>
              <w:left w:val="single" w:sz="4" w:space="0" w:color="auto"/>
              <w:bottom w:val="single" w:sz="4" w:space="0" w:color="auto"/>
              <w:right w:val="single" w:sz="4" w:space="0" w:color="auto"/>
            </w:tcBorders>
            <w:shd w:val="clear" w:color="auto" w:fill="auto"/>
            <w:vAlign w:val="bottom"/>
          </w:tcPr>
          <w:p w:rsidR="00312341" w:rsidRPr="00312341" w:rsidRDefault="00312341" w:rsidP="00312341">
            <w:pPr>
              <w:spacing w:after="0" w:line="240" w:lineRule="auto"/>
              <w:jc w:val="right"/>
              <w:rPr>
                <w:rFonts w:ascii="Times New Roman" w:eastAsiaTheme="minorHAnsi" w:hAnsi="Times New Roman" w:cs="Times New Roman"/>
                <w:sz w:val="20"/>
                <w:szCs w:val="20"/>
                <w:lang w:eastAsia="en-US"/>
              </w:rPr>
            </w:pPr>
            <w:r w:rsidRPr="00312341">
              <w:rPr>
                <w:rFonts w:ascii="Times New Roman" w:eastAsiaTheme="minorHAnsi" w:hAnsi="Times New Roman" w:cs="Times New Roman"/>
                <w:sz w:val="20"/>
                <w:szCs w:val="20"/>
                <w:lang w:eastAsia="en-US"/>
              </w:rPr>
              <w:t>29914,8</w:t>
            </w:r>
          </w:p>
        </w:tc>
        <w:tc>
          <w:tcPr>
            <w:tcW w:w="1051" w:type="dxa"/>
            <w:tcBorders>
              <w:top w:val="single" w:sz="4" w:space="0" w:color="auto"/>
              <w:left w:val="nil"/>
              <w:bottom w:val="single" w:sz="4" w:space="0" w:color="auto"/>
              <w:right w:val="single" w:sz="4" w:space="0" w:color="auto"/>
            </w:tcBorders>
            <w:shd w:val="clear" w:color="auto" w:fill="auto"/>
            <w:vAlign w:val="bottom"/>
          </w:tcPr>
          <w:p w:rsidR="00312341" w:rsidRPr="00312341" w:rsidRDefault="00312341" w:rsidP="00312341">
            <w:pPr>
              <w:spacing w:after="0" w:line="240" w:lineRule="auto"/>
              <w:jc w:val="right"/>
              <w:rPr>
                <w:rFonts w:ascii="Times New Roman" w:eastAsiaTheme="minorHAnsi" w:hAnsi="Times New Roman" w:cs="Times New Roman"/>
                <w:sz w:val="20"/>
                <w:szCs w:val="20"/>
                <w:lang w:eastAsia="en-US"/>
              </w:rPr>
            </w:pPr>
            <w:r w:rsidRPr="00312341">
              <w:rPr>
                <w:rFonts w:ascii="Times New Roman" w:eastAsiaTheme="minorHAnsi" w:hAnsi="Times New Roman" w:cs="Times New Roman"/>
                <w:sz w:val="20"/>
                <w:szCs w:val="20"/>
                <w:lang w:eastAsia="en-US"/>
              </w:rPr>
              <w:t>28669,7</w:t>
            </w:r>
          </w:p>
        </w:tc>
        <w:tc>
          <w:tcPr>
            <w:tcW w:w="1051" w:type="dxa"/>
            <w:tcBorders>
              <w:top w:val="single" w:sz="4" w:space="0" w:color="auto"/>
              <w:left w:val="nil"/>
              <w:bottom w:val="single" w:sz="4" w:space="0" w:color="auto"/>
              <w:right w:val="single" w:sz="4" w:space="0" w:color="auto"/>
            </w:tcBorders>
            <w:shd w:val="clear" w:color="auto" w:fill="auto"/>
            <w:vAlign w:val="bottom"/>
          </w:tcPr>
          <w:p w:rsidR="00312341" w:rsidRPr="00312341" w:rsidRDefault="00312341" w:rsidP="00312341">
            <w:pPr>
              <w:spacing w:after="0" w:line="240" w:lineRule="auto"/>
              <w:jc w:val="right"/>
              <w:rPr>
                <w:rFonts w:ascii="Times New Roman" w:eastAsiaTheme="minorHAnsi" w:hAnsi="Times New Roman" w:cs="Times New Roman"/>
                <w:sz w:val="20"/>
                <w:szCs w:val="20"/>
                <w:lang w:eastAsia="en-US"/>
              </w:rPr>
            </w:pPr>
            <w:r w:rsidRPr="00312341">
              <w:rPr>
                <w:rFonts w:ascii="Times New Roman" w:eastAsiaTheme="minorHAnsi" w:hAnsi="Times New Roman" w:cs="Times New Roman"/>
                <w:sz w:val="20"/>
                <w:szCs w:val="20"/>
                <w:lang w:eastAsia="en-US"/>
              </w:rPr>
              <w:t>28669,7</w:t>
            </w:r>
          </w:p>
        </w:tc>
        <w:tc>
          <w:tcPr>
            <w:tcW w:w="1051" w:type="dxa"/>
            <w:tcBorders>
              <w:top w:val="single" w:sz="4" w:space="0" w:color="auto"/>
              <w:left w:val="nil"/>
              <w:bottom w:val="single" w:sz="4" w:space="0" w:color="auto"/>
              <w:right w:val="single" w:sz="4" w:space="0" w:color="auto"/>
            </w:tcBorders>
            <w:shd w:val="clear" w:color="auto" w:fill="auto"/>
            <w:vAlign w:val="bottom"/>
          </w:tcPr>
          <w:p w:rsidR="00312341" w:rsidRPr="00312341" w:rsidRDefault="00312341" w:rsidP="00312341">
            <w:pPr>
              <w:spacing w:after="0" w:line="240" w:lineRule="auto"/>
              <w:jc w:val="right"/>
              <w:rPr>
                <w:rFonts w:ascii="Times New Roman" w:eastAsiaTheme="minorHAnsi" w:hAnsi="Times New Roman" w:cs="Times New Roman"/>
                <w:sz w:val="20"/>
                <w:szCs w:val="20"/>
                <w:lang w:eastAsia="en-US"/>
              </w:rPr>
            </w:pPr>
            <w:r w:rsidRPr="00312341">
              <w:rPr>
                <w:rFonts w:ascii="Times New Roman" w:eastAsiaTheme="minorHAnsi" w:hAnsi="Times New Roman" w:cs="Times New Roman"/>
                <w:sz w:val="20"/>
                <w:szCs w:val="20"/>
                <w:lang w:eastAsia="en-US"/>
              </w:rPr>
              <w:t>28669,7</w:t>
            </w:r>
          </w:p>
        </w:tc>
        <w:tc>
          <w:tcPr>
            <w:tcW w:w="1051" w:type="dxa"/>
            <w:tcBorders>
              <w:top w:val="single" w:sz="4" w:space="0" w:color="auto"/>
              <w:left w:val="nil"/>
              <w:bottom w:val="single" w:sz="4" w:space="0" w:color="auto"/>
              <w:right w:val="single" w:sz="4" w:space="0" w:color="auto"/>
            </w:tcBorders>
            <w:shd w:val="clear" w:color="auto" w:fill="auto"/>
            <w:vAlign w:val="bottom"/>
          </w:tcPr>
          <w:p w:rsidR="00312341" w:rsidRPr="00312341" w:rsidRDefault="00312341" w:rsidP="00312341">
            <w:pPr>
              <w:spacing w:after="0" w:line="240" w:lineRule="auto"/>
              <w:jc w:val="right"/>
              <w:rPr>
                <w:rFonts w:ascii="Times New Roman" w:eastAsiaTheme="minorHAnsi" w:hAnsi="Times New Roman" w:cs="Times New Roman"/>
                <w:sz w:val="20"/>
                <w:szCs w:val="20"/>
                <w:lang w:eastAsia="en-US"/>
              </w:rPr>
            </w:pPr>
            <w:r w:rsidRPr="00312341">
              <w:rPr>
                <w:rFonts w:ascii="Times New Roman" w:eastAsiaTheme="minorHAnsi" w:hAnsi="Times New Roman" w:cs="Times New Roman"/>
                <w:sz w:val="20"/>
                <w:szCs w:val="20"/>
                <w:lang w:eastAsia="en-US"/>
              </w:rPr>
              <w:t>28669,7</w:t>
            </w:r>
          </w:p>
        </w:tc>
        <w:tc>
          <w:tcPr>
            <w:tcW w:w="1246" w:type="dxa"/>
            <w:tcBorders>
              <w:top w:val="single" w:sz="4" w:space="0" w:color="auto"/>
              <w:left w:val="nil"/>
              <w:bottom w:val="single" w:sz="4" w:space="0" w:color="auto"/>
              <w:right w:val="single" w:sz="4" w:space="0" w:color="auto"/>
            </w:tcBorders>
            <w:shd w:val="clear" w:color="auto" w:fill="auto"/>
            <w:vAlign w:val="bottom"/>
          </w:tcPr>
          <w:p w:rsidR="00312341" w:rsidRPr="00312341" w:rsidRDefault="00312341" w:rsidP="00312341">
            <w:pPr>
              <w:spacing w:after="0" w:line="240" w:lineRule="auto"/>
              <w:jc w:val="right"/>
              <w:rPr>
                <w:rFonts w:ascii="Times New Roman" w:eastAsiaTheme="minorHAnsi" w:hAnsi="Times New Roman" w:cs="Times New Roman"/>
                <w:sz w:val="20"/>
                <w:szCs w:val="20"/>
                <w:lang w:eastAsia="en-US"/>
              </w:rPr>
            </w:pPr>
            <w:r w:rsidRPr="00312341">
              <w:rPr>
                <w:rFonts w:ascii="Times New Roman" w:eastAsiaTheme="minorHAnsi" w:hAnsi="Times New Roman" w:cs="Times New Roman"/>
                <w:sz w:val="20"/>
                <w:szCs w:val="20"/>
                <w:lang w:eastAsia="en-US"/>
              </w:rPr>
              <w:t>144593,6</w:t>
            </w:r>
          </w:p>
        </w:tc>
      </w:tr>
      <w:tr w:rsidR="00312341" w:rsidRPr="00312341" w:rsidTr="006269EE">
        <w:tc>
          <w:tcPr>
            <w:tcW w:w="4612" w:type="dxa"/>
            <w:tcBorders>
              <w:top w:val="single" w:sz="6" w:space="0" w:color="auto"/>
              <w:left w:val="single" w:sz="6" w:space="0" w:color="auto"/>
              <w:bottom w:val="single" w:sz="6" w:space="0" w:color="auto"/>
              <w:right w:val="single" w:sz="6" w:space="0" w:color="auto"/>
            </w:tcBorders>
          </w:tcPr>
          <w:p w:rsidR="00312341" w:rsidRPr="00312341" w:rsidRDefault="00312341" w:rsidP="00312341">
            <w:pPr>
              <w:autoSpaceDE w:val="0"/>
              <w:autoSpaceDN w:val="0"/>
              <w:adjustRightInd w:val="0"/>
              <w:spacing w:after="0" w:line="240" w:lineRule="auto"/>
              <w:rPr>
                <w:rFonts w:ascii="Times New Roman" w:eastAsiaTheme="minorHAnsi" w:hAnsi="Times New Roman" w:cs="Times New Roman"/>
                <w:sz w:val="20"/>
                <w:szCs w:val="20"/>
                <w:lang w:eastAsia="en-US"/>
              </w:rPr>
            </w:pPr>
            <w:r w:rsidRPr="00312341">
              <w:rPr>
                <w:rFonts w:ascii="Times New Roman" w:eastAsiaTheme="minorHAnsi" w:hAnsi="Times New Roman" w:cs="Times New Roman"/>
                <w:sz w:val="20"/>
                <w:szCs w:val="20"/>
                <w:lang w:eastAsia="en-US"/>
              </w:rPr>
              <w:t>из федерального бюджета</w:t>
            </w:r>
          </w:p>
        </w:tc>
        <w:tc>
          <w:tcPr>
            <w:tcW w:w="1221"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296"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107"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051" w:type="dxa"/>
            <w:tcBorders>
              <w:top w:val="single" w:sz="4" w:space="0" w:color="auto"/>
              <w:left w:val="single" w:sz="4" w:space="0" w:color="auto"/>
              <w:bottom w:val="single" w:sz="4" w:space="0" w:color="auto"/>
              <w:right w:val="single" w:sz="4" w:space="0" w:color="auto"/>
            </w:tcBorders>
            <w:shd w:val="clear" w:color="auto" w:fill="auto"/>
            <w:vAlign w:val="bottom"/>
          </w:tcPr>
          <w:p w:rsidR="00312341" w:rsidRPr="00312341" w:rsidRDefault="00312341" w:rsidP="00312341">
            <w:pPr>
              <w:spacing w:after="0" w:line="240" w:lineRule="auto"/>
              <w:jc w:val="right"/>
              <w:rPr>
                <w:rFonts w:ascii="Times New Roman" w:eastAsiaTheme="minorHAnsi" w:hAnsi="Times New Roman" w:cs="Times New Roman"/>
                <w:sz w:val="20"/>
                <w:szCs w:val="20"/>
                <w:lang w:eastAsia="en-US"/>
              </w:rPr>
            </w:pPr>
            <w:r w:rsidRPr="00312341">
              <w:rPr>
                <w:rFonts w:ascii="Times New Roman" w:eastAsiaTheme="minorHAnsi" w:hAnsi="Times New Roman" w:cs="Times New Roman"/>
                <w:sz w:val="20"/>
                <w:szCs w:val="20"/>
                <w:lang w:eastAsia="en-US"/>
              </w:rPr>
              <w:t>26950,3</w:t>
            </w:r>
          </w:p>
        </w:tc>
        <w:tc>
          <w:tcPr>
            <w:tcW w:w="1051" w:type="dxa"/>
            <w:tcBorders>
              <w:top w:val="single" w:sz="4" w:space="0" w:color="auto"/>
              <w:left w:val="nil"/>
              <w:bottom w:val="single" w:sz="4" w:space="0" w:color="auto"/>
              <w:right w:val="single" w:sz="4" w:space="0" w:color="auto"/>
            </w:tcBorders>
            <w:shd w:val="clear" w:color="auto" w:fill="auto"/>
            <w:vAlign w:val="bottom"/>
          </w:tcPr>
          <w:p w:rsidR="00312341" w:rsidRPr="00312341" w:rsidRDefault="00312341" w:rsidP="00312341">
            <w:pPr>
              <w:spacing w:after="0" w:line="240" w:lineRule="auto"/>
              <w:jc w:val="right"/>
              <w:rPr>
                <w:rFonts w:ascii="Times New Roman" w:eastAsiaTheme="minorHAnsi" w:hAnsi="Times New Roman" w:cs="Times New Roman"/>
                <w:sz w:val="20"/>
                <w:szCs w:val="20"/>
                <w:lang w:eastAsia="en-US"/>
              </w:rPr>
            </w:pPr>
            <w:r w:rsidRPr="00312341">
              <w:rPr>
                <w:rFonts w:ascii="Times New Roman" w:eastAsiaTheme="minorHAnsi" w:hAnsi="Times New Roman" w:cs="Times New Roman"/>
                <w:sz w:val="20"/>
                <w:szCs w:val="20"/>
                <w:lang w:eastAsia="en-US"/>
              </w:rPr>
              <w:t>25260,9</w:t>
            </w:r>
          </w:p>
        </w:tc>
        <w:tc>
          <w:tcPr>
            <w:tcW w:w="1051" w:type="dxa"/>
            <w:tcBorders>
              <w:top w:val="single" w:sz="4" w:space="0" w:color="auto"/>
              <w:left w:val="nil"/>
              <w:bottom w:val="single" w:sz="4" w:space="0" w:color="auto"/>
              <w:right w:val="single" w:sz="4" w:space="0" w:color="auto"/>
            </w:tcBorders>
            <w:shd w:val="clear" w:color="auto" w:fill="auto"/>
            <w:vAlign w:val="bottom"/>
          </w:tcPr>
          <w:p w:rsidR="00312341" w:rsidRPr="00312341" w:rsidRDefault="00312341" w:rsidP="00312341">
            <w:pPr>
              <w:spacing w:after="0" w:line="240" w:lineRule="auto"/>
              <w:jc w:val="right"/>
              <w:rPr>
                <w:rFonts w:ascii="Times New Roman" w:eastAsiaTheme="minorHAnsi" w:hAnsi="Times New Roman" w:cs="Times New Roman"/>
                <w:sz w:val="20"/>
                <w:szCs w:val="20"/>
                <w:lang w:eastAsia="en-US"/>
              </w:rPr>
            </w:pPr>
            <w:r w:rsidRPr="00312341">
              <w:rPr>
                <w:rFonts w:ascii="Times New Roman" w:eastAsiaTheme="minorHAnsi" w:hAnsi="Times New Roman" w:cs="Times New Roman"/>
                <w:sz w:val="20"/>
                <w:szCs w:val="20"/>
                <w:lang w:eastAsia="en-US"/>
              </w:rPr>
              <w:t>25260,9</w:t>
            </w:r>
          </w:p>
        </w:tc>
        <w:tc>
          <w:tcPr>
            <w:tcW w:w="1051" w:type="dxa"/>
            <w:tcBorders>
              <w:top w:val="single" w:sz="4" w:space="0" w:color="auto"/>
              <w:left w:val="nil"/>
              <w:bottom w:val="single" w:sz="4" w:space="0" w:color="auto"/>
              <w:right w:val="single" w:sz="4" w:space="0" w:color="auto"/>
            </w:tcBorders>
            <w:shd w:val="clear" w:color="auto" w:fill="auto"/>
            <w:vAlign w:val="bottom"/>
          </w:tcPr>
          <w:p w:rsidR="00312341" w:rsidRPr="00312341" w:rsidRDefault="00312341" w:rsidP="00312341">
            <w:pPr>
              <w:spacing w:after="0" w:line="240" w:lineRule="auto"/>
              <w:jc w:val="right"/>
              <w:rPr>
                <w:rFonts w:ascii="Times New Roman" w:eastAsiaTheme="minorHAnsi" w:hAnsi="Times New Roman" w:cs="Times New Roman"/>
                <w:sz w:val="20"/>
                <w:szCs w:val="20"/>
                <w:lang w:eastAsia="en-US"/>
              </w:rPr>
            </w:pPr>
            <w:r w:rsidRPr="00312341">
              <w:rPr>
                <w:rFonts w:ascii="Times New Roman" w:eastAsiaTheme="minorHAnsi" w:hAnsi="Times New Roman" w:cs="Times New Roman"/>
                <w:sz w:val="20"/>
                <w:szCs w:val="20"/>
                <w:lang w:eastAsia="en-US"/>
              </w:rPr>
              <w:t>25260,9</w:t>
            </w:r>
          </w:p>
        </w:tc>
        <w:tc>
          <w:tcPr>
            <w:tcW w:w="1051" w:type="dxa"/>
            <w:tcBorders>
              <w:top w:val="single" w:sz="4" w:space="0" w:color="auto"/>
              <w:left w:val="nil"/>
              <w:bottom w:val="single" w:sz="4" w:space="0" w:color="auto"/>
              <w:right w:val="single" w:sz="4" w:space="0" w:color="auto"/>
            </w:tcBorders>
            <w:shd w:val="clear" w:color="auto" w:fill="auto"/>
            <w:vAlign w:val="bottom"/>
          </w:tcPr>
          <w:p w:rsidR="00312341" w:rsidRPr="00312341" w:rsidRDefault="00312341" w:rsidP="00312341">
            <w:pPr>
              <w:spacing w:after="0" w:line="240" w:lineRule="auto"/>
              <w:jc w:val="right"/>
              <w:rPr>
                <w:rFonts w:ascii="Times New Roman" w:eastAsiaTheme="minorHAnsi" w:hAnsi="Times New Roman" w:cs="Times New Roman"/>
                <w:sz w:val="20"/>
                <w:szCs w:val="20"/>
                <w:lang w:eastAsia="en-US"/>
              </w:rPr>
            </w:pPr>
            <w:r w:rsidRPr="00312341">
              <w:rPr>
                <w:rFonts w:ascii="Times New Roman" w:eastAsiaTheme="minorHAnsi" w:hAnsi="Times New Roman" w:cs="Times New Roman"/>
                <w:sz w:val="20"/>
                <w:szCs w:val="20"/>
                <w:lang w:eastAsia="en-US"/>
              </w:rPr>
              <w:t>25260,9</w:t>
            </w:r>
          </w:p>
        </w:tc>
        <w:tc>
          <w:tcPr>
            <w:tcW w:w="1246" w:type="dxa"/>
            <w:tcBorders>
              <w:top w:val="single" w:sz="4" w:space="0" w:color="auto"/>
              <w:left w:val="nil"/>
              <w:bottom w:val="single" w:sz="4" w:space="0" w:color="auto"/>
              <w:right w:val="single" w:sz="4" w:space="0" w:color="auto"/>
            </w:tcBorders>
            <w:shd w:val="clear" w:color="auto" w:fill="auto"/>
            <w:vAlign w:val="bottom"/>
          </w:tcPr>
          <w:p w:rsidR="00312341" w:rsidRPr="00312341" w:rsidRDefault="00312341" w:rsidP="00312341">
            <w:pPr>
              <w:spacing w:after="0" w:line="240" w:lineRule="auto"/>
              <w:jc w:val="right"/>
              <w:rPr>
                <w:rFonts w:ascii="Times New Roman" w:eastAsiaTheme="minorHAnsi" w:hAnsi="Times New Roman" w:cs="Times New Roman"/>
                <w:sz w:val="20"/>
                <w:szCs w:val="20"/>
                <w:lang w:eastAsia="en-US"/>
              </w:rPr>
            </w:pPr>
            <w:r w:rsidRPr="00312341">
              <w:rPr>
                <w:rFonts w:ascii="Times New Roman" w:eastAsiaTheme="minorHAnsi" w:hAnsi="Times New Roman" w:cs="Times New Roman"/>
                <w:sz w:val="20"/>
                <w:szCs w:val="20"/>
                <w:lang w:eastAsia="en-US"/>
              </w:rPr>
              <w:t>127993,9</w:t>
            </w:r>
          </w:p>
        </w:tc>
      </w:tr>
      <w:tr w:rsidR="00312341" w:rsidRPr="00312341" w:rsidTr="006269EE">
        <w:tc>
          <w:tcPr>
            <w:tcW w:w="4612" w:type="dxa"/>
            <w:tcBorders>
              <w:top w:val="single" w:sz="6" w:space="0" w:color="auto"/>
              <w:left w:val="single" w:sz="6" w:space="0" w:color="auto"/>
              <w:bottom w:val="single" w:sz="6" w:space="0" w:color="auto"/>
              <w:right w:val="single" w:sz="6" w:space="0" w:color="auto"/>
            </w:tcBorders>
          </w:tcPr>
          <w:p w:rsidR="00312341" w:rsidRPr="00312341" w:rsidRDefault="00312341" w:rsidP="00312341">
            <w:pPr>
              <w:autoSpaceDE w:val="0"/>
              <w:autoSpaceDN w:val="0"/>
              <w:adjustRightInd w:val="0"/>
              <w:spacing w:after="0" w:line="240" w:lineRule="auto"/>
              <w:rPr>
                <w:rFonts w:ascii="Times New Roman" w:eastAsiaTheme="minorHAnsi" w:hAnsi="Times New Roman" w:cs="Times New Roman"/>
                <w:sz w:val="20"/>
                <w:szCs w:val="20"/>
                <w:lang w:eastAsia="en-US"/>
              </w:rPr>
            </w:pPr>
            <w:r w:rsidRPr="00312341">
              <w:rPr>
                <w:rFonts w:ascii="Times New Roman" w:eastAsiaTheme="minorHAnsi" w:hAnsi="Times New Roman" w:cs="Times New Roman"/>
                <w:sz w:val="20"/>
                <w:szCs w:val="20"/>
                <w:lang w:eastAsia="en-US"/>
              </w:rPr>
              <w:t>из краевого бюджета</w:t>
            </w:r>
          </w:p>
        </w:tc>
        <w:tc>
          <w:tcPr>
            <w:tcW w:w="1221"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296"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107"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051" w:type="dxa"/>
            <w:tcBorders>
              <w:top w:val="single" w:sz="4" w:space="0" w:color="auto"/>
              <w:left w:val="single" w:sz="4" w:space="0" w:color="auto"/>
              <w:bottom w:val="single" w:sz="4" w:space="0" w:color="auto"/>
              <w:right w:val="single" w:sz="4" w:space="0" w:color="auto"/>
            </w:tcBorders>
            <w:shd w:val="clear" w:color="auto" w:fill="auto"/>
            <w:vAlign w:val="bottom"/>
          </w:tcPr>
          <w:p w:rsidR="00312341" w:rsidRPr="00312341" w:rsidRDefault="00312341" w:rsidP="00312341">
            <w:pPr>
              <w:spacing w:after="0" w:line="240" w:lineRule="auto"/>
              <w:jc w:val="right"/>
              <w:rPr>
                <w:rFonts w:ascii="Times New Roman" w:eastAsiaTheme="minorHAnsi" w:hAnsi="Times New Roman" w:cs="Times New Roman"/>
                <w:sz w:val="20"/>
                <w:szCs w:val="20"/>
                <w:lang w:eastAsia="en-US"/>
              </w:rPr>
            </w:pPr>
            <w:r w:rsidRPr="00312341">
              <w:rPr>
                <w:rFonts w:ascii="Times New Roman" w:eastAsiaTheme="minorHAnsi" w:hAnsi="Times New Roman" w:cs="Times New Roman"/>
                <w:sz w:val="20"/>
                <w:szCs w:val="20"/>
                <w:lang w:eastAsia="en-US"/>
              </w:rPr>
              <w:t>2665,4</w:t>
            </w:r>
          </w:p>
        </w:tc>
        <w:tc>
          <w:tcPr>
            <w:tcW w:w="1051" w:type="dxa"/>
            <w:tcBorders>
              <w:top w:val="single" w:sz="4" w:space="0" w:color="auto"/>
              <w:left w:val="nil"/>
              <w:bottom w:val="single" w:sz="4" w:space="0" w:color="auto"/>
              <w:right w:val="single" w:sz="4" w:space="0" w:color="auto"/>
            </w:tcBorders>
            <w:shd w:val="clear" w:color="auto" w:fill="auto"/>
            <w:vAlign w:val="bottom"/>
          </w:tcPr>
          <w:p w:rsidR="00312341" w:rsidRPr="00312341" w:rsidRDefault="00312341" w:rsidP="00312341">
            <w:pPr>
              <w:spacing w:after="0" w:line="240" w:lineRule="auto"/>
              <w:jc w:val="right"/>
              <w:rPr>
                <w:rFonts w:ascii="Times New Roman" w:eastAsiaTheme="minorHAnsi" w:hAnsi="Times New Roman" w:cs="Times New Roman"/>
                <w:sz w:val="20"/>
                <w:szCs w:val="20"/>
                <w:lang w:eastAsia="en-US"/>
              </w:rPr>
            </w:pPr>
            <w:r w:rsidRPr="00312341">
              <w:rPr>
                <w:rFonts w:ascii="Times New Roman" w:eastAsiaTheme="minorHAnsi" w:hAnsi="Times New Roman" w:cs="Times New Roman"/>
                <w:sz w:val="20"/>
                <w:szCs w:val="20"/>
                <w:lang w:eastAsia="en-US"/>
              </w:rPr>
              <w:t>3122,1</w:t>
            </w:r>
          </w:p>
        </w:tc>
        <w:tc>
          <w:tcPr>
            <w:tcW w:w="1051" w:type="dxa"/>
            <w:tcBorders>
              <w:top w:val="single" w:sz="4" w:space="0" w:color="auto"/>
              <w:left w:val="nil"/>
              <w:bottom w:val="single" w:sz="4" w:space="0" w:color="auto"/>
              <w:right w:val="single" w:sz="4" w:space="0" w:color="auto"/>
            </w:tcBorders>
            <w:shd w:val="clear" w:color="auto" w:fill="auto"/>
            <w:vAlign w:val="bottom"/>
          </w:tcPr>
          <w:p w:rsidR="00312341" w:rsidRPr="00312341" w:rsidRDefault="00312341" w:rsidP="00312341">
            <w:pPr>
              <w:spacing w:after="0" w:line="240" w:lineRule="auto"/>
              <w:jc w:val="right"/>
              <w:rPr>
                <w:rFonts w:ascii="Times New Roman" w:eastAsiaTheme="minorHAnsi" w:hAnsi="Times New Roman" w:cs="Times New Roman"/>
                <w:sz w:val="20"/>
                <w:szCs w:val="20"/>
                <w:lang w:eastAsia="en-US"/>
              </w:rPr>
            </w:pPr>
            <w:r w:rsidRPr="00312341">
              <w:rPr>
                <w:rFonts w:ascii="Times New Roman" w:eastAsiaTheme="minorHAnsi" w:hAnsi="Times New Roman" w:cs="Times New Roman"/>
                <w:sz w:val="20"/>
                <w:szCs w:val="20"/>
                <w:lang w:eastAsia="en-US"/>
              </w:rPr>
              <w:t>3122,1</w:t>
            </w:r>
          </w:p>
        </w:tc>
        <w:tc>
          <w:tcPr>
            <w:tcW w:w="1051" w:type="dxa"/>
            <w:tcBorders>
              <w:top w:val="single" w:sz="4" w:space="0" w:color="auto"/>
              <w:left w:val="nil"/>
              <w:bottom w:val="single" w:sz="4" w:space="0" w:color="auto"/>
              <w:right w:val="single" w:sz="4" w:space="0" w:color="auto"/>
            </w:tcBorders>
            <w:shd w:val="clear" w:color="auto" w:fill="auto"/>
            <w:vAlign w:val="bottom"/>
          </w:tcPr>
          <w:p w:rsidR="00312341" w:rsidRPr="00312341" w:rsidRDefault="00312341" w:rsidP="00312341">
            <w:pPr>
              <w:spacing w:after="0" w:line="240" w:lineRule="auto"/>
              <w:jc w:val="right"/>
              <w:rPr>
                <w:rFonts w:ascii="Times New Roman" w:eastAsiaTheme="minorHAnsi" w:hAnsi="Times New Roman" w:cs="Times New Roman"/>
                <w:sz w:val="20"/>
                <w:szCs w:val="20"/>
                <w:lang w:eastAsia="en-US"/>
              </w:rPr>
            </w:pPr>
            <w:r w:rsidRPr="00312341">
              <w:rPr>
                <w:rFonts w:ascii="Times New Roman" w:eastAsiaTheme="minorHAnsi" w:hAnsi="Times New Roman" w:cs="Times New Roman"/>
                <w:sz w:val="20"/>
                <w:szCs w:val="20"/>
                <w:lang w:eastAsia="en-US"/>
              </w:rPr>
              <w:t>3122,1</w:t>
            </w:r>
          </w:p>
        </w:tc>
        <w:tc>
          <w:tcPr>
            <w:tcW w:w="1051" w:type="dxa"/>
            <w:tcBorders>
              <w:top w:val="single" w:sz="4" w:space="0" w:color="auto"/>
              <w:left w:val="nil"/>
              <w:bottom w:val="single" w:sz="4" w:space="0" w:color="auto"/>
              <w:right w:val="single" w:sz="4" w:space="0" w:color="auto"/>
            </w:tcBorders>
            <w:shd w:val="clear" w:color="auto" w:fill="auto"/>
            <w:vAlign w:val="bottom"/>
          </w:tcPr>
          <w:p w:rsidR="00312341" w:rsidRPr="00312341" w:rsidRDefault="00312341" w:rsidP="00312341">
            <w:pPr>
              <w:spacing w:after="0" w:line="240" w:lineRule="auto"/>
              <w:jc w:val="right"/>
              <w:rPr>
                <w:rFonts w:ascii="Times New Roman" w:eastAsiaTheme="minorHAnsi" w:hAnsi="Times New Roman" w:cs="Times New Roman"/>
                <w:sz w:val="20"/>
                <w:szCs w:val="20"/>
                <w:lang w:eastAsia="en-US"/>
              </w:rPr>
            </w:pPr>
            <w:r w:rsidRPr="00312341">
              <w:rPr>
                <w:rFonts w:ascii="Times New Roman" w:eastAsiaTheme="minorHAnsi" w:hAnsi="Times New Roman" w:cs="Times New Roman"/>
                <w:sz w:val="20"/>
                <w:szCs w:val="20"/>
                <w:lang w:eastAsia="en-US"/>
              </w:rPr>
              <w:t>3122,1</w:t>
            </w:r>
          </w:p>
        </w:tc>
        <w:tc>
          <w:tcPr>
            <w:tcW w:w="1246" w:type="dxa"/>
            <w:tcBorders>
              <w:top w:val="single" w:sz="4" w:space="0" w:color="auto"/>
              <w:left w:val="nil"/>
              <w:bottom w:val="single" w:sz="4" w:space="0" w:color="auto"/>
              <w:right w:val="single" w:sz="4" w:space="0" w:color="auto"/>
            </w:tcBorders>
            <w:shd w:val="clear" w:color="auto" w:fill="auto"/>
            <w:vAlign w:val="bottom"/>
          </w:tcPr>
          <w:p w:rsidR="00312341" w:rsidRPr="00312341" w:rsidRDefault="00312341" w:rsidP="00312341">
            <w:pPr>
              <w:spacing w:after="0" w:line="240" w:lineRule="auto"/>
              <w:jc w:val="right"/>
              <w:rPr>
                <w:rFonts w:ascii="Times New Roman" w:eastAsiaTheme="minorHAnsi" w:hAnsi="Times New Roman" w:cs="Times New Roman"/>
                <w:sz w:val="20"/>
                <w:szCs w:val="20"/>
                <w:lang w:eastAsia="en-US"/>
              </w:rPr>
            </w:pPr>
            <w:r w:rsidRPr="00312341">
              <w:rPr>
                <w:rFonts w:ascii="Times New Roman" w:eastAsiaTheme="minorHAnsi" w:hAnsi="Times New Roman" w:cs="Times New Roman"/>
                <w:sz w:val="20"/>
                <w:szCs w:val="20"/>
                <w:lang w:eastAsia="en-US"/>
              </w:rPr>
              <w:t>15153,8</w:t>
            </w:r>
          </w:p>
        </w:tc>
      </w:tr>
      <w:tr w:rsidR="00312341" w:rsidRPr="00312341" w:rsidTr="006269EE">
        <w:tc>
          <w:tcPr>
            <w:tcW w:w="4612" w:type="dxa"/>
            <w:tcBorders>
              <w:top w:val="single" w:sz="6" w:space="0" w:color="auto"/>
              <w:left w:val="single" w:sz="6" w:space="0" w:color="auto"/>
              <w:bottom w:val="single" w:sz="6" w:space="0" w:color="auto"/>
              <w:right w:val="single" w:sz="6" w:space="0" w:color="auto"/>
            </w:tcBorders>
          </w:tcPr>
          <w:p w:rsidR="00312341" w:rsidRPr="00312341" w:rsidRDefault="00312341" w:rsidP="00312341">
            <w:pPr>
              <w:autoSpaceDE w:val="0"/>
              <w:autoSpaceDN w:val="0"/>
              <w:adjustRightInd w:val="0"/>
              <w:spacing w:after="0" w:line="240" w:lineRule="auto"/>
              <w:rPr>
                <w:rFonts w:ascii="Times New Roman" w:eastAsiaTheme="minorHAnsi" w:hAnsi="Times New Roman" w:cs="Times New Roman"/>
                <w:sz w:val="20"/>
                <w:szCs w:val="20"/>
                <w:lang w:eastAsia="en-US"/>
              </w:rPr>
            </w:pPr>
            <w:r w:rsidRPr="00312341">
              <w:rPr>
                <w:rFonts w:ascii="Times New Roman" w:eastAsiaTheme="minorHAnsi" w:hAnsi="Times New Roman" w:cs="Times New Roman"/>
                <w:sz w:val="20"/>
                <w:szCs w:val="20"/>
                <w:lang w:eastAsia="en-US"/>
              </w:rPr>
              <w:t xml:space="preserve">из муниципального бюджета </w:t>
            </w:r>
          </w:p>
        </w:tc>
        <w:tc>
          <w:tcPr>
            <w:tcW w:w="1221"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296"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107"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051" w:type="dxa"/>
            <w:tcBorders>
              <w:top w:val="single" w:sz="4" w:space="0" w:color="auto"/>
              <w:left w:val="single" w:sz="4" w:space="0" w:color="auto"/>
              <w:bottom w:val="single" w:sz="4" w:space="0" w:color="auto"/>
              <w:right w:val="single" w:sz="4" w:space="0" w:color="auto"/>
            </w:tcBorders>
            <w:shd w:val="clear" w:color="auto" w:fill="auto"/>
            <w:vAlign w:val="bottom"/>
          </w:tcPr>
          <w:p w:rsidR="00312341" w:rsidRPr="00312341" w:rsidRDefault="00312341" w:rsidP="00312341">
            <w:pPr>
              <w:spacing w:after="0" w:line="240" w:lineRule="auto"/>
              <w:jc w:val="right"/>
              <w:rPr>
                <w:rFonts w:ascii="Times New Roman" w:eastAsiaTheme="minorHAnsi" w:hAnsi="Times New Roman" w:cs="Times New Roman"/>
                <w:sz w:val="20"/>
                <w:szCs w:val="20"/>
                <w:lang w:eastAsia="en-US"/>
              </w:rPr>
            </w:pPr>
            <w:r w:rsidRPr="00312341">
              <w:rPr>
                <w:rFonts w:ascii="Times New Roman" w:eastAsiaTheme="minorHAnsi" w:hAnsi="Times New Roman" w:cs="Times New Roman"/>
                <w:sz w:val="20"/>
                <w:szCs w:val="20"/>
                <w:lang w:eastAsia="en-US"/>
              </w:rPr>
              <w:t>299,1</w:t>
            </w:r>
          </w:p>
        </w:tc>
        <w:tc>
          <w:tcPr>
            <w:tcW w:w="1051" w:type="dxa"/>
            <w:tcBorders>
              <w:top w:val="single" w:sz="4" w:space="0" w:color="auto"/>
              <w:left w:val="nil"/>
              <w:bottom w:val="single" w:sz="4" w:space="0" w:color="auto"/>
              <w:right w:val="single" w:sz="4" w:space="0" w:color="auto"/>
            </w:tcBorders>
            <w:shd w:val="clear" w:color="auto" w:fill="auto"/>
            <w:vAlign w:val="bottom"/>
          </w:tcPr>
          <w:p w:rsidR="00312341" w:rsidRPr="00312341" w:rsidRDefault="00312341" w:rsidP="00312341">
            <w:pPr>
              <w:spacing w:after="0" w:line="240" w:lineRule="auto"/>
              <w:jc w:val="right"/>
              <w:rPr>
                <w:rFonts w:ascii="Times New Roman" w:eastAsiaTheme="minorHAnsi" w:hAnsi="Times New Roman" w:cs="Times New Roman"/>
                <w:sz w:val="20"/>
                <w:szCs w:val="20"/>
                <w:lang w:eastAsia="en-US"/>
              </w:rPr>
            </w:pPr>
            <w:r w:rsidRPr="00312341">
              <w:rPr>
                <w:rFonts w:ascii="Times New Roman" w:eastAsiaTheme="minorHAnsi" w:hAnsi="Times New Roman" w:cs="Times New Roman"/>
                <w:sz w:val="20"/>
                <w:szCs w:val="20"/>
                <w:lang w:eastAsia="en-US"/>
              </w:rPr>
              <w:t>286,7</w:t>
            </w:r>
          </w:p>
        </w:tc>
        <w:tc>
          <w:tcPr>
            <w:tcW w:w="1051" w:type="dxa"/>
            <w:tcBorders>
              <w:top w:val="single" w:sz="4" w:space="0" w:color="auto"/>
              <w:left w:val="nil"/>
              <w:bottom w:val="single" w:sz="4" w:space="0" w:color="auto"/>
              <w:right w:val="single" w:sz="4" w:space="0" w:color="auto"/>
            </w:tcBorders>
            <w:shd w:val="clear" w:color="auto" w:fill="auto"/>
            <w:vAlign w:val="bottom"/>
          </w:tcPr>
          <w:p w:rsidR="00312341" w:rsidRPr="00312341" w:rsidRDefault="00312341" w:rsidP="00312341">
            <w:pPr>
              <w:spacing w:after="0" w:line="240" w:lineRule="auto"/>
              <w:jc w:val="right"/>
              <w:rPr>
                <w:rFonts w:ascii="Times New Roman" w:eastAsiaTheme="minorHAnsi" w:hAnsi="Times New Roman" w:cs="Times New Roman"/>
                <w:sz w:val="20"/>
                <w:szCs w:val="20"/>
                <w:lang w:eastAsia="en-US"/>
              </w:rPr>
            </w:pPr>
            <w:r w:rsidRPr="00312341">
              <w:rPr>
                <w:rFonts w:ascii="Times New Roman" w:eastAsiaTheme="minorHAnsi" w:hAnsi="Times New Roman" w:cs="Times New Roman"/>
                <w:sz w:val="20"/>
                <w:szCs w:val="20"/>
                <w:lang w:eastAsia="en-US"/>
              </w:rPr>
              <w:t>286,7</w:t>
            </w:r>
          </w:p>
        </w:tc>
        <w:tc>
          <w:tcPr>
            <w:tcW w:w="1051" w:type="dxa"/>
            <w:tcBorders>
              <w:top w:val="single" w:sz="4" w:space="0" w:color="auto"/>
              <w:left w:val="nil"/>
              <w:bottom w:val="single" w:sz="4" w:space="0" w:color="auto"/>
              <w:right w:val="single" w:sz="4" w:space="0" w:color="auto"/>
            </w:tcBorders>
            <w:shd w:val="clear" w:color="auto" w:fill="auto"/>
            <w:vAlign w:val="bottom"/>
          </w:tcPr>
          <w:p w:rsidR="00312341" w:rsidRPr="00312341" w:rsidRDefault="00312341" w:rsidP="00312341">
            <w:pPr>
              <w:spacing w:after="0" w:line="240" w:lineRule="auto"/>
              <w:jc w:val="right"/>
              <w:rPr>
                <w:rFonts w:ascii="Times New Roman" w:eastAsiaTheme="minorHAnsi" w:hAnsi="Times New Roman" w:cs="Times New Roman"/>
                <w:sz w:val="20"/>
                <w:szCs w:val="20"/>
                <w:lang w:eastAsia="en-US"/>
              </w:rPr>
            </w:pPr>
            <w:r w:rsidRPr="00312341">
              <w:rPr>
                <w:rFonts w:ascii="Times New Roman" w:eastAsiaTheme="minorHAnsi" w:hAnsi="Times New Roman" w:cs="Times New Roman"/>
                <w:sz w:val="20"/>
                <w:szCs w:val="20"/>
                <w:lang w:eastAsia="en-US"/>
              </w:rPr>
              <w:t>286,7</w:t>
            </w:r>
          </w:p>
        </w:tc>
        <w:tc>
          <w:tcPr>
            <w:tcW w:w="1051" w:type="dxa"/>
            <w:tcBorders>
              <w:top w:val="single" w:sz="4" w:space="0" w:color="auto"/>
              <w:left w:val="nil"/>
              <w:bottom w:val="single" w:sz="4" w:space="0" w:color="auto"/>
              <w:right w:val="single" w:sz="4" w:space="0" w:color="auto"/>
            </w:tcBorders>
            <w:shd w:val="clear" w:color="auto" w:fill="auto"/>
            <w:vAlign w:val="bottom"/>
          </w:tcPr>
          <w:p w:rsidR="00312341" w:rsidRPr="00312341" w:rsidRDefault="00312341" w:rsidP="00312341">
            <w:pPr>
              <w:spacing w:after="0" w:line="240" w:lineRule="auto"/>
              <w:jc w:val="right"/>
              <w:rPr>
                <w:rFonts w:ascii="Times New Roman" w:eastAsiaTheme="minorHAnsi" w:hAnsi="Times New Roman" w:cs="Times New Roman"/>
                <w:sz w:val="20"/>
                <w:szCs w:val="20"/>
                <w:lang w:eastAsia="en-US"/>
              </w:rPr>
            </w:pPr>
            <w:r w:rsidRPr="00312341">
              <w:rPr>
                <w:rFonts w:ascii="Times New Roman" w:eastAsiaTheme="minorHAnsi" w:hAnsi="Times New Roman" w:cs="Times New Roman"/>
                <w:sz w:val="20"/>
                <w:szCs w:val="20"/>
                <w:lang w:eastAsia="en-US"/>
              </w:rPr>
              <w:t>286,7</w:t>
            </w:r>
          </w:p>
        </w:tc>
        <w:tc>
          <w:tcPr>
            <w:tcW w:w="1246" w:type="dxa"/>
            <w:tcBorders>
              <w:top w:val="single" w:sz="4" w:space="0" w:color="auto"/>
              <w:left w:val="nil"/>
              <w:bottom w:val="single" w:sz="4" w:space="0" w:color="auto"/>
              <w:right w:val="single" w:sz="4" w:space="0" w:color="auto"/>
            </w:tcBorders>
            <w:shd w:val="clear" w:color="auto" w:fill="auto"/>
            <w:vAlign w:val="bottom"/>
          </w:tcPr>
          <w:p w:rsidR="00312341" w:rsidRPr="00312341" w:rsidRDefault="00312341" w:rsidP="00312341">
            <w:pPr>
              <w:spacing w:after="0" w:line="240" w:lineRule="auto"/>
              <w:jc w:val="right"/>
              <w:rPr>
                <w:rFonts w:ascii="Times New Roman" w:eastAsiaTheme="minorHAnsi" w:hAnsi="Times New Roman" w:cs="Times New Roman"/>
                <w:sz w:val="20"/>
                <w:szCs w:val="20"/>
                <w:lang w:eastAsia="en-US"/>
              </w:rPr>
            </w:pPr>
            <w:r w:rsidRPr="00312341">
              <w:rPr>
                <w:rFonts w:ascii="Times New Roman" w:eastAsiaTheme="minorHAnsi" w:hAnsi="Times New Roman" w:cs="Times New Roman"/>
                <w:sz w:val="20"/>
                <w:szCs w:val="20"/>
                <w:lang w:eastAsia="en-US"/>
              </w:rPr>
              <w:t>1445,9</w:t>
            </w:r>
          </w:p>
        </w:tc>
      </w:tr>
      <w:tr w:rsidR="00312341" w:rsidRPr="00312341" w:rsidTr="006269EE">
        <w:tc>
          <w:tcPr>
            <w:tcW w:w="4612" w:type="dxa"/>
            <w:tcBorders>
              <w:top w:val="single" w:sz="6" w:space="0" w:color="auto"/>
              <w:left w:val="single" w:sz="6" w:space="0" w:color="auto"/>
              <w:bottom w:val="single" w:sz="6" w:space="0" w:color="auto"/>
              <w:right w:val="single" w:sz="6" w:space="0" w:color="auto"/>
            </w:tcBorders>
            <w:vAlign w:val="bottom"/>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r w:rsidRPr="00312341">
              <w:rPr>
                <w:rFonts w:ascii="Times New Roman" w:eastAsiaTheme="minorHAnsi" w:hAnsi="Times New Roman" w:cs="Times New Roman"/>
                <w:sz w:val="20"/>
                <w:szCs w:val="20"/>
                <w:lang w:eastAsia="en-US"/>
              </w:rPr>
              <w:t>Организация бесплатного питания обучающихся с ограниченными возможностями (детей-инвалидов</w:t>
            </w:r>
            <w:proofErr w:type="gramStart"/>
            <w:r w:rsidRPr="00312341">
              <w:rPr>
                <w:rFonts w:ascii="Times New Roman" w:eastAsiaTheme="minorHAnsi" w:hAnsi="Times New Roman" w:cs="Times New Roman"/>
                <w:sz w:val="20"/>
                <w:szCs w:val="20"/>
                <w:lang w:eastAsia="en-US"/>
              </w:rPr>
              <w:t>),осваивающих</w:t>
            </w:r>
            <w:proofErr w:type="gramEnd"/>
            <w:r w:rsidRPr="00312341">
              <w:rPr>
                <w:rFonts w:ascii="Times New Roman" w:eastAsiaTheme="minorHAnsi" w:hAnsi="Times New Roman" w:cs="Times New Roman"/>
                <w:sz w:val="20"/>
                <w:szCs w:val="20"/>
                <w:lang w:eastAsia="en-US"/>
              </w:rPr>
              <w:t xml:space="preserve"> адаптированные образовательные программы в муниципальных общеобразовательных организациях на территории муниципального района</w:t>
            </w:r>
          </w:p>
        </w:tc>
        <w:tc>
          <w:tcPr>
            <w:tcW w:w="1221"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296"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107" w:type="dxa"/>
            <w:shd w:val="clear" w:color="auto" w:fill="auto"/>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051" w:type="dxa"/>
            <w:tcBorders>
              <w:top w:val="single" w:sz="4" w:space="0" w:color="auto"/>
              <w:left w:val="single" w:sz="4" w:space="0" w:color="auto"/>
              <w:bottom w:val="single" w:sz="4" w:space="0" w:color="auto"/>
              <w:right w:val="single" w:sz="4" w:space="0" w:color="auto"/>
            </w:tcBorders>
            <w:shd w:val="clear" w:color="auto" w:fill="auto"/>
            <w:vAlign w:val="bottom"/>
          </w:tcPr>
          <w:p w:rsidR="00312341" w:rsidRPr="00312341" w:rsidRDefault="00312341" w:rsidP="00312341">
            <w:pPr>
              <w:spacing w:after="0" w:line="240" w:lineRule="auto"/>
              <w:jc w:val="right"/>
              <w:rPr>
                <w:rFonts w:ascii="Times New Roman" w:eastAsiaTheme="minorHAnsi" w:hAnsi="Times New Roman" w:cs="Times New Roman"/>
                <w:sz w:val="20"/>
                <w:szCs w:val="20"/>
                <w:lang w:eastAsia="en-US"/>
              </w:rPr>
            </w:pPr>
            <w:r w:rsidRPr="00312341">
              <w:rPr>
                <w:rFonts w:ascii="Times New Roman" w:eastAsiaTheme="minorHAnsi" w:hAnsi="Times New Roman" w:cs="Times New Roman"/>
                <w:sz w:val="20"/>
                <w:szCs w:val="20"/>
                <w:lang w:eastAsia="en-US"/>
              </w:rPr>
              <w:t>2750,0</w:t>
            </w:r>
          </w:p>
        </w:tc>
        <w:tc>
          <w:tcPr>
            <w:tcW w:w="1051" w:type="dxa"/>
            <w:tcBorders>
              <w:top w:val="single" w:sz="4" w:space="0" w:color="auto"/>
              <w:left w:val="nil"/>
              <w:bottom w:val="single" w:sz="4" w:space="0" w:color="auto"/>
              <w:right w:val="single" w:sz="4" w:space="0" w:color="auto"/>
            </w:tcBorders>
            <w:shd w:val="clear" w:color="auto" w:fill="auto"/>
            <w:vAlign w:val="bottom"/>
          </w:tcPr>
          <w:p w:rsidR="00312341" w:rsidRPr="00312341" w:rsidRDefault="00312341" w:rsidP="00312341">
            <w:pPr>
              <w:spacing w:after="0" w:line="240" w:lineRule="auto"/>
              <w:jc w:val="right"/>
              <w:rPr>
                <w:rFonts w:ascii="Times New Roman" w:eastAsiaTheme="minorHAnsi" w:hAnsi="Times New Roman" w:cs="Times New Roman"/>
                <w:bCs/>
                <w:sz w:val="20"/>
                <w:szCs w:val="20"/>
                <w:lang w:eastAsia="en-US"/>
              </w:rPr>
            </w:pPr>
            <w:r w:rsidRPr="00312341">
              <w:rPr>
                <w:rFonts w:ascii="Times New Roman" w:eastAsiaTheme="minorHAnsi" w:hAnsi="Times New Roman" w:cs="Times New Roman"/>
                <w:bCs/>
                <w:sz w:val="20"/>
                <w:szCs w:val="20"/>
                <w:lang w:eastAsia="en-US"/>
              </w:rPr>
              <w:t>2712,0</w:t>
            </w:r>
          </w:p>
        </w:tc>
        <w:tc>
          <w:tcPr>
            <w:tcW w:w="1051" w:type="dxa"/>
            <w:tcBorders>
              <w:top w:val="single" w:sz="4" w:space="0" w:color="auto"/>
              <w:left w:val="nil"/>
              <w:bottom w:val="single" w:sz="4" w:space="0" w:color="auto"/>
              <w:right w:val="single" w:sz="4" w:space="0" w:color="auto"/>
            </w:tcBorders>
            <w:shd w:val="clear" w:color="auto" w:fill="auto"/>
            <w:vAlign w:val="bottom"/>
          </w:tcPr>
          <w:p w:rsidR="00312341" w:rsidRPr="00312341" w:rsidRDefault="00312341" w:rsidP="00312341">
            <w:pPr>
              <w:spacing w:after="0" w:line="240" w:lineRule="auto"/>
              <w:jc w:val="right"/>
              <w:rPr>
                <w:rFonts w:ascii="Times New Roman" w:eastAsiaTheme="minorHAnsi" w:hAnsi="Times New Roman" w:cs="Times New Roman"/>
                <w:bCs/>
                <w:sz w:val="20"/>
                <w:szCs w:val="20"/>
                <w:lang w:eastAsia="en-US"/>
              </w:rPr>
            </w:pPr>
            <w:r w:rsidRPr="00312341">
              <w:rPr>
                <w:rFonts w:ascii="Times New Roman" w:eastAsiaTheme="minorHAnsi" w:hAnsi="Times New Roman" w:cs="Times New Roman"/>
                <w:bCs/>
                <w:sz w:val="20"/>
                <w:szCs w:val="20"/>
                <w:lang w:eastAsia="en-US"/>
              </w:rPr>
              <w:t>2712,0</w:t>
            </w:r>
          </w:p>
        </w:tc>
        <w:tc>
          <w:tcPr>
            <w:tcW w:w="1051" w:type="dxa"/>
            <w:tcBorders>
              <w:top w:val="single" w:sz="4" w:space="0" w:color="auto"/>
              <w:left w:val="nil"/>
              <w:bottom w:val="single" w:sz="4" w:space="0" w:color="auto"/>
              <w:right w:val="single" w:sz="4" w:space="0" w:color="auto"/>
            </w:tcBorders>
            <w:shd w:val="clear" w:color="auto" w:fill="auto"/>
            <w:vAlign w:val="bottom"/>
          </w:tcPr>
          <w:p w:rsidR="00312341" w:rsidRPr="00312341" w:rsidRDefault="00312341" w:rsidP="00312341">
            <w:pPr>
              <w:spacing w:after="0" w:line="240" w:lineRule="auto"/>
              <w:jc w:val="right"/>
              <w:rPr>
                <w:rFonts w:ascii="Times New Roman" w:eastAsiaTheme="minorHAnsi" w:hAnsi="Times New Roman" w:cs="Times New Roman"/>
                <w:bCs/>
                <w:sz w:val="20"/>
                <w:szCs w:val="20"/>
                <w:lang w:eastAsia="en-US"/>
              </w:rPr>
            </w:pPr>
            <w:r w:rsidRPr="00312341">
              <w:rPr>
                <w:rFonts w:ascii="Times New Roman" w:eastAsiaTheme="minorHAnsi" w:hAnsi="Times New Roman" w:cs="Times New Roman"/>
                <w:bCs/>
                <w:sz w:val="20"/>
                <w:szCs w:val="20"/>
                <w:lang w:eastAsia="en-US"/>
              </w:rPr>
              <w:t>2712,0</w:t>
            </w:r>
          </w:p>
        </w:tc>
        <w:tc>
          <w:tcPr>
            <w:tcW w:w="1051" w:type="dxa"/>
            <w:tcBorders>
              <w:top w:val="single" w:sz="4" w:space="0" w:color="auto"/>
              <w:left w:val="nil"/>
              <w:bottom w:val="single" w:sz="4" w:space="0" w:color="auto"/>
              <w:right w:val="single" w:sz="4" w:space="0" w:color="auto"/>
            </w:tcBorders>
            <w:shd w:val="clear" w:color="auto" w:fill="auto"/>
            <w:vAlign w:val="bottom"/>
          </w:tcPr>
          <w:p w:rsidR="00312341" w:rsidRPr="00312341" w:rsidRDefault="00312341" w:rsidP="00312341">
            <w:pPr>
              <w:spacing w:after="0" w:line="240" w:lineRule="auto"/>
              <w:jc w:val="right"/>
              <w:rPr>
                <w:rFonts w:ascii="Times New Roman" w:eastAsiaTheme="minorHAnsi" w:hAnsi="Times New Roman" w:cs="Times New Roman"/>
                <w:bCs/>
                <w:sz w:val="20"/>
                <w:szCs w:val="20"/>
                <w:lang w:eastAsia="en-US"/>
              </w:rPr>
            </w:pPr>
            <w:r w:rsidRPr="00312341">
              <w:rPr>
                <w:rFonts w:ascii="Times New Roman" w:eastAsiaTheme="minorHAnsi" w:hAnsi="Times New Roman" w:cs="Times New Roman"/>
                <w:bCs/>
                <w:sz w:val="20"/>
                <w:szCs w:val="20"/>
                <w:lang w:eastAsia="en-US"/>
              </w:rPr>
              <w:t>2712,0</w:t>
            </w:r>
          </w:p>
        </w:tc>
        <w:tc>
          <w:tcPr>
            <w:tcW w:w="1246" w:type="dxa"/>
            <w:tcBorders>
              <w:top w:val="single" w:sz="4" w:space="0" w:color="auto"/>
              <w:left w:val="nil"/>
              <w:bottom w:val="single" w:sz="4" w:space="0" w:color="auto"/>
              <w:right w:val="single" w:sz="4" w:space="0" w:color="auto"/>
            </w:tcBorders>
            <w:shd w:val="clear" w:color="auto" w:fill="auto"/>
            <w:vAlign w:val="bottom"/>
          </w:tcPr>
          <w:p w:rsidR="00312341" w:rsidRPr="00312341" w:rsidRDefault="00312341" w:rsidP="00312341">
            <w:pPr>
              <w:spacing w:after="0" w:line="240" w:lineRule="auto"/>
              <w:jc w:val="right"/>
              <w:rPr>
                <w:rFonts w:ascii="Times New Roman" w:eastAsiaTheme="minorHAnsi" w:hAnsi="Times New Roman" w:cs="Times New Roman"/>
                <w:sz w:val="20"/>
                <w:szCs w:val="20"/>
                <w:lang w:eastAsia="en-US"/>
              </w:rPr>
            </w:pPr>
            <w:r w:rsidRPr="00312341">
              <w:rPr>
                <w:rFonts w:ascii="Times New Roman" w:eastAsiaTheme="minorHAnsi" w:hAnsi="Times New Roman" w:cs="Times New Roman"/>
                <w:sz w:val="20"/>
                <w:szCs w:val="20"/>
                <w:lang w:eastAsia="en-US"/>
              </w:rPr>
              <w:t>13598,0</w:t>
            </w:r>
          </w:p>
        </w:tc>
      </w:tr>
      <w:tr w:rsidR="00312341" w:rsidRPr="00312341" w:rsidTr="006269EE">
        <w:tc>
          <w:tcPr>
            <w:tcW w:w="4612" w:type="dxa"/>
            <w:tcBorders>
              <w:top w:val="single" w:sz="6" w:space="0" w:color="auto"/>
              <w:left w:val="single" w:sz="6" w:space="0" w:color="auto"/>
              <w:bottom w:val="single" w:sz="6" w:space="0" w:color="auto"/>
              <w:right w:val="single" w:sz="6" w:space="0" w:color="auto"/>
            </w:tcBorders>
          </w:tcPr>
          <w:p w:rsidR="00312341" w:rsidRPr="00312341" w:rsidRDefault="00312341" w:rsidP="00312341">
            <w:pPr>
              <w:autoSpaceDE w:val="0"/>
              <w:autoSpaceDN w:val="0"/>
              <w:adjustRightInd w:val="0"/>
              <w:spacing w:after="0" w:line="240" w:lineRule="auto"/>
              <w:rPr>
                <w:rFonts w:ascii="Times New Roman" w:eastAsiaTheme="minorHAnsi" w:hAnsi="Times New Roman" w:cs="Times New Roman"/>
                <w:sz w:val="20"/>
                <w:szCs w:val="20"/>
                <w:lang w:eastAsia="en-US"/>
              </w:rPr>
            </w:pPr>
            <w:r w:rsidRPr="00312341">
              <w:rPr>
                <w:rFonts w:ascii="Times New Roman" w:eastAsiaTheme="minorHAnsi" w:hAnsi="Times New Roman" w:cs="Times New Roman"/>
                <w:sz w:val="20"/>
                <w:szCs w:val="20"/>
                <w:lang w:eastAsia="en-US"/>
              </w:rPr>
              <w:t>Задача 3 «Обеспечить развитие системы дополнительного образования детей, выявления и поддержки одаренных детей. Создать условия для комплексного развития и воспитания детей.</w:t>
            </w:r>
          </w:p>
        </w:tc>
        <w:tc>
          <w:tcPr>
            <w:tcW w:w="1221"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296"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107" w:type="dxa"/>
            <w:shd w:val="clear" w:color="auto" w:fill="auto"/>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051" w:type="dxa"/>
            <w:shd w:val="clear" w:color="auto" w:fill="auto"/>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051" w:type="dxa"/>
            <w:shd w:val="clear" w:color="auto" w:fill="auto"/>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051" w:type="dxa"/>
            <w:shd w:val="clear" w:color="auto" w:fill="auto"/>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051" w:type="dxa"/>
            <w:shd w:val="clear" w:color="auto" w:fill="auto"/>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051" w:type="dxa"/>
            <w:shd w:val="clear" w:color="auto" w:fill="auto"/>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246"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r>
      <w:tr w:rsidR="00312341" w:rsidRPr="00312341" w:rsidTr="006269EE">
        <w:tc>
          <w:tcPr>
            <w:tcW w:w="4612" w:type="dxa"/>
            <w:tcBorders>
              <w:top w:val="single" w:sz="6" w:space="0" w:color="auto"/>
              <w:left w:val="single" w:sz="6" w:space="0" w:color="auto"/>
              <w:bottom w:val="single" w:sz="6" w:space="0" w:color="auto"/>
              <w:right w:val="single" w:sz="6" w:space="0" w:color="auto"/>
            </w:tcBorders>
          </w:tcPr>
          <w:p w:rsidR="00312341" w:rsidRPr="00312341" w:rsidRDefault="00312341" w:rsidP="00312341">
            <w:pPr>
              <w:autoSpaceDE w:val="0"/>
              <w:autoSpaceDN w:val="0"/>
              <w:adjustRightInd w:val="0"/>
              <w:spacing w:after="0" w:line="240" w:lineRule="auto"/>
              <w:rPr>
                <w:rFonts w:ascii="Times New Roman" w:eastAsiaTheme="minorHAnsi" w:hAnsi="Times New Roman" w:cs="Times New Roman"/>
                <w:sz w:val="20"/>
                <w:szCs w:val="20"/>
                <w:lang w:eastAsia="en-US"/>
              </w:rPr>
            </w:pPr>
            <w:r w:rsidRPr="00312341">
              <w:rPr>
                <w:rFonts w:ascii="Times New Roman" w:eastAsiaTheme="minorHAnsi" w:hAnsi="Times New Roman" w:cs="Times New Roman"/>
                <w:b/>
                <w:sz w:val="20"/>
                <w:szCs w:val="20"/>
                <w:lang w:eastAsia="en-US"/>
              </w:rPr>
              <w:t>Подпрограмма "Развитие системы дополнительного образования, отдыха, оздоровления и занятости детей и подростков</w:t>
            </w:r>
            <w:r w:rsidRPr="00312341">
              <w:rPr>
                <w:rFonts w:ascii="Times New Roman" w:eastAsiaTheme="minorHAnsi" w:hAnsi="Times New Roman" w:cs="Times New Roman"/>
                <w:sz w:val="20"/>
                <w:szCs w:val="20"/>
                <w:lang w:eastAsia="en-US"/>
              </w:rPr>
              <w:t xml:space="preserve"> "</w:t>
            </w:r>
          </w:p>
        </w:tc>
        <w:tc>
          <w:tcPr>
            <w:tcW w:w="1221"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296"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107" w:type="dxa"/>
            <w:shd w:val="clear" w:color="auto" w:fill="auto"/>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051" w:type="dxa"/>
            <w:tcBorders>
              <w:top w:val="single" w:sz="4" w:space="0" w:color="auto"/>
              <w:left w:val="single" w:sz="4" w:space="0" w:color="auto"/>
              <w:bottom w:val="single" w:sz="4" w:space="0" w:color="auto"/>
              <w:right w:val="single" w:sz="4" w:space="0" w:color="auto"/>
            </w:tcBorders>
            <w:shd w:val="clear" w:color="auto" w:fill="auto"/>
            <w:vAlign w:val="bottom"/>
          </w:tcPr>
          <w:p w:rsidR="00312341" w:rsidRPr="00312341" w:rsidRDefault="00312341" w:rsidP="00312341">
            <w:pPr>
              <w:spacing w:after="0" w:line="240" w:lineRule="auto"/>
              <w:jc w:val="right"/>
              <w:rPr>
                <w:rFonts w:ascii="Arial" w:eastAsiaTheme="minorHAnsi" w:hAnsi="Arial" w:cs="Arial"/>
                <w:sz w:val="20"/>
                <w:szCs w:val="20"/>
                <w:lang w:eastAsia="en-US"/>
              </w:rPr>
            </w:pPr>
            <w:r w:rsidRPr="00312341">
              <w:rPr>
                <w:rFonts w:ascii="Arial" w:eastAsiaTheme="minorHAnsi" w:hAnsi="Arial" w:cs="Arial"/>
                <w:sz w:val="20"/>
                <w:szCs w:val="20"/>
                <w:lang w:eastAsia="en-US"/>
              </w:rPr>
              <w:t>66005,0</w:t>
            </w:r>
          </w:p>
        </w:tc>
        <w:tc>
          <w:tcPr>
            <w:tcW w:w="1051" w:type="dxa"/>
            <w:tcBorders>
              <w:top w:val="single" w:sz="4" w:space="0" w:color="auto"/>
              <w:left w:val="nil"/>
              <w:bottom w:val="single" w:sz="4" w:space="0" w:color="auto"/>
              <w:right w:val="single" w:sz="4" w:space="0" w:color="auto"/>
            </w:tcBorders>
            <w:shd w:val="clear" w:color="auto" w:fill="auto"/>
            <w:vAlign w:val="bottom"/>
          </w:tcPr>
          <w:p w:rsidR="00312341" w:rsidRPr="00312341" w:rsidRDefault="00312341" w:rsidP="00312341">
            <w:pPr>
              <w:spacing w:after="0" w:line="240" w:lineRule="auto"/>
              <w:jc w:val="right"/>
              <w:rPr>
                <w:rFonts w:ascii="Arial" w:eastAsiaTheme="minorHAnsi" w:hAnsi="Arial" w:cs="Arial"/>
                <w:sz w:val="20"/>
                <w:szCs w:val="20"/>
                <w:lang w:eastAsia="en-US"/>
              </w:rPr>
            </w:pPr>
            <w:r w:rsidRPr="00312341">
              <w:rPr>
                <w:rFonts w:ascii="Arial" w:eastAsiaTheme="minorHAnsi" w:hAnsi="Arial" w:cs="Arial"/>
                <w:sz w:val="20"/>
                <w:szCs w:val="20"/>
                <w:lang w:eastAsia="en-US"/>
              </w:rPr>
              <w:t>67654,3</w:t>
            </w:r>
          </w:p>
        </w:tc>
        <w:tc>
          <w:tcPr>
            <w:tcW w:w="1051" w:type="dxa"/>
            <w:tcBorders>
              <w:top w:val="single" w:sz="4" w:space="0" w:color="auto"/>
              <w:left w:val="nil"/>
              <w:bottom w:val="single" w:sz="4" w:space="0" w:color="auto"/>
              <w:right w:val="single" w:sz="4" w:space="0" w:color="auto"/>
            </w:tcBorders>
            <w:shd w:val="clear" w:color="auto" w:fill="auto"/>
            <w:vAlign w:val="bottom"/>
          </w:tcPr>
          <w:p w:rsidR="00312341" w:rsidRPr="00312341" w:rsidRDefault="00312341" w:rsidP="00312341">
            <w:pPr>
              <w:spacing w:after="0" w:line="240" w:lineRule="auto"/>
              <w:jc w:val="right"/>
              <w:rPr>
                <w:rFonts w:ascii="Arial" w:eastAsiaTheme="minorHAnsi" w:hAnsi="Arial" w:cs="Arial"/>
                <w:sz w:val="20"/>
                <w:szCs w:val="20"/>
                <w:lang w:eastAsia="en-US"/>
              </w:rPr>
            </w:pPr>
            <w:r w:rsidRPr="00312341">
              <w:rPr>
                <w:rFonts w:ascii="Arial" w:eastAsiaTheme="minorHAnsi" w:hAnsi="Arial" w:cs="Arial"/>
                <w:sz w:val="20"/>
                <w:szCs w:val="20"/>
                <w:lang w:eastAsia="en-US"/>
              </w:rPr>
              <w:t>70320,3</w:t>
            </w:r>
          </w:p>
        </w:tc>
        <w:tc>
          <w:tcPr>
            <w:tcW w:w="1051" w:type="dxa"/>
            <w:tcBorders>
              <w:top w:val="single" w:sz="4" w:space="0" w:color="auto"/>
              <w:left w:val="nil"/>
              <w:bottom w:val="single" w:sz="4" w:space="0" w:color="auto"/>
              <w:right w:val="single" w:sz="4" w:space="0" w:color="auto"/>
            </w:tcBorders>
            <w:shd w:val="clear" w:color="auto" w:fill="auto"/>
            <w:vAlign w:val="bottom"/>
          </w:tcPr>
          <w:p w:rsidR="00312341" w:rsidRPr="00312341" w:rsidRDefault="00312341" w:rsidP="00312341">
            <w:pPr>
              <w:spacing w:after="0" w:line="240" w:lineRule="auto"/>
              <w:jc w:val="right"/>
              <w:rPr>
                <w:rFonts w:ascii="Arial" w:eastAsiaTheme="minorHAnsi" w:hAnsi="Arial" w:cs="Arial"/>
                <w:sz w:val="20"/>
                <w:szCs w:val="20"/>
                <w:lang w:eastAsia="en-US"/>
              </w:rPr>
            </w:pPr>
            <w:r w:rsidRPr="00312341">
              <w:rPr>
                <w:rFonts w:ascii="Arial" w:eastAsiaTheme="minorHAnsi" w:hAnsi="Arial" w:cs="Arial"/>
                <w:sz w:val="20"/>
                <w:szCs w:val="20"/>
                <w:lang w:eastAsia="en-US"/>
              </w:rPr>
              <w:t>73135,3</w:t>
            </w:r>
          </w:p>
        </w:tc>
        <w:tc>
          <w:tcPr>
            <w:tcW w:w="1051" w:type="dxa"/>
            <w:tcBorders>
              <w:top w:val="single" w:sz="4" w:space="0" w:color="auto"/>
              <w:left w:val="nil"/>
              <w:bottom w:val="single" w:sz="4" w:space="0" w:color="auto"/>
              <w:right w:val="single" w:sz="4" w:space="0" w:color="auto"/>
            </w:tcBorders>
            <w:shd w:val="clear" w:color="auto" w:fill="auto"/>
            <w:vAlign w:val="bottom"/>
          </w:tcPr>
          <w:p w:rsidR="00312341" w:rsidRPr="00312341" w:rsidRDefault="00312341" w:rsidP="00312341">
            <w:pPr>
              <w:spacing w:after="0" w:line="240" w:lineRule="auto"/>
              <w:jc w:val="right"/>
              <w:rPr>
                <w:rFonts w:ascii="Arial" w:eastAsiaTheme="minorHAnsi" w:hAnsi="Arial" w:cs="Arial"/>
                <w:sz w:val="20"/>
                <w:szCs w:val="20"/>
                <w:lang w:eastAsia="en-US"/>
              </w:rPr>
            </w:pPr>
            <w:r w:rsidRPr="00312341">
              <w:rPr>
                <w:rFonts w:ascii="Arial" w:eastAsiaTheme="minorHAnsi" w:hAnsi="Arial" w:cs="Arial"/>
                <w:sz w:val="20"/>
                <w:szCs w:val="20"/>
                <w:lang w:eastAsia="en-US"/>
              </w:rPr>
              <w:t>76107,3</w:t>
            </w:r>
          </w:p>
        </w:tc>
        <w:tc>
          <w:tcPr>
            <w:tcW w:w="1246" w:type="dxa"/>
            <w:tcBorders>
              <w:top w:val="single" w:sz="4" w:space="0" w:color="auto"/>
              <w:left w:val="nil"/>
              <w:bottom w:val="single" w:sz="4" w:space="0" w:color="auto"/>
              <w:right w:val="single" w:sz="4" w:space="0" w:color="auto"/>
            </w:tcBorders>
            <w:shd w:val="clear" w:color="auto" w:fill="auto"/>
            <w:vAlign w:val="bottom"/>
          </w:tcPr>
          <w:p w:rsidR="00312341" w:rsidRPr="00312341" w:rsidRDefault="00312341" w:rsidP="00312341">
            <w:pPr>
              <w:spacing w:after="0" w:line="240" w:lineRule="auto"/>
              <w:jc w:val="right"/>
              <w:rPr>
                <w:rFonts w:ascii="Arial" w:eastAsiaTheme="minorHAnsi" w:hAnsi="Arial" w:cs="Arial"/>
                <w:sz w:val="20"/>
                <w:szCs w:val="20"/>
                <w:lang w:eastAsia="en-US"/>
              </w:rPr>
            </w:pPr>
            <w:r w:rsidRPr="00312341">
              <w:rPr>
                <w:rFonts w:ascii="Arial" w:eastAsiaTheme="minorHAnsi" w:hAnsi="Arial" w:cs="Arial"/>
                <w:sz w:val="20"/>
                <w:szCs w:val="20"/>
                <w:lang w:eastAsia="en-US"/>
              </w:rPr>
              <w:t>353222,2</w:t>
            </w:r>
          </w:p>
        </w:tc>
      </w:tr>
      <w:tr w:rsidR="00312341" w:rsidRPr="00312341" w:rsidTr="006269EE">
        <w:tc>
          <w:tcPr>
            <w:tcW w:w="4612" w:type="dxa"/>
            <w:tcBorders>
              <w:top w:val="single" w:sz="6" w:space="0" w:color="auto"/>
              <w:left w:val="single" w:sz="6" w:space="0" w:color="auto"/>
              <w:bottom w:val="single" w:sz="6" w:space="0" w:color="auto"/>
              <w:right w:val="single" w:sz="6" w:space="0" w:color="auto"/>
            </w:tcBorders>
          </w:tcPr>
          <w:p w:rsidR="00312341" w:rsidRPr="00312341" w:rsidRDefault="00312341" w:rsidP="00312341">
            <w:pPr>
              <w:autoSpaceDE w:val="0"/>
              <w:autoSpaceDN w:val="0"/>
              <w:adjustRightInd w:val="0"/>
              <w:spacing w:after="0" w:line="240" w:lineRule="auto"/>
              <w:rPr>
                <w:rFonts w:ascii="Times New Roman" w:eastAsiaTheme="minorHAnsi" w:hAnsi="Times New Roman" w:cs="Times New Roman"/>
                <w:sz w:val="20"/>
                <w:szCs w:val="20"/>
                <w:lang w:eastAsia="en-US"/>
              </w:rPr>
            </w:pPr>
            <w:r w:rsidRPr="00312341">
              <w:rPr>
                <w:rFonts w:ascii="Times New Roman" w:eastAsiaTheme="minorHAnsi" w:hAnsi="Times New Roman" w:cs="Times New Roman"/>
                <w:sz w:val="20"/>
                <w:szCs w:val="20"/>
                <w:lang w:eastAsia="en-US"/>
              </w:rPr>
              <w:t xml:space="preserve">финансирование за </w:t>
            </w:r>
            <w:proofErr w:type="gramStart"/>
            <w:r w:rsidRPr="00312341">
              <w:rPr>
                <w:rFonts w:ascii="Times New Roman" w:eastAsiaTheme="minorHAnsi" w:hAnsi="Times New Roman" w:cs="Times New Roman"/>
                <w:sz w:val="20"/>
                <w:szCs w:val="20"/>
                <w:lang w:eastAsia="en-US"/>
              </w:rPr>
              <w:t>счет  бюджета</w:t>
            </w:r>
            <w:proofErr w:type="gramEnd"/>
            <w:r w:rsidRPr="00312341">
              <w:rPr>
                <w:rFonts w:ascii="Times New Roman" w:eastAsiaTheme="minorHAnsi" w:hAnsi="Times New Roman" w:cs="Times New Roman"/>
                <w:sz w:val="20"/>
                <w:szCs w:val="20"/>
                <w:lang w:eastAsia="en-US"/>
              </w:rPr>
              <w:t xml:space="preserve"> муниципального района, </w:t>
            </w:r>
            <w:proofErr w:type="spellStart"/>
            <w:r w:rsidRPr="00312341">
              <w:rPr>
                <w:rFonts w:ascii="Times New Roman" w:eastAsiaTheme="minorHAnsi" w:hAnsi="Times New Roman" w:cs="Times New Roman"/>
                <w:sz w:val="20"/>
                <w:szCs w:val="20"/>
                <w:lang w:eastAsia="en-US"/>
              </w:rPr>
              <w:t>тыс.рублей</w:t>
            </w:r>
            <w:proofErr w:type="spellEnd"/>
          </w:p>
        </w:tc>
        <w:tc>
          <w:tcPr>
            <w:tcW w:w="1221"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296"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107" w:type="dxa"/>
            <w:shd w:val="clear" w:color="auto" w:fill="auto"/>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051" w:type="dxa"/>
            <w:tcBorders>
              <w:top w:val="single" w:sz="4" w:space="0" w:color="auto"/>
              <w:left w:val="single" w:sz="4" w:space="0" w:color="auto"/>
              <w:bottom w:val="single" w:sz="4" w:space="0" w:color="auto"/>
              <w:right w:val="single" w:sz="4" w:space="0" w:color="auto"/>
            </w:tcBorders>
            <w:shd w:val="clear" w:color="auto" w:fill="auto"/>
            <w:vAlign w:val="bottom"/>
          </w:tcPr>
          <w:p w:rsidR="00312341" w:rsidRPr="00312341" w:rsidRDefault="00312341" w:rsidP="00312341">
            <w:pPr>
              <w:spacing w:after="0" w:line="240" w:lineRule="auto"/>
              <w:jc w:val="right"/>
              <w:rPr>
                <w:rFonts w:ascii="Arial" w:eastAsiaTheme="minorHAnsi" w:hAnsi="Arial" w:cs="Arial"/>
                <w:sz w:val="20"/>
                <w:szCs w:val="20"/>
                <w:lang w:eastAsia="en-US"/>
              </w:rPr>
            </w:pPr>
            <w:r w:rsidRPr="00312341">
              <w:rPr>
                <w:rFonts w:ascii="Arial" w:eastAsiaTheme="minorHAnsi" w:hAnsi="Arial" w:cs="Arial"/>
                <w:sz w:val="20"/>
                <w:szCs w:val="20"/>
                <w:lang w:eastAsia="en-US"/>
              </w:rPr>
              <w:t>61555,6</w:t>
            </w:r>
          </w:p>
        </w:tc>
        <w:tc>
          <w:tcPr>
            <w:tcW w:w="1051" w:type="dxa"/>
            <w:tcBorders>
              <w:top w:val="single" w:sz="4" w:space="0" w:color="auto"/>
              <w:left w:val="nil"/>
              <w:bottom w:val="single" w:sz="4" w:space="0" w:color="auto"/>
              <w:right w:val="single" w:sz="4" w:space="0" w:color="auto"/>
            </w:tcBorders>
            <w:shd w:val="clear" w:color="auto" w:fill="auto"/>
            <w:vAlign w:val="bottom"/>
          </w:tcPr>
          <w:p w:rsidR="00312341" w:rsidRPr="00312341" w:rsidRDefault="00312341" w:rsidP="00312341">
            <w:pPr>
              <w:spacing w:after="0" w:line="240" w:lineRule="auto"/>
              <w:jc w:val="right"/>
              <w:rPr>
                <w:rFonts w:ascii="Arial" w:eastAsiaTheme="minorHAnsi" w:hAnsi="Arial" w:cs="Arial"/>
                <w:sz w:val="20"/>
                <w:szCs w:val="20"/>
                <w:lang w:eastAsia="en-US"/>
              </w:rPr>
            </w:pPr>
            <w:r w:rsidRPr="00312341">
              <w:rPr>
                <w:rFonts w:ascii="Arial" w:eastAsiaTheme="minorHAnsi" w:hAnsi="Arial" w:cs="Arial"/>
                <w:sz w:val="20"/>
                <w:szCs w:val="20"/>
                <w:lang w:eastAsia="en-US"/>
              </w:rPr>
              <w:t>62079,6</w:t>
            </w:r>
          </w:p>
        </w:tc>
        <w:tc>
          <w:tcPr>
            <w:tcW w:w="1051" w:type="dxa"/>
            <w:tcBorders>
              <w:top w:val="single" w:sz="4" w:space="0" w:color="auto"/>
              <w:left w:val="nil"/>
              <w:bottom w:val="single" w:sz="4" w:space="0" w:color="auto"/>
              <w:right w:val="single" w:sz="4" w:space="0" w:color="auto"/>
            </w:tcBorders>
            <w:shd w:val="clear" w:color="auto" w:fill="auto"/>
            <w:vAlign w:val="bottom"/>
          </w:tcPr>
          <w:p w:rsidR="00312341" w:rsidRPr="00312341" w:rsidRDefault="00312341" w:rsidP="00312341">
            <w:pPr>
              <w:spacing w:after="0" w:line="240" w:lineRule="auto"/>
              <w:jc w:val="right"/>
              <w:rPr>
                <w:rFonts w:ascii="Arial" w:eastAsiaTheme="minorHAnsi" w:hAnsi="Arial" w:cs="Arial"/>
                <w:sz w:val="20"/>
                <w:szCs w:val="20"/>
                <w:lang w:eastAsia="en-US"/>
              </w:rPr>
            </w:pPr>
            <w:r w:rsidRPr="00312341">
              <w:rPr>
                <w:rFonts w:ascii="Arial" w:eastAsiaTheme="minorHAnsi" w:hAnsi="Arial" w:cs="Arial"/>
                <w:sz w:val="20"/>
                <w:szCs w:val="20"/>
                <w:lang w:eastAsia="en-US"/>
              </w:rPr>
              <w:t>64745,6</w:t>
            </w:r>
          </w:p>
        </w:tc>
        <w:tc>
          <w:tcPr>
            <w:tcW w:w="1051" w:type="dxa"/>
            <w:tcBorders>
              <w:top w:val="single" w:sz="4" w:space="0" w:color="auto"/>
              <w:left w:val="nil"/>
              <w:bottom w:val="single" w:sz="4" w:space="0" w:color="auto"/>
              <w:right w:val="single" w:sz="4" w:space="0" w:color="auto"/>
            </w:tcBorders>
            <w:shd w:val="clear" w:color="auto" w:fill="auto"/>
            <w:vAlign w:val="bottom"/>
          </w:tcPr>
          <w:p w:rsidR="00312341" w:rsidRPr="00312341" w:rsidRDefault="00312341" w:rsidP="00312341">
            <w:pPr>
              <w:spacing w:after="0" w:line="240" w:lineRule="auto"/>
              <w:jc w:val="right"/>
              <w:rPr>
                <w:rFonts w:ascii="Arial" w:eastAsiaTheme="minorHAnsi" w:hAnsi="Arial" w:cs="Arial"/>
                <w:sz w:val="20"/>
                <w:szCs w:val="20"/>
                <w:lang w:eastAsia="en-US"/>
              </w:rPr>
            </w:pPr>
            <w:r w:rsidRPr="00312341">
              <w:rPr>
                <w:rFonts w:ascii="Arial" w:eastAsiaTheme="minorHAnsi" w:hAnsi="Arial" w:cs="Arial"/>
                <w:sz w:val="20"/>
                <w:szCs w:val="20"/>
                <w:lang w:eastAsia="en-US"/>
              </w:rPr>
              <w:t>67560,6</w:t>
            </w:r>
          </w:p>
        </w:tc>
        <w:tc>
          <w:tcPr>
            <w:tcW w:w="1051" w:type="dxa"/>
            <w:tcBorders>
              <w:top w:val="single" w:sz="4" w:space="0" w:color="auto"/>
              <w:left w:val="nil"/>
              <w:bottom w:val="single" w:sz="4" w:space="0" w:color="auto"/>
              <w:right w:val="single" w:sz="4" w:space="0" w:color="auto"/>
            </w:tcBorders>
            <w:shd w:val="clear" w:color="auto" w:fill="auto"/>
            <w:vAlign w:val="bottom"/>
          </w:tcPr>
          <w:p w:rsidR="00312341" w:rsidRPr="00312341" w:rsidRDefault="00312341" w:rsidP="00312341">
            <w:pPr>
              <w:spacing w:after="0" w:line="240" w:lineRule="auto"/>
              <w:jc w:val="right"/>
              <w:rPr>
                <w:rFonts w:ascii="Arial" w:eastAsiaTheme="minorHAnsi" w:hAnsi="Arial" w:cs="Arial"/>
                <w:sz w:val="20"/>
                <w:szCs w:val="20"/>
                <w:lang w:eastAsia="en-US"/>
              </w:rPr>
            </w:pPr>
            <w:r w:rsidRPr="00312341">
              <w:rPr>
                <w:rFonts w:ascii="Arial" w:eastAsiaTheme="minorHAnsi" w:hAnsi="Arial" w:cs="Arial"/>
                <w:sz w:val="20"/>
                <w:szCs w:val="20"/>
                <w:lang w:eastAsia="en-US"/>
              </w:rPr>
              <w:t>70532,6</w:t>
            </w:r>
          </w:p>
        </w:tc>
        <w:tc>
          <w:tcPr>
            <w:tcW w:w="1246" w:type="dxa"/>
            <w:tcBorders>
              <w:top w:val="single" w:sz="4" w:space="0" w:color="auto"/>
              <w:left w:val="nil"/>
              <w:bottom w:val="single" w:sz="4" w:space="0" w:color="auto"/>
              <w:right w:val="single" w:sz="4" w:space="0" w:color="auto"/>
            </w:tcBorders>
            <w:shd w:val="clear" w:color="auto" w:fill="auto"/>
            <w:vAlign w:val="bottom"/>
          </w:tcPr>
          <w:p w:rsidR="00312341" w:rsidRPr="00312341" w:rsidRDefault="00312341" w:rsidP="00312341">
            <w:pPr>
              <w:spacing w:after="0" w:line="240" w:lineRule="auto"/>
              <w:jc w:val="right"/>
              <w:rPr>
                <w:rFonts w:ascii="Arial" w:eastAsiaTheme="minorHAnsi" w:hAnsi="Arial" w:cs="Arial"/>
                <w:sz w:val="20"/>
                <w:szCs w:val="20"/>
                <w:lang w:eastAsia="en-US"/>
              </w:rPr>
            </w:pPr>
            <w:r w:rsidRPr="00312341">
              <w:rPr>
                <w:rFonts w:ascii="Arial" w:eastAsiaTheme="minorHAnsi" w:hAnsi="Arial" w:cs="Arial"/>
                <w:sz w:val="20"/>
                <w:szCs w:val="20"/>
                <w:lang w:eastAsia="en-US"/>
              </w:rPr>
              <w:t>326474,0</w:t>
            </w:r>
          </w:p>
        </w:tc>
      </w:tr>
      <w:tr w:rsidR="00312341" w:rsidRPr="00312341" w:rsidTr="006269EE">
        <w:tc>
          <w:tcPr>
            <w:tcW w:w="4612" w:type="dxa"/>
            <w:tcBorders>
              <w:top w:val="single" w:sz="6" w:space="0" w:color="auto"/>
              <w:left w:val="single" w:sz="6" w:space="0" w:color="auto"/>
              <w:bottom w:val="single" w:sz="6" w:space="0" w:color="auto"/>
              <w:right w:val="single" w:sz="6" w:space="0" w:color="auto"/>
            </w:tcBorders>
          </w:tcPr>
          <w:p w:rsidR="00312341" w:rsidRPr="00312341" w:rsidRDefault="00312341" w:rsidP="00312341">
            <w:pPr>
              <w:autoSpaceDE w:val="0"/>
              <w:autoSpaceDN w:val="0"/>
              <w:adjustRightInd w:val="0"/>
              <w:spacing w:after="0" w:line="240" w:lineRule="auto"/>
              <w:rPr>
                <w:rFonts w:ascii="Times New Roman" w:eastAsiaTheme="minorHAnsi" w:hAnsi="Times New Roman" w:cs="Times New Roman"/>
                <w:sz w:val="20"/>
                <w:szCs w:val="20"/>
                <w:lang w:eastAsia="en-US"/>
              </w:rPr>
            </w:pPr>
            <w:r w:rsidRPr="00312341">
              <w:rPr>
                <w:rFonts w:ascii="Times New Roman" w:eastAsiaTheme="minorHAnsi" w:hAnsi="Times New Roman" w:cs="Times New Roman"/>
                <w:sz w:val="20"/>
                <w:szCs w:val="20"/>
                <w:lang w:eastAsia="en-US"/>
              </w:rPr>
              <w:lastRenderedPageBreak/>
              <w:t xml:space="preserve"> - </w:t>
            </w:r>
            <w:proofErr w:type="gramStart"/>
            <w:r w:rsidRPr="00312341">
              <w:rPr>
                <w:rFonts w:ascii="Times New Roman" w:eastAsiaTheme="minorHAnsi" w:hAnsi="Times New Roman" w:cs="Times New Roman"/>
                <w:sz w:val="20"/>
                <w:szCs w:val="20"/>
                <w:lang w:eastAsia="en-US"/>
              </w:rPr>
              <w:t>из  краевого</w:t>
            </w:r>
            <w:proofErr w:type="gramEnd"/>
            <w:r w:rsidRPr="00312341">
              <w:rPr>
                <w:rFonts w:ascii="Times New Roman" w:eastAsiaTheme="minorHAnsi" w:hAnsi="Times New Roman" w:cs="Times New Roman"/>
                <w:sz w:val="20"/>
                <w:szCs w:val="20"/>
                <w:lang w:eastAsia="en-US"/>
              </w:rPr>
              <w:t xml:space="preserve">  бюджета</w:t>
            </w:r>
          </w:p>
        </w:tc>
        <w:tc>
          <w:tcPr>
            <w:tcW w:w="1221"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296"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107" w:type="dxa"/>
            <w:shd w:val="clear" w:color="auto" w:fill="auto"/>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051" w:type="dxa"/>
            <w:tcBorders>
              <w:top w:val="single" w:sz="4" w:space="0" w:color="auto"/>
              <w:left w:val="single" w:sz="4" w:space="0" w:color="auto"/>
              <w:bottom w:val="single" w:sz="4" w:space="0" w:color="auto"/>
              <w:right w:val="single" w:sz="4" w:space="0" w:color="auto"/>
            </w:tcBorders>
            <w:shd w:val="clear" w:color="auto" w:fill="auto"/>
            <w:vAlign w:val="bottom"/>
          </w:tcPr>
          <w:p w:rsidR="00312341" w:rsidRPr="00312341" w:rsidRDefault="00312341" w:rsidP="00312341">
            <w:pPr>
              <w:spacing w:after="0" w:line="240" w:lineRule="auto"/>
              <w:jc w:val="right"/>
              <w:rPr>
                <w:rFonts w:ascii="Arial" w:eastAsiaTheme="minorHAnsi" w:hAnsi="Arial" w:cs="Arial"/>
                <w:sz w:val="20"/>
                <w:szCs w:val="20"/>
                <w:lang w:eastAsia="en-US"/>
              </w:rPr>
            </w:pPr>
            <w:r w:rsidRPr="00312341">
              <w:rPr>
                <w:rFonts w:ascii="Arial" w:eastAsiaTheme="minorHAnsi" w:hAnsi="Arial" w:cs="Arial"/>
                <w:sz w:val="20"/>
                <w:szCs w:val="20"/>
                <w:lang w:eastAsia="en-US"/>
              </w:rPr>
              <w:t>4449,4</w:t>
            </w:r>
          </w:p>
        </w:tc>
        <w:tc>
          <w:tcPr>
            <w:tcW w:w="1051" w:type="dxa"/>
            <w:tcBorders>
              <w:top w:val="single" w:sz="4" w:space="0" w:color="auto"/>
              <w:left w:val="nil"/>
              <w:bottom w:val="single" w:sz="4" w:space="0" w:color="auto"/>
              <w:right w:val="single" w:sz="4" w:space="0" w:color="auto"/>
            </w:tcBorders>
            <w:shd w:val="clear" w:color="auto" w:fill="auto"/>
            <w:vAlign w:val="bottom"/>
          </w:tcPr>
          <w:p w:rsidR="00312341" w:rsidRPr="00312341" w:rsidRDefault="00312341" w:rsidP="00312341">
            <w:pPr>
              <w:spacing w:after="0" w:line="240" w:lineRule="auto"/>
              <w:jc w:val="right"/>
              <w:rPr>
                <w:rFonts w:ascii="Arial" w:eastAsiaTheme="minorHAnsi" w:hAnsi="Arial" w:cs="Arial"/>
                <w:sz w:val="20"/>
                <w:szCs w:val="20"/>
                <w:lang w:eastAsia="en-US"/>
              </w:rPr>
            </w:pPr>
            <w:r w:rsidRPr="00312341">
              <w:rPr>
                <w:rFonts w:ascii="Arial" w:eastAsiaTheme="minorHAnsi" w:hAnsi="Arial" w:cs="Arial"/>
                <w:sz w:val="20"/>
                <w:szCs w:val="20"/>
                <w:lang w:eastAsia="en-US"/>
              </w:rPr>
              <w:t>5574,7</w:t>
            </w:r>
          </w:p>
        </w:tc>
        <w:tc>
          <w:tcPr>
            <w:tcW w:w="1051" w:type="dxa"/>
            <w:tcBorders>
              <w:top w:val="single" w:sz="4" w:space="0" w:color="auto"/>
              <w:left w:val="nil"/>
              <w:bottom w:val="single" w:sz="4" w:space="0" w:color="auto"/>
              <w:right w:val="single" w:sz="4" w:space="0" w:color="auto"/>
            </w:tcBorders>
            <w:shd w:val="clear" w:color="auto" w:fill="auto"/>
            <w:vAlign w:val="bottom"/>
          </w:tcPr>
          <w:p w:rsidR="00312341" w:rsidRPr="00312341" w:rsidRDefault="00312341" w:rsidP="00312341">
            <w:pPr>
              <w:spacing w:after="0" w:line="240" w:lineRule="auto"/>
              <w:jc w:val="right"/>
              <w:rPr>
                <w:rFonts w:ascii="Arial" w:eastAsiaTheme="minorHAnsi" w:hAnsi="Arial" w:cs="Arial"/>
                <w:sz w:val="20"/>
                <w:szCs w:val="20"/>
                <w:lang w:eastAsia="en-US"/>
              </w:rPr>
            </w:pPr>
            <w:r w:rsidRPr="00312341">
              <w:rPr>
                <w:rFonts w:ascii="Arial" w:eastAsiaTheme="minorHAnsi" w:hAnsi="Arial" w:cs="Arial"/>
                <w:sz w:val="20"/>
                <w:szCs w:val="20"/>
                <w:lang w:eastAsia="en-US"/>
              </w:rPr>
              <w:t>5574,7</w:t>
            </w:r>
          </w:p>
        </w:tc>
        <w:tc>
          <w:tcPr>
            <w:tcW w:w="1051" w:type="dxa"/>
            <w:tcBorders>
              <w:top w:val="single" w:sz="4" w:space="0" w:color="auto"/>
              <w:left w:val="nil"/>
              <w:bottom w:val="single" w:sz="4" w:space="0" w:color="auto"/>
              <w:right w:val="single" w:sz="4" w:space="0" w:color="auto"/>
            </w:tcBorders>
            <w:shd w:val="clear" w:color="auto" w:fill="auto"/>
            <w:vAlign w:val="bottom"/>
          </w:tcPr>
          <w:p w:rsidR="00312341" w:rsidRPr="00312341" w:rsidRDefault="00312341" w:rsidP="00312341">
            <w:pPr>
              <w:spacing w:after="0" w:line="240" w:lineRule="auto"/>
              <w:jc w:val="right"/>
              <w:rPr>
                <w:rFonts w:ascii="Arial" w:eastAsiaTheme="minorHAnsi" w:hAnsi="Arial" w:cs="Arial"/>
                <w:sz w:val="20"/>
                <w:szCs w:val="20"/>
                <w:lang w:eastAsia="en-US"/>
              </w:rPr>
            </w:pPr>
            <w:r w:rsidRPr="00312341">
              <w:rPr>
                <w:rFonts w:ascii="Arial" w:eastAsiaTheme="minorHAnsi" w:hAnsi="Arial" w:cs="Arial"/>
                <w:sz w:val="20"/>
                <w:szCs w:val="20"/>
                <w:lang w:eastAsia="en-US"/>
              </w:rPr>
              <w:t>5574,7</w:t>
            </w:r>
          </w:p>
        </w:tc>
        <w:tc>
          <w:tcPr>
            <w:tcW w:w="1051" w:type="dxa"/>
            <w:tcBorders>
              <w:top w:val="single" w:sz="4" w:space="0" w:color="auto"/>
              <w:left w:val="nil"/>
              <w:bottom w:val="single" w:sz="4" w:space="0" w:color="auto"/>
              <w:right w:val="single" w:sz="4" w:space="0" w:color="auto"/>
            </w:tcBorders>
            <w:shd w:val="clear" w:color="auto" w:fill="auto"/>
            <w:vAlign w:val="bottom"/>
          </w:tcPr>
          <w:p w:rsidR="00312341" w:rsidRPr="00312341" w:rsidRDefault="00312341" w:rsidP="00312341">
            <w:pPr>
              <w:spacing w:after="0" w:line="240" w:lineRule="auto"/>
              <w:jc w:val="right"/>
              <w:rPr>
                <w:rFonts w:ascii="Arial" w:eastAsiaTheme="minorHAnsi" w:hAnsi="Arial" w:cs="Arial"/>
                <w:sz w:val="20"/>
                <w:szCs w:val="20"/>
                <w:lang w:eastAsia="en-US"/>
              </w:rPr>
            </w:pPr>
            <w:r w:rsidRPr="00312341">
              <w:rPr>
                <w:rFonts w:ascii="Arial" w:eastAsiaTheme="minorHAnsi" w:hAnsi="Arial" w:cs="Arial"/>
                <w:sz w:val="20"/>
                <w:szCs w:val="20"/>
                <w:lang w:eastAsia="en-US"/>
              </w:rPr>
              <w:t>5574,7</w:t>
            </w:r>
          </w:p>
        </w:tc>
        <w:tc>
          <w:tcPr>
            <w:tcW w:w="1246" w:type="dxa"/>
            <w:tcBorders>
              <w:top w:val="single" w:sz="4" w:space="0" w:color="auto"/>
              <w:left w:val="nil"/>
              <w:bottom w:val="single" w:sz="4" w:space="0" w:color="auto"/>
              <w:right w:val="single" w:sz="4" w:space="0" w:color="auto"/>
            </w:tcBorders>
            <w:shd w:val="clear" w:color="auto" w:fill="auto"/>
            <w:vAlign w:val="bottom"/>
          </w:tcPr>
          <w:p w:rsidR="00312341" w:rsidRPr="00312341" w:rsidRDefault="00312341" w:rsidP="00312341">
            <w:pPr>
              <w:spacing w:after="0" w:line="240" w:lineRule="auto"/>
              <w:jc w:val="right"/>
              <w:rPr>
                <w:rFonts w:ascii="Arial" w:eastAsiaTheme="minorHAnsi" w:hAnsi="Arial" w:cs="Arial"/>
                <w:sz w:val="20"/>
                <w:szCs w:val="20"/>
                <w:lang w:eastAsia="en-US"/>
              </w:rPr>
            </w:pPr>
            <w:r w:rsidRPr="00312341">
              <w:rPr>
                <w:rFonts w:ascii="Arial" w:eastAsiaTheme="minorHAnsi" w:hAnsi="Arial" w:cs="Arial"/>
                <w:sz w:val="20"/>
                <w:szCs w:val="20"/>
                <w:lang w:eastAsia="en-US"/>
              </w:rPr>
              <w:t>26748,2</w:t>
            </w:r>
          </w:p>
        </w:tc>
      </w:tr>
      <w:tr w:rsidR="00312341" w:rsidRPr="00312341" w:rsidTr="006269EE">
        <w:tc>
          <w:tcPr>
            <w:tcW w:w="4612" w:type="dxa"/>
            <w:tcBorders>
              <w:top w:val="single" w:sz="6" w:space="0" w:color="auto"/>
              <w:left w:val="single" w:sz="6" w:space="0" w:color="auto"/>
              <w:bottom w:val="single" w:sz="6" w:space="0" w:color="auto"/>
              <w:right w:val="single" w:sz="6" w:space="0" w:color="auto"/>
            </w:tcBorders>
          </w:tcPr>
          <w:p w:rsidR="00312341" w:rsidRPr="00312341" w:rsidRDefault="00312341" w:rsidP="00312341">
            <w:pPr>
              <w:autoSpaceDE w:val="0"/>
              <w:autoSpaceDN w:val="0"/>
              <w:adjustRightInd w:val="0"/>
              <w:spacing w:after="0" w:line="240" w:lineRule="auto"/>
              <w:rPr>
                <w:rFonts w:ascii="Times New Roman" w:eastAsiaTheme="minorHAnsi" w:hAnsi="Times New Roman" w:cs="Times New Roman"/>
                <w:sz w:val="20"/>
                <w:szCs w:val="20"/>
                <w:lang w:eastAsia="en-US"/>
              </w:rPr>
            </w:pPr>
            <w:r w:rsidRPr="00312341">
              <w:rPr>
                <w:rFonts w:ascii="Times New Roman" w:eastAsiaTheme="minorHAnsi" w:hAnsi="Times New Roman" w:cs="Times New Roman"/>
                <w:sz w:val="20"/>
                <w:szCs w:val="20"/>
                <w:lang w:eastAsia="en-US"/>
              </w:rPr>
              <w:t xml:space="preserve">Показатель " Удельный вес численности </w:t>
            </w:r>
            <w:proofErr w:type="gramStart"/>
            <w:r w:rsidRPr="00312341">
              <w:rPr>
                <w:rFonts w:ascii="Times New Roman" w:eastAsiaTheme="minorHAnsi" w:hAnsi="Times New Roman" w:cs="Times New Roman"/>
                <w:sz w:val="20"/>
                <w:szCs w:val="20"/>
                <w:lang w:eastAsia="en-US"/>
              </w:rPr>
              <w:t>детей,  получающих</w:t>
            </w:r>
            <w:proofErr w:type="gramEnd"/>
            <w:r w:rsidRPr="00312341">
              <w:rPr>
                <w:rFonts w:ascii="Times New Roman" w:eastAsiaTheme="minorHAnsi" w:hAnsi="Times New Roman" w:cs="Times New Roman"/>
                <w:sz w:val="20"/>
                <w:szCs w:val="20"/>
                <w:lang w:eastAsia="en-US"/>
              </w:rPr>
              <w:t xml:space="preserve"> услуги дополнительного образования в общей численности детей в возрасте от 5 до 18 лет»     </w:t>
            </w:r>
          </w:p>
        </w:tc>
        <w:tc>
          <w:tcPr>
            <w:tcW w:w="1221"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296"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107"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051"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r w:rsidRPr="00312341">
              <w:rPr>
                <w:rFonts w:ascii="Times New Roman" w:eastAsiaTheme="minorHAnsi" w:hAnsi="Times New Roman" w:cs="Times New Roman"/>
                <w:sz w:val="20"/>
                <w:szCs w:val="20"/>
                <w:lang w:eastAsia="en-US"/>
              </w:rPr>
              <w:t>56</w:t>
            </w:r>
          </w:p>
        </w:tc>
        <w:tc>
          <w:tcPr>
            <w:tcW w:w="1051"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r w:rsidRPr="00312341">
              <w:rPr>
                <w:rFonts w:ascii="Times New Roman" w:eastAsiaTheme="minorHAnsi" w:hAnsi="Times New Roman" w:cs="Times New Roman"/>
                <w:sz w:val="20"/>
                <w:szCs w:val="20"/>
                <w:lang w:eastAsia="en-US"/>
              </w:rPr>
              <w:t>60</w:t>
            </w:r>
          </w:p>
        </w:tc>
        <w:tc>
          <w:tcPr>
            <w:tcW w:w="1051"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r w:rsidRPr="00312341">
              <w:rPr>
                <w:rFonts w:ascii="Times New Roman" w:eastAsiaTheme="minorHAnsi" w:hAnsi="Times New Roman" w:cs="Times New Roman"/>
                <w:sz w:val="20"/>
                <w:szCs w:val="20"/>
                <w:lang w:eastAsia="en-US"/>
              </w:rPr>
              <w:t>65</w:t>
            </w:r>
          </w:p>
        </w:tc>
        <w:tc>
          <w:tcPr>
            <w:tcW w:w="1051"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r w:rsidRPr="00312341">
              <w:rPr>
                <w:rFonts w:ascii="Times New Roman" w:eastAsiaTheme="minorHAnsi" w:hAnsi="Times New Roman" w:cs="Times New Roman"/>
                <w:sz w:val="20"/>
                <w:szCs w:val="20"/>
                <w:lang w:eastAsia="en-US"/>
              </w:rPr>
              <w:t>70</w:t>
            </w:r>
          </w:p>
        </w:tc>
        <w:tc>
          <w:tcPr>
            <w:tcW w:w="1051"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r w:rsidRPr="00312341">
              <w:rPr>
                <w:rFonts w:ascii="Times New Roman" w:eastAsiaTheme="minorHAnsi" w:hAnsi="Times New Roman" w:cs="Times New Roman"/>
                <w:sz w:val="20"/>
                <w:szCs w:val="20"/>
                <w:lang w:eastAsia="en-US"/>
              </w:rPr>
              <w:t>80</w:t>
            </w:r>
          </w:p>
        </w:tc>
        <w:tc>
          <w:tcPr>
            <w:tcW w:w="1246"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r w:rsidRPr="00312341">
              <w:rPr>
                <w:rFonts w:ascii="Times New Roman" w:eastAsiaTheme="minorHAnsi" w:hAnsi="Times New Roman" w:cs="Times New Roman"/>
                <w:sz w:val="20"/>
                <w:szCs w:val="20"/>
                <w:lang w:eastAsia="en-US"/>
              </w:rPr>
              <w:t>80</w:t>
            </w:r>
          </w:p>
        </w:tc>
      </w:tr>
      <w:tr w:rsidR="00312341" w:rsidRPr="00312341" w:rsidTr="006269EE">
        <w:tc>
          <w:tcPr>
            <w:tcW w:w="4612" w:type="dxa"/>
            <w:tcBorders>
              <w:top w:val="single" w:sz="6" w:space="0" w:color="auto"/>
              <w:left w:val="single" w:sz="6" w:space="0" w:color="auto"/>
              <w:bottom w:val="single" w:sz="6" w:space="0" w:color="auto"/>
              <w:right w:val="single" w:sz="6" w:space="0" w:color="auto"/>
            </w:tcBorders>
          </w:tcPr>
          <w:p w:rsidR="00312341" w:rsidRPr="00312341" w:rsidRDefault="00312341" w:rsidP="00312341">
            <w:pPr>
              <w:autoSpaceDE w:val="0"/>
              <w:autoSpaceDN w:val="0"/>
              <w:adjustRightInd w:val="0"/>
              <w:spacing w:after="0" w:line="240" w:lineRule="auto"/>
              <w:rPr>
                <w:rFonts w:ascii="Times New Roman" w:eastAsiaTheme="minorHAnsi" w:hAnsi="Times New Roman" w:cs="Times New Roman"/>
                <w:sz w:val="20"/>
                <w:szCs w:val="20"/>
                <w:lang w:eastAsia="en-US"/>
              </w:rPr>
            </w:pPr>
            <w:r w:rsidRPr="00312341">
              <w:rPr>
                <w:rFonts w:ascii="Times New Roman" w:eastAsiaTheme="minorHAnsi" w:hAnsi="Times New Roman" w:cs="Times New Roman"/>
                <w:sz w:val="20"/>
                <w:szCs w:val="20"/>
                <w:lang w:eastAsia="en-US"/>
              </w:rPr>
              <w:t xml:space="preserve">Показатель </w:t>
            </w:r>
            <w:proofErr w:type="gramStart"/>
            <w:r w:rsidRPr="00312341">
              <w:rPr>
                <w:rFonts w:ascii="Times New Roman" w:eastAsiaTheme="minorHAnsi" w:hAnsi="Times New Roman" w:cs="Times New Roman"/>
                <w:sz w:val="20"/>
                <w:szCs w:val="20"/>
                <w:lang w:eastAsia="en-US"/>
              </w:rPr>
              <w:t xml:space="preserve">"  </w:t>
            </w:r>
            <w:r w:rsidRPr="00312341">
              <w:rPr>
                <w:rFonts w:ascii="Times New Roman" w:eastAsiaTheme="minorHAnsi" w:hAnsi="Times New Roman"/>
                <w:sz w:val="20"/>
                <w:szCs w:val="20"/>
                <w:lang w:eastAsia="en-US"/>
              </w:rPr>
              <w:t>Удовлетворенность</w:t>
            </w:r>
            <w:proofErr w:type="gramEnd"/>
            <w:r w:rsidRPr="00312341">
              <w:rPr>
                <w:rFonts w:ascii="Times New Roman" w:eastAsiaTheme="minorHAnsi" w:hAnsi="Times New Roman"/>
                <w:sz w:val="20"/>
                <w:szCs w:val="20"/>
                <w:lang w:eastAsia="en-US"/>
              </w:rPr>
              <w:t xml:space="preserve"> родителей качеством оказания услуг дополнительного образования</w:t>
            </w:r>
            <w:r w:rsidRPr="00312341">
              <w:rPr>
                <w:rFonts w:ascii="Times New Roman" w:eastAsiaTheme="minorHAnsi" w:hAnsi="Times New Roman" w:cs="Times New Roman"/>
                <w:sz w:val="20"/>
                <w:szCs w:val="20"/>
                <w:lang w:eastAsia="en-US"/>
              </w:rPr>
              <w:t xml:space="preserve"> ".</w:t>
            </w:r>
          </w:p>
        </w:tc>
        <w:tc>
          <w:tcPr>
            <w:tcW w:w="1221"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296"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107"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051"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r w:rsidRPr="00312341">
              <w:rPr>
                <w:rFonts w:ascii="Times New Roman" w:eastAsiaTheme="minorHAnsi" w:hAnsi="Times New Roman" w:cs="Times New Roman"/>
                <w:sz w:val="20"/>
                <w:szCs w:val="20"/>
                <w:lang w:eastAsia="en-US"/>
              </w:rPr>
              <w:t>85</w:t>
            </w:r>
          </w:p>
        </w:tc>
        <w:tc>
          <w:tcPr>
            <w:tcW w:w="1051"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r w:rsidRPr="00312341">
              <w:rPr>
                <w:rFonts w:ascii="Times New Roman" w:eastAsiaTheme="minorHAnsi" w:hAnsi="Times New Roman" w:cs="Times New Roman"/>
                <w:sz w:val="20"/>
                <w:szCs w:val="20"/>
                <w:lang w:eastAsia="en-US"/>
              </w:rPr>
              <w:t>90</w:t>
            </w:r>
          </w:p>
        </w:tc>
        <w:tc>
          <w:tcPr>
            <w:tcW w:w="1051"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r w:rsidRPr="00312341">
              <w:rPr>
                <w:rFonts w:ascii="Times New Roman" w:eastAsiaTheme="minorHAnsi" w:hAnsi="Times New Roman" w:cs="Times New Roman"/>
                <w:sz w:val="20"/>
                <w:szCs w:val="20"/>
                <w:lang w:eastAsia="en-US"/>
              </w:rPr>
              <w:t>90</w:t>
            </w:r>
          </w:p>
        </w:tc>
        <w:tc>
          <w:tcPr>
            <w:tcW w:w="1051"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r w:rsidRPr="00312341">
              <w:rPr>
                <w:rFonts w:ascii="Times New Roman" w:eastAsiaTheme="minorHAnsi" w:hAnsi="Times New Roman" w:cs="Times New Roman"/>
                <w:sz w:val="20"/>
                <w:szCs w:val="20"/>
                <w:lang w:eastAsia="en-US"/>
              </w:rPr>
              <w:t>100</w:t>
            </w:r>
          </w:p>
        </w:tc>
        <w:tc>
          <w:tcPr>
            <w:tcW w:w="1051"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r w:rsidRPr="00312341">
              <w:rPr>
                <w:rFonts w:ascii="Times New Roman" w:eastAsiaTheme="minorHAnsi" w:hAnsi="Times New Roman" w:cs="Times New Roman"/>
                <w:sz w:val="20"/>
                <w:szCs w:val="20"/>
                <w:lang w:eastAsia="en-US"/>
              </w:rPr>
              <w:t>100</w:t>
            </w:r>
          </w:p>
        </w:tc>
        <w:tc>
          <w:tcPr>
            <w:tcW w:w="1246"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r w:rsidRPr="00312341">
              <w:rPr>
                <w:rFonts w:ascii="Times New Roman" w:eastAsiaTheme="minorHAnsi" w:hAnsi="Times New Roman" w:cs="Times New Roman"/>
                <w:sz w:val="20"/>
                <w:szCs w:val="20"/>
                <w:lang w:eastAsia="en-US"/>
              </w:rPr>
              <w:t>100</w:t>
            </w:r>
          </w:p>
        </w:tc>
      </w:tr>
      <w:tr w:rsidR="00312341" w:rsidRPr="00312341" w:rsidTr="006269EE">
        <w:tc>
          <w:tcPr>
            <w:tcW w:w="4612" w:type="dxa"/>
            <w:tcBorders>
              <w:top w:val="single" w:sz="6" w:space="0" w:color="auto"/>
              <w:left w:val="single" w:sz="6" w:space="0" w:color="auto"/>
              <w:bottom w:val="single" w:sz="6" w:space="0" w:color="auto"/>
              <w:right w:val="single" w:sz="6" w:space="0" w:color="auto"/>
            </w:tcBorders>
          </w:tcPr>
          <w:p w:rsidR="00312341" w:rsidRPr="00312341" w:rsidRDefault="00312341" w:rsidP="00312341">
            <w:pPr>
              <w:autoSpaceDE w:val="0"/>
              <w:autoSpaceDN w:val="0"/>
              <w:adjustRightInd w:val="0"/>
              <w:spacing w:after="0" w:line="240" w:lineRule="auto"/>
              <w:jc w:val="both"/>
              <w:rPr>
                <w:rFonts w:ascii="Times New Roman" w:eastAsiaTheme="minorHAnsi" w:hAnsi="Times New Roman" w:cs="Times New Roman"/>
                <w:sz w:val="20"/>
                <w:szCs w:val="20"/>
                <w:lang w:eastAsia="en-US"/>
              </w:rPr>
            </w:pPr>
            <w:r w:rsidRPr="00312341">
              <w:rPr>
                <w:rFonts w:ascii="Times New Roman" w:eastAsiaTheme="minorHAnsi" w:hAnsi="Times New Roman" w:cs="Times New Roman"/>
                <w:sz w:val="20"/>
                <w:szCs w:val="20"/>
                <w:lang w:eastAsia="en-US"/>
              </w:rPr>
              <w:t xml:space="preserve">Мероприятие 1 "Создание </w:t>
            </w:r>
            <w:proofErr w:type="gramStart"/>
            <w:r w:rsidRPr="00312341">
              <w:rPr>
                <w:rFonts w:ascii="Times New Roman" w:eastAsiaTheme="minorHAnsi" w:hAnsi="Times New Roman" w:cs="Times New Roman"/>
                <w:sz w:val="20"/>
                <w:szCs w:val="20"/>
                <w:lang w:eastAsia="en-US"/>
              </w:rPr>
              <w:t>условий  для</w:t>
            </w:r>
            <w:proofErr w:type="gramEnd"/>
            <w:r w:rsidRPr="00312341">
              <w:rPr>
                <w:rFonts w:ascii="Times New Roman" w:eastAsiaTheme="minorHAnsi" w:hAnsi="Times New Roman" w:cs="Times New Roman"/>
                <w:sz w:val="20"/>
                <w:szCs w:val="20"/>
                <w:lang w:eastAsia="en-US"/>
              </w:rPr>
              <w:t xml:space="preserve"> предоставления услуг дополнительного образования в муниципальных учреждениях»</w:t>
            </w:r>
          </w:p>
        </w:tc>
        <w:tc>
          <w:tcPr>
            <w:tcW w:w="1221"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296"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107"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051" w:type="dxa"/>
            <w:tcBorders>
              <w:top w:val="single" w:sz="4" w:space="0" w:color="auto"/>
              <w:left w:val="single" w:sz="4" w:space="0" w:color="auto"/>
              <w:bottom w:val="single" w:sz="4" w:space="0" w:color="auto"/>
              <w:right w:val="single" w:sz="4" w:space="0" w:color="auto"/>
            </w:tcBorders>
            <w:shd w:val="clear" w:color="auto" w:fill="auto"/>
            <w:vAlign w:val="bottom"/>
          </w:tcPr>
          <w:p w:rsidR="00312341" w:rsidRPr="00312341" w:rsidRDefault="00312341" w:rsidP="00312341">
            <w:pPr>
              <w:spacing w:after="0" w:line="240" w:lineRule="auto"/>
              <w:jc w:val="right"/>
              <w:rPr>
                <w:rFonts w:ascii="Arial" w:eastAsiaTheme="minorHAnsi" w:hAnsi="Arial" w:cs="Arial"/>
                <w:sz w:val="20"/>
                <w:szCs w:val="20"/>
                <w:lang w:eastAsia="en-US"/>
              </w:rPr>
            </w:pPr>
          </w:p>
        </w:tc>
        <w:tc>
          <w:tcPr>
            <w:tcW w:w="1051" w:type="dxa"/>
            <w:tcBorders>
              <w:top w:val="single" w:sz="4" w:space="0" w:color="auto"/>
              <w:left w:val="nil"/>
              <w:bottom w:val="single" w:sz="4" w:space="0" w:color="auto"/>
              <w:right w:val="single" w:sz="4" w:space="0" w:color="auto"/>
            </w:tcBorders>
            <w:shd w:val="clear" w:color="auto" w:fill="auto"/>
            <w:vAlign w:val="bottom"/>
          </w:tcPr>
          <w:p w:rsidR="00312341" w:rsidRPr="00312341" w:rsidRDefault="00312341" w:rsidP="00312341">
            <w:pPr>
              <w:spacing w:after="0" w:line="240" w:lineRule="auto"/>
              <w:jc w:val="right"/>
              <w:rPr>
                <w:rFonts w:ascii="Arial" w:eastAsiaTheme="minorHAnsi" w:hAnsi="Arial" w:cs="Arial"/>
                <w:sz w:val="20"/>
                <w:szCs w:val="20"/>
                <w:lang w:eastAsia="en-US"/>
              </w:rPr>
            </w:pPr>
          </w:p>
        </w:tc>
        <w:tc>
          <w:tcPr>
            <w:tcW w:w="1051" w:type="dxa"/>
            <w:tcBorders>
              <w:top w:val="single" w:sz="4" w:space="0" w:color="auto"/>
              <w:left w:val="nil"/>
              <w:bottom w:val="single" w:sz="4" w:space="0" w:color="auto"/>
              <w:right w:val="single" w:sz="4" w:space="0" w:color="auto"/>
            </w:tcBorders>
            <w:shd w:val="clear" w:color="auto" w:fill="auto"/>
            <w:vAlign w:val="bottom"/>
          </w:tcPr>
          <w:p w:rsidR="00312341" w:rsidRPr="00312341" w:rsidRDefault="00312341" w:rsidP="00312341">
            <w:pPr>
              <w:spacing w:after="0" w:line="240" w:lineRule="auto"/>
              <w:jc w:val="right"/>
              <w:rPr>
                <w:rFonts w:ascii="Arial" w:eastAsiaTheme="minorHAnsi" w:hAnsi="Arial" w:cs="Arial"/>
                <w:sz w:val="20"/>
                <w:szCs w:val="20"/>
                <w:lang w:eastAsia="en-US"/>
              </w:rPr>
            </w:pPr>
          </w:p>
        </w:tc>
        <w:tc>
          <w:tcPr>
            <w:tcW w:w="1051" w:type="dxa"/>
            <w:tcBorders>
              <w:top w:val="single" w:sz="4" w:space="0" w:color="auto"/>
              <w:left w:val="nil"/>
              <w:bottom w:val="single" w:sz="4" w:space="0" w:color="auto"/>
              <w:right w:val="single" w:sz="4" w:space="0" w:color="auto"/>
            </w:tcBorders>
            <w:shd w:val="clear" w:color="auto" w:fill="auto"/>
            <w:vAlign w:val="bottom"/>
          </w:tcPr>
          <w:p w:rsidR="00312341" w:rsidRPr="00312341" w:rsidRDefault="00312341" w:rsidP="00312341">
            <w:pPr>
              <w:spacing w:after="0" w:line="240" w:lineRule="auto"/>
              <w:jc w:val="right"/>
              <w:rPr>
                <w:rFonts w:ascii="Arial" w:eastAsiaTheme="minorHAnsi" w:hAnsi="Arial" w:cs="Arial"/>
                <w:sz w:val="20"/>
                <w:szCs w:val="20"/>
                <w:lang w:eastAsia="en-US"/>
              </w:rPr>
            </w:pPr>
          </w:p>
        </w:tc>
        <w:tc>
          <w:tcPr>
            <w:tcW w:w="1051" w:type="dxa"/>
            <w:tcBorders>
              <w:top w:val="single" w:sz="4" w:space="0" w:color="auto"/>
              <w:left w:val="nil"/>
              <w:bottom w:val="single" w:sz="4" w:space="0" w:color="auto"/>
              <w:right w:val="single" w:sz="4" w:space="0" w:color="auto"/>
            </w:tcBorders>
            <w:shd w:val="clear" w:color="auto" w:fill="auto"/>
            <w:vAlign w:val="bottom"/>
          </w:tcPr>
          <w:p w:rsidR="00312341" w:rsidRPr="00312341" w:rsidRDefault="00312341" w:rsidP="00312341">
            <w:pPr>
              <w:spacing w:after="0" w:line="240" w:lineRule="auto"/>
              <w:jc w:val="right"/>
              <w:rPr>
                <w:rFonts w:ascii="Arial" w:eastAsiaTheme="minorHAnsi" w:hAnsi="Arial" w:cs="Arial"/>
                <w:sz w:val="20"/>
                <w:szCs w:val="20"/>
                <w:lang w:eastAsia="en-US"/>
              </w:rPr>
            </w:pPr>
          </w:p>
        </w:tc>
        <w:tc>
          <w:tcPr>
            <w:tcW w:w="1246" w:type="dxa"/>
            <w:tcBorders>
              <w:top w:val="single" w:sz="4" w:space="0" w:color="auto"/>
              <w:left w:val="nil"/>
              <w:bottom w:val="single" w:sz="4" w:space="0" w:color="auto"/>
              <w:right w:val="single" w:sz="4" w:space="0" w:color="auto"/>
            </w:tcBorders>
            <w:shd w:val="clear" w:color="auto" w:fill="auto"/>
            <w:vAlign w:val="bottom"/>
          </w:tcPr>
          <w:p w:rsidR="00312341" w:rsidRPr="00312341" w:rsidRDefault="00312341" w:rsidP="00312341">
            <w:pPr>
              <w:spacing w:after="0" w:line="240" w:lineRule="auto"/>
              <w:jc w:val="right"/>
              <w:rPr>
                <w:rFonts w:ascii="Arial" w:eastAsiaTheme="minorHAnsi" w:hAnsi="Arial" w:cs="Arial"/>
                <w:sz w:val="20"/>
                <w:szCs w:val="20"/>
                <w:lang w:eastAsia="en-US"/>
              </w:rPr>
            </w:pPr>
          </w:p>
        </w:tc>
      </w:tr>
      <w:tr w:rsidR="00312341" w:rsidRPr="00312341" w:rsidTr="006269EE">
        <w:tc>
          <w:tcPr>
            <w:tcW w:w="4612" w:type="dxa"/>
            <w:tcBorders>
              <w:top w:val="single" w:sz="6" w:space="0" w:color="auto"/>
              <w:left w:val="single" w:sz="6" w:space="0" w:color="auto"/>
              <w:bottom w:val="single" w:sz="6" w:space="0" w:color="auto"/>
              <w:right w:val="single" w:sz="6" w:space="0" w:color="auto"/>
            </w:tcBorders>
          </w:tcPr>
          <w:p w:rsidR="00312341" w:rsidRPr="00312341" w:rsidRDefault="00312341" w:rsidP="00312341">
            <w:pPr>
              <w:autoSpaceDE w:val="0"/>
              <w:autoSpaceDN w:val="0"/>
              <w:adjustRightInd w:val="0"/>
              <w:spacing w:after="0" w:line="240" w:lineRule="auto"/>
              <w:rPr>
                <w:rFonts w:ascii="Times New Roman" w:eastAsiaTheme="minorHAnsi" w:hAnsi="Times New Roman" w:cs="Times New Roman"/>
                <w:sz w:val="20"/>
                <w:szCs w:val="20"/>
                <w:lang w:eastAsia="en-US"/>
              </w:rPr>
            </w:pPr>
            <w:r w:rsidRPr="00312341">
              <w:rPr>
                <w:rFonts w:ascii="Times New Roman" w:eastAsiaTheme="minorHAnsi" w:hAnsi="Times New Roman" w:cs="Times New Roman"/>
                <w:sz w:val="20"/>
                <w:szCs w:val="20"/>
                <w:lang w:eastAsia="en-US"/>
              </w:rPr>
              <w:t xml:space="preserve">финансирование за счет бюджета муниципального района, </w:t>
            </w:r>
            <w:proofErr w:type="spellStart"/>
            <w:r w:rsidRPr="00312341">
              <w:rPr>
                <w:rFonts w:ascii="Times New Roman" w:eastAsiaTheme="minorHAnsi" w:hAnsi="Times New Roman" w:cs="Times New Roman"/>
                <w:sz w:val="20"/>
                <w:szCs w:val="20"/>
                <w:lang w:eastAsia="en-US"/>
              </w:rPr>
              <w:t>тыс.рублей</w:t>
            </w:r>
            <w:proofErr w:type="spellEnd"/>
          </w:p>
        </w:tc>
        <w:tc>
          <w:tcPr>
            <w:tcW w:w="1221"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r w:rsidRPr="00312341">
              <w:rPr>
                <w:rFonts w:ascii="Times New Roman" w:eastAsiaTheme="minorHAnsi" w:hAnsi="Times New Roman" w:cs="Times New Roman"/>
                <w:sz w:val="20"/>
                <w:szCs w:val="20"/>
                <w:lang w:eastAsia="en-US"/>
              </w:rPr>
              <w:t>926</w:t>
            </w:r>
          </w:p>
        </w:tc>
        <w:tc>
          <w:tcPr>
            <w:tcW w:w="1296"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r w:rsidRPr="00312341">
              <w:rPr>
                <w:rFonts w:ascii="Times New Roman" w:eastAsiaTheme="minorHAnsi" w:hAnsi="Times New Roman" w:cs="Times New Roman"/>
                <w:sz w:val="20"/>
                <w:szCs w:val="20"/>
                <w:lang w:eastAsia="en-US"/>
              </w:rPr>
              <w:t>0703</w:t>
            </w:r>
          </w:p>
        </w:tc>
        <w:tc>
          <w:tcPr>
            <w:tcW w:w="1107"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r w:rsidRPr="00312341">
              <w:rPr>
                <w:rFonts w:ascii="Times New Roman" w:eastAsiaTheme="minorHAnsi" w:hAnsi="Times New Roman" w:cs="Times New Roman"/>
                <w:sz w:val="20"/>
                <w:szCs w:val="20"/>
                <w:lang w:eastAsia="en-US"/>
              </w:rPr>
              <w:t>612</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bottom"/>
          </w:tcPr>
          <w:p w:rsidR="00312341" w:rsidRPr="00312341" w:rsidRDefault="00312341" w:rsidP="00312341">
            <w:pPr>
              <w:spacing w:after="0" w:line="240" w:lineRule="auto"/>
              <w:jc w:val="right"/>
              <w:rPr>
                <w:rFonts w:ascii="Times New Roman" w:eastAsiaTheme="minorHAnsi" w:hAnsi="Times New Roman" w:cs="Times New Roman"/>
                <w:sz w:val="20"/>
                <w:szCs w:val="20"/>
                <w:lang w:eastAsia="en-US"/>
              </w:rPr>
            </w:pPr>
            <w:r w:rsidRPr="00312341">
              <w:rPr>
                <w:rFonts w:ascii="Times New Roman" w:eastAsiaTheme="minorHAnsi" w:hAnsi="Times New Roman" w:cs="Times New Roman"/>
                <w:sz w:val="20"/>
                <w:szCs w:val="20"/>
                <w:lang w:eastAsia="en-US"/>
              </w:rPr>
              <w:t>47075,0</w:t>
            </w:r>
          </w:p>
        </w:tc>
        <w:tc>
          <w:tcPr>
            <w:tcW w:w="1051" w:type="dxa"/>
            <w:tcBorders>
              <w:top w:val="single" w:sz="4" w:space="0" w:color="auto"/>
              <w:left w:val="nil"/>
              <w:bottom w:val="single" w:sz="4" w:space="0" w:color="auto"/>
              <w:right w:val="single" w:sz="4" w:space="0" w:color="auto"/>
            </w:tcBorders>
            <w:shd w:val="clear" w:color="auto" w:fill="auto"/>
            <w:vAlign w:val="bottom"/>
          </w:tcPr>
          <w:p w:rsidR="00312341" w:rsidRPr="00312341" w:rsidRDefault="00312341" w:rsidP="00312341">
            <w:pPr>
              <w:spacing w:after="0" w:line="240" w:lineRule="auto"/>
              <w:jc w:val="right"/>
              <w:rPr>
                <w:rFonts w:ascii="Times New Roman" w:eastAsiaTheme="minorHAnsi" w:hAnsi="Times New Roman" w:cs="Times New Roman"/>
                <w:sz w:val="20"/>
                <w:szCs w:val="20"/>
                <w:lang w:eastAsia="en-US"/>
              </w:rPr>
            </w:pPr>
            <w:r w:rsidRPr="00312341">
              <w:rPr>
                <w:rFonts w:ascii="Times New Roman" w:eastAsiaTheme="minorHAnsi" w:hAnsi="Times New Roman" w:cs="Times New Roman"/>
                <w:sz w:val="20"/>
                <w:szCs w:val="20"/>
                <w:lang w:eastAsia="en-US"/>
              </w:rPr>
              <w:t>47599,0</w:t>
            </w:r>
          </w:p>
        </w:tc>
        <w:tc>
          <w:tcPr>
            <w:tcW w:w="1051" w:type="dxa"/>
            <w:tcBorders>
              <w:top w:val="single" w:sz="4" w:space="0" w:color="auto"/>
              <w:left w:val="nil"/>
              <w:bottom w:val="single" w:sz="4" w:space="0" w:color="auto"/>
              <w:right w:val="single" w:sz="4" w:space="0" w:color="auto"/>
            </w:tcBorders>
            <w:shd w:val="clear" w:color="auto" w:fill="auto"/>
            <w:vAlign w:val="bottom"/>
          </w:tcPr>
          <w:p w:rsidR="00312341" w:rsidRPr="00312341" w:rsidRDefault="00312341" w:rsidP="00312341">
            <w:pPr>
              <w:spacing w:after="0" w:line="240" w:lineRule="auto"/>
              <w:jc w:val="right"/>
              <w:rPr>
                <w:rFonts w:ascii="Times New Roman" w:eastAsiaTheme="minorHAnsi" w:hAnsi="Times New Roman" w:cs="Times New Roman"/>
                <w:sz w:val="20"/>
                <w:szCs w:val="20"/>
                <w:lang w:eastAsia="en-US"/>
              </w:rPr>
            </w:pPr>
            <w:r w:rsidRPr="00312341">
              <w:rPr>
                <w:rFonts w:ascii="Times New Roman" w:eastAsiaTheme="minorHAnsi" w:hAnsi="Times New Roman" w:cs="Times New Roman"/>
                <w:sz w:val="20"/>
                <w:szCs w:val="20"/>
                <w:lang w:eastAsia="en-US"/>
              </w:rPr>
              <w:t>50265,0</w:t>
            </w:r>
          </w:p>
        </w:tc>
        <w:tc>
          <w:tcPr>
            <w:tcW w:w="1051" w:type="dxa"/>
            <w:tcBorders>
              <w:top w:val="single" w:sz="4" w:space="0" w:color="auto"/>
              <w:left w:val="nil"/>
              <w:bottom w:val="single" w:sz="4" w:space="0" w:color="auto"/>
              <w:right w:val="single" w:sz="4" w:space="0" w:color="auto"/>
            </w:tcBorders>
            <w:shd w:val="clear" w:color="auto" w:fill="auto"/>
            <w:vAlign w:val="bottom"/>
          </w:tcPr>
          <w:p w:rsidR="00312341" w:rsidRPr="00312341" w:rsidRDefault="00312341" w:rsidP="00312341">
            <w:pPr>
              <w:spacing w:after="0" w:line="240" w:lineRule="auto"/>
              <w:jc w:val="right"/>
              <w:rPr>
                <w:rFonts w:ascii="Times New Roman" w:eastAsiaTheme="minorHAnsi" w:hAnsi="Times New Roman" w:cs="Times New Roman"/>
                <w:sz w:val="20"/>
                <w:szCs w:val="20"/>
                <w:lang w:eastAsia="en-US"/>
              </w:rPr>
            </w:pPr>
            <w:r w:rsidRPr="00312341">
              <w:rPr>
                <w:rFonts w:ascii="Times New Roman" w:eastAsiaTheme="minorHAnsi" w:hAnsi="Times New Roman" w:cs="Times New Roman"/>
                <w:sz w:val="20"/>
                <w:szCs w:val="20"/>
                <w:lang w:eastAsia="en-US"/>
              </w:rPr>
              <w:t>53080,0</w:t>
            </w:r>
          </w:p>
        </w:tc>
        <w:tc>
          <w:tcPr>
            <w:tcW w:w="1051" w:type="dxa"/>
            <w:tcBorders>
              <w:top w:val="single" w:sz="4" w:space="0" w:color="auto"/>
              <w:left w:val="nil"/>
              <w:bottom w:val="single" w:sz="4" w:space="0" w:color="auto"/>
              <w:right w:val="single" w:sz="4" w:space="0" w:color="auto"/>
            </w:tcBorders>
            <w:shd w:val="clear" w:color="auto" w:fill="auto"/>
            <w:vAlign w:val="bottom"/>
          </w:tcPr>
          <w:p w:rsidR="00312341" w:rsidRPr="00312341" w:rsidRDefault="00312341" w:rsidP="00312341">
            <w:pPr>
              <w:spacing w:after="0" w:line="240" w:lineRule="auto"/>
              <w:jc w:val="right"/>
              <w:rPr>
                <w:rFonts w:ascii="Times New Roman" w:eastAsiaTheme="minorHAnsi" w:hAnsi="Times New Roman" w:cs="Times New Roman"/>
                <w:sz w:val="20"/>
                <w:szCs w:val="20"/>
                <w:lang w:eastAsia="en-US"/>
              </w:rPr>
            </w:pPr>
            <w:r w:rsidRPr="00312341">
              <w:rPr>
                <w:rFonts w:ascii="Times New Roman" w:eastAsiaTheme="minorHAnsi" w:hAnsi="Times New Roman" w:cs="Times New Roman"/>
                <w:sz w:val="20"/>
                <w:szCs w:val="20"/>
                <w:lang w:eastAsia="en-US"/>
              </w:rPr>
              <w:t>56052,0</w:t>
            </w:r>
          </w:p>
        </w:tc>
        <w:tc>
          <w:tcPr>
            <w:tcW w:w="1246" w:type="dxa"/>
            <w:tcBorders>
              <w:top w:val="single" w:sz="4" w:space="0" w:color="auto"/>
              <w:left w:val="nil"/>
              <w:bottom w:val="single" w:sz="4" w:space="0" w:color="auto"/>
              <w:right w:val="single" w:sz="4" w:space="0" w:color="auto"/>
            </w:tcBorders>
            <w:shd w:val="clear" w:color="auto" w:fill="auto"/>
            <w:vAlign w:val="bottom"/>
          </w:tcPr>
          <w:p w:rsidR="00312341" w:rsidRPr="00312341" w:rsidRDefault="00312341" w:rsidP="00312341">
            <w:pPr>
              <w:spacing w:after="0" w:line="240" w:lineRule="auto"/>
              <w:jc w:val="right"/>
              <w:rPr>
                <w:rFonts w:ascii="Times New Roman" w:eastAsiaTheme="minorHAnsi" w:hAnsi="Times New Roman" w:cs="Times New Roman"/>
                <w:sz w:val="20"/>
                <w:szCs w:val="20"/>
                <w:lang w:eastAsia="en-US"/>
              </w:rPr>
            </w:pPr>
            <w:r w:rsidRPr="00312341">
              <w:rPr>
                <w:rFonts w:ascii="Times New Roman" w:eastAsiaTheme="minorHAnsi" w:hAnsi="Times New Roman" w:cs="Times New Roman"/>
                <w:sz w:val="20"/>
                <w:szCs w:val="20"/>
                <w:lang w:eastAsia="en-US"/>
              </w:rPr>
              <w:t>254071,0</w:t>
            </w:r>
          </w:p>
        </w:tc>
      </w:tr>
      <w:tr w:rsidR="00312341" w:rsidRPr="00312341" w:rsidTr="006269EE">
        <w:tc>
          <w:tcPr>
            <w:tcW w:w="4612" w:type="dxa"/>
            <w:tcBorders>
              <w:top w:val="single" w:sz="6" w:space="0" w:color="auto"/>
              <w:left w:val="single" w:sz="6" w:space="0" w:color="auto"/>
              <w:bottom w:val="single" w:sz="6" w:space="0" w:color="auto"/>
              <w:right w:val="single" w:sz="6" w:space="0" w:color="auto"/>
            </w:tcBorders>
          </w:tcPr>
          <w:p w:rsidR="00312341" w:rsidRPr="00312341" w:rsidRDefault="00312341" w:rsidP="00312341">
            <w:pPr>
              <w:autoSpaceDE w:val="0"/>
              <w:autoSpaceDN w:val="0"/>
              <w:adjustRightInd w:val="0"/>
              <w:spacing w:after="0" w:line="240" w:lineRule="auto"/>
              <w:rPr>
                <w:rFonts w:ascii="Times New Roman" w:eastAsiaTheme="minorHAnsi" w:hAnsi="Times New Roman" w:cs="Times New Roman"/>
                <w:sz w:val="20"/>
                <w:szCs w:val="20"/>
                <w:lang w:eastAsia="en-US"/>
              </w:rPr>
            </w:pPr>
            <w:r w:rsidRPr="00312341">
              <w:rPr>
                <w:rFonts w:ascii="Times New Roman" w:eastAsiaTheme="minorHAnsi" w:hAnsi="Times New Roman" w:cs="Times New Roman"/>
                <w:sz w:val="20"/>
                <w:szCs w:val="20"/>
                <w:lang w:eastAsia="en-US"/>
              </w:rPr>
              <w:t xml:space="preserve"> - из краевого бюджета</w:t>
            </w:r>
          </w:p>
        </w:tc>
        <w:tc>
          <w:tcPr>
            <w:tcW w:w="1221"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296"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107"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051" w:type="dxa"/>
            <w:tcBorders>
              <w:top w:val="single" w:sz="4" w:space="0" w:color="auto"/>
              <w:left w:val="single" w:sz="4" w:space="0" w:color="auto"/>
              <w:bottom w:val="single" w:sz="4" w:space="0" w:color="auto"/>
              <w:right w:val="single" w:sz="4" w:space="0" w:color="auto"/>
            </w:tcBorders>
            <w:shd w:val="clear" w:color="auto" w:fill="auto"/>
            <w:vAlign w:val="bottom"/>
          </w:tcPr>
          <w:p w:rsidR="00312341" w:rsidRPr="00312341" w:rsidRDefault="00312341" w:rsidP="00312341">
            <w:pPr>
              <w:spacing w:after="0" w:line="240" w:lineRule="auto"/>
              <w:jc w:val="right"/>
              <w:rPr>
                <w:rFonts w:ascii="Times New Roman" w:eastAsiaTheme="minorHAnsi" w:hAnsi="Times New Roman" w:cs="Times New Roman"/>
                <w:bCs/>
                <w:sz w:val="20"/>
                <w:szCs w:val="20"/>
                <w:lang w:eastAsia="en-US"/>
              </w:rPr>
            </w:pPr>
            <w:r w:rsidRPr="00312341">
              <w:rPr>
                <w:rFonts w:ascii="Times New Roman" w:eastAsiaTheme="minorHAnsi" w:hAnsi="Times New Roman" w:cs="Times New Roman"/>
                <w:bCs/>
                <w:sz w:val="20"/>
                <w:szCs w:val="20"/>
                <w:lang w:eastAsia="en-US"/>
              </w:rPr>
              <w:t>2420,1</w:t>
            </w:r>
          </w:p>
        </w:tc>
        <w:tc>
          <w:tcPr>
            <w:tcW w:w="1051" w:type="dxa"/>
            <w:tcBorders>
              <w:top w:val="single" w:sz="4" w:space="0" w:color="auto"/>
              <w:left w:val="nil"/>
              <w:bottom w:val="single" w:sz="4" w:space="0" w:color="auto"/>
              <w:right w:val="single" w:sz="4" w:space="0" w:color="auto"/>
            </w:tcBorders>
            <w:shd w:val="clear" w:color="auto" w:fill="auto"/>
            <w:vAlign w:val="bottom"/>
          </w:tcPr>
          <w:p w:rsidR="00312341" w:rsidRPr="00312341" w:rsidRDefault="00312341" w:rsidP="00312341">
            <w:pPr>
              <w:spacing w:after="0" w:line="240" w:lineRule="auto"/>
              <w:jc w:val="right"/>
              <w:rPr>
                <w:rFonts w:ascii="Times New Roman" w:eastAsiaTheme="minorHAnsi" w:hAnsi="Times New Roman" w:cs="Times New Roman"/>
                <w:bCs/>
                <w:sz w:val="20"/>
                <w:szCs w:val="20"/>
                <w:lang w:eastAsia="en-US"/>
              </w:rPr>
            </w:pPr>
            <w:r w:rsidRPr="00312341">
              <w:rPr>
                <w:rFonts w:ascii="Times New Roman" w:eastAsiaTheme="minorHAnsi" w:hAnsi="Times New Roman" w:cs="Times New Roman"/>
                <w:bCs/>
                <w:sz w:val="20"/>
                <w:szCs w:val="20"/>
                <w:lang w:eastAsia="en-US"/>
              </w:rPr>
              <w:t>3032,5</w:t>
            </w:r>
          </w:p>
        </w:tc>
        <w:tc>
          <w:tcPr>
            <w:tcW w:w="1051" w:type="dxa"/>
            <w:tcBorders>
              <w:top w:val="single" w:sz="4" w:space="0" w:color="auto"/>
              <w:left w:val="nil"/>
              <w:bottom w:val="single" w:sz="4" w:space="0" w:color="auto"/>
              <w:right w:val="single" w:sz="4" w:space="0" w:color="auto"/>
            </w:tcBorders>
            <w:shd w:val="clear" w:color="auto" w:fill="auto"/>
            <w:vAlign w:val="bottom"/>
          </w:tcPr>
          <w:p w:rsidR="00312341" w:rsidRPr="00312341" w:rsidRDefault="00312341" w:rsidP="00312341">
            <w:pPr>
              <w:spacing w:after="0" w:line="240" w:lineRule="auto"/>
              <w:jc w:val="right"/>
              <w:rPr>
                <w:rFonts w:ascii="Times New Roman" w:eastAsiaTheme="minorHAnsi" w:hAnsi="Times New Roman" w:cs="Times New Roman"/>
                <w:bCs/>
                <w:sz w:val="20"/>
                <w:szCs w:val="20"/>
                <w:lang w:eastAsia="en-US"/>
              </w:rPr>
            </w:pPr>
            <w:r w:rsidRPr="00312341">
              <w:rPr>
                <w:rFonts w:ascii="Times New Roman" w:eastAsiaTheme="minorHAnsi" w:hAnsi="Times New Roman" w:cs="Times New Roman"/>
                <w:bCs/>
                <w:sz w:val="20"/>
                <w:szCs w:val="20"/>
                <w:lang w:eastAsia="en-US"/>
              </w:rPr>
              <w:t>3032,5</w:t>
            </w:r>
          </w:p>
        </w:tc>
        <w:tc>
          <w:tcPr>
            <w:tcW w:w="1051" w:type="dxa"/>
            <w:tcBorders>
              <w:top w:val="single" w:sz="4" w:space="0" w:color="auto"/>
              <w:left w:val="nil"/>
              <w:bottom w:val="single" w:sz="4" w:space="0" w:color="auto"/>
              <w:right w:val="single" w:sz="4" w:space="0" w:color="auto"/>
            </w:tcBorders>
            <w:shd w:val="clear" w:color="auto" w:fill="auto"/>
            <w:vAlign w:val="bottom"/>
          </w:tcPr>
          <w:p w:rsidR="00312341" w:rsidRPr="00312341" w:rsidRDefault="00312341" w:rsidP="00312341">
            <w:pPr>
              <w:spacing w:after="0" w:line="240" w:lineRule="auto"/>
              <w:jc w:val="right"/>
              <w:rPr>
                <w:rFonts w:ascii="Times New Roman" w:eastAsiaTheme="minorHAnsi" w:hAnsi="Times New Roman" w:cs="Times New Roman"/>
                <w:bCs/>
                <w:sz w:val="20"/>
                <w:szCs w:val="20"/>
                <w:lang w:eastAsia="en-US"/>
              </w:rPr>
            </w:pPr>
            <w:r w:rsidRPr="00312341">
              <w:rPr>
                <w:rFonts w:ascii="Times New Roman" w:eastAsiaTheme="minorHAnsi" w:hAnsi="Times New Roman" w:cs="Times New Roman"/>
                <w:bCs/>
                <w:sz w:val="20"/>
                <w:szCs w:val="20"/>
                <w:lang w:eastAsia="en-US"/>
              </w:rPr>
              <w:t>3032,5</w:t>
            </w:r>
          </w:p>
        </w:tc>
        <w:tc>
          <w:tcPr>
            <w:tcW w:w="1051" w:type="dxa"/>
            <w:tcBorders>
              <w:top w:val="single" w:sz="4" w:space="0" w:color="auto"/>
              <w:left w:val="nil"/>
              <w:bottom w:val="single" w:sz="4" w:space="0" w:color="auto"/>
              <w:right w:val="single" w:sz="4" w:space="0" w:color="auto"/>
            </w:tcBorders>
            <w:shd w:val="clear" w:color="auto" w:fill="auto"/>
            <w:vAlign w:val="bottom"/>
          </w:tcPr>
          <w:p w:rsidR="00312341" w:rsidRPr="00312341" w:rsidRDefault="00312341" w:rsidP="00312341">
            <w:pPr>
              <w:spacing w:after="0" w:line="240" w:lineRule="auto"/>
              <w:jc w:val="right"/>
              <w:rPr>
                <w:rFonts w:ascii="Times New Roman" w:eastAsiaTheme="minorHAnsi" w:hAnsi="Times New Roman" w:cs="Times New Roman"/>
                <w:bCs/>
                <w:sz w:val="20"/>
                <w:szCs w:val="20"/>
                <w:lang w:eastAsia="en-US"/>
              </w:rPr>
            </w:pPr>
            <w:r w:rsidRPr="00312341">
              <w:rPr>
                <w:rFonts w:ascii="Times New Roman" w:eastAsiaTheme="minorHAnsi" w:hAnsi="Times New Roman" w:cs="Times New Roman"/>
                <w:bCs/>
                <w:sz w:val="20"/>
                <w:szCs w:val="20"/>
                <w:lang w:eastAsia="en-US"/>
              </w:rPr>
              <w:t>3032,5</w:t>
            </w:r>
          </w:p>
        </w:tc>
        <w:tc>
          <w:tcPr>
            <w:tcW w:w="1246" w:type="dxa"/>
            <w:tcBorders>
              <w:top w:val="single" w:sz="4" w:space="0" w:color="auto"/>
              <w:left w:val="nil"/>
              <w:bottom w:val="single" w:sz="4" w:space="0" w:color="auto"/>
              <w:right w:val="single" w:sz="4" w:space="0" w:color="auto"/>
            </w:tcBorders>
            <w:shd w:val="clear" w:color="auto" w:fill="auto"/>
            <w:vAlign w:val="bottom"/>
          </w:tcPr>
          <w:p w:rsidR="00312341" w:rsidRPr="00312341" w:rsidRDefault="00312341" w:rsidP="00312341">
            <w:pPr>
              <w:spacing w:after="0" w:line="240" w:lineRule="auto"/>
              <w:jc w:val="right"/>
              <w:rPr>
                <w:rFonts w:ascii="Times New Roman" w:eastAsiaTheme="minorHAnsi" w:hAnsi="Times New Roman" w:cs="Times New Roman"/>
                <w:bCs/>
                <w:sz w:val="20"/>
                <w:szCs w:val="20"/>
                <w:lang w:eastAsia="en-US"/>
              </w:rPr>
            </w:pPr>
            <w:r w:rsidRPr="00312341">
              <w:rPr>
                <w:rFonts w:ascii="Times New Roman" w:eastAsiaTheme="minorHAnsi" w:hAnsi="Times New Roman" w:cs="Times New Roman"/>
                <w:bCs/>
                <w:sz w:val="20"/>
                <w:szCs w:val="20"/>
                <w:lang w:eastAsia="en-US"/>
              </w:rPr>
              <w:t>14550,1</w:t>
            </w:r>
          </w:p>
        </w:tc>
      </w:tr>
      <w:tr w:rsidR="00312341" w:rsidRPr="00312341" w:rsidTr="006269EE">
        <w:tc>
          <w:tcPr>
            <w:tcW w:w="4612" w:type="dxa"/>
            <w:tcBorders>
              <w:top w:val="single" w:sz="6" w:space="0" w:color="auto"/>
              <w:left w:val="single" w:sz="6" w:space="0" w:color="auto"/>
              <w:bottom w:val="single" w:sz="6" w:space="0" w:color="auto"/>
              <w:right w:val="single" w:sz="6" w:space="0" w:color="auto"/>
            </w:tcBorders>
          </w:tcPr>
          <w:p w:rsidR="00312341" w:rsidRPr="00312341" w:rsidRDefault="00312341" w:rsidP="00312341">
            <w:pPr>
              <w:autoSpaceDE w:val="0"/>
              <w:autoSpaceDN w:val="0"/>
              <w:adjustRightInd w:val="0"/>
              <w:spacing w:after="0" w:line="240" w:lineRule="auto"/>
              <w:rPr>
                <w:rFonts w:ascii="Times New Roman" w:eastAsiaTheme="minorHAnsi" w:hAnsi="Times New Roman" w:cs="Times New Roman"/>
                <w:sz w:val="20"/>
                <w:szCs w:val="20"/>
                <w:lang w:eastAsia="en-US"/>
              </w:rPr>
            </w:pPr>
            <w:r w:rsidRPr="00312341">
              <w:rPr>
                <w:rFonts w:ascii="Times New Roman" w:eastAsiaTheme="minorHAnsi" w:hAnsi="Times New Roman" w:cs="Times New Roman"/>
                <w:sz w:val="20"/>
                <w:szCs w:val="20"/>
                <w:lang w:eastAsia="en-US"/>
              </w:rPr>
              <w:t>Показатель</w:t>
            </w:r>
            <w:proofErr w:type="gramStart"/>
            <w:r w:rsidRPr="00312341">
              <w:rPr>
                <w:rFonts w:ascii="Times New Roman" w:eastAsiaTheme="minorHAnsi" w:hAnsi="Times New Roman" w:cs="Times New Roman"/>
                <w:sz w:val="20"/>
                <w:szCs w:val="20"/>
                <w:lang w:eastAsia="en-US"/>
              </w:rPr>
              <w:t>1  основного</w:t>
            </w:r>
            <w:proofErr w:type="gramEnd"/>
            <w:r w:rsidRPr="00312341">
              <w:rPr>
                <w:rFonts w:ascii="Times New Roman" w:eastAsiaTheme="minorHAnsi" w:hAnsi="Times New Roman" w:cs="Times New Roman"/>
                <w:sz w:val="20"/>
                <w:szCs w:val="20"/>
                <w:lang w:eastAsia="en-US"/>
              </w:rPr>
              <w:t xml:space="preserve"> мероприятия 1 «Доля учреждений дополнительного образования , соответствующих современным требованиям к учреждениям дополнительного образования»</w:t>
            </w:r>
          </w:p>
        </w:tc>
        <w:tc>
          <w:tcPr>
            <w:tcW w:w="1221"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296"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107"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051"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r w:rsidRPr="00312341">
              <w:rPr>
                <w:rFonts w:ascii="Times New Roman" w:eastAsiaTheme="minorHAnsi" w:hAnsi="Times New Roman" w:cs="Times New Roman"/>
                <w:sz w:val="20"/>
                <w:szCs w:val="20"/>
                <w:lang w:eastAsia="en-US"/>
              </w:rPr>
              <w:t>100</w:t>
            </w:r>
          </w:p>
        </w:tc>
        <w:tc>
          <w:tcPr>
            <w:tcW w:w="1051"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r w:rsidRPr="00312341">
              <w:rPr>
                <w:rFonts w:ascii="Times New Roman" w:eastAsiaTheme="minorHAnsi" w:hAnsi="Times New Roman" w:cs="Times New Roman"/>
                <w:sz w:val="20"/>
                <w:szCs w:val="20"/>
                <w:lang w:eastAsia="en-US"/>
              </w:rPr>
              <w:t>100</w:t>
            </w:r>
          </w:p>
        </w:tc>
        <w:tc>
          <w:tcPr>
            <w:tcW w:w="1051"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r w:rsidRPr="00312341">
              <w:rPr>
                <w:rFonts w:ascii="Times New Roman" w:eastAsiaTheme="minorHAnsi" w:hAnsi="Times New Roman" w:cs="Times New Roman"/>
                <w:sz w:val="20"/>
                <w:szCs w:val="20"/>
                <w:lang w:eastAsia="en-US"/>
              </w:rPr>
              <w:t>100</w:t>
            </w:r>
          </w:p>
        </w:tc>
        <w:tc>
          <w:tcPr>
            <w:tcW w:w="1051"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r w:rsidRPr="00312341">
              <w:rPr>
                <w:rFonts w:ascii="Times New Roman" w:eastAsiaTheme="minorHAnsi" w:hAnsi="Times New Roman" w:cs="Times New Roman"/>
                <w:sz w:val="20"/>
                <w:szCs w:val="20"/>
                <w:lang w:eastAsia="en-US"/>
              </w:rPr>
              <w:t>1000</w:t>
            </w:r>
          </w:p>
        </w:tc>
        <w:tc>
          <w:tcPr>
            <w:tcW w:w="1051"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r w:rsidRPr="00312341">
              <w:rPr>
                <w:rFonts w:ascii="Times New Roman" w:eastAsiaTheme="minorHAnsi" w:hAnsi="Times New Roman" w:cs="Times New Roman"/>
                <w:sz w:val="20"/>
                <w:szCs w:val="20"/>
                <w:lang w:eastAsia="en-US"/>
              </w:rPr>
              <w:t>100</w:t>
            </w:r>
          </w:p>
        </w:tc>
        <w:tc>
          <w:tcPr>
            <w:tcW w:w="1246"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r w:rsidRPr="00312341">
              <w:rPr>
                <w:rFonts w:ascii="Times New Roman" w:eastAsiaTheme="minorHAnsi" w:hAnsi="Times New Roman" w:cs="Times New Roman"/>
                <w:sz w:val="20"/>
                <w:szCs w:val="20"/>
                <w:lang w:eastAsia="en-US"/>
              </w:rPr>
              <w:t>100</w:t>
            </w:r>
          </w:p>
        </w:tc>
      </w:tr>
      <w:tr w:rsidR="00312341" w:rsidRPr="00312341" w:rsidTr="006269EE">
        <w:tc>
          <w:tcPr>
            <w:tcW w:w="4612" w:type="dxa"/>
            <w:tcBorders>
              <w:top w:val="single" w:sz="6" w:space="0" w:color="auto"/>
              <w:left w:val="single" w:sz="6" w:space="0" w:color="auto"/>
              <w:bottom w:val="single" w:sz="6" w:space="0" w:color="auto"/>
              <w:right w:val="single" w:sz="6" w:space="0" w:color="auto"/>
            </w:tcBorders>
          </w:tcPr>
          <w:p w:rsidR="00312341" w:rsidRPr="00312341" w:rsidRDefault="00312341" w:rsidP="00312341">
            <w:pPr>
              <w:autoSpaceDE w:val="0"/>
              <w:autoSpaceDN w:val="0"/>
              <w:adjustRightInd w:val="0"/>
              <w:spacing w:after="0" w:line="240" w:lineRule="auto"/>
              <w:rPr>
                <w:rFonts w:ascii="Times New Roman" w:eastAsiaTheme="minorHAnsi" w:hAnsi="Times New Roman" w:cs="Times New Roman"/>
                <w:sz w:val="20"/>
                <w:szCs w:val="20"/>
                <w:lang w:eastAsia="en-US"/>
              </w:rPr>
            </w:pPr>
            <w:r w:rsidRPr="00312341">
              <w:rPr>
                <w:rFonts w:ascii="Times New Roman" w:eastAsiaTheme="minorHAnsi" w:hAnsi="Times New Roman" w:cs="Times New Roman"/>
                <w:sz w:val="20"/>
                <w:szCs w:val="20"/>
                <w:lang w:eastAsia="en-US"/>
              </w:rPr>
              <w:t xml:space="preserve">Показатель </w:t>
            </w:r>
            <w:proofErr w:type="gramStart"/>
            <w:r w:rsidRPr="00312341">
              <w:rPr>
                <w:rFonts w:ascii="Times New Roman" w:eastAsiaTheme="minorHAnsi" w:hAnsi="Times New Roman" w:cs="Times New Roman"/>
                <w:sz w:val="20"/>
                <w:szCs w:val="20"/>
                <w:lang w:eastAsia="en-US"/>
              </w:rPr>
              <w:t>2  мероприятия</w:t>
            </w:r>
            <w:proofErr w:type="gramEnd"/>
            <w:r w:rsidRPr="00312341">
              <w:rPr>
                <w:rFonts w:ascii="Times New Roman" w:eastAsiaTheme="minorHAnsi" w:hAnsi="Times New Roman" w:cs="Times New Roman"/>
                <w:sz w:val="20"/>
                <w:szCs w:val="20"/>
                <w:lang w:eastAsia="en-US"/>
              </w:rPr>
              <w:t xml:space="preserve"> 1  «Отношение среднемесячной заработной платы педагогических работников учреждений дополнительного образования к средней зарплате учителей в  образовательных организациях общего образования в районе»</w:t>
            </w:r>
          </w:p>
        </w:tc>
        <w:tc>
          <w:tcPr>
            <w:tcW w:w="1221"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296"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107"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051"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r w:rsidRPr="00312341">
              <w:rPr>
                <w:rFonts w:ascii="Times New Roman" w:eastAsiaTheme="minorHAnsi" w:hAnsi="Times New Roman" w:cs="Times New Roman"/>
                <w:sz w:val="20"/>
                <w:szCs w:val="20"/>
                <w:lang w:eastAsia="en-US"/>
              </w:rPr>
              <w:t>100</w:t>
            </w:r>
          </w:p>
        </w:tc>
        <w:tc>
          <w:tcPr>
            <w:tcW w:w="1051"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r w:rsidRPr="00312341">
              <w:rPr>
                <w:rFonts w:ascii="Times New Roman" w:eastAsiaTheme="minorHAnsi" w:hAnsi="Times New Roman" w:cs="Times New Roman"/>
                <w:sz w:val="20"/>
                <w:szCs w:val="20"/>
                <w:lang w:eastAsia="en-US"/>
              </w:rPr>
              <w:t>100</w:t>
            </w:r>
          </w:p>
        </w:tc>
        <w:tc>
          <w:tcPr>
            <w:tcW w:w="1051"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r w:rsidRPr="00312341">
              <w:rPr>
                <w:rFonts w:ascii="Times New Roman" w:eastAsiaTheme="minorHAnsi" w:hAnsi="Times New Roman" w:cs="Times New Roman"/>
                <w:sz w:val="20"/>
                <w:szCs w:val="20"/>
                <w:lang w:eastAsia="en-US"/>
              </w:rPr>
              <w:t>100</w:t>
            </w:r>
          </w:p>
        </w:tc>
        <w:tc>
          <w:tcPr>
            <w:tcW w:w="1051"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r w:rsidRPr="00312341">
              <w:rPr>
                <w:rFonts w:ascii="Times New Roman" w:eastAsiaTheme="minorHAnsi" w:hAnsi="Times New Roman" w:cs="Times New Roman"/>
                <w:sz w:val="20"/>
                <w:szCs w:val="20"/>
                <w:lang w:eastAsia="en-US"/>
              </w:rPr>
              <w:t>100</w:t>
            </w:r>
          </w:p>
        </w:tc>
        <w:tc>
          <w:tcPr>
            <w:tcW w:w="1051"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r w:rsidRPr="00312341">
              <w:rPr>
                <w:rFonts w:ascii="Times New Roman" w:eastAsiaTheme="minorHAnsi" w:hAnsi="Times New Roman" w:cs="Times New Roman"/>
                <w:sz w:val="20"/>
                <w:szCs w:val="20"/>
                <w:lang w:eastAsia="en-US"/>
              </w:rPr>
              <w:t>100</w:t>
            </w:r>
          </w:p>
        </w:tc>
        <w:tc>
          <w:tcPr>
            <w:tcW w:w="1246"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r w:rsidRPr="00312341">
              <w:rPr>
                <w:rFonts w:ascii="Times New Roman" w:eastAsiaTheme="minorHAnsi" w:hAnsi="Times New Roman" w:cs="Times New Roman"/>
                <w:sz w:val="20"/>
                <w:szCs w:val="20"/>
                <w:lang w:eastAsia="en-US"/>
              </w:rPr>
              <w:t>100</w:t>
            </w:r>
          </w:p>
        </w:tc>
      </w:tr>
      <w:tr w:rsidR="00312341" w:rsidRPr="00312341" w:rsidTr="006269EE">
        <w:tc>
          <w:tcPr>
            <w:tcW w:w="4612" w:type="dxa"/>
            <w:tcBorders>
              <w:top w:val="single" w:sz="6" w:space="0" w:color="auto"/>
              <w:left w:val="single" w:sz="6" w:space="0" w:color="auto"/>
              <w:bottom w:val="single" w:sz="6" w:space="0" w:color="auto"/>
              <w:right w:val="single" w:sz="6" w:space="0" w:color="auto"/>
            </w:tcBorders>
          </w:tcPr>
          <w:p w:rsidR="00312341" w:rsidRPr="00312341" w:rsidRDefault="00312341" w:rsidP="00312341">
            <w:pPr>
              <w:autoSpaceDE w:val="0"/>
              <w:autoSpaceDN w:val="0"/>
              <w:adjustRightInd w:val="0"/>
              <w:spacing w:after="0" w:line="240" w:lineRule="auto"/>
              <w:jc w:val="both"/>
              <w:rPr>
                <w:rFonts w:ascii="Times New Roman" w:eastAsiaTheme="minorHAnsi" w:hAnsi="Times New Roman" w:cs="Times New Roman"/>
                <w:sz w:val="20"/>
                <w:szCs w:val="20"/>
                <w:lang w:eastAsia="en-US"/>
              </w:rPr>
            </w:pPr>
            <w:r w:rsidRPr="00312341">
              <w:rPr>
                <w:rFonts w:ascii="Times New Roman" w:eastAsiaTheme="minorHAnsi" w:hAnsi="Times New Roman" w:cs="Times New Roman"/>
                <w:sz w:val="20"/>
                <w:szCs w:val="20"/>
                <w:lang w:eastAsia="en-US"/>
              </w:rPr>
              <w:t xml:space="preserve"> Мероприятие 2 «Укрепление материально-технической базы учреждений дополнительного образования»</w:t>
            </w:r>
          </w:p>
        </w:tc>
        <w:tc>
          <w:tcPr>
            <w:tcW w:w="1221"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296"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107"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051"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051"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051"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051"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051"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246"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r>
      <w:tr w:rsidR="00312341" w:rsidRPr="00312341" w:rsidTr="006269EE">
        <w:tc>
          <w:tcPr>
            <w:tcW w:w="4612" w:type="dxa"/>
            <w:tcBorders>
              <w:top w:val="single" w:sz="6" w:space="0" w:color="auto"/>
              <w:left w:val="single" w:sz="6" w:space="0" w:color="auto"/>
              <w:bottom w:val="single" w:sz="6" w:space="0" w:color="auto"/>
              <w:right w:val="single" w:sz="6" w:space="0" w:color="auto"/>
            </w:tcBorders>
          </w:tcPr>
          <w:p w:rsidR="00312341" w:rsidRPr="00312341" w:rsidRDefault="00312341" w:rsidP="00312341">
            <w:pPr>
              <w:autoSpaceDE w:val="0"/>
              <w:autoSpaceDN w:val="0"/>
              <w:adjustRightInd w:val="0"/>
              <w:spacing w:after="0" w:line="240" w:lineRule="auto"/>
              <w:rPr>
                <w:rFonts w:ascii="Times New Roman" w:eastAsiaTheme="minorHAnsi" w:hAnsi="Times New Roman" w:cs="Times New Roman"/>
                <w:sz w:val="20"/>
                <w:szCs w:val="20"/>
                <w:lang w:eastAsia="en-US"/>
              </w:rPr>
            </w:pPr>
            <w:r w:rsidRPr="00312341">
              <w:rPr>
                <w:rFonts w:ascii="Times New Roman" w:eastAsiaTheme="minorHAnsi" w:hAnsi="Times New Roman" w:cs="Times New Roman"/>
                <w:sz w:val="20"/>
                <w:szCs w:val="20"/>
                <w:lang w:eastAsia="en-US"/>
              </w:rPr>
              <w:t xml:space="preserve">Из них - финансирование за счет краевого бюджета и муниципального района, </w:t>
            </w:r>
            <w:proofErr w:type="spellStart"/>
            <w:r w:rsidRPr="00312341">
              <w:rPr>
                <w:rFonts w:ascii="Times New Roman" w:eastAsiaTheme="minorHAnsi" w:hAnsi="Times New Roman" w:cs="Times New Roman"/>
                <w:sz w:val="20"/>
                <w:szCs w:val="20"/>
                <w:lang w:eastAsia="en-US"/>
              </w:rPr>
              <w:t>тыс.рублей</w:t>
            </w:r>
            <w:proofErr w:type="spellEnd"/>
          </w:p>
        </w:tc>
        <w:tc>
          <w:tcPr>
            <w:tcW w:w="1221"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296"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107"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051" w:type="dxa"/>
            <w:tcBorders>
              <w:top w:val="single" w:sz="4" w:space="0" w:color="auto"/>
              <w:left w:val="single" w:sz="4" w:space="0" w:color="auto"/>
              <w:bottom w:val="single" w:sz="4" w:space="0" w:color="auto"/>
              <w:right w:val="single" w:sz="4" w:space="0" w:color="auto"/>
            </w:tcBorders>
            <w:shd w:val="clear" w:color="auto" w:fill="auto"/>
            <w:vAlign w:val="bottom"/>
          </w:tcPr>
          <w:p w:rsidR="00312341" w:rsidRPr="00312341" w:rsidRDefault="00312341" w:rsidP="00312341">
            <w:pPr>
              <w:spacing w:after="0" w:line="240" w:lineRule="auto"/>
              <w:jc w:val="right"/>
              <w:rPr>
                <w:rFonts w:ascii="Times New Roman" w:eastAsiaTheme="minorHAnsi" w:hAnsi="Times New Roman" w:cs="Times New Roman"/>
                <w:bCs/>
                <w:sz w:val="20"/>
                <w:szCs w:val="20"/>
                <w:lang w:eastAsia="en-US"/>
              </w:rPr>
            </w:pPr>
            <w:r w:rsidRPr="00312341">
              <w:rPr>
                <w:rFonts w:ascii="Times New Roman" w:eastAsiaTheme="minorHAnsi" w:hAnsi="Times New Roman" w:cs="Times New Roman"/>
                <w:bCs/>
                <w:sz w:val="20"/>
                <w:szCs w:val="20"/>
                <w:lang w:eastAsia="en-US"/>
              </w:rPr>
              <w:t>4500</w:t>
            </w:r>
          </w:p>
        </w:tc>
        <w:tc>
          <w:tcPr>
            <w:tcW w:w="1051" w:type="dxa"/>
            <w:tcBorders>
              <w:top w:val="single" w:sz="4" w:space="0" w:color="auto"/>
              <w:left w:val="nil"/>
              <w:bottom w:val="single" w:sz="4" w:space="0" w:color="auto"/>
              <w:right w:val="single" w:sz="4" w:space="0" w:color="auto"/>
            </w:tcBorders>
            <w:shd w:val="clear" w:color="auto" w:fill="auto"/>
            <w:vAlign w:val="bottom"/>
          </w:tcPr>
          <w:p w:rsidR="00312341" w:rsidRPr="00312341" w:rsidRDefault="00312341" w:rsidP="00312341">
            <w:pPr>
              <w:spacing w:after="0" w:line="240" w:lineRule="auto"/>
              <w:jc w:val="right"/>
              <w:rPr>
                <w:rFonts w:ascii="Times New Roman" w:eastAsiaTheme="minorHAnsi" w:hAnsi="Times New Roman" w:cs="Times New Roman"/>
                <w:bCs/>
                <w:sz w:val="20"/>
                <w:szCs w:val="20"/>
                <w:lang w:eastAsia="en-US"/>
              </w:rPr>
            </w:pPr>
            <w:r w:rsidRPr="00312341">
              <w:rPr>
                <w:rFonts w:ascii="Times New Roman" w:eastAsiaTheme="minorHAnsi" w:hAnsi="Times New Roman" w:cs="Times New Roman"/>
                <w:bCs/>
                <w:sz w:val="20"/>
                <w:szCs w:val="20"/>
                <w:lang w:eastAsia="en-US"/>
              </w:rPr>
              <w:t>4500</w:t>
            </w:r>
          </w:p>
        </w:tc>
        <w:tc>
          <w:tcPr>
            <w:tcW w:w="1051" w:type="dxa"/>
            <w:tcBorders>
              <w:top w:val="single" w:sz="4" w:space="0" w:color="auto"/>
              <w:left w:val="nil"/>
              <w:bottom w:val="single" w:sz="4" w:space="0" w:color="auto"/>
              <w:right w:val="single" w:sz="4" w:space="0" w:color="auto"/>
            </w:tcBorders>
            <w:shd w:val="clear" w:color="auto" w:fill="auto"/>
            <w:vAlign w:val="bottom"/>
          </w:tcPr>
          <w:p w:rsidR="00312341" w:rsidRPr="00312341" w:rsidRDefault="00312341" w:rsidP="00312341">
            <w:pPr>
              <w:spacing w:after="0" w:line="240" w:lineRule="auto"/>
              <w:jc w:val="right"/>
              <w:rPr>
                <w:rFonts w:ascii="Times New Roman" w:eastAsiaTheme="minorHAnsi" w:hAnsi="Times New Roman" w:cs="Times New Roman"/>
                <w:bCs/>
                <w:sz w:val="20"/>
                <w:szCs w:val="20"/>
                <w:lang w:eastAsia="en-US"/>
              </w:rPr>
            </w:pPr>
            <w:r w:rsidRPr="00312341">
              <w:rPr>
                <w:rFonts w:ascii="Times New Roman" w:eastAsiaTheme="minorHAnsi" w:hAnsi="Times New Roman" w:cs="Times New Roman"/>
                <w:bCs/>
                <w:sz w:val="20"/>
                <w:szCs w:val="20"/>
                <w:lang w:eastAsia="en-US"/>
              </w:rPr>
              <w:t>4500</w:t>
            </w:r>
          </w:p>
        </w:tc>
        <w:tc>
          <w:tcPr>
            <w:tcW w:w="1051" w:type="dxa"/>
            <w:tcBorders>
              <w:top w:val="single" w:sz="4" w:space="0" w:color="auto"/>
              <w:left w:val="nil"/>
              <w:bottom w:val="single" w:sz="4" w:space="0" w:color="auto"/>
              <w:right w:val="single" w:sz="4" w:space="0" w:color="auto"/>
            </w:tcBorders>
            <w:shd w:val="clear" w:color="auto" w:fill="auto"/>
            <w:vAlign w:val="bottom"/>
          </w:tcPr>
          <w:p w:rsidR="00312341" w:rsidRPr="00312341" w:rsidRDefault="00312341" w:rsidP="00312341">
            <w:pPr>
              <w:spacing w:after="0" w:line="240" w:lineRule="auto"/>
              <w:jc w:val="right"/>
              <w:rPr>
                <w:rFonts w:ascii="Times New Roman" w:eastAsiaTheme="minorHAnsi" w:hAnsi="Times New Roman" w:cs="Times New Roman"/>
                <w:bCs/>
                <w:sz w:val="20"/>
                <w:szCs w:val="20"/>
                <w:lang w:eastAsia="en-US"/>
              </w:rPr>
            </w:pPr>
            <w:r w:rsidRPr="00312341">
              <w:rPr>
                <w:rFonts w:ascii="Times New Roman" w:eastAsiaTheme="minorHAnsi" w:hAnsi="Times New Roman" w:cs="Times New Roman"/>
                <w:bCs/>
                <w:sz w:val="20"/>
                <w:szCs w:val="20"/>
                <w:lang w:eastAsia="en-US"/>
              </w:rPr>
              <w:t>4500</w:t>
            </w:r>
          </w:p>
        </w:tc>
        <w:tc>
          <w:tcPr>
            <w:tcW w:w="1051" w:type="dxa"/>
            <w:tcBorders>
              <w:top w:val="single" w:sz="4" w:space="0" w:color="auto"/>
              <w:left w:val="nil"/>
              <w:bottom w:val="single" w:sz="4" w:space="0" w:color="auto"/>
              <w:right w:val="single" w:sz="4" w:space="0" w:color="auto"/>
            </w:tcBorders>
            <w:shd w:val="clear" w:color="auto" w:fill="auto"/>
            <w:vAlign w:val="bottom"/>
          </w:tcPr>
          <w:p w:rsidR="00312341" w:rsidRPr="00312341" w:rsidRDefault="00312341" w:rsidP="00312341">
            <w:pPr>
              <w:spacing w:after="0" w:line="240" w:lineRule="auto"/>
              <w:jc w:val="right"/>
              <w:rPr>
                <w:rFonts w:ascii="Times New Roman" w:eastAsiaTheme="minorHAnsi" w:hAnsi="Times New Roman" w:cs="Times New Roman"/>
                <w:bCs/>
                <w:sz w:val="20"/>
                <w:szCs w:val="20"/>
                <w:lang w:eastAsia="en-US"/>
              </w:rPr>
            </w:pPr>
            <w:r w:rsidRPr="00312341">
              <w:rPr>
                <w:rFonts w:ascii="Times New Roman" w:eastAsiaTheme="minorHAnsi" w:hAnsi="Times New Roman" w:cs="Times New Roman"/>
                <w:bCs/>
                <w:sz w:val="20"/>
                <w:szCs w:val="20"/>
                <w:lang w:eastAsia="en-US"/>
              </w:rPr>
              <w:t>4500</w:t>
            </w:r>
          </w:p>
        </w:tc>
        <w:tc>
          <w:tcPr>
            <w:tcW w:w="1246" w:type="dxa"/>
            <w:tcBorders>
              <w:top w:val="single" w:sz="4" w:space="0" w:color="auto"/>
              <w:left w:val="nil"/>
              <w:bottom w:val="single" w:sz="4" w:space="0" w:color="auto"/>
              <w:right w:val="single" w:sz="4" w:space="0" w:color="auto"/>
            </w:tcBorders>
            <w:shd w:val="clear" w:color="auto" w:fill="auto"/>
            <w:vAlign w:val="bottom"/>
          </w:tcPr>
          <w:p w:rsidR="00312341" w:rsidRPr="00312341" w:rsidRDefault="00312341" w:rsidP="00312341">
            <w:pPr>
              <w:spacing w:after="0" w:line="240" w:lineRule="auto"/>
              <w:jc w:val="right"/>
              <w:rPr>
                <w:rFonts w:ascii="Times New Roman" w:eastAsiaTheme="minorHAnsi" w:hAnsi="Times New Roman" w:cs="Times New Roman"/>
                <w:bCs/>
                <w:sz w:val="20"/>
                <w:szCs w:val="20"/>
                <w:lang w:eastAsia="en-US"/>
              </w:rPr>
            </w:pPr>
            <w:r w:rsidRPr="00312341">
              <w:rPr>
                <w:rFonts w:ascii="Times New Roman" w:eastAsiaTheme="minorHAnsi" w:hAnsi="Times New Roman" w:cs="Times New Roman"/>
                <w:bCs/>
                <w:sz w:val="20"/>
                <w:szCs w:val="20"/>
                <w:lang w:eastAsia="en-US"/>
              </w:rPr>
              <w:t>22500</w:t>
            </w:r>
          </w:p>
        </w:tc>
      </w:tr>
      <w:tr w:rsidR="00312341" w:rsidRPr="00312341" w:rsidTr="006269EE">
        <w:tc>
          <w:tcPr>
            <w:tcW w:w="4612" w:type="dxa"/>
            <w:tcBorders>
              <w:top w:val="single" w:sz="6" w:space="0" w:color="auto"/>
              <w:left w:val="single" w:sz="6" w:space="0" w:color="auto"/>
              <w:bottom w:val="single" w:sz="6" w:space="0" w:color="auto"/>
              <w:right w:val="single" w:sz="6" w:space="0" w:color="auto"/>
            </w:tcBorders>
          </w:tcPr>
          <w:p w:rsidR="00312341" w:rsidRPr="00312341" w:rsidRDefault="00312341" w:rsidP="00312341">
            <w:pPr>
              <w:autoSpaceDE w:val="0"/>
              <w:autoSpaceDN w:val="0"/>
              <w:adjustRightInd w:val="0"/>
              <w:spacing w:after="0" w:line="240" w:lineRule="auto"/>
              <w:rPr>
                <w:rFonts w:ascii="Times New Roman" w:eastAsiaTheme="minorHAnsi" w:hAnsi="Times New Roman" w:cs="Times New Roman"/>
                <w:sz w:val="20"/>
                <w:szCs w:val="20"/>
                <w:lang w:eastAsia="en-US"/>
              </w:rPr>
            </w:pPr>
            <w:proofErr w:type="gramStart"/>
            <w:r w:rsidRPr="00312341">
              <w:rPr>
                <w:rFonts w:ascii="Times New Roman" w:eastAsiaTheme="minorHAnsi" w:hAnsi="Times New Roman" w:cs="Times New Roman"/>
                <w:sz w:val="20"/>
                <w:szCs w:val="20"/>
                <w:lang w:eastAsia="en-US"/>
              </w:rPr>
              <w:t>Показатель  мероприятия</w:t>
            </w:r>
            <w:proofErr w:type="gramEnd"/>
            <w:r w:rsidRPr="00312341">
              <w:rPr>
                <w:rFonts w:ascii="Times New Roman" w:eastAsiaTheme="minorHAnsi" w:hAnsi="Times New Roman" w:cs="Times New Roman"/>
                <w:sz w:val="20"/>
                <w:szCs w:val="20"/>
                <w:lang w:eastAsia="en-US"/>
              </w:rPr>
              <w:t xml:space="preserve"> 2 «Количество учреждений дополнительного образования,  в которых улучшена материально-техническая база"</w:t>
            </w:r>
          </w:p>
        </w:tc>
        <w:tc>
          <w:tcPr>
            <w:tcW w:w="1221"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296"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107"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051"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r w:rsidRPr="00312341">
              <w:rPr>
                <w:rFonts w:ascii="Times New Roman" w:eastAsiaTheme="minorHAnsi" w:hAnsi="Times New Roman" w:cs="Times New Roman"/>
                <w:sz w:val="20"/>
                <w:szCs w:val="20"/>
                <w:lang w:eastAsia="en-US"/>
              </w:rPr>
              <w:t>1</w:t>
            </w:r>
          </w:p>
        </w:tc>
        <w:tc>
          <w:tcPr>
            <w:tcW w:w="1051"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r w:rsidRPr="00312341">
              <w:rPr>
                <w:rFonts w:ascii="Times New Roman" w:eastAsiaTheme="minorHAnsi" w:hAnsi="Times New Roman" w:cs="Times New Roman"/>
                <w:sz w:val="20"/>
                <w:szCs w:val="20"/>
                <w:lang w:eastAsia="en-US"/>
              </w:rPr>
              <w:t>1</w:t>
            </w:r>
          </w:p>
        </w:tc>
        <w:tc>
          <w:tcPr>
            <w:tcW w:w="1051"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r w:rsidRPr="00312341">
              <w:rPr>
                <w:rFonts w:ascii="Times New Roman" w:eastAsiaTheme="minorHAnsi" w:hAnsi="Times New Roman" w:cs="Times New Roman"/>
                <w:sz w:val="20"/>
                <w:szCs w:val="20"/>
                <w:lang w:eastAsia="en-US"/>
              </w:rPr>
              <w:t>1</w:t>
            </w:r>
          </w:p>
        </w:tc>
        <w:tc>
          <w:tcPr>
            <w:tcW w:w="1051"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r w:rsidRPr="00312341">
              <w:rPr>
                <w:rFonts w:ascii="Times New Roman" w:eastAsiaTheme="minorHAnsi" w:hAnsi="Times New Roman" w:cs="Times New Roman"/>
                <w:sz w:val="20"/>
                <w:szCs w:val="20"/>
                <w:lang w:eastAsia="en-US"/>
              </w:rPr>
              <w:t>1</w:t>
            </w:r>
          </w:p>
        </w:tc>
        <w:tc>
          <w:tcPr>
            <w:tcW w:w="1051"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r w:rsidRPr="00312341">
              <w:rPr>
                <w:rFonts w:ascii="Times New Roman" w:eastAsiaTheme="minorHAnsi" w:hAnsi="Times New Roman" w:cs="Times New Roman"/>
                <w:sz w:val="20"/>
                <w:szCs w:val="20"/>
                <w:lang w:eastAsia="en-US"/>
              </w:rPr>
              <w:t>1</w:t>
            </w:r>
          </w:p>
        </w:tc>
        <w:tc>
          <w:tcPr>
            <w:tcW w:w="1246"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r w:rsidRPr="00312341">
              <w:rPr>
                <w:rFonts w:ascii="Times New Roman" w:eastAsiaTheme="minorHAnsi" w:hAnsi="Times New Roman" w:cs="Times New Roman"/>
                <w:sz w:val="20"/>
                <w:szCs w:val="20"/>
                <w:lang w:eastAsia="en-US"/>
              </w:rPr>
              <w:t>3</w:t>
            </w:r>
          </w:p>
        </w:tc>
      </w:tr>
      <w:tr w:rsidR="00312341" w:rsidRPr="00312341" w:rsidTr="006269EE">
        <w:tc>
          <w:tcPr>
            <w:tcW w:w="4612" w:type="dxa"/>
            <w:tcBorders>
              <w:top w:val="single" w:sz="6" w:space="0" w:color="auto"/>
              <w:left w:val="single" w:sz="6" w:space="0" w:color="auto"/>
              <w:bottom w:val="single" w:sz="4" w:space="0" w:color="auto"/>
              <w:right w:val="single" w:sz="6" w:space="0" w:color="auto"/>
            </w:tcBorders>
          </w:tcPr>
          <w:p w:rsidR="00312341" w:rsidRPr="00312341" w:rsidRDefault="00312341" w:rsidP="00312341">
            <w:pPr>
              <w:autoSpaceDE w:val="0"/>
              <w:autoSpaceDN w:val="0"/>
              <w:adjustRightInd w:val="0"/>
              <w:spacing w:after="0" w:line="240" w:lineRule="auto"/>
              <w:rPr>
                <w:rFonts w:ascii="Times New Roman" w:eastAsiaTheme="minorHAnsi" w:hAnsi="Times New Roman" w:cs="Times New Roman"/>
                <w:sz w:val="20"/>
                <w:szCs w:val="20"/>
                <w:lang w:eastAsia="en-US"/>
              </w:rPr>
            </w:pPr>
            <w:r w:rsidRPr="00312341">
              <w:rPr>
                <w:rFonts w:ascii="Times New Roman" w:eastAsiaTheme="minorHAnsi" w:hAnsi="Times New Roman" w:cs="Times New Roman"/>
                <w:sz w:val="20"/>
                <w:szCs w:val="20"/>
                <w:lang w:eastAsia="en-US"/>
              </w:rPr>
              <w:t>Основное мероприятие «Внедрение и обеспечение функционирования модели персонифицированного финансирования дополнительного образования детей»</w:t>
            </w:r>
          </w:p>
        </w:tc>
        <w:tc>
          <w:tcPr>
            <w:tcW w:w="1221"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296"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107"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051" w:type="dxa"/>
            <w:tcBorders>
              <w:top w:val="single" w:sz="4" w:space="0" w:color="auto"/>
              <w:left w:val="single" w:sz="4" w:space="0" w:color="auto"/>
              <w:bottom w:val="single" w:sz="4" w:space="0" w:color="auto"/>
              <w:right w:val="single" w:sz="4" w:space="0" w:color="auto"/>
            </w:tcBorders>
            <w:shd w:val="clear" w:color="auto" w:fill="auto"/>
            <w:vAlign w:val="bottom"/>
          </w:tcPr>
          <w:p w:rsidR="00312341" w:rsidRPr="00312341" w:rsidRDefault="00312341" w:rsidP="00312341">
            <w:pPr>
              <w:spacing w:after="0" w:line="240" w:lineRule="auto"/>
              <w:jc w:val="right"/>
              <w:rPr>
                <w:rFonts w:ascii="Arial" w:eastAsiaTheme="minorHAnsi" w:hAnsi="Arial" w:cs="Arial"/>
                <w:sz w:val="20"/>
                <w:szCs w:val="20"/>
                <w:lang w:eastAsia="en-US"/>
              </w:rPr>
            </w:pPr>
            <w:r w:rsidRPr="00312341">
              <w:rPr>
                <w:rFonts w:ascii="Arial" w:eastAsiaTheme="minorHAnsi" w:hAnsi="Arial" w:cs="Arial"/>
                <w:sz w:val="20"/>
                <w:szCs w:val="20"/>
                <w:lang w:eastAsia="en-US"/>
              </w:rPr>
              <w:t>9456,3</w:t>
            </w:r>
          </w:p>
        </w:tc>
        <w:tc>
          <w:tcPr>
            <w:tcW w:w="1051" w:type="dxa"/>
            <w:tcBorders>
              <w:top w:val="single" w:sz="4" w:space="0" w:color="auto"/>
              <w:left w:val="nil"/>
              <w:bottom w:val="single" w:sz="4" w:space="0" w:color="auto"/>
              <w:right w:val="single" w:sz="4" w:space="0" w:color="auto"/>
            </w:tcBorders>
            <w:shd w:val="clear" w:color="auto" w:fill="auto"/>
            <w:vAlign w:val="bottom"/>
          </w:tcPr>
          <w:p w:rsidR="00312341" w:rsidRPr="00312341" w:rsidRDefault="00312341" w:rsidP="00312341">
            <w:pPr>
              <w:spacing w:after="0" w:line="240" w:lineRule="auto"/>
              <w:jc w:val="right"/>
              <w:rPr>
                <w:rFonts w:ascii="Arial" w:eastAsiaTheme="minorHAnsi" w:hAnsi="Arial" w:cs="Arial"/>
                <w:sz w:val="20"/>
                <w:szCs w:val="20"/>
                <w:lang w:eastAsia="en-US"/>
              </w:rPr>
            </w:pPr>
            <w:r w:rsidRPr="00312341">
              <w:rPr>
                <w:rFonts w:ascii="Arial" w:eastAsiaTheme="minorHAnsi" w:hAnsi="Arial" w:cs="Arial"/>
                <w:sz w:val="20"/>
                <w:szCs w:val="20"/>
                <w:lang w:eastAsia="en-US"/>
              </w:rPr>
              <w:t>9456,3</w:t>
            </w:r>
          </w:p>
        </w:tc>
        <w:tc>
          <w:tcPr>
            <w:tcW w:w="1051" w:type="dxa"/>
            <w:tcBorders>
              <w:top w:val="single" w:sz="4" w:space="0" w:color="auto"/>
              <w:left w:val="nil"/>
              <w:bottom w:val="single" w:sz="4" w:space="0" w:color="auto"/>
              <w:right w:val="single" w:sz="4" w:space="0" w:color="auto"/>
            </w:tcBorders>
            <w:shd w:val="clear" w:color="auto" w:fill="auto"/>
            <w:vAlign w:val="bottom"/>
          </w:tcPr>
          <w:p w:rsidR="00312341" w:rsidRPr="00312341" w:rsidRDefault="00312341" w:rsidP="00312341">
            <w:pPr>
              <w:spacing w:after="0" w:line="240" w:lineRule="auto"/>
              <w:jc w:val="right"/>
              <w:rPr>
                <w:rFonts w:ascii="Arial" w:eastAsiaTheme="minorHAnsi" w:hAnsi="Arial" w:cs="Arial"/>
                <w:sz w:val="20"/>
                <w:szCs w:val="20"/>
                <w:lang w:eastAsia="en-US"/>
              </w:rPr>
            </w:pPr>
            <w:r w:rsidRPr="00312341">
              <w:rPr>
                <w:rFonts w:ascii="Arial" w:eastAsiaTheme="minorHAnsi" w:hAnsi="Arial" w:cs="Arial"/>
                <w:sz w:val="20"/>
                <w:szCs w:val="20"/>
                <w:lang w:eastAsia="en-US"/>
              </w:rPr>
              <w:t>9456,3</w:t>
            </w:r>
          </w:p>
        </w:tc>
        <w:tc>
          <w:tcPr>
            <w:tcW w:w="1051" w:type="dxa"/>
            <w:tcBorders>
              <w:top w:val="single" w:sz="4" w:space="0" w:color="auto"/>
              <w:left w:val="nil"/>
              <w:bottom w:val="single" w:sz="4" w:space="0" w:color="auto"/>
              <w:right w:val="single" w:sz="4" w:space="0" w:color="auto"/>
            </w:tcBorders>
            <w:shd w:val="clear" w:color="auto" w:fill="auto"/>
            <w:vAlign w:val="bottom"/>
          </w:tcPr>
          <w:p w:rsidR="00312341" w:rsidRPr="00312341" w:rsidRDefault="00312341" w:rsidP="00312341">
            <w:pPr>
              <w:spacing w:after="0" w:line="240" w:lineRule="auto"/>
              <w:jc w:val="right"/>
              <w:rPr>
                <w:rFonts w:ascii="Arial" w:eastAsiaTheme="minorHAnsi" w:hAnsi="Arial" w:cs="Arial"/>
                <w:sz w:val="20"/>
                <w:szCs w:val="20"/>
                <w:lang w:eastAsia="en-US"/>
              </w:rPr>
            </w:pPr>
            <w:r w:rsidRPr="00312341">
              <w:rPr>
                <w:rFonts w:ascii="Arial" w:eastAsiaTheme="minorHAnsi" w:hAnsi="Arial" w:cs="Arial"/>
                <w:sz w:val="20"/>
                <w:szCs w:val="20"/>
                <w:lang w:eastAsia="en-US"/>
              </w:rPr>
              <w:t>9456,3</w:t>
            </w:r>
          </w:p>
        </w:tc>
        <w:tc>
          <w:tcPr>
            <w:tcW w:w="1051" w:type="dxa"/>
            <w:tcBorders>
              <w:top w:val="single" w:sz="4" w:space="0" w:color="auto"/>
              <w:left w:val="nil"/>
              <w:bottom w:val="single" w:sz="4" w:space="0" w:color="auto"/>
              <w:right w:val="single" w:sz="4" w:space="0" w:color="auto"/>
            </w:tcBorders>
            <w:shd w:val="clear" w:color="auto" w:fill="auto"/>
            <w:vAlign w:val="bottom"/>
          </w:tcPr>
          <w:p w:rsidR="00312341" w:rsidRPr="00312341" w:rsidRDefault="00312341" w:rsidP="00312341">
            <w:pPr>
              <w:spacing w:after="0" w:line="240" w:lineRule="auto"/>
              <w:jc w:val="right"/>
              <w:rPr>
                <w:rFonts w:ascii="Arial" w:eastAsiaTheme="minorHAnsi" w:hAnsi="Arial" w:cs="Arial"/>
                <w:sz w:val="20"/>
                <w:szCs w:val="20"/>
                <w:lang w:eastAsia="en-US"/>
              </w:rPr>
            </w:pPr>
            <w:r w:rsidRPr="00312341">
              <w:rPr>
                <w:rFonts w:ascii="Arial" w:eastAsiaTheme="minorHAnsi" w:hAnsi="Arial" w:cs="Arial"/>
                <w:sz w:val="20"/>
                <w:szCs w:val="20"/>
                <w:lang w:eastAsia="en-US"/>
              </w:rPr>
              <w:t>9456,3</w:t>
            </w:r>
          </w:p>
        </w:tc>
        <w:tc>
          <w:tcPr>
            <w:tcW w:w="1246" w:type="dxa"/>
            <w:tcBorders>
              <w:top w:val="single" w:sz="4" w:space="0" w:color="auto"/>
              <w:left w:val="nil"/>
              <w:bottom w:val="single" w:sz="4" w:space="0" w:color="auto"/>
              <w:right w:val="single" w:sz="4" w:space="0" w:color="auto"/>
            </w:tcBorders>
            <w:shd w:val="clear" w:color="auto" w:fill="auto"/>
            <w:vAlign w:val="bottom"/>
          </w:tcPr>
          <w:p w:rsidR="00312341" w:rsidRPr="00312341" w:rsidRDefault="00312341" w:rsidP="00312341">
            <w:pPr>
              <w:spacing w:after="0" w:line="240" w:lineRule="auto"/>
              <w:jc w:val="right"/>
              <w:rPr>
                <w:rFonts w:ascii="Arial" w:eastAsiaTheme="minorHAnsi" w:hAnsi="Arial" w:cs="Arial"/>
                <w:sz w:val="20"/>
                <w:szCs w:val="20"/>
                <w:lang w:eastAsia="en-US"/>
              </w:rPr>
            </w:pPr>
            <w:r w:rsidRPr="00312341">
              <w:rPr>
                <w:rFonts w:ascii="Arial" w:eastAsiaTheme="minorHAnsi" w:hAnsi="Arial" w:cs="Arial"/>
                <w:sz w:val="20"/>
                <w:szCs w:val="20"/>
                <w:lang w:eastAsia="en-US"/>
              </w:rPr>
              <w:t>47281,5</w:t>
            </w:r>
          </w:p>
        </w:tc>
      </w:tr>
      <w:tr w:rsidR="00312341" w:rsidRPr="00312341" w:rsidTr="006269EE">
        <w:tc>
          <w:tcPr>
            <w:tcW w:w="4612" w:type="dxa"/>
            <w:tcBorders>
              <w:top w:val="single" w:sz="4" w:space="0" w:color="auto"/>
              <w:left w:val="single" w:sz="6" w:space="0" w:color="auto"/>
              <w:bottom w:val="single" w:sz="6" w:space="0" w:color="auto"/>
              <w:right w:val="single" w:sz="6" w:space="0" w:color="auto"/>
            </w:tcBorders>
          </w:tcPr>
          <w:p w:rsidR="00312341" w:rsidRPr="00312341" w:rsidRDefault="00312341" w:rsidP="00312341">
            <w:pPr>
              <w:autoSpaceDE w:val="0"/>
              <w:autoSpaceDN w:val="0"/>
              <w:adjustRightInd w:val="0"/>
              <w:spacing w:after="0" w:line="240" w:lineRule="auto"/>
              <w:rPr>
                <w:rFonts w:ascii="Times New Roman" w:eastAsiaTheme="minorHAnsi" w:hAnsi="Times New Roman" w:cs="Times New Roman"/>
                <w:sz w:val="20"/>
                <w:szCs w:val="20"/>
                <w:lang w:eastAsia="en-US"/>
              </w:rPr>
            </w:pPr>
            <w:r w:rsidRPr="00312341">
              <w:rPr>
                <w:rFonts w:ascii="Times New Roman" w:eastAsiaTheme="minorHAnsi" w:hAnsi="Times New Roman" w:cs="Times New Roman"/>
                <w:sz w:val="20"/>
                <w:szCs w:val="20"/>
                <w:lang w:eastAsia="en-US"/>
              </w:rPr>
              <w:t xml:space="preserve">заработная плата, муниципальный бюджет </w:t>
            </w:r>
          </w:p>
        </w:tc>
        <w:tc>
          <w:tcPr>
            <w:tcW w:w="1221"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296"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107"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051"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051"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051"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051"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051"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246"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r>
      <w:tr w:rsidR="00312341" w:rsidRPr="00312341" w:rsidTr="006269EE">
        <w:tc>
          <w:tcPr>
            <w:tcW w:w="4612" w:type="dxa"/>
            <w:tcBorders>
              <w:top w:val="single" w:sz="6" w:space="0" w:color="auto"/>
              <w:left w:val="single" w:sz="6" w:space="0" w:color="auto"/>
              <w:bottom w:val="single" w:sz="6" w:space="0" w:color="auto"/>
              <w:right w:val="single" w:sz="6" w:space="0" w:color="auto"/>
            </w:tcBorders>
          </w:tcPr>
          <w:p w:rsidR="00312341" w:rsidRPr="00312341" w:rsidRDefault="00312341" w:rsidP="00312341">
            <w:pPr>
              <w:autoSpaceDE w:val="0"/>
              <w:autoSpaceDN w:val="0"/>
              <w:adjustRightInd w:val="0"/>
              <w:spacing w:after="0" w:line="240" w:lineRule="auto"/>
              <w:rPr>
                <w:rFonts w:ascii="Times New Roman" w:eastAsiaTheme="minorHAnsi" w:hAnsi="Times New Roman" w:cs="Times New Roman"/>
                <w:sz w:val="20"/>
                <w:szCs w:val="20"/>
                <w:lang w:eastAsia="en-US"/>
              </w:rPr>
            </w:pPr>
            <w:r w:rsidRPr="00312341">
              <w:rPr>
                <w:rFonts w:ascii="Times New Roman" w:eastAsiaTheme="minorHAnsi" w:hAnsi="Times New Roman" w:cs="Times New Roman"/>
                <w:sz w:val="20"/>
                <w:szCs w:val="20"/>
                <w:lang w:eastAsia="en-US"/>
              </w:rPr>
              <w:t xml:space="preserve">Предоставление грантов (финансирование за счет бюджета муниципального района, </w:t>
            </w:r>
            <w:proofErr w:type="spellStart"/>
            <w:proofErr w:type="gramStart"/>
            <w:r w:rsidRPr="00312341">
              <w:rPr>
                <w:rFonts w:ascii="Times New Roman" w:eastAsiaTheme="minorHAnsi" w:hAnsi="Times New Roman" w:cs="Times New Roman"/>
                <w:sz w:val="20"/>
                <w:szCs w:val="20"/>
                <w:lang w:eastAsia="en-US"/>
              </w:rPr>
              <w:t>тыс.рублей</w:t>
            </w:r>
            <w:proofErr w:type="spellEnd"/>
            <w:r w:rsidRPr="00312341">
              <w:rPr>
                <w:rFonts w:ascii="Times New Roman" w:eastAsiaTheme="minorHAnsi" w:hAnsi="Times New Roman" w:cs="Times New Roman"/>
                <w:sz w:val="20"/>
                <w:szCs w:val="20"/>
                <w:lang w:eastAsia="en-US"/>
              </w:rPr>
              <w:t xml:space="preserve"> )</w:t>
            </w:r>
            <w:proofErr w:type="gramEnd"/>
          </w:p>
        </w:tc>
        <w:tc>
          <w:tcPr>
            <w:tcW w:w="1221"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296"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107" w:type="dxa"/>
            <w:tcBorders>
              <w:top w:val="single" w:sz="4" w:space="0" w:color="auto"/>
              <w:left w:val="single" w:sz="4" w:space="0" w:color="auto"/>
              <w:bottom w:val="single" w:sz="4" w:space="0" w:color="auto"/>
              <w:right w:val="single" w:sz="4" w:space="0" w:color="auto"/>
            </w:tcBorders>
            <w:shd w:val="clear" w:color="auto" w:fill="auto"/>
            <w:vAlign w:val="bottom"/>
          </w:tcPr>
          <w:p w:rsidR="00312341" w:rsidRPr="00312341" w:rsidRDefault="00312341" w:rsidP="00312341">
            <w:pPr>
              <w:spacing w:after="0" w:line="240" w:lineRule="auto"/>
              <w:rPr>
                <w:rFonts w:ascii="Arial" w:eastAsiaTheme="minorHAnsi" w:hAnsi="Arial" w:cs="Arial"/>
                <w:b/>
                <w:bCs/>
                <w:sz w:val="20"/>
                <w:szCs w:val="20"/>
                <w:lang w:eastAsia="en-US"/>
              </w:rPr>
            </w:pPr>
            <w:r w:rsidRPr="00312341">
              <w:rPr>
                <w:rFonts w:ascii="Arial" w:eastAsiaTheme="minorHAnsi" w:hAnsi="Arial" w:cs="Arial"/>
                <w:b/>
                <w:bCs/>
                <w:sz w:val="20"/>
                <w:szCs w:val="20"/>
                <w:lang w:eastAsia="en-US"/>
              </w:rPr>
              <w:t> </w:t>
            </w:r>
          </w:p>
        </w:tc>
        <w:tc>
          <w:tcPr>
            <w:tcW w:w="1051" w:type="dxa"/>
            <w:tcBorders>
              <w:top w:val="single" w:sz="4" w:space="0" w:color="auto"/>
              <w:left w:val="nil"/>
              <w:bottom w:val="single" w:sz="4" w:space="0" w:color="auto"/>
              <w:right w:val="single" w:sz="4" w:space="0" w:color="auto"/>
            </w:tcBorders>
            <w:shd w:val="clear" w:color="auto" w:fill="auto"/>
            <w:vAlign w:val="bottom"/>
          </w:tcPr>
          <w:p w:rsidR="00312341" w:rsidRPr="00312341" w:rsidRDefault="00312341" w:rsidP="00312341">
            <w:pPr>
              <w:spacing w:after="0" w:line="240" w:lineRule="auto"/>
              <w:jc w:val="right"/>
              <w:rPr>
                <w:rFonts w:ascii="Times New Roman" w:eastAsiaTheme="minorHAnsi" w:hAnsi="Times New Roman" w:cs="Times New Roman"/>
                <w:bCs/>
                <w:sz w:val="20"/>
                <w:szCs w:val="20"/>
                <w:lang w:eastAsia="en-US"/>
              </w:rPr>
            </w:pPr>
            <w:r w:rsidRPr="00312341">
              <w:rPr>
                <w:rFonts w:ascii="Times New Roman" w:eastAsiaTheme="minorHAnsi" w:hAnsi="Times New Roman" w:cs="Times New Roman"/>
                <w:bCs/>
                <w:sz w:val="20"/>
                <w:szCs w:val="20"/>
                <w:lang w:eastAsia="en-US"/>
              </w:rPr>
              <w:t>524,3</w:t>
            </w:r>
          </w:p>
        </w:tc>
        <w:tc>
          <w:tcPr>
            <w:tcW w:w="1051" w:type="dxa"/>
            <w:tcBorders>
              <w:top w:val="single" w:sz="4" w:space="0" w:color="auto"/>
              <w:left w:val="nil"/>
              <w:bottom w:val="single" w:sz="4" w:space="0" w:color="auto"/>
              <w:right w:val="single" w:sz="4" w:space="0" w:color="auto"/>
            </w:tcBorders>
            <w:shd w:val="clear" w:color="auto" w:fill="auto"/>
            <w:vAlign w:val="bottom"/>
          </w:tcPr>
          <w:p w:rsidR="00312341" w:rsidRPr="00312341" w:rsidRDefault="00312341" w:rsidP="00312341">
            <w:pPr>
              <w:spacing w:after="0" w:line="240" w:lineRule="auto"/>
              <w:jc w:val="right"/>
              <w:rPr>
                <w:rFonts w:ascii="Times New Roman" w:eastAsiaTheme="minorHAnsi" w:hAnsi="Times New Roman" w:cs="Times New Roman"/>
                <w:bCs/>
                <w:sz w:val="20"/>
                <w:szCs w:val="20"/>
                <w:lang w:eastAsia="en-US"/>
              </w:rPr>
            </w:pPr>
            <w:r w:rsidRPr="00312341">
              <w:rPr>
                <w:rFonts w:ascii="Times New Roman" w:eastAsiaTheme="minorHAnsi" w:hAnsi="Times New Roman" w:cs="Times New Roman"/>
                <w:bCs/>
                <w:sz w:val="20"/>
                <w:szCs w:val="20"/>
                <w:lang w:eastAsia="en-US"/>
              </w:rPr>
              <w:t>524,3</w:t>
            </w:r>
          </w:p>
        </w:tc>
        <w:tc>
          <w:tcPr>
            <w:tcW w:w="1051" w:type="dxa"/>
            <w:tcBorders>
              <w:top w:val="single" w:sz="4" w:space="0" w:color="auto"/>
              <w:left w:val="nil"/>
              <w:bottom w:val="single" w:sz="4" w:space="0" w:color="auto"/>
              <w:right w:val="single" w:sz="4" w:space="0" w:color="auto"/>
            </w:tcBorders>
            <w:shd w:val="clear" w:color="auto" w:fill="auto"/>
            <w:vAlign w:val="bottom"/>
          </w:tcPr>
          <w:p w:rsidR="00312341" w:rsidRPr="00312341" w:rsidRDefault="00312341" w:rsidP="00312341">
            <w:pPr>
              <w:spacing w:after="0" w:line="240" w:lineRule="auto"/>
              <w:jc w:val="right"/>
              <w:rPr>
                <w:rFonts w:ascii="Times New Roman" w:eastAsiaTheme="minorHAnsi" w:hAnsi="Times New Roman" w:cs="Times New Roman"/>
                <w:bCs/>
                <w:sz w:val="20"/>
                <w:szCs w:val="20"/>
                <w:lang w:eastAsia="en-US"/>
              </w:rPr>
            </w:pPr>
            <w:r w:rsidRPr="00312341">
              <w:rPr>
                <w:rFonts w:ascii="Times New Roman" w:eastAsiaTheme="minorHAnsi" w:hAnsi="Times New Roman" w:cs="Times New Roman"/>
                <w:bCs/>
                <w:sz w:val="20"/>
                <w:szCs w:val="20"/>
                <w:lang w:eastAsia="en-US"/>
              </w:rPr>
              <w:t>524,3</w:t>
            </w:r>
          </w:p>
        </w:tc>
        <w:tc>
          <w:tcPr>
            <w:tcW w:w="1051" w:type="dxa"/>
            <w:tcBorders>
              <w:top w:val="single" w:sz="4" w:space="0" w:color="auto"/>
              <w:left w:val="nil"/>
              <w:bottom w:val="single" w:sz="4" w:space="0" w:color="auto"/>
              <w:right w:val="single" w:sz="4" w:space="0" w:color="auto"/>
            </w:tcBorders>
            <w:shd w:val="clear" w:color="auto" w:fill="auto"/>
            <w:vAlign w:val="bottom"/>
          </w:tcPr>
          <w:p w:rsidR="00312341" w:rsidRPr="00312341" w:rsidRDefault="00312341" w:rsidP="00312341">
            <w:pPr>
              <w:spacing w:after="0" w:line="240" w:lineRule="auto"/>
              <w:jc w:val="right"/>
              <w:rPr>
                <w:rFonts w:ascii="Times New Roman" w:eastAsiaTheme="minorHAnsi" w:hAnsi="Times New Roman" w:cs="Times New Roman"/>
                <w:bCs/>
                <w:sz w:val="20"/>
                <w:szCs w:val="20"/>
                <w:lang w:eastAsia="en-US"/>
              </w:rPr>
            </w:pPr>
            <w:r w:rsidRPr="00312341">
              <w:rPr>
                <w:rFonts w:ascii="Times New Roman" w:eastAsiaTheme="minorHAnsi" w:hAnsi="Times New Roman" w:cs="Times New Roman"/>
                <w:bCs/>
                <w:sz w:val="20"/>
                <w:szCs w:val="20"/>
                <w:lang w:eastAsia="en-US"/>
              </w:rPr>
              <w:t>524,3</w:t>
            </w:r>
          </w:p>
        </w:tc>
        <w:tc>
          <w:tcPr>
            <w:tcW w:w="1051" w:type="dxa"/>
            <w:tcBorders>
              <w:top w:val="single" w:sz="4" w:space="0" w:color="auto"/>
              <w:left w:val="nil"/>
              <w:bottom w:val="single" w:sz="4" w:space="0" w:color="auto"/>
              <w:right w:val="single" w:sz="4" w:space="0" w:color="auto"/>
            </w:tcBorders>
            <w:shd w:val="clear" w:color="auto" w:fill="auto"/>
            <w:vAlign w:val="bottom"/>
          </w:tcPr>
          <w:p w:rsidR="00312341" w:rsidRPr="00312341" w:rsidRDefault="00312341" w:rsidP="00312341">
            <w:pPr>
              <w:spacing w:after="0" w:line="240" w:lineRule="auto"/>
              <w:jc w:val="right"/>
              <w:rPr>
                <w:rFonts w:ascii="Times New Roman" w:eastAsiaTheme="minorHAnsi" w:hAnsi="Times New Roman" w:cs="Times New Roman"/>
                <w:bCs/>
                <w:sz w:val="20"/>
                <w:szCs w:val="20"/>
                <w:lang w:eastAsia="en-US"/>
              </w:rPr>
            </w:pPr>
            <w:r w:rsidRPr="00312341">
              <w:rPr>
                <w:rFonts w:ascii="Times New Roman" w:eastAsiaTheme="minorHAnsi" w:hAnsi="Times New Roman" w:cs="Times New Roman"/>
                <w:bCs/>
                <w:sz w:val="20"/>
                <w:szCs w:val="20"/>
                <w:lang w:eastAsia="en-US"/>
              </w:rPr>
              <w:t>524,3</w:t>
            </w:r>
          </w:p>
        </w:tc>
        <w:tc>
          <w:tcPr>
            <w:tcW w:w="1246" w:type="dxa"/>
            <w:tcBorders>
              <w:top w:val="single" w:sz="4" w:space="0" w:color="auto"/>
              <w:left w:val="nil"/>
              <w:bottom w:val="single" w:sz="4" w:space="0" w:color="auto"/>
              <w:right w:val="single" w:sz="4" w:space="0" w:color="auto"/>
            </w:tcBorders>
            <w:shd w:val="clear" w:color="auto" w:fill="auto"/>
            <w:vAlign w:val="bottom"/>
          </w:tcPr>
          <w:p w:rsidR="00312341" w:rsidRPr="00312341" w:rsidRDefault="00312341" w:rsidP="00312341">
            <w:pPr>
              <w:spacing w:after="0" w:line="240" w:lineRule="auto"/>
              <w:jc w:val="right"/>
              <w:rPr>
                <w:rFonts w:ascii="Times New Roman" w:eastAsiaTheme="minorHAnsi" w:hAnsi="Times New Roman" w:cs="Times New Roman"/>
                <w:bCs/>
                <w:sz w:val="20"/>
                <w:szCs w:val="20"/>
                <w:lang w:eastAsia="en-US"/>
              </w:rPr>
            </w:pPr>
            <w:r w:rsidRPr="00312341">
              <w:rPr>
                <w:rFonts w:ascii="Times New Roman" w:eastAsiaTheme="minorHAnsi" w:hAnsi="Times New Roman" w:cs="Times New Roman"/>
                <w:bCs/>
                <w:sz w:val="20"/>
                <w:szCs w:val="20"/>
                <w:lang w:eastAsia="en-US"/>
              </w:rPr>
              <w:t>2621,5</w:t>
            </w:r>
          </w:p>
        </w:tc>
      </w:tr>
      <w:tr w:rsidR="00312341" w:rsidRPr="00312341" w:rsidTr="006269EE">
        <w:tc>
          <w:tcPr>
            <w:tcW w:w="4612" w:type="dxa"/>
            <w:tcBorders>
              <w:top w:val="single" w:sz="6" w:space="0" w:color="auto"/>
              <w:left w:val="single" w:sz="6" w:space="0" w:color="auto"/>
              <w:bottom w:val="single" w:sz="6" w:space="0" w:color="auto"/>
              <w:right w:val="single" w:sz="6" w:space="0" w:color="auto"/>
            </w:tcBorders>
          </w:tcPr>
          <w:p w:rsidR="00312341" w:rsidRPr="00312341" w:rsidRDefault="00312341" w:rsidP="00312341">
            <w:pPr>
              <w:autoSpaceDE w:val="0"/>
              <w:autoSpaceDN w:val="0"/>
              <w:adjustRightInd w:val="0"/>
              <w:spacing w:after="0" w:line="240" w:lineRule="auto"/>
              <w:rPr>
                <w:rFonts w:ascii="Times New Roman" w:eastAsiaTheme="minorHAnsi" w:hAnsi="Times New Roman" w:cs="Times New Roman"/>
                <w:sz w:val="20"/>
                <w:szCs w:val="20"/>
                <w:lang w:eastAsia="en-US"/>
              </w:rPr>
            </w:pPr>
            <w:r w:rsidRPr="00312341">
              <w:rPr>
                <w:rFonts w:ascii="Times New Roman" w:eastAsiaTheme="minorHAnsi" w:hAnsi="Times New Roman" w:cs="Times New Roman"/>
                <w:sz w:val="20"/>
                <w:szCs w:val="20"/>
                <w:lang w:eastAsia="en-US"/>
              </w:rPr>
              <w:lastRenderedPageBreak/>
              <w:t xml:space="preserve">Основное мероприятие 2 </w:t>
            </w:r>
            <w:proofErr w:type="gramStart"/>
            <w:r w:rsidRPr="00312341">
              <w:rPr>
                <w:rFonts w:ascii="Times New Roman" w:eastAsiaTheme="minorHAnsi" w:hAnsi="Times New Roman" w:cs="Times New Roman"/>
                <w:sz w:val="20"/>
                <w:szCs w:val="20"/>
                <w:lang w:eastAsia="en-US"/>
              </w:rPr>
              <w:t>« Организация</w:t>
            </w:r>
            <w:proofErr w:type="gramEnd"/>
            <w:r w:rsidRPr="00312341">
              <w:rPr>
                <w:rFonts w:ascii="Times New Roman" w:eastAsiaTheme="minorHAnsi" w:hAnsi="Times New Roman" w:cs="Times New Roman"/>
                <w:sz w:val="20"/>
                <w:szCs w:val="20"/>
                <w:lang w:eastAsia="en-US"/>
              </w:rPr>
              <w:t xml:space="preserve"> и обеспечение отдыха и оздоровления детей и подростков»</w:t>
            </w:r>
          </w:p>
        </w:tc>
        <w:tc>
          <w:tcPr>
            <w:tcW w:w="1221"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296"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107"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051"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051"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051"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051"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051"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246"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r>
      <w:tr w:rsidR="00312341" w:rsidRPr="00312341" w:rsidTr="006269EE">
        <w:tc>
          <w:tcPr>
            <w:tcW w:w="4612" w:type="dxa"/>
            <w:tcBorders>
              <w:top w:val="single" w:sz="6" w:space="0" w:color="auto"/>
              <w:left w:val="single" w:sz="6" w:space="0" w:color="auto"/>
              <w:bottom w:val="single" w:sz="6" w:space="0" w:color="auto"/>
              <w:right w:val="single" w:sz="6" w:space="0" w:color="auto"/>
            </w:tcBorders>
          </w:tcPr>
          <w:p w:rsidR="00312341" w:rsidRPr="00312341" w:rsidRDefault="00312341" w:rsidP="00312341">
            <w:pPr>
              <w:autoSpaceDE w:val="0"/>
              <w:autoSpaceDN w:val="0"/>
              <w:adjustRightInd w:val="0"/>
              <w:spacing w:after="0" w:line="240" w:lineRule="auto"/>
              <w:rPr>
                <w:rFonts w:ascii="Times New Roman" w:eastAsiaTheme="minorHAnsi" w:hAnsi="Times New Roman" w:cs="Times New Roman"/>
                <w:sz w:val="20"/>
                <w:szCs w:val="20"/>
                <w:lang w:eastAsia="en-US"/>
              </w:rPr>
            </w:pPr>
            <w:r w:rsidRPr="00312341">
              <w:rPr>
                <w:rFonts w:ascii="Times New Roman" w:eastAsiaTheme="minorHAnsi" w:hAnsi="Times New Roman" w:cs="Times New Roman"/>
                <w:sz w:val="20"/>
                <w:szCs w:val="20"/>
                <w:lang w:eastAsia="en-US"/>
              </w:rPr>
              <w:t xml:space="preserve">В том числе   - финансирование за счет бюджета муниципального района, </w:t>
            </w:r>
            <w:proofErr w:type="spellStart"/>
            <w:r w:rsidRPr="00312341">
              <w:rPr>
                <w:rFonts w:ascii="Times New Roman" w:eastAsiaTheme="minorHAnsi" w:hAnsi="Times New Roman" w:cs="Times New Roman"/>
                <w:sz w:val="20"/>
                <w:szCs w:val="20"/>
                <w:lang w:eastAsia="en-US"/>
              </w:rPr>
              <w:t>тыс.рублей</w:t>
            </w:r>
            <w:proofErr w:type="spellEnd"/>
          </w:p>
        </w:tc>
        <w:tc>
          <w:tcPr>
            <w:tcW w:w="1221"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296"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107"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051"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051"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051"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051"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051"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246"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r>
      <w:tr w:rsidR="00312341" w:rsidRPr="00312341" w:rsidTr="006269EE">
        <w:tc>
          <w:tcPr>
            <w:tcW w:w="4612" w:type="dxa"/>
            <w:tcBorders>
              <w:top w:val="single" w:sz="6" w:space="0" w:color="auto"/>
              <w:left w:val="single" w:sz="6" w:space="0" w:color="auto"/>
              <w:bottom w:val="single" w:sz="6" w:space="0" w:color="auto"/>
              <w:right w:val="single" w:sz="6" w:space="0" w:color="auto"/>
            </w:tcBorders>
          </w:tcPr>
          <w:p w:rsidR="00312341" w:rsidRPr="00312341" w:rsidRDefault="00312341" w:rsidP="00312341">
            <w:pPr>
              <w:autoSpaceDE w:val="0"/>
              <w:autoSpaceDN w:val="0"/>
              <w:adjustRightInd w:val="0"/>
              <w:spacing w:after="0" w:line="240" w:lineRule="auto"/>
              <w:rPr>
                <w:rFonts w:ascii="Times New Roman" w:eastAsiaTheme="minorHAnsi" w:hAnsi="Times New Roman" w:cs="Times New Roman"/>
                <w:sz w:val="20"/>
                <w:szCs w:val="20"/>
                <w:lang w:eastAsia="en-US"/>
              </w:rPr>
            </w:pPr>
            <w:r w:rsidRPr="00312341">
              <w:rPr>
                <w:rFonts w:ascii="Times New Roman" w:eastAsiaTheme="minorHAnsi" w:hAnsi="Times New Roman" w:cs="Times New Roman"/>
                <w:sz w:val="20"/>
                <w:szCs w:val="20"/>
                <w:lang w:eastAsia="en-US"/>
              </w:rPr>
              <w:t>В том числе - финансирование - из краевого бюджета</w:t>
            </w:r>
          </w:p>
        </w:tc>
        <w:tc>
          <w:tcPr>
            <w:tcW w:w="1221"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r w:rsidRPr="00312341">
              <w:rPr>
                <w:rFonts w:ascii="Times New Roman" w:eastAsiaTheme="minorHAnsi" w:hAnsi="Times New Roman" w:cs="Times New Roman"/>
                <w:sz w:val="20"/>
                <w:szCs w:val="20"/>
                <w:lang w:eastAsia="en-US"/>
              </w:rPr>
              <w:t>926</w:t>
            </w:r>
          </w:p>
        </w:tc>
        <w:tc>
          <w:tcPr>
            <w:tcW w:w="1296"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r w:rsidRPr="00312341">
              <w:rPr>
                <w:rFonts w:ascii="Times New Roman" w:eastAsiaTheme="minorHAnsi" w:hAnsi="Times New Roman" w:cs="Times New Roman"/>
                <w:sz w:val="20"/>
                <w:szCs w:val="20"/>
                <w:lang w:eastAsia="en-US"/>
              </w:rPr>
              <w:t>0709</w:t>
            </w:r>
          </w:p>
        </w:tc>
        <w:tc>
          <w:tcPr>
            <w:tcW w:w="1107"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r w:rsidRPr="00312341">
              <w:rPr>
                <w:rFonts w:ascii="Times New Roman" w:eastAsiaTheme="minorHAnsi" w:hAnsi="Times New Roman" w:cs="Times New Roman"/>
                <w:sz w:val="20"/>
                <w:szCs w:val="20"/>
                <w:lang w:eastAsia="en-US"/>
              </w:rPr>
              <w:t>612</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bottom"/>
          </w:tcPr>
          <w:p w:rsidR="00312341" w:rsidRPr="00312341" w:rsidRDefault="00312341" w:rsidP="00312341">
            <w:pPr>
              <w:spacing w:after="0" w:line="240" w:lineRule="auto"/>
              <w:jc w:val="right"/>
              <w:rPr>
                <w:rFonts w:ascii="Times New Roman" w:eastAsiaTheme="minorHAnsi" w:hAnsi="Times New Roman" w:cs="Times New Roman"/>
                <w:sz w:val="20"/>
                <w:szCs w:val="20"/>
                <w:lang w:eastAsia="en-US"/>
              </w:rPr>
            </w:pPr>
            <w:r w:rsidRPr="00312341">
              <w:rPr>
                <w:rFonts w:ascii="Times New Roman" w:eastAsiaTheme="minorHAnsi" w:hAnsi="Times New Roman" w:cs="Times New Roman"/>
                <w:sz w:val="20"/>
                <w:szCs w:val="20"/>
                <w:lang w:eastAsia="en-US"/>
              </w:rPr>
              <w:t>2029,3</w:t>
            </w:r>
          </w:p>
        </w:tc>
        <w:tc>
          <w:tcPr>
            <w:tcW w:w="1051" w:type="dxa"/>
            <w:tcBorders>
              <w:top w:val="single" w:sz="4" w:space="0" w:color="auto"/>
              <w:left w:val="nil"/>
              <w:bottom w:val="single" w:sz="4" w:space="0" w:color="auto"/>
              <w:right w:val="single" w:sz="4" w:space="0" w:color="auto"/>
            </w:tcBorders>
            <w:shd w:val="clear" w:color="auto" w:fill="auto"/>
            <w:vAlign w:val="bottom"/>
          </w:tcPr>
          <w:p w:rsidR="00312341" w:rsidRPr="00312341" w:rsidRDefault="00312341" w:rsidP="00312341">
            <w:pPr>
              <w:spacing w:after="0" w:line="240" w:lineRule="auto"/>
              <w:jc w:val="right"/>
              <w:rPr>
                <w:rFonts w:ascii="Times New Roman" w:eastAsiaTheme="minorHAnsi" w:hAnsi="Times New Roman" w:cs="Times New Roman"/>
                <w:sz w:val="20"/>
                <w:szCs w:val="20"/>
                <w:lang w:eastAsia="en-US"/>
              </w:rPr>
            </w:pPr>
            <w:r w:rsidRPr="00312341">
              <w:rPr>
                <w:rFonts w:ascii="Times New Roman" w:eastAsiaTheme="minorHAnsi" w:hAnsi="Times New Roman" w:cs="Times New Roman"/>
                <w:sz w:val="20"/>
                <w:szCs w:val="20"/>
                <w:lang w:eastAsia="en-US"/>
              </w:rPr>
              <w:t>2542,2</w:t>
            </w:r>
          </w:p>
        </w:tc>
        <w:tc>
          <w:tcPr>
            <w:tcW w:w="1051" w:type="dxa"/>
            <w:tcBorders>
              <w:top w:val="single" w:sz="4" w:space="0" w:color="auto"/>
              <w:left w:val="nil"/>
              <w:bottom w:val="single" w:sz="4" w:space="0" w:color="auto"/>
              <w:right w:val="single" w:sz="4" w:space="0" w:color="auto"/>
            </w:tcBorders>
            <w:shd w:val="clear" w:color="auto" w:fill="auto"/>
            <w:vAlign w:val="bottom"/>
          </w:tcPr>
          <w:p w:rsidR="00312341" w:rsidRPr="00312341" w:rsidRDefault="00312341" w:rsidP="00312341">
            <w:pPr>
              <w:spacing w:after="0" w:line="240" w:lineRule="auto"/>
              <w:jc w:val="right"/>
              <w:rPr>
                <w:rFonts w:ascii="Times New Roman" w:eastAsiaTheme="minorHAnsi" w:hAnsi="Times New Roman" w:cs="Times New Roman"/>
                <w:sz w:val="20"/>
                <w:szCs w:val="20"/>
                <w:lang w:eastAsia="en-US"/>
              </w:rPr>
            </w:pPr>
            <w:r w:rsidRPr="00312341">
              <w:rPr>
                <w:rFonts w:ascii="Times New Roman" w:eastAsiaTheme="minorHAnsi" w:hAnsi="Times New Roman" w:cs="Times New Roman"/>
                <w:sz w:val="20"/>
                <w:szCs w:val="20"/>
                <w:lang w:eastAsia="en-US"/>
              </w:rPr>
              <w:t>2542,2</w:t>
            </w:r>
          </w:p>
        </w:tc>
        <w:tc>
          <w:tcPr>
            <w:tcW w:w="1051" w:type="dxa"/>
            <w:tcBorders>
              <w:top w:val="single" w:sz="4" w:space="0" w:color="auto"/>
              <w:left w:val="nil"/>
              <w:bottom w:val="single" w:sz="4" w:space="0" w:color="auto"/>
              <w:right w:val="single" w:sz="4" w:space="0" w:color="auto"/>
            </w:tcBorders>
            <w:shd w:val="clear" w:color="auto" w:fill="auto"/>
            <w:vAlign w:val="bottom"/>
          </w:tcPr>
          <w:p w:rsidR="00312341" w:rsidRPr="00312341" w:rsidRDefault="00312341" w:rsidP="00312341">
            <w:pPr>
              <w:spacing w:after="0" w:line="240" w:lineRule="auto"/>
              <w:jc w:val="right"/>
              <w:rPr>
                <w:rFonts w:ascii="Times New Roman" w:eastAsiaTheme="minorHAnsi" w:hAnsi="Times New Roman" w:cs="Times New Roman"/>
                <w:sz w:val="20"/>
                <w:szCs w:val="20"/>
                <w:lang w:eastAsia="en-US"/>
              </w:rPr>
            </w:pPr>
            <w:r w:rsidRPr="00312341">
              <w:rPr>
                <w:rFonts w:ascii="Times New Roman" w:eastAsiaTheme="minorHAnsi" w:hAnsi="Times New Roman" w:cs="Times New Roman"/>
                <w:sz w:val="20"/>
                <w:szCs w:val="20"/>
                <w:lang w:eastAsia="en-US"/>
              </w:rPr>
              <w:t>2542,2</w:t>
            </w:r>
          </w:p>
        </w:tc>
        <w:tc>
          <w:tcPr>
            <w:tcW w:w="1051" w:type="dxa"/>
            <w:tcBorders>
              <w:top w:val="single" w:sz="4" w:space="0" w:color="auto"/>
              <w:left w:val="nil"/>
              <w:bottom w:val="single" w:sz="4" w:space="0" w:color="auto"/>
              <w:right w:val="single" w:sz="4" w:space="0" w:color="auto"/>
            </w:tcBorders>
            <w:shd w:val="clear" w:color="auto" w:fill="auto"/>
            <w:vAlign w:val="bottom"/>
          </w:tcPr>
          <w:p w:rsidR="00312341" w:rsidRPr="00312341" w:rsidRDefault="00312341" w:rsidP="00312341">
            <w:pPr>
              <w:spacing w:after="0" w:line="240" w:lineRule="auto"/>
              <w:jc w:val="right"/>
              <w:rPr>
                <w:rFonts w:ascii="Times New Roman" w:eastAsiaTheme="minorHAnsi" w:hAnsi="Times New Roman" w:cs="Times New Roman"/>
                <w:sz w:val="20"/>
                <w:szCs w:val="20"/>
                <w:lang w:eastAsia="en-US"/>
              </w:rPr>
            </w:pPr>
            <w:r w:rsidRPr="00312341">
              <w:rPr>
                <w:rFonts w:ascii="Times New Roman" w:eastAsiaTheme="minorHAnsi" w:hAnsi="Times New Roman" w:cs="Times New Roman"/>
                <w:sz w:val="20"/>
                <w:szCs w:val="20"/>
                <w:lang w:eastAsia="en-US"/>
              </w:rPr>
              <w:t>2542,2</w:t>
            </w:r>
          </w:p>
        </w:tc>
        <w:tc>
          <w:tcPr>
            <w:tcW w:w="1246" w:type="dxa"/>
            <w:tcBorders>
              <w:top w:val="single" w:sz="4" w:space="0" w:color="auto"/>
              <w:left w:val="nil"/>
              <w:bottom w:val="single" w:sz="4" w:space="0" w:color="auto"/>
              <w:right w:val="single" w:sz="4" w:space="0" w:color="auto"/>
            </w:tcBorders>
            <w:shd w:val="clear" w:color="auto" w:fill="auto"/>
            <w:vAlign w:val="bottom"/>
          </w:tcPr>
          <w:p w:rsidR="00312341" w:rsidRPr="00312341" w:rsidRDefault="00312341" w:rsidP="00312341">
            <w:pPr>
              <w:spacing w:after="0" w:line="240" w:lineRule="auto"/>
              <w:jc w:val="right"/>
              <w:rPr>
                <w:rFonts w:ascii="Times New Roman" w:eastAsiaTheme="minorHAnsi" w:hAnsi="Times New Roman" w:cs="Times New Roman"/>
                <w:sz w:val="20"/>
                <w:szCs w:val="20"/>
                <w:lang w:eastAsia="en-US"/>
              </w:rPr>
            </w:pPr>
            <w:r w:rsidRPr="00312341">
              <w:rPr>
                <w:rFonts w:ascii="Times New Roman" w:eastAsiaTheme="minorHAnsi" w:hAnsi="Times New Roman" w:cs="Times New Roman"/>
                <w:sz w:val="20"/>
                <w:szCs w:val="20"/>
                <w:lang w:eastAsia="en-US"/>
              </w:rPr>
              <w:t>12198,1</w:t>
            </w:r>
          </w:p>
        </w:tc>
      </w:tr>
      <w:tr w:rsidR="00312341" w:rsidRPr="00312341" w:rsidTr="006269EE">
        <w:tc>
          <w:tcPr>
            <w:tcW w:w="4612" w:type="dxa"/>
            <w:tcBorders>
              <w:top w:val="single" w:sz="6" w:space="0" w:color="auto"/>
              <w:left w:val="single" w:sz="6" w:space="0" w:color="auto"/>
              <w:bottom w:val="single" w:sz="6" w:space="0" w:color="auto"/>
              <w:right w:val="single" w:sz="6" w:space="0" w:color="auto"/>
            </w:tcBorders>
          </w:tcPr>
          <w:p w:rsidR="00312341" w:rsidRPr="00312341" w:rsidRDefault="00312341" w:rsidP="00312341">
            <w:pPr>
              <w:autoSpaceDE w:val="0"/>
              <w:autoSpaceDN w:val="0"/>
              <w:adjustRightInd w:val="0"/>
              <w:spacing w:after="0" w:line="240" w:lineRule="auto"/>
              <w:rPr>
                <w:rFonts w:ascii="Times New Roman" w:eastAsiaTheme="minorHAnsi" w:hAnsi="Times New Roman" w:cs="Times New Roman"/>
                <w:sz w:val="20"/>
                <w:szCs w:val="20"/>
                <w:lang w:eastAsia="en-US"/>
              </w:rPr>
            </w:pPr>
            <w:r w:rsidRPr="00312341">
              <w:rPr>
                <w:rFonts w:ascii="Times New Roman" w:eastAsiaTheme="minorHAnsi" w:hAnsi="Times New Roman" w:cs="Times New Roman"/>
                <w:sz w:val="20"/>
                <w:szCs w:val="20"/>
                <w:lang w:eastAsia="en-US"/>
              </w:rPr>
              <w:t xml:space="preserve">Показатель1 основного мероприятия </w:t>
            </w:r>
            <w:proofErr w:type="gramStart"/>
            <w:r w:rsidRPr="00312341">
              <w:rPr>
                <w:rFonts w:ascii="Times New Roman" w:eastAsiaTheme="minorHAnsi" w:hAnsi="Times New Roman" w:cs="Times New Roman"/>
                <w:sz w:val="20"/>
                <w:szCs w:val="20"/>
                <w:lang w:eastAsia="en-US"/>
              </w:rPr>
              <w:t>2  «</w:t>
            </w:r>
            <w:proofErr w:type="gramEnd"/>
            <w:r w:rsidRPr="00312341">
              <w:rPr>
                <w:rFonts w:ascii="Times New Roman" w:eastAsiaTheme="minorHAnsi" w:hAnsi="Times New Roman" w:cs="Times New Roman"/>
                <w:sz w:val="20"/>
                <w:szCs w:val="20"/>
                <w:lang w:eastAsia="en-US"/>
              </w:rPr>
              <w:t>Количество детей, охваченных разными формами отдыха и оздоровления»</w:t>
            </w:r>
          </w:p>
        </w:tc>
        <w:tc>
          <w:tcPr>
            <w:tcW w:w="1221"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296"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107"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051"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r w:rsidRPr="00312341">
              <w:rPr>
                <w:rFonts w:ascii="Times New Roman" w:eastAsiaTheme="minorHAnsi" w:hAnsi="Times New Roman" w:cs="Times New Roman"/>
                <w:sz w:val="20"/>
                <w:szCs w:val="20"/>
                <w:lang w:eastAsia="en-US"/>
              </w:rPr>
              <w:t>800</w:t>
            </w:r>
          </w:p>
        </w:tc>
        <w:tc>
          <w:tcPr>
            <w:tcW w:w="1051"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r w:rsidRPr="00312341">
              <w:rPr>
                <w:rFonts w:ascii="Times New Roman" w:eastAsiaTheme="minorHAnsi" w:hAnsi="Times New Roman" w:cs="Times New Roman"/>
                <w:sz w:val="20"/>
                <w:szCs w:val="20"/>
                <w:lang w:eastAsia="en-US"/>
              </w:rPr>
              <w:t>900</w:t>
            </w:r>
          </w:p>
        </w:tc>
        <w:tc>
          <w:tcPr>
            <w:tcW w:w="1051"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r w:rsidRPr="00312341">
              <w:rPr>
                <w:rFonts w:ascii="Times New Roman" w:eastAsiaTheme="minorHAnsi" w:hAnsi="Times New Roman" w:cs="Times New Roman"/>
                <w:sz w:val="20"/>
                <w:szCs w:val="20"/>
                <w:lang w:eastAsia="en-US"/>
              </w:rPr>
              <w:t>1000</w:t>
            </w:r>
          </w:p>
        </w:tc>
        <w:tc>
          <w:tcPr>
            <w:tcW w:w="1051"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r w:rsidRPr="00312341">
              <w:rPr>
                <w:rFonts w:ascii="Times New Roman" w:eastAsiaTheme="minorHAnsi" w:hAnsi="Times New Roman" w:cs="Times New Roman"/>
                <w:sz w:val="20"/>
                <w:szCs w:val="20"/>
                <w:lang w:eastAsia="en-US"/>
              </w:rPr>
              <w:t>1000</w:t>
            </w:r>
          </w:p>
        </w:tc>
        <w:tc>
          <w:tcPr>
            <w:tcW w:w="1051"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r w:rsidRPr="00312341">
              <w:rPr>
                <w:rFonts w:ascii="Times New Roman" w:eastAsiaTheme="minorHAnsi" w:hAnsi="Times New Roman" w:cs="Times New Roman"/>
                <w:sz w:val="20"/>
                <w:szCs w:val="20"/>
                <w:lang w:eastAsia="en-US"/>
              </w:rPr>
              <w:t>1000</w:t>
            </w:r>
          </w:p>
        </w:tc>
        <w:tc>
          <w:tcPr>
            <w:tcW w:w="1246"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r w:rsidRPr="00312341">
              <w:rPr>
                <w:rFonts w:ascii="Times New Roman" w:eastAsiaTheme="minorHAnsi" w:hAnsi="Times New Roman" w:cs="Times New Roman"/>
                <w:sz w:val="20"/>
                <w:szCs w:val="20"/>
                <w:lang w:eastAsia="en-US"/>
              </w:rPr>
              <w:t>1000</w:t>
            </w:r>
          </w:p>
        </w:tc>
      </w:tr>
      <w:tr w:rsidR="00312341" w:rsidRPr="00312341" w:rsidTr="006269EE">
        <w:tc>
          <w:tcPr>
            <w:tcW w:w="4612" w:type="dxa"/>
            <w:tcBorders>
              <w:top w:val="single" w:sz="6" w:space="0" w:color="auto"/>
              <w:left w:val="single" w:sz="6" w:space="0" w:color="auto"/>
              <w:bottom w:val="single" w:sz="6" w:space="0" w:color="auto"/>
              <w:right w:val="single" w:sz="6" w:space="0" w:color="auto"/>
            </w:tcBorders>
          </w:tcPr>
          <w:p w:rsidR="00312341" w:rsidRPr="00312341" w:rsidRDefault="00312341" w:rsidP="00312341">
            <w:pPr>
              <w:autoSpaceDE w:val="0"/>
              <w:autoSpaceDN w:val="0"/>
              <w:adjustRightInd w:val="0"/>
              <w:spacing w:after="0" w:line="240" w:lineRule="auto"/>
              <w:rPr>
                <w:rFonts w:ascii="Times New Roman" w:eastAsiaTheme="minorHAnsi" w:hAnsi="Times New Roman" w:cs="Times New Roman"/>
                <w:sz w:val="20"/>
                <w:szCs w:val="20"/>
                <w:lang w:eastAsia="en-US"/>
              </w:rPr>
            </w:pPr>
            <w:r w:rsidRPr="00312341">
              <w:rPr>
                <w:rFonts w:ascii="Times New Roman" w:eastAsiaTheme="minorHAnsi" w:hAnsi="Times New Roman" w:cs="Times New Roman"/>
                <w:sz w:val="20"/>
                <w:szCs w:val="20"/>
                <w:lang w:eastAsia="en-US"/>
              </w:rPr>
              <w:t xml:space="preserve">Основное мероприятие </w:t>
            </w:r>
            <w:proofErr w:type="gramStart"/>
            <w:r w:rsidRPr="00312341">
              <w:rPr>
                <w:rFonts w:ascii="Times New Roman" w:eastAsiaTheme="minorHAnsi" w:hAnsi="Times New Roman" w:cs="Times New Roman"/>
                <w:sz w:val="20"/>
                <w:szCs w:val="20"/>
                <w:lang w:eastAsia="en-US"/>
              </w:rPr>
              <w:t>3  «</w:t>
            </w:r>
            <w:proofErr w:type="gramEnd"/>
            <w:r w:rsidRPr="00312341">
              <w:rPr>
                <w:rFonts w:ascii="Times New Roman" w:eastAsiaTheme="minorHAnsi" w:hAnsi="Times New Roman" w:cs="Times New Roman"/>
                <w:sz w:val="20"/>
                <w:szCs w:val="20"/>
                <w:lang w:eastAsia="en-US"/>
              </w:rPr>
              <w:t xml:space="preserve">Создание условий для развития и самореализации одаренных детей» </w:t>
            </w:r>
          </w:p>
        </w:tc>
        <w:tc>
          <w:tcPr>
            <w:tcW w:w="1221"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296"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107"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051"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051"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051"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051"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051"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246"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r>
      <w:tr w:rsidR="00312341" w:rsidRPr="00312341" w:rsidTr="006269EE">
        <w:tc>
          <w:tcPr>
            <w:tcW w:w="4612" w:type="dxa"/>
            <w:tcBorders>
              <w:top w:val="single" w:sz="6" w:space="0" w:color="auto"/>
              <w:left w:val="single" w:sz="6" w:space="0" w:color="auto"/>
              <w:bottom w:val="single" w:sz="6" w:space="0" w:color="auto"/>
              <w:right w:val="single" w:sz="6" w:space="0" w:color="auto"/>
            </w:tcBorders>
          </w:tcPr>
          <w:p w:rsidR="00312341" w:rsidRPr="00312341" w:rsidRDefault="00312341" w:rsidP="00312341">
            <w:pPr>
              <w:autoSpaceDE w:val="0"/>
              <w:autoSpaceDN w:val="0"/>
              <w:adjustRightInd w:val="0"/>
              <w:spacing w:after="0" w:line="240" w:lineRule="auto"/>
              <w:rPr>
                <w:rFonts w:ascii="Times New Roman" w:eastAsiaTheme="minorHAnsi" w:hAnsi="Times New Roman" w:cs="Times New Roman"/>
                <w:sz w:val="20"/>
                <w:szCs w:val="20"/>
                <w:lang w:eastAsia="en-US"/>
              </w:rPr>
            </w:pPr>
            <w:r w:rsidRPr="00312341">
              <w:rPr>
                <w:rFonts w:ascii="Times New Roman" w:eastAsiaTheme="minorHAnsi" w:hAnsi="Times New Roman" w:cs="Times New Roman"/>
                <w:sz w:val="20"/>
                <w:szCs w:val="20"/>
                <w:lang w:eastAsia="en-US"/>
              </w:rPr>
              <w:t xml:space="preserve">финансирование за счет бюджета муниципального района, </w:t>
            </w:r>
            <w:proofErr w:type="spellStart"/>
            <w:r w:rsidRPr="00312341">
              <w:rPr>
                <w:rFonts w:ascii="Times New Roman" w:eastAsiaTheme="minorHAnsi" w:hAnsi="Times New Roman" w:cs="Times New Roman"/>
                <w:sz w:val="20"/>
                <w:szCs w:val="20"/>
                <w:lang w:eastAsia="en-US"/>
              </w:rPr>
              <w:t>тыс.рублей</w:t>
            </w:r>
            <w:proofErr w:type="spellEnd"/>
          </w:p>
        </w:tc>
        <w:tc>
          <w:tcPr>
            <w:tcW w:w="1221"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296"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107"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051"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051"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051"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051"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051"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246"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r>
      <w:tr w:rsidR="00312341" w:rsidRPr="00312341" w:rsidTr="006269EE">
        <w:tc>
          <w:tcPr>
            <w:tcW w:w="4612" w:type="dxa"/>
            <w:tcBorders>
              <w:top w:val="single" w:sz="6" w:space="0" w:color="auto"/>
              <w:left w:val="single" w:sz="6" w:space="0" w:color="auto"/>
              <w:bottom w:val="single" w:sz="6" w:space="0" w:color="auto"/>
              <w:right w:val="single" w:sz="6" w:space="0" w:color="auto"/>
            </w:tcBorders>
          </w:tcPr>
          <w:p w:rsidR="00312341" w:rsidRPr="00312341" w:rsidRDefault="00312341" w:rsidP="00312341">
            <w:pPr>
              <w:autoSpaceDE w:val="0"/>
              <w:autoSpaceDN w:val="0"/>
              <w:adjustRightInd w:val="0"/>
              <w:spacing w:after="0" w:line="240" w:lineRule="auto"/>
              <w:rPr>
                <w:rFonts w:ascii="Times New Roman" w:eastAsiaTheme="minorHAnsi" w:hAnsi="Times New Roman" w:cs="Times New Roman"/>
                <w:sz w:val="20"/>
                <w:szCs w:val="20"/>
                <w:lang w:eastAsia="en-US"/>
              </w:rPr>
            </w:pPr>
            <w:r w:rsidRPr="00312341">
              <w:rPr>
                <w:rFonts w:ascii="Times New Roman" w:eastAsiaTheme="minorHAnsi" w:hAnsi="Times New Roman" w:cs="Times New Roman"/>
                <w:sz w:val="20"/>
                <w:szCs w:val="20"/>
                <w:lang w:eastAsia="en-US"/>
              </w:rPr>
              <w:t xml:space="preserve"> - из краевого бюджета</w:t>
            </w:r>
          </w:p>
        </w:tc>
        <w:tc>
          <w:tcPr>
            <w:tcW w:w="1221"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296"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107"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051"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051"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051"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051"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051"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246"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r>
      <w:tr w:rsidR="00312341" w:rsidRPr="00312341" w:rsidTr="006269EE">
        <w:tc>
          <w:tcPr>
            <w:tcW w:w="4612" w:type="dxa"/>
            <w:tcBorders>
              <w:top w:val="single" w:sz="6" w:space="0" w:color="auto"/>
              <w:left w:val="single" w:sz="6" w:space="0" w:color="auto"/>
              <w:bottom w:val="single" w:sz="6" w:space="0" w:color="auto"/>
              <w:right w:val="single" w:sz="6" w:space="0" w:color="auto"/>
            </w:tcBorders>
          </w:tcPr>
          <w:p w:rsidR="00312341" w:rsidRPr="00312341" w:rsidRDefault="00312341" w:rsidP="00312341">
            <w:pPr>
              <w:autoSpaceDE w:val="0"/>
              <w:autoSpaceDN w:val="0"/>
              <w:adjustRightInd w:val="0"/>
              <w:spacing w:after="0" w:line="240" w:lineRule="auto"/>
              <w:rPr>
                <w:rFonts w:ascii="Times New Roman" w:eastAsiaTheme="minorHAnsi" w:hAnsi="Times New Roman" w:cs="Times New Roman"/>
                <w:sz w:val="20"/>
                <w:szCs w:val="20"/>
                <w:lang w:eastAsia="en-US"/>
              </w:rPr>
            </w:pPr>
            <w:r w:rsidRPr="00312341">
              <w:rPr>
                <w:rFonts w:ascii="Times New Roman" w:eastAsiaTheme="minorHAnsi" w:hAnsi="Times New Roman" w:cs="Times New Roman"/>
                <w:sz w:val="20"/>
                <w:szCs w:val="20"/>
                <w:lang w:eastAsia="en-US"/>
              </w:rPr>
              <w:t xml:space="preserve"> - из внебюджетных источников</w:t>
            </w:r>
          </w:p>
        </w:tc>
        <w:tc>
          <w:tcPr>
            <w:tcW w:w="1221"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296"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107"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051"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051"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051"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051"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051"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246"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r>
      <w:tr w:rsidR="00312341" w:rsidRPr="00312341" w:rsidTr="006269EE">
        <w:tc>
          <w:tcPr>
            <w:tcW w:w="4612" w:type="dxa"/>
            <w:tcBorders>
              <w:top w:val="single" w:sz="6" w:space="0" w:color="auto"/>
              <w:left w:val="single" w:sz="6" w:space="0" w:color="auto"/>
              <w:bottom w:val="single" w:sz="6" w:space="0" w:color="auto"/>
              <w:right w:val="single" w:sz="6" w:space="0" w:color="auto"/>
            </w:tcBorders>
          </w:tcPr>
          <w:p w:rsidR="00312341" w:rsidRPr="00312341" w:rsidRDefault="00312341" w:rsidP="00312341">
            <w:pPr>
              <w:autoSpaceDE w:val="0"/>
              <w:autoSpaceDN w:val="0"/>
              <w:adjustRightInd w:val="0"/>
              <w:spacing w:after="0" w:line="240" w:lineRule="auto"/>
              <w:rPr>
                <w:rFonts w:ascii="Times New Roman" w:eastAsiaTheme="minorHAnsi" w:hAnsi="Times New Roman" w:cs="Times New Roman"/>
                <w:sz w:val="20"/>
                <w:szCs w:val="20"/>
                <w:lang w:eastAsia="en-US"/>
              </w:rPr>
            </w:pPr>
            <w:r w:rsidRPr="00312341">
              <w:rPr>
                <w:rFonts w:ascii="Times New Roman" w:eastAsiaTheme="minorHAnsi" w:hAnsi="Times New Roman" w:cs="Times New Roman"/>
                <w:sz w:val="20"/>
                <w:szCs w:val="20"/>
                <w:lang w:eastAsia="en-US"/>
              </w:rPr>
              <w:t xml:space="preserve">финансирование за счет бюджета муниципального района, </w:t>
            </w:r>
            <w:proofErr w:type="spellStart"/>
            <w:r w:rsidRPr="00312341">
              <w:rPr>
                <w:rFonts w:ascii="Times New Roman" w:eastAsiaTheme="minorHAnsi" w:hAnsi="Times New Roman" w:cs="Times New Roman"/>
                <w:sz w:val="20"/>
                <w:szCs w:val="20"/>
                <w:lang w:eastAsia="en-US"/>
              </w:rPr>
              <w:t>тыс.рублей</w:t>
            </w:r>
            <w:proofErr w:type="spellEnd"/>
          </w:p>
        </w:tc>
        <w:tc>
          <w:tcPr>
            <w:tcW w:w="1221"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296"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107"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051"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051"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051"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051"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051"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246"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r>
      <w:tr w:rsidR="00312341" w:rsidRPr="00312341" w:rsidTr="006269EE">
        <w:tc>
          <w:tcPr>
            <w:tcW w:w="4612" w:type="dxa"/>
            <w:tcBorders>
              <w:top w:val="single" w:sz="6" w:space="0" w:color="auto"/>
              <w:left w:val="single" w:sz="6" w:space="0" w:color="auto"/>
              <w:bottom w:val="single" w:sz="6" w:space="0" w:color="auto"/>
              <w:right w:val="single" w:sz="6" w:space="0" w:color="auto"/>
            </w:tcBorders>
          </w:tcPr>
          <w:p w:rsidR="00312341" w:rsidRPr="00312341" w:rsidRDefault="00312341" w:rsidP="00312341">
            <w:pPr>
              <w:autoSpaceDE w:val="0"/>
              <w:autoSpaceDN w:val="0"/>
              <w:adjustRightInd w:val="0"/>
              <w:spacing w:after="0" w:line="240" w:lineRule="auto"/>
              <w:jc w:val="both"/>
              <w:rPr>
                <w:rFonts w:ascii="Times New Roman" w:eastAsiaTheme="minorHAnsi" w:hAnsi="Times New Roman" w:cs="Times New Roman"/>
                <w:sz w:val="20"/>
                <w:szCs w:val="20"/>
                <w:lang w:eastAsia="en-US"/>
              </w:rPr>
            </w:pPr>
            <w:r w:rsidRPr="00312341">
              <w:rPr>
                <w:rFonts w:ascii="Times New Roman" w:eastAsiaTheme="minorHAnsi" w:hAnsi="Times New Roman" w:cs="Times New Roman"/>
                <w:sz w:val="20"/>
                <w:szCs w:val="20"/>
                <w:lang w:eastAsia="en-US"/>
              </w:rPr>
              <w:t>Показатель 1 основного мероприятия 3 "Удельный вес победителей и призеров мероприятий муниципального, регионального, федерального уровней от общего количества их участников»</w:t>
            </w:r>
          </w:p>
        </w:tc>
        <w:tc>
          <w:tcPr>
            <w:tcW w:w="1221"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296"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107"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051"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r w:rsidRPr="00312341">
              <w:rPr>
                <w:rFonts w:ascii="Times New Roman" w:eastAsiaTheme="minorHAnsi" w:hAnsi="Times New Roman" w:cs="Times New Roman"/>
                <w:sz w:val="20"/>
                <w:szCs w:val="20"/>
                <w:lang w:eastAsia="en-US"/>
              </w:rPr>
              <w:t>30</w:t>
            </w:r>
          </w:p>
        </w:tc>
        <w:tc>
          <w:tcPr>
            <w:tcW w:w="1051"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r w:rsidRPr="00312341">
              <w:rPr>
                <w:rFonts w:ascii="Times New Roman" w:eastAsiaTheme="minorHAnsi" w:hAnsi="Times New Roman" w:cs="Times New Roman"/>
                <w:sz w:val="20"/>
                <w:szCs w:val="20"/>
                <w:lang w:eastAsia="en-US"/>
              </w:rPr>
              <w:t>30</w:t>
            </w:r>
          </w:p>
        </w:tc>
        <w:tc>
          <w:tcPr>
            <w:tcW w:w="1051"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r w:rsidRPr="00312341">
              <w:rPr>
                <w:rFonts w:ascii="Times New Roman" w:eastAsiaTheme="minorHAnsi" w:hAnsi="Times New Roman" w:cs="Times New Roman"/>
                <w:sz w:val="20"/>
                <w:szCs w:val="20"/>
                <w:lang w:eastAsia="en-US"/>
              </w:rPr>
              <w:t>40</w:t>
            </w:r>
          </w:p>
        </w:tc>
        <w:tc>
          <w:tcPr>
            <w:tcW w:w="1051"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r w:rsidRPr="00312341">
              <w:rPr>
                <w:rFonts w:ascii="Times New Roman" w:eastAsiaTheme="minorHAnsi" w:hAnsi="Times New Roman" w:cs="Times New Roman"/>
                <w:sz w:val="20"/>
                <w:szCs w:val="20"/>
                <w:lang w:eastAsia="en-US"/>
              </w:rPr>
              <w:t>45</w:t>
            </w:r>
          </w:p>
        </w:tc>
        <w:tc>
          <w:tcPr>
            <w:tcW w:w="1051"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r w:rsidRPr="00312341">
              <w:rPr>
                <w:rFonts w:ascii="Times New Roman" w:eastAsiaTheme="minorHAnsi" w:hAnsi="Times New Roman" w:cs="Times New Roman"/>
                <w:sz w:val="20"/>
                <w:szCs w:val="20"/>
                <w:lang w:eastAsia="en-US"/>
              </w:rPr>
              <w:t>45</w:t>
            </w:r>
          </w:p>
        </w:tc>
        <w:tc>
          <w:tcPr>
            <w:tcW w:w="1246"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r w:rsidRPr="00312341">
              <w:rPr>
                <w:rFonts w:ascii="Times New Roman" w:eastAsiaTheme="minorHAnsi" w:hAnsi="Times New Roman" w:cs="Times New Roman"/>
                <w:sz w:val="20"/>
                <w:szCs w:val="20"/>
                <w:lang w:eastAsia="en-US"/>
              </w:rPr>
              <w:t>45</w:t>
            </w:r>
          </w:p>
        </w:tc>
      </w:tr>
      <w:tr w:rsidR="00312341" w:rsidRPr="00312341" w:rsidTr="006269EE">
        <w:tc>
          <w:tcPr>
            <w:tcW w:w="4612" w:type="dxa"/>
            <w:tcBorders>
              <w:top w:val="single" w:sz="6" w:space="0" w:color="auto"/>
              <w:left w:val="single" w:sz="6" w:space="0" w:color="auto"/>
              <w:bottom w:val="single" w:sz="6" w:space="0" w:color="auto"/>
              <w:right w:val="single" w:sz="6" w:space="0" w:color="auto"/>
            </w:tcBorders>
          </w:tcPr>
          <w:p w:rsidR="00312341" w:rsidRPr="00312341" w:rsidRDefault="00312341" w:rsidP="00312341">
            <w:pPr>
              <w:autoSpaceDE w:val="0"/>
              <w:autoSpaceDN w:val="0"/>
              <w:adjustRightInd w:val="0"/>
              <w:spacing w:after="0" w:line="240" w:lineRule="auto"/>
              <w:jc w:val="both"/>
              <w:rPr>
                <w:rFonts w:ascii="Times New Roman" w:eastAsiaTheme="minorHAnsi" w:hAnsi="Times New Roman" w:cs="Times New Roman"/>
                <w:sz w:val="20"/>
                <w:szCs w:val="20"/>
                <w:lang w:eastAsia="en-US"/>
              </w:rPr>
            </w:pPr>
            <w:r w:rsidRPr="00312341">
              <w:rPr>
                <w:rFonts w:ascii="Times New Roman" w:eastAsiaTheme="minorHAnsi" w:hAnsi="Times New Roman" w:cs="Times New Roman"/>
                <w:sz w:val="20"/>
                <w:szCs w:val="20"/>
                <w:lang w:eastAsia="en-US"/>
              </w:rPr>
              <w:t xml:space="preserve">Мероприятие 1 «Организация и проведение олимпиад, конкурсов, конференций, соревнований, фестивалей» </w:t>
            </w:r>
          </w:p>
        </w:tc>
        <w:tc>
          <w:tcPr>
            <w:tcW w:w="1221"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296"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107"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051"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051"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051"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051"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051"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246"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r>
      <w:tr w:rsidR="00312341" w:rsidRPr="00312341" w:rsidTr="006269EE">
        <w:tc>
          <w:tcPr>
            <w:tcW w:w="4612" w:type="dxa"/>
            <w:tcBorders>
              <w:top w:val="single" w:sz="6" w:space="0" w:color="auto"/>
              <w:left w:val="single" w:sz="6" w:space="0" w:color="auto"/>
              <w:bottom w:val="single" w:sz="6" w:space="0" w:color="auto"/>
              <w:right w:val="single" w:sz="6" w:space="0" w:color="auto"/>
            </w:tcBorders>
          </w:tcPr>
          <w:p w:rsidR="00312341" w:rsidRPr="00312341" w:rsidRDefault="00312341" w:rsidP="00312341">
            <w:pPr>
              <w:autoSpaceDE w:val="0"/>
              <w:autoSpaceDN w:val="0"/>
              <w:adjustRightInd w:val="0"/>
              <w:spacing w:after="0" w:line="240" w:lineRule="auto"/>
              <w:rPr>
                <w:rFonts w:ascii="Times New Roman" w:eastAsiaTheme="minorHAnsi" w:hAnsi="Times New Roman" w:cs="Times New Roman"/>
                <w:sz w:val="20"/>
                <w:szCs w:val="20"/>
                <w:lang w:eastAsia="en-US"/>
              </w:rPr>
            </w:pPr>
            <w:r w:rsidRPr="00312341">
              <w:rPr>
                <w:rFonts w:ascii="Times New Roman" w:eastAsiaTheme="minorHAnsi" w:hAnsi="Times New Roman" w:cs="Times New Roman"/>
                <w:sz w:val="20"/>
                <w:szCs w:val="20"/>
                <w:lang w:eastAsia="en-US"/>
              </w:rPr>
              <w:t xml:space="preserve">финансирование за счет бюджета муниципального района, </w:t>
            </w:r>
            <w:proofErr w:type="spellStart"/>
            <w:r w:rsidRPr="00312341">
              <w:rPr>
                <w:rFonts w:ascii="Times New Roman" w:eastAsiaTheme="minorHAnsi" w:hAnsi="Times New Roman" w:cs="Times New Roman"/>
                <w:sz w:val="20"/>
                <w:szCs w:val="20"/>
                <w:lang w:eastAsia="en-US"/>
              </w:rPr>
              <w:t>тыс.рублей</w:t>
            </w:r>
            <w:proofErr w:type="spellEnd"/>
          </w:p>
        </w:tc>
        <w:tc>
          <w:tcPr>
            <w:tcW w:w="1221"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296"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107"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051"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051"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051"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051"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051"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246"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r>
      <w:tr w:rsidR="00312341" w:rsidRPr="00312341" w:rsidTr="006269EE">
        <w:tc>
          <w:tcPr>
            <w:tcW w:w="4612" w:type="dxa"/>
            <w:tcBorders>
              <w:top w:val="single" w:sz="6" w:space="0" w:color="auto"/>
              <w:left w:val="single" w:sz="6" w:space="0" w:color="auto"/>
              <w:bottom w:val="single" w:sz="6" w:space="0" w:color="auto"/>
              <w:right w:val="single" w:sz="6" w:space="0" w:color="auto"/>
            </w:tcBorders>
          </w:tcPr>
          <w:p w:rsidR="00312341" w:rsidRPr="00312341" w:rsidRDefault="00312341" w:rsidP="00312341">
            <w:pPr>
              <w:autoSpaceDE w:val="0"/>
              <w:autoSpaceDN w:val="0"/>
              <w:adjustRightInd w:val="0"/>
              <w:spacing w:after="0" w:line="240" w:lineRule="auto"/>
              <w:jc w:val="both"/>
              <w:rPr>
                <w:rFonts w:ascii="Times New Roman" w:eastAsiaTheme="minorHAnsi" w:hAnsi="Times New Roman" w:cs="Times New Roman"/>
                <w:sz w:val="20"/>
                <w:szCs w:val="20"/>
                <w:lang w:eastAsia="en-US"/>
              </w:rPr>
            </w:pPr>
            <w:r w:rsidRPr="00312341">
              <w:rPr>
                <w:rFonts w:ascii="Times New Roman" w:eastAsiaTheme="minorHAnsi" w:hAnsi="Times New Roman" w:cs="Times New Roman"/>
                <w:sz w:val="20"/>
                <w:szCs w:val="20"/>
                <w:lang w:eastAsia="en-US"/>
              </w:rPr>
              <w:t xml:space="preserve">Показатель 3 мероприятия </w:t>
            </w:r>
            <w:proofErr w:type="gramStart"/>
            <w:r w:rsidRPr="00312341">
              <w:rPr>
                <w:rFonts w:ascii="Times New Roman" w:eastAsiaTheme="minorHAnsi" w:hAnsi="Times New Roman" w:cs="Times New Roman"/>
                <w:sz w:val="20"/>
                <w:szCs w:val="20"/>
                <w:lang w:eastAsia="en-US"/>
              </w:rPr>
              <w:t>1  "</w:t>
            </w:r>
            <w:proofErr w:type="gramEnd"/>
            <w:r w:rsidRPr="00312341">
              <w:rPr>
                <w:rFonts w:ascii="Times New Roman" w:eastAsiaTheme="minorHAnsi" w:hAnsi="Times New Roman" w:cs="Times New Roman"/>
                <w:sz w:val="20"/>
                <w:szCs w:val="20"/>
                <w:lang w:eastAsia="en-US"/>
              </w:rPr>
              <w:t>Доля обучающихся, участвующих в мероприятиях муниципального, регионального и федерального уровней "</w:t>
            </w:r>
          </w:p>
        </w:tc>
        <w:tc>
          <w:tcPr>
            <w:tcW w:w="1221"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296"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107"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051"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051"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051"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051"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051"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246"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r>
      <w:tr w:rsidR="00312341" w:rsidRPr="00312341" w:rsidTr="006269EE">
        <w:tc>
          <w:tcPr>
            <w:tcW w:w="4612" w:type="dxa"/>
            <w:tcBorders>
              <w:top w:val="single" w:sz="6" w:space="0" w:color="auto"/>
              <w:left w:val="single" w:sz="6" w:space="0" w:color="auto"/>
              <w:bottom w:val="single" w:sz="6" w:space="0" w:color="auto"/>
              <w:right w:val="single" w:sz="6" w:space="0" w:color="auto"/>
            </w:tcBorders>
          </w:tcPr>
          <w:p w:rsidR="00312341" w:rsidRPr="00312341" w:rsidRDefault="00312341" w:rsidP="00312341">
            <w:pPr>
              <w:autoSpaceDE w:val="0"/>
              <w:autoSpaceDN w:val="0"/>
              <w:adjustRightInd w:val="0"/>
              <w:spacing w:after="0" w:line="240" w:lineRule="auto"/>
              <w:jc w:val="both"/>
              <w:rPr>
                <w:rFonts w:ascii="Times New Roman" w:eastAsiaTheme="minorHAnsi" w:hAnsi="Times New Roman" w:cs="Times New Roman"/>
                <w:sz w:val="20"/>
                <w:szCs w:val="20"/>
                <w:lang w:eastAsia="en-US"/>
              </w:rPr>
            </w:pPr>
            <w:r w:rsidRPr="00312341">
              <w:rPr>
                <w:rFonts w:ascii="Times New Roman" w:eastAsiaTheme="minorHAnsi" w:hAnsi="Times New Roman" w:cs="Times New Roman"/>
                <w:sz w:val="20"/>
                <w:szCs w:val="20"/>
                <w:lang w:eastAsia="en-US"/>
              </w:rPr>
              <w:t>Мероприятие 2 «</w:t>
            </w:r>
            <w:proofErr w:type="gramStart"/>
            <w:r w:rsidRPr="00312341">
              <w:rPr>
                <w:rFonts w:ascii="Times New Roman" w:eastAsiaTheme="minorHAnsi" w:hAnsi="Times New Roman" w:cs="Times New Roman"/>
                <w:sz w:val="20"/>
                <w:szCs w:val="20"/>
                <w:lang w:eastAsia="en-US"/>
              </w:rPr>
              <w:t>Выплата  стипендий</w:t>
            </w:r>
            <w:proofErr w:type="gramEnd"/>
            <w:r w:rsidRPr="00312341">
              <w:rPr>
                <w:rFonts w:ascii="Times New Roman" w:eastAsiaTheme="minorHAnsi" w:hAnsi="Times New Roman" w:cs="Times New Roman"/>
                <w:sz w:val="20"/>
                <w:szCs w:val="20"/>
                <w:lang w:eastAsia="en-US"/>
              </w:rPr>
              <w:t xml:space="preserve">  победителям и призерам олимпиад регионального и федерального уровней; выпускникам, окончившим школу с золотой медалью»</w:t>
            </w:r>
          </w:p>
        </w:tc>
        <w:tc>
          <w:tcPr>
            <w:tcW w:w="1221"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296"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107"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051"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051"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051"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051"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051"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246"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r>
      <w:tr w:rsidR="00312341" w:rsidRPr="00312341" w:rsidTr="006269EE">
        <w:tc>
          <w:tcPr>
            <w:tcW w:w="4612" w:type="dxa"/>
            <w:tcBorders>
              <w:top w:val="single" w:sz="6" w:space="0" w:color="auto"/>
              <w:left w:val="single" w:sz="6" w:space="0" w:color="auto"/>
              <w:bottom w:val="single" w:sz="6" w:space="0" w:color="auto"/>
              <w:right w:val="single" w:sz="6" w:space="0" w:color="auto"/>
            </w:tcBorders>
          </w:tcPr>
          <w:p w:rsidR="00312341" w:rsidRPr="00312341" w:rsidRDefault="00312341" w:rsidP="00312341">
            <w:pPr>
              <w:autoSpaceDE w:val="0"/>
              <w:autoSpaceDN w:val="0"/>
              <w:adjustRightInd w:val="0"/>
              <w:spacing w:after="0" w:line="240" w:lineRule="auto"/>
              <w:rPr>
                <w:rFonts w:ascii="Times New Roman" w:eastAsiaTheme="minorHAnsi" w:hAnsi="Times New Roman" w:cs="Times New Roman"/>
                <w:sz w:val="20"/>
                <w:szCs w:val="20"/>
                <w:lang w:eastAsia="en-US"/>
              </w:rPr>
            </w:pPr>
            <w:r w:rsidRPr="00312341">
              <w:rPr>
                <w:rFonts w:ascii="Times New Roman" w:eastAsiaTheme="minorHAnsi" w:hAnsi="Times New Roman" w:cs="Times New Roman"/>
                <w:sz w:val="20"/>
                <w:szCs w:val="20"/>
                <w:lang w:eastAsia="en-US"/>
              </w:rPr>
              <w:t xml:space="preserve">В том числе финансирование за счет бюджета муниципального района, </w:t>
            </w:r>
            <w:proofErr w:type="spellStart"/>
            <w:r w:rsidRPr="00312341">
              <w:rPr>
                <w:rFonts w:ascii="Times New Roman" w:eastAsiaTheme="minorHAnsi" w:hAnsi="Times New Roman" w:cs="Times New Roman"/>
                <w:sz w:val="20"/>
                <w:szCs w:val="20"/>
                <w:lang w:eastAsia="en-US"/>
              </w:rPr>
              <w:t>тыс.рублей</w:t>
            </w:r>
            <w:proofErr w:type="spellEnd"/>
          </w:p>
        </w:tc>
        <w:tc>
          <w:tcPr>
            <w:tcW w:w="1221"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296"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107"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051"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051"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051"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051"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051"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246"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r>
      <w:tr w:rsidR="00312341" w:rsidRPr="00312341" w:rsidTr="006269EE">
        <w:tc>
          <w:tcPr>
            <w:tcW w:w="4612" w:type="dxa"/>
            <w:tcBorders>
              <w:top w:val="single" w:sz="6" w:space="0" w:color="auto"/>
              <w:left w:val="single" w:sz="6" w:space="0" w:color="auto"/>
              <w:bottom w:val="single" w:sz="6" w:space="0" w:color="auto"/>
              <w:right w:val="single" w:sz="6" w:space="0" w:color="auto"/>
            </w:tcBorders>
          </w:tcPr>
          <w:p w:rsidR="00312341" w:rsidRPr="00312341" w:rsidRDefault="00312341" w:rsidP="00312341">
            <w:pPr>
              <w:autoSpaceDE w:val="0"/>
              <w:autoSpaceDN w:val="0"/>
              <w:adjustRightInd w:val="0"/>
              <w:spacing w:after="0" w:line="240" w:lineRule="auto"/>
              <w:rPr>
                <w:rFonts w:ascii="Times New Roman" w:eastAsiaTheme="minorHAnsi" w:hAnsi="Times New Roman" w:cs="Times New Roman"/>
                <w:sz w:val="20"/>
                <w:szCs w:val="20"/>
                <w:lang w:eastAsia="en-US"/>
              </w:rPr>
            </w:pPr>
            <w:r w:rsidRPr="00312341">
              <w:rPr>
                <w:rFonts w:ascii="Times New Roman" w:eastAsiaTheme="minorHAnsi" w:hAnsi="Times New Roman" w:cs="Times New Roman"/>
                <w:sz w:val="20"/>
                <w:szCs w:val="20"/>
                <w:lang w:eastAsia="en-US"/>
              </w:rPr>
              <w:t xml:space="preserve">Показатель 1 мероприятия </w:t>
            </w:r>
            <w:proofErr w:type="gramStart"/>
            <w:r w:rsidRPr="00312341">
              <w:rPr>
                <w:rFonts w:ascii="Times New Roman" w:eastAsiaTheme="minorHAnsi" w:hAnsi="Times New Roman" w:cs="Times New Roman"/>
                <w:sz w:val="20"/>
                <w:szCs w:val="20"/>
                <w:lang w:eastAsia="en-US"/>
              </w:rPr>
              <w:t>2  «</w:t>
            </w:r>
            <w:proofErr w:type="gramEnd"/>
            <w:r w:rsidRPr="00312341">
              <w:rPr>
                <w:rFonts w:ascii="Times New Roman" w:eastAsiaTheme="minorHAnsi" w:hAnsi="Times New Roman" w:cs="Times New Roman"/>
                <w:sz w:val="20"/>
                <w:szCs w:val="20"/>
                <w:lang w:eastAsia="en-US"/>
              </w:rPr>
              <w:t>Количество победителей олимпиады регионального и федерального уровней»</w:t>
            </w:r>
          </w:p>
        </w:tc>
        <w:tc>
          <w:tcPr>
            <w:tcW w:w="1221"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296"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107"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051"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r w:rsidRPr="00312341">
              <w:rPr>
                <w:rFonts w:ascii="Times New Roman" w:eastAsiaTheme="minorHAnsi" w:hAnsi="Times New Roman" w:cs="Times New Roman"/>
                <w:sz w:val="20"/>
                <w:szCs w:val="20"/>
                <w:lang w:eastAsia="en-US"/>
              </w:rPr>
              <w:t>5</w:t>
            </w:r>
          </w:p>
        </w:tc>
        <w:tc>
          <w:tcPr>
            <w:tcW w:w="1051"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r w:rsidRPr="00312341">
              <w:rPr>
                <w:rFonts w:ascii="Times New Roman" w:eastAsiaTheme="minorHAnsi" w:hAnsi="Times New Roman" w:cs="Times New Roman"/>
                <w:sz w:val="20"/>
                <w:szCs w:val="20"/>
                <w:lang w:eastAsia="en-US"/>
              </w:rPr>
              <w:t>7</w:t>
            </w:r>
          </w:p>
        </w:tc>
        <w:tc>
          <w:tcPr>
            <w:tcW w:w="1051"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r w:rsidRPr="00312341">
              <w:rPr>
                <w:rFonts w:ascii="Times New Roman" w:eastAsiaTheme="minorHAnsi" w:hAnsi="Times New Roman" w:cs="Times New Roman"/>
                <w:sz w:val="20"/>
                <w:szCs w:val="20"/>
                <w:lang w:eastAsia="en-US"/>
              </w:rPr>
              <w:t>7</w:t>
            </w:r>
          </w:p>
        </w:tc>
        <w:tc>
          <w:tcPr>
            <w:tcW w:w="1051"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r w:rsidRPr="00312341">
              <w:rPr>
                <w:rFonts w:ascii="Times New Roman" w:eastAsiaTheme="minorHAnsi" w:hAnsi="Times New Roman" w:cs="Times New Roman"/>
                <w:sz w:val="20"/>
                <w:szCs w:val="20"/>
                <w:lang w:eastAsia="en-US"/>
              </w:rPr>
              <w:t>9</w:t>
            </w:r>
          </w:p>
        </w:tc>
        <w:tc>
          <w:tcPr>
            <w:tcW w:w="1051"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r w:rsidRPr="00312341">
              <w:rPr>
                <w:rFonts w:ascii="Times New Roman" w:eastAsiaTheme="minorHAnsi" w:hAnsi="Times New Roman" w:cs="Times New Roman"/>
                <w:sz w:val="20"/>
                <w:szCs w:val="20"/>
                <w:lang w:eastAsia="en-US"/>
              </w:rPr>
              <w:t>9</w:t>
            </w:r>
          </w:p>
        </w:tc>
        <w:tc>
          <w:tcPr>
            <w:tcW w:w="1246"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r w:rsidRPr="00312341">
              <w:rPr>
                <w:rFonts w:ascii="Times New Roman" w:eastAsiaTheme="minorHAnsi" w:hAnsi="Times New Roman" w:cs="Times New Roman"/>
                <w:sz w:val="20"/>
                <w:szCs w:val="20"/>
                <w:lang w:eastAsia="en-US"/>
              </w:rPr>
              <w:t>9</w:t>
            </w:r>
          </w:p>
        </w:tc>
      </w:tr>
      <w:tr w:rsidR="00312341" w:rsidRPr="00312341" w:rsidTr="006269EE">
        <w:tc>
          <w:tcPr>
            <w:tcW w:w="4612" w:type="dxa"/>
            <w:tcBorders>
              <w:top w:val="single" w:sz="6" w:space="0" w:color="auto"/>
              <w:left w:val="single" w:sz="6" w:space="0" w:color="auto"/>
              <w:bottom w:val="single" w:sz="6" w:space="0" w:color="auto"/>
              <w:right w:val="single" w:sz="6" w:space="0" w:color="auto"/>
            </w:tcBorders>
          </w:tcPr>
          <w:p w:rsidR="00312341" w:rsidRPr="00312341" w:rsidRDefault="00312341" w:rsidP="00312341">
            <w:pPr>
              <w:autoSpaceDE w:val="0"/>
              <w:autoSpaceDN w:val="0"/>
              <w:adjustRightInd w:val="0"/>
              <w:spacing w:after="0" w:line="240" w:lineRule="auto"/>
              <w:rPr>
                <w:rFonts w:ascii="Times New Roman" w:eastAsiaTheme="minorHAnsi" w:hAnsi="Times New Roman" w:cs="Times New Roman"/>
                <w:sz w:val="20"/>
                <w:szCs w:val="20"/>
                <w:lang w:eastAsia="en-US"/>
              </w:rPr>
            </w:pPr>
            <w:r w:rsidRPr="00312341">
              <w:rPr>
                <w:rFonts w:ascii="Times New Roman" w:eastAsiaTheme="minorHAnsi" w:hAnsi="Times New Roman" w:cs="Times New Roman"/>
                <w:sz w:val="20"/>
                <w:szCs w:val="20"/>
                <w:lang w:eastAsia="en-US"/>
              </w:rPr>
              <w:lastRenderedPageBreak/>
              <w:t xml:space="preserve">Показатель 2 мероприятия </w:t>
            </w:r>
            <w:proofErr w:type="gramStart"/>
            <w:r w:rsidRPr="00312341">
              <w:rPr>
                <w:rFonts w:ascii="Times New Roman" w:eastAsiaTheme="minorHAnsi" w:hAnsi="Times New Roman" w:cs="Times New Roman"/>
                <w:sz w:val="20"/>
                <w:szCs w:val="20"/>
                <w:lang w:eastAsia="en-US"/>
              </w:rPr>
              <w:t>2  «</w:t>
            </w:r>
            <w:proofErr w:type="gramEnd"/>
            <w:r w:rsidRPr="00312341">
              <w:rPr>
                <w:rFonts w:ascii="Times New Roman" w:eastAsiaTheme="minorHAnsi" w:hAnsi="Times New Roman" w:cs="Times New Roman"/>
                <w:sz w:val="20"/>
                <w:szCs w:val="20"/>
                <w:lang w:eastAsia="en-US"/>
              </w:rPr>
              <w:t>Количество  выпускников, окончивших школу с золотой медалью»</w:t>
            </w:r>
          </w:p>
        </w:tc>
        <w:tc>
          <w:tcPr>
            <w:tcW w:w="1221"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296"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107"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051"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r w:rsidRPr="00312341">
              <w:rPr>
                <w:rFonts w:ascii="Times New Roman" w:eastAsiaTheme="minorHAnsi" w:hAnsi="Times New Roman" w:cs="Times New Roman"/>
                <w:sz w:val="20"/>
                <w:szCs w:val="20"/>
                <w:lang w:eastAsia="en-US"/>
              </w:rPr>
              <w:t>20</w:t>
            </w:r>
          </w:p>
        </w:tc>
        <w:tc>
          <w:tcPr>
            <w:tcW w:w="1051"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r w:rsidRPr="00312341">
              <w:rPr>
                <w:rFonts w:ascii="Times New Roman" w:eastAsiaTheme="minorHAnsi" w:hAnsi="Times New Roman" w:cs="Times New Roman"/>
                <w:sz w:val="20"/>
                <w:szCs w:val="20"/>
                <w:lang w:eastAsia="en-US"/>
              </w:rPr>
              <w:t>22</w:t>
            </w:r>
          </w:p>
        </w:tc>
        <w:tc>
          <w:tcPr>
            <w:tcW w:w="1051"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r w:rsidRPr="00312341">
              <w:rPr>
                <w:rFonts w:ascii="Times New Roman" w:eastAsiaTheme="minorHAnsi" w:hAnsi="Times New Roman" w:cs="Times New Roman"/>
                <w:sz w:val="20"/>
                <w:szCs w:val="20"/>
                <w:lang w:eastAsia="en-US"/>
              </w:rPr>
              <w:t>25</w:t>
            </w:r>
          </w:p>
        </w:tc>
        <w:tc>
          <w:tcPr>
            <w:tcW w:w="1051"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r w:rsidRPr="00312341">
              <w:rPr>
                <w:rFonts w:ascii="Times New Roman" w:eastAsiaTheme="minorHAnsi" w:hAnsi="Times New Roman" w:cs="Times New Roman"/>
                <w:sz w:val="20"/>
                <w:szCs w:val="20"/>
                <w:lang w:eastAsia="en-US"/>
              </w:rPr>
              <w:t>25</w:t>
            </w:r>
          </w:p>
        </w:tc>
        <w:tc>
          <w:tcPr>
            <w:tcW w:w="1051"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r w:rsidRPr="00312341">
              <w:rPr>
                <w:rFonts w:ascii="Times New Roman" w:eastAsiaTheme="minorHAnsi" w:hAnsi="Times New Roman" w:cs="Times New Roman"/>
                <w:sz w:val="20"/>
                <w:szCs w:val="20"/>
                <w:lang w:eastAsia="en-US"/>
              </w:rPr>
              <w:t>25</w:t>
            </w:r>
          </w:p>
        </w:tc>
        <w:tc>
          <w:tcPr>
            <w:tcW w:w="1246"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r w:rsidRPr="00312341">
              <w:rPr>
                <w:rFonts w:ascii="Times New Roman" w:eastAsiaTheme="minorHAnsi" w:hAnsi="Times New Roman" w:cs="Times New Roman"/>
                <w:sz w:val="20"/>
                <w:szCs w:val="20"/>
                <w:lang w:eastAsia="en-US"/>
              </w:rPr>
              <w:t>25</w:t>
            </w:r>
          </w:p>
        </w:tc>
      </w:tr>
      <w:tr w:rsidR="00312341" w:rsidRPr="00312341" w:rsidTr="006269EE">
        <w:tc>
          <w:tcPr>
            <w:tcW w:w="4612" w:type="dxa"/>
            <w:tcBorders>
              <w:top w:val="single" w:sz="6" w:space="0" w:color="auto"/>
              <w:left w:val="single" w:sz="6" w:space="0" w:color="auto"/>
              <w:bottom w:val="single" w:sz="6" w:space="0" w:color="auto"/>
              <w:right w:val="single" w:sz="6" w:space="0" w:color="auto"/>
            </w:tcBorders>
          </w:tcPr>
          <w:p w:rsidR="00312341" w:rsidRPr="00312341" w:rsidRDefault="00312341" w:rsidP="00312341">
            <w:pPr>
              <w:autoSpaceDE w:val="0"/>
              <w:autoSpaceDN w:val="0"/>
              <w:adjustRightInd w:val="0"/>
              <w:spacing w:after="0" w:line="240" w:lineRule="auto"/>
              <w:jc w:val="both"/>
              <w:rPr>
                <w:rFonts w:ascii="Times New Roman" w:eastAsiaTheme="minorHAnsi" w:hAnsi="Times New Roman" w:cs="Times New Roman"/>
                <w:sz w:val="20"/>
                <w:szCs w:val="20"/>
                <w:lang w:eastAsia="en-US"/>
              </w:rPr>
            </w:pPr>
            <w:r w:rsidRPr="00312341">
              <w:rPr>
                <w:rFonts w:ascii="Times New Roman" w:eastAsiaTheme="minorHAnsi" w:hAnsi="Times New Roman" w:cs="Times New Roman"/>
                <w:sz w:val="20"/>
                <w:szCs w:val="20"/>
                <w:lang w:eastAsia="en-US"/>
              </w:rPr>
              <w:t xml:space="preserve">Задача </w:t>
            </w:r>
            <w:proofErr w:type="gramStart"/>
            <w:r w:rsidRPr="00312341">
              <w:rPr>
                <w:rFonts w:ascii="Times New Roman" w:eastAsiaTheme="minorHAnsi" w:hAnsi="Times New Roman" w:cs="Times New Roman"/>
                <w:sz w:val="20"/>
                <w:szCs w:val="20"/>
                <w:lang w:eastAsia="en-US"/>
              </w:rPr>
              <w:t>4  «</w:t>
            </w:r>
            <w:proofErr w:type="gramEnd"/>
            <w:r w:rsidRPr="00312341">
              <w:rPr>
                <w:rFonts w:ascii="Times New Roman" w:eastAsiaTheme="minorHAnsi" w:hAnsi="Times New Roman" w:cs="Times New Roman"/>
                <w:sz w:val="20"/>
                <w:szCs w:val="20"/>
                <w:lang w:eastAsia="en-US"/>
              </w:rPr>
              <w:t>Обеспечить организационно-финансовые условия развития системы образования района»</w:t>
            </w:r>
          </w:p>
        </w:tc>
        <w:tc>
          <w:tcPr>
            <w:tcW w:w="1221"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296"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107"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051"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051"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051"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051"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051"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246"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r>
      <w:tr w:rsidR="00312341" w:rsidRPr="00312341" w:rsidTr="006269EE">
        <w:tc>
          <w:tcPr>
            <w:tcW w:w="4612" w:type="dxa"/>
            <w:tcBorders>
              <w:top w:val="single" w:sz="6" w:space="0" w:color="auto"/>
              <w:left w:val="single" w:sz="6" w:space="0" w:color="auto"/>
              <w:bottom w:val="single" w:sz="6" w:space="0" w:color="auto"/>
              <w:right w:val="single" w:sz="6" w:space="0" w:color="auto"/>
            </w:tcBorders>
          </w:tcPr>
          <w:p w:rsidR="00312341" w:rsidRPr="00312341" w:rsidRDefault="00312341" w:rsidP="00312341">
            <w:pPr>
              <w:autoSpaceDE w:val="0"/>
              <w:autoSpaceDN w:val="0"/>
              <w:adjustRightInd w:val="0"/>
              <w:spacing w:after="0" w:line="240" w:lineRule="auto"/>
              <w:jc w:val="both"/>
              <w:rPr>
                <w:rFonts w:ascii="Times New Roman" w:eastAsiaTheme="minorHAnsi" w:hAnsi="Times New Roman" w:cs="Times New Roman"/>
                <w:sz w:val="20"/>
                <w:szCs w:val="20"/>
                <w:lang w:eastAsia="en-US"/>
              </w:rPr>
            </w:pPr>
            <w:r w:rsidRPr="00312341">
              <w:rPr>
                <w:rFonts w:ascii="Times New Roman" w:eastAsiaTheme="minorHAnsi" w:hAnsi="Times New Roman" w:cs="Times New Roman"/>
                <w:b/>
                <w:sz w:val="20"/>
                <w:szCs w:val="20"/>
                <w:lang w:eastAsia="en-US"/>
              </w:rPr>
              <w:t>Подпрограмма 4 «Обеспечение и совершенствование управления системой образования и прочие мероприятия в области образования</w:t>
            </w:r>
            <w:r w:rsidRPr="00312341">
              <w:rPr>
                <w:rFonts w:ascii="Times New Roman" w:eastAsiaTheme="minorHAnsi" w:hAnsi="Times New Roman" w:cs="Times New Roman"/>
                <w:sz w:val="20"/>
                <w:szCs w:val="20"/>
                <w:lang w:eastAsia="en-US"/>
              </w:rPr>
              <w:t>»</w:t>
            </w:r>
          </w:p>
        </w:tc>
        <w:tc>
          <w:tcPr>
            <w:tcW w:w="1221"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296"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107"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051" w:type="dxa"/>
            <w:tcBorders>
              <w:top w:val="single" w:sz="4" w:space="0" w:color="auto"/>
              <w:left w:val="single" w:sz="4" w:space="0" w:color="auto"/>
              <w:bottom w:val="single" w:sz="4" w:space="0" w:color="auto"/>
              <w:right w:val="single" w:sz="4" w:space="0" w:color="auto"/>
            </w:tcBorders>
            <w:shd w:val="clear" w:color="auto" w:fill="auto"/>
            <w:vAlign w:val="bottom"/>
          </w:tcPr>
          <w:p w:rsidR="00312341" w:rsidRPr="00312341" w:rsidRDefault="00312341" w:rsidP="00312341">
            <w:pPr>
              <w:spacing w:after="0" w:line="240" w:lineRule="auto"/>
              <w:jc w:val="right"/>
              <w:rPr>
                <w:rFonts w:ascii="Times New Roman" w:eastAsiaTheme="minorHAnsi" w:hAnsi="Times New Roman" w:cs="Times New Roman"/>
                <w:bCs/>
                <w:sz w:val="20"/>
                <w:szCs w:val="20"/>
                <w:lang w:eastAsia="en-US"/>
              </w:rPr>
            </w:pPr>
            <w:r w:rsidRPr="00312341">
              <w:rPr>
                <w:rFonts w:ascii="Times New Roman" w:eastAsiaTheme="minorHAnsi" w:hAnsi="Times New Roman" w:cs="Times New Roman"/>
                <w:bCs/>
                <w:sz w:val="20"/>
                <w:szCs w:val="20"/>
                <w:lang w:eastAsia="en-US"/>
              </w:rPr>
              <w:t>17142,5</w:t>
            </w:r>
          </w:p>
        </w:tc>
        <w:tc>
          <w:tcPr>
            <w:tcW w:w="1051" w:type="dxa"/>
            <w:tcBorders>
              <w:top w:val="single" w:sz="4" w:space="0" w:color="auto"/>
              <w:left w:val="nil"/>
              <w:bottom w:val="single" w:sz="4" w:space="0" w:color="auto"/>
              <w:right w:val="single" w:sz="4" w:space="0" w:color="auto"/>
            </w:tcBorders>
            <w:shd w:val="clear" w:color="auto" w:fill="auto"/>
            <w:vAlign w:val="bottom"/>
          </w:tcPr>
          <w:p w:rsidR="00312341" w:rsidRPr="00312341" w:rsidRDefault="00312341" w:rsidP="00312341">
            <w:pPr>
              <w:spacing w:after="0" w:line="240" w:lineRule="auto"/>
              <w:jc w:val="right"/>
              <w:rPr>
                <w:rFonts w:ascii="Times New Roman" w:eastAsiaTheme="minorHAnsi" w:hAnsi="Times New Roman" w:cs="Times New Roman"/>
                <w:bCs/>
                <w:sz w:val="20"/>
                <w:szCs w:val="20"/>
                <w:lang w:eastAsia="en-US"/>
              </w:rPr>
            </w:pPr>
            <w:r w:rsidRPr="00312341">
              <w:rPr>
                <w:rFonts w:ascii="Times New Roman" w:eastAsiaTheme="minorHAnsi" w:hAnsi="Times New Roman" w:cs="Times New Roman"/>
                <w:bCs/>
                <w:sz w:val="20"/>
                <w:szCs w:val="20"/>
                <w:lang w:eastAsia="en-US"/>
              </w:rPr>
              <w:t>16321,5</w:t>
            </w:r>
          </w:p>
        </w:tc>
        <w:tc>
          <w:tcPr>
            <w:tcW w:w="1051" w:type="dxa"/>
            <w:tcBorders>
              <w:top w:val="single" w:sz="4" w:space="0" w:color="auto"/>
              <w:left w:val="nil"/>
              <w:bottom w:val="single" w:sz="4" w:space="0" w:color="auto"/>
              <w:right w:val="single" w:sz="4" w:space="0" w:color="auto"/>
            </w:tcBorders>
            <w:shd w:val="clear" w:color="auto" w:fill="auto"/>
            <w:vAlign w:val="bottom"/>
          </w:tcPr>
          <w:p w:rsidR="00312341" w:rsidRPr="00312341" w:rsidRDefault="00312341" w:rsidP="00312341">
            <w:pPr>
              <w:spacing w:after="0" w:line="240" w:lineRule="auto"/>
              <w:jc w:val="right"/>
              <w:rPr>
                <w:rFonts w:ascii="Times New Roman" w:eastAsiaTheme="minorHAnsi" w:hAnsi="Times New Roman" w:cs="Times New Roman"/>
                <w:bCs/>
                <w:sz w:val="20"/>
                <w:szCs w:val="20"/>
                <w:lang w:eastAsia="en-US"/>
              </w:rPr>
            </w:pPr>
            <w:r w:rsidRPr="00312341">
              <w:rPr>
                <w:rFonts w:ascii="Times New Roman" w:eastAsiaTheme="minorHAnsi" w:hAnsi="Times New Roman" w:cs="Times New Roman"/>
                <w:bCs/>
                <w:sz w:val="20"/>
                <w:szCs w:val="20"/>
                <w:lang w:eastAsia="en-US"/>
              </w:rPr>
              <w:t>16889,5</w:t>
            </w:r>
          </w:p>
        </w:tc>
        <w:tc>
          <w:tcPr>
            <w:tcW w:w="1051" w:type="dxa"/>
            <w:tcBorders>
              <w:top w:val="single" w:sz="4" w:space="0" w:color="auto"/>
              <w:left w:val="nil"/>
              <w:bottom w:val="single" w:sz="4" w:space="0" w:color="auto"/>
              <w:right w:val="single" w:sz="4" w:space="0" w:color="auto"/>
            </w:tcBorders>
            <w:shd w:val="clear" w:color="auto" w:fill="auto"/>
            <w:vAlign w:val="bottom"/>
          </w:tcPr>
          <w:p w:rsidR="00312341" w:rsidRPr="00312341" w:rsidRDefault="00312341" w:rsidP="00312341">
            <w:pPr>
              <w:spacing w:after="0" w:line="240" w:lineRule="auto"/>
              <w:jc w:val="right"/>
              <w:rPr>
                <w:rFonts w:ascii="Times New Roman" w:eastAsiaTheme="minorHAnsi" w:hAnsi="Times New Roman" w:cs="Times New Roman"/>
                <w:bCs/>
                <w:sz w:val="20"/>
                <w:szCs w:val="20"/>
                <w:lang w:eastAsia="en-US"/>
              </w:rPr>
            </w:pPr>
            <w:r w:rsidRPr="00312341">
              <w:rPr>
                <w:rFonts w:ascii="Times New Roman" w:eastAsiaTheme="minorHAnsi" w:hAnsi="Times New Roman" w:cs="Times New Roman"/>
                <w:bCs/>
                <w:sz w:val="20"/>
                <w:szCs w:val="20"/>
                <w:lang w:eastAsia="en-US"/>
              </w:rPr>
              <w:t>17477,5</w:t>
            </w:r>
          </w:p>
        </w:tc>
        <w:tc>
          <w:tcPr>
            <w:tcW w:w="1051" w:type="dxa"/>
            <w:tcBorders>
              <w:top w:val="single" w:sz="4" w:space="0" w:color="auto"/>
              <w:left w:val="nil"/>
              <w:bottom w:val="single" w:sz="4" w:space="0" w:color="auto"/>
              <w:right w:val="single" w:sz="4" w:space="0" w:color="auto"/>
            </w:tcBorders>
            <w:shd w:val="clear" w:color="auto" w:fill="auto"/>
            <w:vAlign w:val="bottom"/>
          </w:tcPr>
          <w:p w:rsidR="00312341" w:rsidRPr="00312341" w:rsidRDefault="00312341" w:rsidP="00312341">
            <w:pPr>
              <w:spacing w:after="0" w:line="240" w:lineRule="auto"/>
              <w:jc w:val="right"/>
              <w:rPr>
                <w:rFonts w:ascii="Times New Roman" w:eastAsiaTheme="minorHAnsi" w:hAnsi="Times New Roman" w:cs="Times New Roman"/>
                <w:bCs/>
                <w:sz w:val="20"/>
                <w:szCs w:val="20"/>
                <w:lang w:eastAsia="en-US"/>
              </w:rPr>
            </w:pPr>
            <w:r w:rsidRPr="00312341">
              <w:rPr>
                <w:rFonts w:ascii="Times New Roman" w:eastAsiaTheme="minorHAnsi" w:hAnsi="Times New Roman" w:cs="Times New Roman"/>
                <w:bCs/>
                <w:sz w:val="20"/>
                <w:szCs w:val="20"/>
                <w:lang w:eastAsia="en-US"/>
              </w:rPr>
              <w:t>18086,5</w:t>
            </w:r>
          </w:p>
        </w:tc>
        <w:tc>
          <w:tcPr>
            <w:tcW w:w="1246" w:type="dxa"/>
            <w:tcBorders>
              <w:top w:val="single" w:sz="4" w:space="0" w:color="auto"/>
              <w:left w:val="nil"/>
              <w:bottom w:val="single" w:sz="4" w:space="0" w:color="auto"/>
              <w:right w:val="single" w:sz="4" w:space="0" w:color="auto"/>
            </w:tcBorders>
            <w:shd w:val="clear" w:color="auto" w:fill="auto"/>
            <w:vAlign w:val="bottom"/>
          </w:tcPr>
          <w:p w:rsidR="00312341" w:rsidRPr="00312341" w:rsidRDefault="00312341" w:rsidP="00312341">
            <w:pPr>
              <w:spacing w:after="0" w:line="240" w:lineRule="auto"/>
              <w:jc w:val="right"/>
              <w:rPr>
                <w:rFonts w:ascii="Times New Roman" w:eastAsiaTheme="minorHAnsi" w:hAnsi="Times New Roman" w:cs="Times New Roman"/>
                <w:bCs/>
                <w:sz w:val="20"/>
                <w:szCs w:val="20"/>
                <w:lang w:eastAsia="en-US"/>
              </w:rPr>
            </w:pPr>
            <w:r w:rsidRPr="00312341">
              <w:rPr>
                <w:rFonts w:ascii="Times New Roman" w:eastAsiaTheme="minorHAnsi" w:hAnsi="Times New Roman" w:cs="Times New Roman"/>
                <w:bCs/>
                <w:sz w:val="20"/>
                <w:szCs w:val="20"/>
                <w:lang w:eastAsia="en-US"/>
              </w:rPr>
              <w:t>85917,5</w:t>
            </w:r>
          </w:p>
        </w:tc>
      </w:tr>
      <w:tr w:rsidR="00312341" w:rsidRPr="00312341" w:rsidTr="006269EE">
        <w:tc>
          <w:tcPr>
            <w:tcW w:w="4612" w:type="dxa"/>
            <w:tcBorders>
              <w:top w:val="single" w:sz="6" w:space="0" w:color="auto"/>
              <w:left w:val="single" w:sz="6" w:space="0" w:color="auto"/>
              <w:bottom w:val="single" w:sz="6" w:space="0" w:color="auto"/>
              <w:right w:val="single" w:sz="6" w:space="0" w:color="auto"/>
            </w:tcBorders>
          </w:tcPr>
          <w:p w:rsidR="00312341" w:rsidRPr="00312341" w:rsidRDefault="00312341" w:rsidP="00312341">
            <w:pPr>
              <w:autoSpaceDE w:val="0"/>
              <w:autoSpaceDN w:val="0"/>
              <w:adjustRightInd w:val="0"/>
              <w:spacing w:after="0" w:line="240" w:lineRule="auto"/>
              <w:rPr>
                <w:rFonts w:ascii="Times New Roman" w:eastAsiaTheme="minorHAnsi" w:hAnsi="Times New Roman" w:cs="Times New Roman"/>
                <w:sz w:val="20"/>
                <w:szCs w:val="20"/>
                <w:lang w:eastAsia="en-US"/>
              </w:rPr>
            </w:pPr>
            <w:r w:rsidRPr="00312341">
              <w:rPr>
                <w:rFonts w:ascii="Times New Roman" w:eastAsiaTheme="minorHAnsi" w:hAnsi="Times New Roman" w:cs="Times New Roman"/>
                <w:sz w:val="20"/>
                <w:szCs w:val="20"/>
                <w:lang w:eastAsia="en-US"/>
              </w:rPr>
              <w:t xml:space="preserve">финансирование за счет бюджета муниципального района, </w:t>
            </w:r>
            <w:proofErr w:type="spellStart"/>
            <w:r w:rsidRPr="00312341">
              <w:rPr>
                <w:rFonts w:ascii="Times New Roman" w:eastAsiaTheme="minorHAnsi" w:hAnsi="Times New Roman" w:cs="Times New Roman"/>
                <w:sz w:val="20"/>
                <w:szCs w:val="20"/>
                <w:lang w:eastAsia="en-US"/>
              </w:rPr>
              <w:t>тыс.рублей</w:t>
            </w:r>
            <w:proofErr w:type="spellEnd"/>
          </w:p>
        </w:tc>
        <w:tc>
          <w:tcPr>
            <w:tcW w:w="1221"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296"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107"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051" w:type="dxa"/>
            <w:tcBorders>
              <w:top w:val="single" w:sz="4" w:space="0" w:color="auto"/>
              <w:left w:val="single" w:sz="4" w:space="0" w:color="auto"/>
              <w:bottom w:val="single" w:sz="4" w:space="0" w:color="auto"/>
              <w:right w:val="single" w:sz="4" w:space="0" w:color="auto"/>
            </w:tcBorders>
            <w:shd w:val="clear" w:color="auto" w:fill="auto"/>
            <w:vAlign w:val="bottom"/>
          </w:tcPr>
          <w:p w:rsidR="00312341" w:rsidRPr="00312341" w:rsidRDefault="00312341" w:rsidP="00312341">
            <w:pPr>
              <w:spacing w:after="0" w:line="240" w:lineRule="auto"/>
              <w:jc w:val="right"/>
              <w:rPr>
                <w:rFonts w:ascii="Times New Roman" w:eastAsiaTheme="minorHAnsi" w:hAnsi="Times New Roman" w:cs="Times New Roman"/>
                <w:sz w:val="20"/>
                <w:szCs w:val="20"/>
                <w:lang w:eastAsia="en-US"/>
              </w:rPr>
            </w:pPr>
            <w:r w:rsidRPr="00312341">
              <w:rPr>
                <w:rFonts w:ascii="Times New Roman" w:eastAsiaTheme="minorHAnsi" w:hAnsi="Times New Roman" w:cs="Times New Roman"/>
                <w:sz w:val="20"/>
                <w:szCs w:val="20"/>
                <w:lang w:eastAsia="en-US"/>
              </w:rPr>
              <w:t>17051,0</w:t>
            </w:r>
          </w:p>
        </w:tc>
        <w:tc>
          <w:tcPr>
            <w:tcW w:w="1051" w:type="dxa"/>
            <w:tcBorders>
              <w:top w:val="single" w:sz="4" w:space="0" w:color="auto"/>
              <w:left w:val="nil"/>
              <w:bottom w:val="single" w:sz="4" w:space="0" w:color="auto"/>
              <w:right w:val="single" w:sz="4" w:space="0" w:color="auto"/>
            </w:tcBorders>
            <w:shd w:val="clear" w:color="auto" w:fill="auto"/>
            <w:vAlign w:val="bottom"/>
          </w:tcPr>
          <w:p w:rsidR="00312341" w:rsidRPr="00312341" w:rsidRDefault="00312341" w:rsidP="00312341">
            <w:pPr>
              <w:spacing w:after="0" w:line="240" w:lineRule="auto"/>
              <w:jc w:val="right"/>
              <w:rPr>
                <w:rFonts w:ascii="Times New Roman" w:eastAsiaTheme="minorHAnsi" w:hAnsi="Times New Roman" w:cs="Times New Roman"/>
                <w:sz w:val="20"/>
                <w:szCs w:val="20"/>
                <w:lang w:eastAsia="en-US"/>
              </w:rPr>
            </w:pPr>
            <w:r w:rsidRPr="00312341">
              <w:rPr>
                <w:rFonts w:ascii="Times New Roman" w:eastAsiaTheme="minorHAnsi" w:hAnsi="Times New Roman" w:cs="Times New Roman"/>
                <w:sz w:val="20"/>
                <w:szCs w:val="20"/>
                <w:lang w:eastAsia="en-US"/>
              </w:rPr>
              <w:t>16230,0</w:t>
            </w:r>
          </w:p>
        </w:tc>
        <w:tc>
          <w:tcPr>
            <w:tcW w:w="1051" w:type="dxa"/>
            <w:tcBorders>
              <w:top w:val="single" w:sz="4" w:space="0" w:color="auto"/>
              <w:left w:val="nil"/>
              <w:bottom w:val="single" w:sz="4" w:space="0" w:color="auto"/>
              <w:right w:val="single" w:sz="4" w:space="0" w:color="auto"/>
            </w:tcBorders>
            <w:shd w:val="clear" w:color="auto" w:fill="auto"/>
            <w:vAlign w:val="bottom"/>
          </w:tcPr>
          <w:p w:rsidR="00312341" w:rsidRPr="00312341" w:rsidRDefault="00312341" w:rsidP="00312341">
            <w:pPr>
              <w:spacing w:after="0" w:line="240" w:lineRule="auto"/>
              <w:jc w:val="right"/>
              <w:rPr>
                <w:rFonts w:ascii="Times New Roman" w:eastAsiaTheme="minorHAnsi" w:hAnsi="Times New Roman" w:cs="Times New Roman"/>
                <w:sz w:val="20"/>
                <w:szCs w:val="20"/>
                <w:lang w:eastAsia="en-US"/>
              </w:rPr>
            </w:pPr>
            <w:r w:rsidRPr="00312341">
              <w:rPr>
                <w:rFonts w:ascii="Times New Roman" w:eastAsiaTheme="minorHAnsi" w:hAnsi="Times New Roman" w:cs="Times New Roman"/>
                <w:sz w:val="20"/>
                <w:szCs w:val="20"/>
                <w:lang w:eastAsia="en-US"/>
              </w:rPr>
              <w:t>16798,0</w:t>
            </w:r>
          </w:p>
        </w:tc>
        <w:tc>
          <w:tcPr>
            <w:tcW w:w="1051" w:type="dxa"/>
            <w:tcBorders>
              <w:top w:val="single" w:sz="4" w:space="0" w:color="auto"/>
              <w:left w:val="nil"/>
              <w:bottom w:val="single" w:sz="4" w:space="0" w:color="auto"/>
              <w:right w:val="single" w:sz="4" w:space="0" w:color="auto"/>
            </w:tcBorders>
            <w:shd w:val="clear" w:color="auto" w:fill="auto"/>
            <w:vAlign w:val="bottom"/>
          </w:tcPr>
          <w:p w:rsidR="00312341" w:rsidRPr="00312341" w:rsidRDefault="00312341" w:rsidP="00312341">
            <w:pPr>
              <w:spacing w:after="0" w:line="240" w:lineRule="auto"/>
              <w:jc w:val="right"/>
              <w:rPr>
                <w:rFonts w:ascii="Times New Roman" w:eastAsiaTheme="minorHAnsi" w:hAnsi="Times New Roman" w:cs="Times New Roman"/>
                <w:sz w:val="20"/>
                <w:szCs w:val="20"/>
                <w:lang w:eastAsia="en-US"/>
              </w:rPr>
            </w:pPr>
            <w:r w:rsidRPr="00312341">
              <w:rPr>
                <w:rFonts w:ascii="Times New Roman" w:eastAsiaTheme="minorHAnsi" w:hAnsi="Times New Roman" w:cs="Times New Roman"/>
                <w:sz w:val="20"/>
                <w:szCs w:val="20"/>
                <w:lang w:eastAsia="en-US"/>
              </w:rPr>
              <w:t>17386,0</w:t>
            </w:r>
          </w:p>
        </w:tc>
        <w:tc>
          <w:tcPr>
            <w:tcW w:w="1051" w:type="dxa"/>
            <w:tcBorders>
              <w:top w:val="single" w:sz="4" w:space="0" w:color="auto"/>
              <w:left w:val="nil"/>
              <w:bottom w:val="single" w:sz="4" w:space="0" w:color="auto"/>
              <w:right w:val="single" w:sz="4" w:space="0" w:color="auto"/>
            </w:tcBorders>
            <w:shd w:val="clear" w:color="auto" w:fill="auto"/>
            <w:vAlign w:val="bottom"/>
          </w:tcPr>
          <w:p w:rsidR="00312341" w:rsidRPr="00312341" w:rsidRDefault="00312341" w:rsidP="00312341">
            <w:pPr>
              <w:spacing w:after="0" w:line="240" w:lineRule="auto"/>
              <w:jc w:val="right"/>
              <w:rPr>
                <w:rFonts w:ascii="Times New Roman" w:eastAsiaTheme="minorHAnsi" w:hAnsi="Times New Roman" w:cs="Times New Roman"/>
                <w:sz w:val="20"/>
                <w:szCs w:val="20"/>
                <w:lang w:eastAsia="en-US"/>
              </w:rPr>
            </w:pPr>
            <w:r w:rsidRPr="00312341">
              <w:rPr>
                <w:rFonts w:ascii="Times New Roman" w:eastAsiaTheme="minorHAnsi" w:hAnsi="Times New Roman" w:cs="Times New Roman"/>
                <w:sz w:val="20"/>
                <w:szCs w:val="20"/>
                <w:lang w:eastAsia="en-US"/>
              </w:rPr>
              <w:t>17995,0</w:t>
            </w:r>
          </w:p>
        </w:tc>
        <w:tc>
          <w:tcPr>
            <w:tcW w:w="1246" w:type="dxa"/>
            <w:tcBorders>
              <w:top w:val="single" w:sz="4" w:space="0" w:color="auto"/>
              <w:left w:val="nil"/>
              <w:bottom w:val="single" w:sz="4" w:space="0" w:color="auto"/>
              <w:right w:val="single" w:sz="4" w:space="0" w:color="auto"/>
            </w:tcBorders>
            <w:shd w:val="clear" w:color="auto" w:fill="auto"/>
            <w:vAlign w:val="bottom"/>
          </w:tcPr>
          <w:p w:rsidR="00312341" w:rsidRPr="00312341" w:rsidRDefault="00312341" w:rsidP="00312341">
            <w:pPr>
              <w:spacing w:after="0" w:line="240" w:lineRule="auto"/>
              <w:jc w:val="right"/>
              <w:rPr>
                <w:rFonts w:ascii="Times New Roman" w:eastAsiaTheme="minorHAnsi" w:hAnsi="Times New Roman" w:cs="Times New Roman"/>
                <w:bCs/>
                <w:sz w:val="20"/>
                <w:szCs w:val="20"/>
                <w:lang w:eastAsia="en-US"/>
              </w:rPr>
            </w:pPr>
            <w:r w:rsidRPr="00312341">
              <w:rPr>
                <w:rFonts w:ascii="Times New Roman" w:eastAsiaTheme="minorHAnsi" w:hAnsi="Times New Roman" w:cs="Times New Roman"/>
                <w:bCs/>
                <w:sz w:val="20"/>
                <w:szCs w:val="20"/>
                <w:lang w:eastAsia="en-US"/>
              </w:rPr>
              <w:t>85460,0</w:t>
            </w:r>
          </w:p>
        </w:tc>
      </w:tr>
      <w:tr w:rsidR="00312341" w:rsidRPr="00312341" w:rsidTr="006269EE">
        <w:tc>
          <w:tcPr>
            <w:tcW w:w="4612" w:type="dxa"/>
            <w:tcBorders>
              <w:top w:val="single" w:sz="6" w:space="0" w:color="auto"/>
              <w:left w:val="single" w:sz="6" w:space="0" w:color="auto"/>
              <w:bottom w:val="single" w:sz="6" w:space="0" w:color="auto"/>
              <w:right w:val="single" w:sz="6" w:space="0" w:color="auto"/>
            </w:tcBorders>
          </w:tcPr>
          <w:p w:rsidR="00312341" w:rsidRPr="00312341" w:rsidRDefault="00312341" w:rsidP="00312341">
            <w:pPr>
              <w:autoSpaceDE w:val="0"/>
              <w:autoSpaceDN w:val="0"/>
              <w:adjustRightInd w:val="0"/>
              <w:spacing w:after="0" w:line="240" w:lineRule="auto"/>
              <w:rPr>
                <w:rFonts w:ascii="Times New Roman" w:eastAsiaTheme="minorHAnsi" w:hAnsi="Times New Roman" w:cs="Times New Roman"/>
                <w:sz w:val="20"/>
                <w:szCs w:val="20"/>
                <w:lang w:eastAsia="en-US"/>
              </w:rPr>
            </w:pPr>
            <w:r w:rsidRPr="00312341">
              <w:rPr>
                <w:rFonts w:ascii="Times New Roman" w:eastAsiaTheme="minorHAnsi" w:hAnsi="Times New Roman" w:cs="Times New Roman"/>
                <w:sz w:val="20"/>
                <w:szCs w:val="20"/>
                <w:lang w:eastAsia="en-US"/>
              </w:rPr>
              <w:t xml:space="preserve"> - из краевого бюджета</w:t>
            </w:r>
          </w:p>
        </w:tc>
        <w:tc>
          <w:tcPr>
            <w:tcW w:w="1221"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296"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107"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051" w:type="dxa"/>
            <w:tcBorders>
              <w:top w:val="single" w:sz="4" w:space="0" w:color="auto"/>
              <w:left w:val="single" w:sz="4" w:space="0" w:color="auto"/>
              <w:bottom w:val="single" w:sz="4" w:space="0" w:color="auto"/>
              <w:right w:val="single" w:sz="4" w:space="0" w:color="auto"/>
            </w:tcBorders>
            <w:shd w:val="clear" w:color="auto" w:fill="auto"/>
            <w:vAlign w:val="bottom"/>
          </w:tcPr>
          <w:p w:rsidR="00312341" w:rsidRPr="00312341" w:rsidRDefault="00312341" w:rsidP="00312341">
            <w:pPr>
              <w:spacing w:after="0" w:line="240" w:lineRule="auto"/>
              <w:jc w:val="right"/>
              <w:rPr>
                <w:rFonts w:ascii="Times New Roman" w:eastAsiaTheme="minorHAnsi" w:hAnsi="Times New Roman" w:cs="Times New Roman"/>
                <w:sz w:val="20"/>
                <w:szCs w:val="20"/>
                <w:lang w:eastAsia="en-US"/>
              </w:rPr>
            </w:pPr>
            <w:r w:rsidRPr="00312341">
              <w:rPr>
                <w:rFonts w:ascii="Times New Roman" w:eastAsiaTheme="minorHAnsi" w:hAnsi="Times New Roman" w:cs="Times New Roman"/>
                <w:sz w:val="20"/>
                <w:szCs w:val="20"/>
                <w:lang w:eastAsia="en-US"/>
              </w:rPr>
              <w:t>136,1</w:t>
            </w:r>
          </w:p>
        </w:tc>
        <w:tc>
          <w:tcPr>
            <w:tcW w:w="1051" w:type="dxa"/>
            <w:tcBorders>
              <w:top w:val="single" w:sz="4" w:space="0" w:color="auto"/>
              <w:left w:val="nil"/>
              <w:bottom w:val="single" w:sz="4" w:space="0" w:color="auto"/>
              <w:right w:val="single" w:sz="4" w:space="0" w:color="auto"/>
            </w:tcBorders>
            <w:shd w:val="clear" w:color="auto" w:fill="auto"/>
            <w:vAlign w:val="bottom"/>
          </w:tcPr>
          <w:p w:rsidR="00312341" w:rsidRPr="00312341" w:rsidRDefault="00312341" w:rsidP="00312341">
            <w:pPr>
              <w:spacing w:after="0" w:line="240" w:lineRule="auto"/>
              <w:jc w:val="right"/>
              <w:rPr>
                <w:rFonts w:ascii="Times New Roman" w:eastAsiaTheme="minorHAnsi" w:hAnsi="Times New Roman" w:cs="Times New Roman"/>
                <w:sz w:val="20"/>
                <w:szCs w:val="20"/>
                <w:lang w:eastAsia="en-US"/>
              </w:rPr>
            </w:pPr>
            <w:r w:rsidRPr="00312341">
              <w:rPr>
                <w:rFonts w:ascii="Times New Roman" w:eastAsiaTheme="minorHAnsi" w:hAnsi="Times New Roman" w:cs="Times New Roman"/>
                <w:sz w:val="20"/>
                <w:szCs w:val="20"/>
                <w:lang w:eastAsia="en-US"/>
              </w:rPr>
              <w:t>149,6</w:t>
            </w:r>
          </w:p>
        </w:tc>
        <w:tc>
          <w:tcPr>
            <w:tcW w:w="1051" w:type="dxa"/>
            <w:tcBorders>
              <w:top w:val="single" w:sz="4" w:space="0" w:color="auto"/>
              <w:left w:val="nil"/>
              <w:bottom w:val="single" w:sz="4" w:space="0" w:color="auto"/>
              <w:right w:val="single" w:sz="4" w:space="0" w:color="auto"/>
            </w:tcBorders>
            <w:shd w:val="clear" w:color="auto" w:fill="auto"/>
            <w:vAlign w:val="bottom"/>
          </w:tcPr>
          <w:p w:rsidR="00312341" w:rsidRPr="00312341" w:rsidRDefault="00312341" w:rsidP="00312341">
            <w:pPr>
              <w:spacing w:after="0" w:line="240" w:lineRule="auto"/>
              <w:jc w:val="right"/>
              <w:rPr>
                <w:rFonts w:ascii="Times New Roman" w:eastAsiaTheme="minorHAnsi" w:hAnsi="Times New Roman" w:cs="Times New Roman"/>
                <w:sz w:val="20"/>
                <w:szCs w:val="20"/>
                <w:lang w:eastAsia="en-US"/>
              </w:rPr>
            </w:pPr>
            <w:r w:rsidRPr="00312341">
              <w:rPr>
                <w:rFonts w:ascii="Times New Roman" w:eastAsiaTheme="minorHAnsi" w:hAnsi="Times New Roman" w:cs="Times New Roman"/>
                <w:sz w:val="20"/>
                <w:szCs w:val="20"/>
                <w:lang w:eastAsia="en-US"/>
              </w:rPr>
              <w:t>149,6</w:t>
            </w:r>
          </w:p>
        </w:tc>
        <w:tc>
          <w:tcPr>
            <w:tcW w:w="1051" w:type="dxa"/>
            <w:tcBorders>
              <w:top w:val="single" w:sz="4" w:space="0" w:color="auto"/>
              <w:left w:val="nil"/>
              <w:bottom w:val="single" w:sz="4" w:space="0" w:color="auto"/>
              <w:right w:val="single" w:sz="4" w:space="0" w:color="auto"/>
            </w:tcBorders>
            <w:shd w:val="clear" w:color="auto" w:fill="auto"/>
            <w:vAlign w:val="bottom"/>
          </w:tcPr>
          <w:p w:rsidR="00312341" w:rsidRPr="00312341" w:rsidRDefault="00312341" w:rsidP="00312341">
            <w:pPr>
              <w:spacing w:after="0" w:line="240" w:lineRule="auto"/>
              <w:jc w:val="right"/>
              <w:rPr>
                <w:rFonts w:ascii="Times New Roman" w:eastAsiaTheme="minorHAnsi" w:hAnsi="Times New Roman" w:cs="Times New Roman"/>
                <w:sz w:val="20"/>
                <w:szCs w:val="20"/>
                <w:lang w:eastAsia="en-US"/>
              </w:rPr>
            </w:pPr>
            <w:r w:rsidRPr="00312341">
              <w:rPr>
                <w:rFonts w:ascii="Times New Roman" w:eastAsiaTheme="minorHAnsi" w:hAnsi="Times New Roman" w:cs="Times New Roman"/>
                <w:sz w:val="20"/>
                <w:szCs w:val="20"/>
                <w:lang w:eastAsia="en-US"/>
              </w:rPr>
              <w:t>149,6</w:t>
            </w:r>
          </w:p>
        </w:tc>
        <w:tc>
          <w:tcPr>
            <w:tcW w:w="1051" w:type="dxa"/>
            <w:tcBorders>
              <w:top w:val="single" w:sz="4" w:space="0" w:color="auto"/>
              <w:left w:val="nil"/>
              <w:bottom w:val="single" w:sz="4" w:space="0" w:color="auto"/>
              <w:right w:val="single" w:sz="4" w:space="0" w:color="auto"/>
            </w:tcBorders>
            <w:shd w:val="clear" w:color="auto" w:fill="auto"/>
            <w:vAlign w:val="bottom"/>
          </w:tcPr>
          <w:p w:rsidR="00312341" w:rsidRPr="00312341" w:rsidRDefault="00312341" w:rsidP="00312341">
            <w:pPr>
              <w:spacing w:after="0" w:line="240" w:lineRule="auto"/>
              <w:jc w:val="right"/>
              <w:rPr>
                <w:rFonts w:ascii="Times New Roman" w:eastAsiaTheme="minorHAnsi" w:hAnsi="Times New Roman" w:cs="Times New Roman"/>
                <w:sz w:val="20"/>
                <w:szCs w:val="20"/>
                <w:lang w:eastAsia="en-US"/>
              </w:rPr>
            </w:pPr>
            <w:r w:rsidRPr="00312341">
              <w:rPr>
                <w:rFonts w:ascii="Times New Roman" w:eastAsiaTheme="minorHAnsi" w:hAnsi="Times New Roman" w:cs="Times New Roman"/>
                <w:sz w:val="20"/>
                <w:szCs w:val="20"/>
                <w:lang w:eastAsia="en-US"/>
              </w:rPr>
              <w:t>149,6</w:t>
            </w:r>
          </w:p>
        </w:tc>
        <w:tc>
          <w:tcPr>
            <w:tcW w:w="1246" w:type="dxa"/>
            <w:tcBorders>
              <w:top w:val="single" w:sz="4" w:space="0" w:color="auto"/>
              <w:left w:val="nil"/>
              <w:bottom w:val="single" w:sz="4" w:space="0" w:color="auto"/>
              <w:right w:val="single" w:sz="4" w:space="0" w:color="auto"/>
            </w:tcBorders>
            <w:shd w:val="clear" w:color="auto" w:fill="auto"/>
            <w:vAlign w:val="bottom"/>
          </w:tcPr>
          <w:p w:rsidR="00312341" w:rsidRPr="00312341" w:rsidRDefault="00312341" w:rsidP="00312341">
            <w:pPr>
              <w:spacing w:after="0" w:line="240" w:lineRule="auto"/>
              <w:jc w:val="right"/>
              <w:rPr>
                <w:rFonts w:ascii="Times New Roman" w:eastAsiaTheme="minorHAnsi" w:hAnsi="Times New Roman" w:cs="Times New Roman"/>
                <w:bCs/>
                <w:sz w:val="20"/>
                <w:szCs w:val="20"/>
                <w:lang w:eastAsia="en-US"/>
              </w:rPr>
            </w:pPr>
            <w:r w:rsidRPr="00312341">
              <w:rPr>
                <w:rFonts w:ascii="Times New Roman" w:eastAsiaTheme="minorHAnsi" w:hAnsi="Times New Roman" w:cs="Times New Roman"/>
                <w:bCs/>
                <w:sz w:val="20"/>
                <w:szCs w:val="20"/>
                <w:lang w:eastAsia="en-US"/>
              </w:rPr>
              <w:t>734,5</w:t>
            </w:r>
          </w:p>
        </w:tc>
      </w:tr>
      <w:tr w:rsidR="00312341" w:rsidRPr="00312341" w:rsidTr="006269EE">
        <w:tc>
          <w:tcPr>
            <w:tcW w:w="4612" w:type="dxa"/>
            <w:tcBorders>
              <w:top w:val="single" w:sz="6" w:space="0" w:color="auto"/>
              <w:left w:val="single" w:sz="6" w:space="0" w:color="auto"/>
              <w:bottom w:val="single" w:sz="6" w:space="0" w:color="auto"/>
              <w:right w:val="single" w:sz="6" w:space="0" w:color="auto"/>
            </w:tcBorders>
          </w:tcPr>
          <w:p w:rsidR="00312341" w:rsidRPr="00312341" w:rsidRDefault="00312341" w:rsidP="00312341">
            <w:pPr>
              <w:autoSpaceDE w:val="0"/>
              <w:autoSpaceDN w:val="0"/>
              <w:adjustRightInd w:val="0"/>
              <w:spacing w:after="0" w:line="240" w:lineRule="auto"/>
              <w:rPr>
                <w:rFonts w:ascii="Times New Roman" w:eastAsiaTheme="minorHAnsi" w:hAnsi="Times New Roman" w:cs="Times New Roman"/>
                <w:sz w:val="20"/>
                <w:szCs w:val="20"/>
                <w:lang w:eastAsia="en-US"/>
              </w:rPr>
            </w:pPr>
            <w:r w:rsidRPr="00312341">
              <w:rPr>
                <w:rFonts w:ascii="Times New Roman" w:eastAsiaTheme="minorHAnsi" w:hAnsi="Times New Roman" w:cs="Times New Roman"/>
                <w:sz w:val="20"/>
                <w:szCs w:val="20"/>
                <w:lang w:eastAsia="en-US"/>
              </w:rPr>
              <w:t xml:space="preserve">- из федерального бюджета </w:t>
            </w:r>
          </w:p>
        </w:tc>
        <w:tc>
          <w:tcPr>
            <w:tcW w:w="1221"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296"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107"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051" w:type="dxa"/>
            <w:tcBorders>
              <w:top w:val="single" w:sz="4" w:space="0" w:color="auto"/>
              <w:left w:val="single" w:sz="4" w:space="0" w:color="auto"/>
              <w:bottom w:val="single" w:sz="4" w:space="0" w:color="auto"/>
              <w:right w:val="single" w:sz="4" w:space="0" w:color="auto"/>
            </w:tcBorders>
            <w:shd w:val="clear" w:color="auto" w:fill="auto"/>
            <w:vAlign w:val="bottom"/>
          </w:tcPr>
          <w:p w:rsidR="00312341" w:rsidRPr="00312341" w:rsidRDefault="00312341" w:rsidP="00312341">
            <w:pPr>
              <w:spacing w:after="0" w:line="240" w:lineRule="auto"/>
              <w:jc w:val="right"/>
              <w:rPr>
                <w:rFonts w:ascii="Times New Roman" w:eastAsiaTheme="minorHAnsi" w:hAnsi="Times New Roman" w:cs="Times New Roman"/>
                <w:sz w:val="20"/>
                <w:szCs w:val="20"/>
                <w:lang w:eastAsia="en-US"/>
              </w:rPr>
            </w:pPr>
            <w:r w:rsidRPr="00312341">
              <w:rPr>
                <w:rFonts w:ascii="Times New Roman" w:eastAsiaTheme="minorHAnsi" w:hAnsi="Times New Roman" w:cs="Times New Roman"/>
                <w:sz w:val="20"/>
                <w:szCs w:val="20"/>
                <w:lang w:eastAsia="en-US"/>
              </w:rPr>
              <w:t>4020,3</w:t>
            </w:r>
          </w:p>
        </w:tc>
        <w:tc>
          <w:tcPr>
            <w:tcW w:w="1051" w:type="dxa"/>
            <w:tcBorders>
              <w:top w:val="single" w:sz="4" w:space="0" w:color="auto"/>
              <w:left w:val="nil"/>
              <w:bottom w:val="single" w:sz="4" w:space="0" w:color="auto"/>
              <w:right w:val="single" w:sz="4" w:space="0" w:color="auto"/>
            </w:tcBorders>
            <w:shd w:val="clear" w:color="auto" w:fill="auto"/>
            <w:vAlign w:val="bottom"/>
          </w:tcPr>
          <w:p w:rsidR="00312341" w:rsidRPr="00312341" w:rsidRDefault="00312341" w:rsidP="00312341">
            <w:pPr>
              <w:spacing w:after="0" w:line="240" w:lineRule="auto"/>
              <w:jc w:val="right"/>
              <w:rPr>
                <w:rFonts w:ascii="Times New Roman" w:eastAsiaTheme="minorHAnsi" w:hAnsi="Times New Roman" w:cs="Times New Roman"/>
                <w:sz w:val="20"/>
                <w:szCs w:val="20"/>
                <w:lang w:eastAsia="en-US"/>
              </w:rPr>
            </w:pPr>
            <w:r w:rsidRPr="00312341">
              <w:rPr>
                <w:rFonts w:ascii="Times New Roman" w:eastAsiaTheme="minorHAnsi" w:hAnsi="Times New Roman" w:cs="Times New Roman"/>
                <w:sz w:val="20"/>
                <w:szCs w:val="20"/>
                <w:lang w:eastAsia="en-US"/>
              </w:rPr>
              <w:t>4020,3</w:t>
            </w:r>
          </w:p>
        </w:tc>
        <w:tc>
          <w:tcPr>
            <w:tcW w:w="1051" w:type="dxa"/>
            <w:tcBorders>
              <w:top w:val="single" w:sz="4" w:space="0" w:color="auto"/>
              <w:left w:val="nil"/>
              <w:bottom w:val="single" w:sz="4" w:space="0" w:color="auto"/>
              <w:right w:val="single" w:sz="4" w:space="0" w:color="auto"/>
            </w:tcBorders>
            <w:shd w:val="clear" w:color="auto" w:fill="auto"/>
            <w:vAlign w:val="bottom"/>
          </w:tcPr>
          <w:p w:rsidR="00312341" w:rsidRPr="00312341" w:rsidRDefault="00312341" w:rsidP="00312341">
            <w:pPr>
              <w:spacing w:after="0" w:line="240" w:lineRule="auto"/>
              <w:jc w:val="right"/>
              <w:rPr>
                <w:rFonts w:ascii="Times New Roman" w:eastAsiaTheme="minorHAnsi" w:hAnsi="Times New Roman" w:cs="Times New Roman"/>
                <w:sz w:val="20"/>
                <w:szCs w:val="20"/>
                <w:lang w:eastAsia="en-US"/>
              </w:rPr>
            </w:pPr>
            <w:r w:rsidRPr="00312341">
              <w:rPr>
                <w:rFonts w:ascii="Times New Roman" w:eastAsiaTheme="minorHAnsi" w:hAnsi="Times New Roman" w:cs="Times New Roman"/>
                <w:sz w:val="20"/>
                <w:szCs w:val="20"/>
                <w:lang w:eastAsia="en-US"/>
              </w:rPr>
              <w:t>4020,3</w:t>
            </w:r>
          </w:p>
        </w:tc>
        <w:tc>
          <w:tcPr>
            <w:tcW w:w="1051" w:type="dxa"/>
            <w:tcBorders>
              <w:top w:val="single" w:sz="4" w:space="0" w:color="auto"/>
              <w:left w:val="nil"/>
              <w:bottom w:val="single" w:sz="4" w:space="0" w:color="auto"/>
              <w:right w:val="single" w:sz="4" w:space="0" w:color="auto"/>
            </w:tcBorders>
            <w:shd w:val="clear" w:color="auto" w:fill="auto"/>
            <w:vAlign w:val="bottom"/>
          </w:tcPr>
          <w:p w:rsidR="00312341" w:rsidRPr="00312341" w:rsidRDefault="00312341" w:rsidP="00312341">
            <w:pPr>
              <w:spacing w:after="0" w:line="240" w:lineRule="auto"/>
              <w:jc w:val="right"/>
              <w:rPr>
                <w:rFonts w:ascii="Times New Roman" w:eastAsiaTheme="minorHAnsi" w:hAnsi="Times New Roman" w:cs="Times New Roman"/>
                <w:sz w:val="20"/>
                <w:szCs w:val="20"/>
                <w:lang w:eastAsia="en-US"/>
              </w:rPr>
            </w:pPr>
            <w:r w:rsidRPr="00312341">
              <w:rPr>
                <w:rFonts w:ascii="Times New Roman" w:eastAsiaTheme="minorHAnsi" w:hAnsi="Times New Roman" w:cs="Times New Roman"/>
                <w:sz w:val="20"/>
                <w:szCs w:val="20"/>
                <w:lang w:eastAsia="en-US"/>
              </w:rPr>
              <w:t>4020,3</w:t>
            </w:r>
          </w:p>
        </w:tc>
        <w:tc>
          <w:tcPr>
            <w:tcW w:w="1051" w:type="dxa"/>
            <w:tcBorders>
              <w:top w:val="single" w:sz="4" w:space="0" w:color="auto"/>
              <w:left w:val="nil"/>
              <w:bottom w:val="single" w:sz="4" w:space="0" w:color="auto"/>
              <w:right w:val="single" w:sz="4" w:space="0" w:color="auto"/>
            </w:tcBorders>
            <w:shd w:val="clear" w:color="auto" w:fill="auto"/>
            <w:vAlign w:val="bottom"/>
          </w:tcPr>
          <w:p w:rsidR="00312341" w:rsidRPr="00312341" w:rsidRDefault="00312341" w:rsidP="00312341">
            <w:pPr>
              <w:spacing w:after="0" w:line="240" w:lineRule="auto"/>
              <w:jc w:val="right"/>
              <w:rPr>
                <w:rFonts w:ascii="Times New Roman" w:eastAsiaTheme="minorHAnsi" w:hAnsi="Times New Roman" w:cs="Times New Roman"/>
                <w:sz w:val="20"/>
                <w:szCs w:val="20"/>
                <w:lang w:eastAsia="en-US"/>
              </w:rPr>
            </w:pPr>
            <w:r w:rsidRPr="00312341">
              <w:rPr>
                <w:rFonts w:ascii="Times New Roman" w:eastAsiaTheme="minorHAnsi" w:hAnsi="Times New Roman" w:cs="Times New Roman"/>
                <w:sz w:val="20"/>
                <w:szCs w:val="20"/>
                <w:lang w:eastAsia="en-US"/>
              </w:rPr>
              <w:t>4020,3</w:t>
            </w:r>
          </w:p>
        </w:tc>
        <w:tc>
          <w:tcPr>
            <w:tcW w:w="1246" w:type="dxa"/>
            <w:tcBorders>
              <w:top w:val="single" w:sz="4" w:space="0" w:color="auto"/>
              <w:left w:val="nil"/>
              <w:bottom w:val="single" w:sz="4" w:space="0" w:color="auto"/>
              <w:right w:val="single" w:sz="4" w:space="0" w:color="auto"/>
            </w:tcBorders>
            <w:shd w:val="clear" w:color="auto" w:fill="auto"/>
            <w:vAlign w:val="bottom"/>
          </w:tcPr>
          <w:p w:rsidR="00312341" w:rsidRPr="00312341" w:rsidRDefault="00312341" w:rsidP="00312341">
            <w:pPr>
              <w:spacing w:after="0" w:line="240" w:lineRule="auto"/>
              <w:jc w:val="right"/>
              <w:rPr>
                <w:rFonts w:ascii="Times New Roman" w:eastAsiaTheme="minorHAnsi" w:hAnsi="Times New Roman" w:cs="Times New Roman"/>
                <w:bCs/>
                <w:sz w:val="20"/>
                <w:szCs w:val="20"/>
                <w:lang w:eastAsia="en-US"/>
              </w:rPr>
            </w:pPr>
            <w:r w:rsidRPr="00312341">
              <w:rPr>
                <w:rFonts w:ascii="Times New Roman" w:eastAsiaTheme="minorHAnsi" w:hAnsi="Times New Roman" w:cs="Times New Roman"/>
                <w:bCs/>
                <w:sz w:val="20"/>
                <w:szCs w:val="20"/>
                <w:lang w:eastAsia="en-US"/>
              </w:rPr>
              <w:t>20101,5</w:t>
            </w:r>
          </w:p>
        </w:tc>
      </w:tr>
      <w:tr w:rsidR="00312341" w:rsidRPr="00312341" w:rsidTr="006269EE">
        <w:tc>
          <w:tcPr>
            <w:tcW w:w="4612" w:type="dxa"/>
            <w:tcBorders>
              <w:top w:val="single" w:sz="6" w:space="0" w:color="auto"/>
              <w:left w:val="single" w:sz="6" w:space="0" w:color="auto"/>
              <w:bottom w:val="single" w:sz="6" w:space="0" w:color="auto"/>
              <w:right w:val="single" w:sz="6" w:space="0" w:color="auto"/>
            </w:tcBorders>
          </w:tcPr>
          <w:p w:rsidR="00312341" w:rsidRPr="00312341" w:rsidRDefault="00312341" w:rsidP="00312341">
            <w:pPr>
              <w:autoSpaceDE w:val="0"/>
              <w:autoSpaceDN w:val="0"/>
              <w:adjustRightInd w:val="0"/>
              <w:spacing w:after="0" w:line="240" w:lineRule="auto"/>
              <w:rPr>
                <w:rFonts w:ascii="Times New Roman" w:eastAsiaTheme="minorHAnsi" w:hAnsi="Times New Roman" w:cs="Times New Roman"/>
                <w:sz w:val="20"/>
                <w:szCs w:val="20"/>
                <w:lang w:eastAsia="en-US"/>
              </w:rPr>
            </w:pPr>
            <w:r w:rsidRPr="00312341">
              <w:rPr>
                <w:rFonts w:ascii="Times New Roman" w:eastAsiaTheme="minorHAnsi" w:hAnsi="Times New Roman" w:cs="Times New Roman"/>
                <w:sz w:val="20"/>
                <w:szCs w:val="20"/>
                <w:lang w:eastAsia="en-US"/>
              </w:rPr>
              <w:t xml:space="preserve">Показатель 1 подпрограммы 4 «Доля целевого использования средств бюджета, выделенных на реализацию полномочий в сфере образования» </w:t>
            </w:r>
          </w:p>
        </w:tc>
        <w:tc>
          <w:tcPr>
            <w:tcW w:w="1221"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296"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107"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051"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r w:rsidRPr="00312341">
              <w:rPr>
                <w:rFonts w:ascii="Times New Roman" w:eastAsiaTheme="minorHAnsi" w:hAnsi="Times New Roman" w:cs="Times New Roman"/>
                <w:sz w:val="20"/>
                <w:szCs w:val="20"/>
                <w:lang w:eastAsia="en-US"/>
              </w:rPr>
              <w:t>100</w:t>
            </w:r>
          </w:p>
        </w:tc>
        <w:tc>
          <w:tcPr>
            <w:tcW w:w="1051"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r w:rsidRPr="00312341">
              <w:rPr>
                <w:rFonts w:ascii="Times New Roman" w:eastAsiaTheme="minorHAnsi" w:hAnsi="Times New Roman" w:cs="Times New Roman"/>
                <w:sz w:val="20"/>
                <w:szCs w:val="20"/>
                <w:lang w:eastAsia="en-US"/>
              </w:rPr>
              <w:t>100</w:t>
            </w:r>
          </w:p>
        </w:tc>
        <w:tc>
          <w:tcPr>
            <w:tcW w:w="1051"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r w:rsidRPr="00312341">
              <w:rPr>
                <w:rFonts w:ascii="Times New Roman" w:eastAsiaTheme="minorHAnsi" w:hAnsi="Times New Roman" w:cs="Times New Roman"/>
                <w:sz w:val="20"/>
                <w:szCs w:val="20"/>
                <w:lang w:eastAsia="en-US"/>
              </w:rPr>
              <w:t>100</w:t>
            </w:r>
          </w:p>
        </w:tc>
        <w:tc>
          <w:tcPr>
            <w:tcW w:w="1051"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r w:rsidRPr="00312341">
              <w:rPr>
                <w:rFonts w:ascii="Times New Roman" w:eastAsiaTheme="minorHAnsi" w:hAnsi="Times New Roman" w:cs="Times New Roman"/>
                <w:sz w:val="20"/>
                <w:szCs w:val="20"/>
                <w:lang w:eastAsia="en-US"/>
              </w:rPr>
              <w:t>100</w:t>
            </w:r>
          </w:p>
        </w:tc>
        <w:tc>
          <w:tcPr>
            <w:tcW w:w="1051"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r w:rsidRPr="00312341">
              <w:rPr>
                <w:rFonts w:ascii="Times New Roman" w:eastAsiaTheme="minorHAnsi" w:hAnsi="Times New Roman" w:cs="Times New Roman"/>
                <w:sz w:val="20"/>
                <w:szCs w:val="20"/>
                <w:lang w:eastAsia="en-US"/>
              </w:rPr>
              <w:t>100</w:t>
            </w:r>
          </w:p>
        </w:tc>
        <w:tc>
          <w:tcPr>
            <w:tcW w:w="1246"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r w:rsidRPr="00312341">
              <w:rPr>
                <w:rFonts w:ascii="Times New Roman" w:eastAsiaTheme="minorHAnsi" w:hAnsi="Times New Roman" w:cs="Times New Roman"/>
                <w:sz w:val="20"/>
                <w:szCs w:val="20"/>
                <w:lang w:eastAsia="en-US"/>
              </w:rPr>
              <w:t>100</w:t>
            </w:r>
          </w:p>
        </w:tc>
      </w:tr>
      <w:tr w:rsidR="00312341" w:rsidRPr="00312341" w:rsidTr="006269EE">
        <w:tc>
          <w:tcPr>
            <w:tcW w:w="4612" w:type="dxa"/>
            <w:tcBorders>
              <w:top w:val="single" w:sz="6" w:space="0" w:color="auto"/>
              <w:left w:val="single" w:sz="6" w:space="0" w:color="auto"/>
              <w:bottom w:val="single" w:sz="6" w:space="0" w:color="auto"/>
              <w:right w:val="single" w:sz="6" w:space="0" w:color="auto"/>
            </w:tcBorders>
          </w:tcPr>
          <w:p w:rsidR="00312341" w:rsidRPr="00312341" w:rsidRDefault="00312341" w:rsidP="00312341">
            <w:pPr>
              <w:autoSpaceDE w:val="0"/>
              <w:autoSpaceDN w:val="0"/>
              <w:adjustRightInd w:val="0"/>
              <w:spacing w:after="0" w:line="240" w:lineRule="auto"/>
              <w:rPr>
                <w:rFonts w:ascii="Times New Roman" w:eastAsiaTheme="minorHAnsi" w:hAnsi="Times New Roman" w:cs="Times New Roman"/>
                <w:sz w:val="20"/>
                <w:szCs w:val="20"/>
                <w:lang w:eastAsia="en-US"/>
              </w:rPr>
            </w:pPr>
            <w:r w:rsidRPr="00312341">
              <w:rPr>
                <w:rFonts w:ascii="Times New Roman" w:eastAsiaTheme="minorHAnsi" w:hAnsi="Times New Roman" w:cs="Times New Roman"/>
                <w:sz w:val="20"/>
                <w:szCs w:val="20"/>
                <w:lang w:eastAsia="en-US"/>
              </w:rPr>
              <w:t xml:space="preserve">Показатель 2 подпрограммы </w:t>
            </w:r>
            <w:proofErr w:type="gramStart"/>
            <w:r w:rsidRPr="00312341">
              <w:rPr>
                <w:rFonts w:ascii="Times New Roman" w:eastAsiaTheme="minorHAnsi" w:hAnsi="Times New Roman" w:cs="Times New Roman"/>
                <w:sz w:val="20"/>
                <w:szCs w:val="20"/>
                <w:lang w:eastAsia="en-US"/>
              </w:rPr>
              <w:t>4  «</w:t>
            </w:r>
            <w:proofErr w:type="gramEnd"/>
            <w:r w:rsidRPr="00312341">
              <w:rPr>
                <w:rFonts w:ascii="Times New Roman" w:eastAsiaTheme="minorHAnsi" w:hAnsi="Times New Roman" w:cs="Times New Roman"/>
                <w:sz w:val="20"/>
                <w:szCs w:val="20"/>
                <w:lang w:eastAsia="en-US"/>
              </w:rPr>
              <w:t>Доля нормативных правовых актов, разработанных с нарушением сроков реализации поручений, содержащихся в постановлениях и распоряжениях вышестоящих организаций»</w:t>
            </w:r>
          </w:p>
        </w:tc>
        <w:tc>
          <w:tcPr>
            <w:tcW w:w="1221"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296"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107"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051"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r w:rsidRPr="00312341">
              <w:rPr>
                <w:rFonts w:ascii="Times New Roman" w:eastAsiaTheme="minorHAnsi" w:hAnsi="Times New Roman" w:cs="Times New Roman"/>
                <w:sz w:val="20"/>
                <w:szCs w:val="20"/>
                <w:lang w:eastAsia="en-US"/>
              </w:rPr>
              <w:t>0</w:t>
            </w:r>
          </w:p>
        </w:tc>
        <w:tc>
          <w:tcPr>
            <w:tcW w:w="1051"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r w:rsidRPr="00312341">
              <w:rPr>
                <w:rFonts w:ascii="Times New Roman" w:eastAsiaTheme="minorHAnsi" w:hAnsi="Times New Roman" w:cs="Times New Roman"/>
                <w:sz w:val="20"/>
                <w:szCs w:val="20"/>
                <w:lang w:eastAsia="en-US"/>
              </w:rPr>
              <w:t>0</w:t>
            </w:r>
          </w:p>
        </w:tc>
        <w:tc>
          <w:tcPr>
            <w:tcW w:w="1051"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r w:rsidRPr="00312341">
              <w:rPr>
                <w:rFonts w:ascii="Times New Roman" w:eastAsiaTheme="minorHAnsi" w:hAnsi="Times New Roman" w:cs="Times New Roman"/>
                <w:sz w:val="20"/>
                <w:szCs w:val="20"/>
                <w:lang w:eastAsia="en-US"/>
              </w:rPr>
              <w:t>0</w:t>
            </w:r>
          </w:p>
        </w:tc>
        <w:tc>
          <w:tcPr>
            <w:tcW w:w="1051"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r w:rsidRPr="00312341">
              <w:rPr>
                <w:rFonts w:ascii="Times New Roman" w:eastAsiaTheme="minorHAnsi" w:hAnsi="Times New Roman" w:cs="Times New Roman"/>
                <w:sz w:val="20"/>
                <w:szCs w:val="20"/>
                <w:lang w:eastAsia="en-US"/>
              </w:rPr>
              <w:t>0</w:t>
            </w:r>
          </w:p>
        </w:tc>
        <w:tc>
          <w:tcPr>
            <w:tcW w:w="1051"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r w:rsidRPr="00312341">
              <w:rPr>
                <w:rFonts w:ascii="Times New Roman" w:eastAsiaTheme="minorHAnsi" w:hAnsi="Times New Roman" w:cs="Times New Roman"/>
                <w:sz w:val="20"/>
                <w:szCs w:val="20"/>
                <w:lang w:eastAsia="en-US"/>
              </w:rPr>
              <w:t>0</w:t>
            </w:r>
          </w:p>
        </w:tc>
        <w:tc>
          <w:tcPr>
            <w:tcW w:w="1246"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r w:rsidRPr="00312341">
              <w:rPr>
                <w:rFonts w:ascii="Times New Roman" w:eastAsiaTheme="minorHAnsi" w:hAnsi="Times New Roman" w:cs="Times New Roman"/>
                <w:sz w:val="20"/>
                <w:szCs w:val="20"/>
                <w:lang w:eastAsia="en-US"/>
              </w:rPr>
              <w:t>0</w:t>
            </w:r>
          </w:p>
        </w:tc>
      </w:tr>
      <w:tr w:rsidR="00312341" w:rsidRPr="00312341" w:rsidTr="006269EE">
        <w:tc>
          <w:tcPr>
            <w:tcW w:w="4612" w:type="dxa"/>
            <w:tcBorders>
              <w:top w:val="single" w:sz="6" w:space="0" w:color="auto"/>
              <w:left w:val="single" w:sz="6" w:space="0" w:color="auto"/>
              <w:bottom w:val="single" w:sz="6" w:space="0" w:color="auto"/>
              <w:right w:val="single" w:sz="6" w:space="0" w:color="auto"/>
            </w:tcBorders>
          </w:tcPr>
          <w:p w:rsidR="00312341" w:rsidRPr="00312341" w:rsidRDefault="00312341" w:rsidP="00312341">
            <w:pPr>
              <w:autoSpaceDE w:val="0"/>
              <w:autoSpaceDN w:val="0"/>
              <w:adjustRightInd w:val="0"/>
              <w:spacing w:after="0" w:line="240" w:lineRule="auto"/>
              <w:jc w:val="both"/>
              <w:rPr>
                <w:rFonts w:ascii="Times New Roman" w:eastAsiaTheme="minorHAnsi" w:hAnsi="Times New Roman" w:cs="Times New Roman"/>
                <w:sz w:val="20"/>
                <w:szCs w:val="20"/>
                <w:lang w:eastAsia="en-US"/>
              </w:rPr>
            </w:pPr>
            <w:r w:rsidRPr="00312341">
              <w:rPr>
                <w:rFonts w:ascii="Times New Roman" w:eastAsiaTheme="minorHAnsi" w:hAnsi="Times New Roman" w:cs="Times New Roman"/>
                <w:sz w:val="20"/>
                <w:szCs w:val="20"/>
                <w:lang w:eastAsia="en-US"/>
              </w:rPr>
              <w:t xml:space="preserve">Основное мероприятие 1 «Обеспечение деятельности структурных подразделений Комитета образования» </w:t>
            </w:r>
          </w:p>
        </w:tc>
        <w:tc>
          <w:tcPr>
            <w:tcW w:w="1221"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296"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107"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051" w:type="dxa"/>
            <w:tcBorders>
              <w:top w:val="single" w:sz="4" w:space="0" w:color="auto"/>
              <w:left w:val="single" w:sz="4" w:space="0" w:color="auto"/>
              <w:bottom w:val="single" w:sz="4" w:space="0" w:color="auto"/>
              <w:right w:val="single" w:sz="4" w:space="0" w:color="auto"/>
            </w:tcBorders>
            <w:shd w:val="clear" w:color="auto" w:fill="auto"/>
            <w:vAlign w:val="bottom"/>
          </w:tcPr>
          <w:p w:rsidR="00312341" w:rsidRPr="00312341" w:rsidRDefault="00312341" w:rsidP="00312341">
            <w:pPr>
              <w:spacing w:after="0" w:line="240" w:lineRule="auto"/>
              <w:jc w:val="right"/>
              <w:rPr>
                <w:rFonts w:ascii="Times New Roman" w:eastAsiaTheme="minorHAnsi" w:hAnsi="Times New Roman" w:cs="Times New Roman"/>
                <w:bCs/>
                <w:sz w:val="20"/>
                <w:szCs w:val="20"/>
                <w:lang w:eastAsia="en-US"/>
              </w:rPr>
            </w:pPr>
            <w:r w:rsidRPr="00312341">
              <w:rPr>
                <w:rFonts w:ascii="Times New Roman" w:eastAsiaTheme="minorHAnsi" w:hAnsi="Times New Roman" w:cs="Times New Roman"/>
                <w:bCs/>
                <w:sz w:val="20"/>
                <w:szCs w:val="20"/>
                <w:lang w:eastAsia="en-US"/>
              </w:rPr>
              <w:t>17051,0</w:t>
            </w:r>
          </w:p>
        </w:tc>
        <w:tc>
          <w:tcPr>
            <w:tcW w:w="1051" w:type="dxa"/>
            <w:tcBorders>
              <w:top w:val="single" w:sz="4" w:space="0" w:color="auto"/>
              <w:left w:val="nil"/>
              <w:bottom w:val="single" w:sz="4" w:space="0" w:color="auto"/>
              <w:right w:val="single" w:sz="4" w:space="0" w:color="auto"/>
            </w:tcBorders>
            <w:shd w:val="clear" w:color="auto" w:fill="auto"/>
            <w:vAlign w:val="bottom"/>
          </w:tcPr>
          <w:p w:rsidR="00312341" w:rsidRPr="00312341" w:rsidRDefault="00312341" w:rsidP="00312341">
            <w:pPr>
              <w:spacing w:after="0" w:line="240" w:lineRule="auto"/>
              <w:jc w:val="right"/>
              <w:rPr>
                <w:rFonts w:ascii="Times New Roman" w:eastAsiaTheme="minorHAnsi" w:hAnsi="Times New Roman" w:cs="Times New Roman"/>
                <w:bCs/>
                <w:sz w:val="20"/>
                <w:szCs w:val="20"/>
                <w:lang w:eastAsia="en-US"/>
              </w:rPr>
            </w:pPr>
            <w:r w:rsidRPr="00312341">
              <w:rPr>
                <w:rFonts w:ascii="Times New Roman" w:eastAsiaTheme="minorHAnsi" w:hAnsi="Times New Roman" w:cs="Times New Roman"/>
                <w:bCs/>
                <w:sz w:val="20"/>
                <w:szCs w:val="20"/>
                <w:lang w:eastAsia="en-US"/>
              </w:rPr>
              <w:t>16230,0</w:t>
            </w:r>
          </w:p>
        </w:tc>
        <w:tc>
          <w:tcPr>
            <w:tcW w:w="1051" w:type="dxa"/>
            <w:tcBorders>
              <w:top w:val="single" w:sz="4" w:space="0" w:color="auto"/>
              <w:left w:val="nil"/>
              <w:bottom w:val="single" w:sz="4" w:space="0" w:color="auto"/>
              <w:right w:val="single" w:sz="4" w:space="0" w:color="auto"/>
            </w:tcBorders>
            <w:shd w:val="clear" w:color="auto" w:fill="auto"/>
            <w:vAlign w:val="bottom"/>
          </w:tcPr>
          <w:p w:rsidR="00312341" w:rsidRPr="00312341" w:rsidRDefault="00312341" w:rsidP="00312341">
            <w:pPr>
              <w:spacing w:after="0" w:line="240" w:lineRule="auto"/>
              <w:jc w:val="right"/>
              <w:rPr>
                <w:rFonts w:ascii="Times New Roman" w:eastAsiaTheme="minorHAnsi" w:hAnsi="Times New Roman" w:cs="Times New Roman"/>
                <w:bCs/>
                <w:sz w:val="20"/>
                <w:szCs w:val="20"/>
                <w:lang w:eastAsia="en-US"/>
              </w:rPr>
            </w:pPr>
            <w:r w:rsidRPr="00312341">
              <w:rPr>
                <w:rFonts w:ascii="Times New Roman" w:eastAsiaTheme="minorHAnsi" w:hAnsi="Times New Roman" w:cs="Times New Roman"/>
                <w:bCs/>
                <w:sz w:val="20"/>
                <w:szCs w:val="20"/>
                <w:lang w:eastAsia="en-US"/>
              </w:rPr>
              <w:t>16798,0</w:t>
            </w:r>
          </w:p>
        </w:tc>
        <w:tc>
          <w:tcPr>
            <w:tcW w:w="1051" w:type="dxa"/>
            <w:tcBorders>
              <w:top w:val="single" w:sz="4" w:space="0" w:color="auto"/>
              <w:left w:val="nil"/>
              <w:bottom w:val="single" w:sz="4" w:space="0" w:color="auto"/>
              <w:right w:val="single" w:sz="4" w:space="0" w:color="auto"/>
            </w:tcBorders>
            <w:shd w:val="clear" w:color="auto" w:fill="auto"/>
            <w:vAlign w:val="bottom"/>
          </w:tcPr>
          <w:p w:rsidR="00312341" w:rsidRPr="00312341" w:rsidRDefault="00312341" w:rsidP="00312341">
            <w:pPr>
              <w:spacing w:after="0" w:line="240" w:lineRule="auto"/>
              <w:jc w:val="right"/>
              <w:rPr>
                <w:rFonts w:ascii="Times New Roman" w:eastAsiaTheme="minorHAnsi" w:hAnsi="Times New Roman" w:cs="Times New Roman"/>
                <w:bCs/>
                <w:sz w:val="20"/>
                <w:szCs w:val="20"/>
                <w:lang w:eastAsia="en-US"/>
              </w:rPr>
            </w:pPr>
            <w:r w:rsidRPr="00312341">
              <w:rPr>
                <w:rFonts w:ascii="Times New Roman" w:eastAsiaTheme="minorHAnsi" w:hAnsi="Times New Roman" w:cs="Times New Roman"/>
                <w:bCs/>
                <w:sz w:val="20"/>
                <w:szCs w:val="20"/>
                <w:lang w:eastAsia="en-US"/>
              </w:rPr>
              <w:t>17386,0</w:t>
            </w:r>
          </w:p>
        </w:tc>
        <w:tc>
          <w:tcPr>
            <w:tcW w:w="1051" w:type="dxa"/>
            <w:tcBorders>
              <w:top w:val="single" w:sz="4" w:space="0" w:color="auto"/>
              <w:left w:val="nil"/>
              <w:bottom w:val="single" w:sz="4" w:space="0" w:color="auto"/>
              <w:right w:val="single" w:sz="4" w:space="0" w:color="auto"/>
            </w:tcBorders>
            <w:shd w:val="clear" w:color="auto" w:fill="auto"/>
            <w:vAlign w:val="bottom"/>
          </w:tcPr>
          <w:p w:rsidR="00312341" w:rsidRPr="00312341" w:rsidRDefault="00312341" w:rsidP="00312341">
            <w:pPr>
              <w:spacing w:after="0" w:line="240" w:lineRule="auto"/>
              <w:jc w:val="right"/>
              <w:rPr>
                <w:rFonts w:ascii="Times New Roman" w:eastAsiaTheme="minorHAnsi" w:hAnsi="Times New Roman" w:cs="Times New Roman"/>
                <w:bCs/>
                <w:sz w:val="20"/>
                <w:szCs w:val="20"/>
                <w:lang w:eastAsia="en-US"/>
              </w:rPr>
            </w:pPr>
            <w:r w:rsidRPr="00312341">
              <w:rPr>
                <w:rFonts w:ascii="Times New Roman" w:eastAsiaTheme="minorHAnsi" w:hAnsi="Times New Roman" w:cs="Times New Roman"/>
                <w:bCs/>
                <w:sz w:val="20"/>
                <w:szCs w:val="20"/>
                <w:lang w:eastAsia="en-US"/>
              </w:rPr>
              <w:t>17995,0</w:t>
            </w:r>
          </w:p>
        </w:tc>
        <w:tc>
          <w:tcPr>
            <w:tcW w:w="1246" w:type="dxa"/>
            <w:tcBorders>
              <w:top w:val="single" w:sz="4" w:space="0" w:color="auto"/>
              <w:left w:val="nil"/>
              <w:bottom w:val="single" w:sz="4" w:space="0" w:color="auto"/>
              <w:right w:val="single" w:sz="4" w:space="0" w:color="auto"/>
            </w:tcBorders>
            <w:shd w:val="clear" w:color="auto" w:fill="auto"/>
            <w:vAlign w:val="bottom"/>
          </w:tcPr>
          <w:p w:rsidR="00312341" w:rsidRPr="00312341" w:rsidRDefault="00312341" w:rsidP="00312341">
            <w:pPr>
              <w:spacing w:after="0" w:line="240" w:lineRule="auto"/>
              <w:jc w:val="right"/>
              <w:rPr>
                <w:rFonts w:ascii="Times New Roman" w:eastAsiaTheme="minorHAnsi" w:hAnsi="Times New Roman" w:cs="Times New Roman"/>
                <w:bCs/>
                <w:sz w:val="20"/>
                <w:szCs w:val="20"/>
                <w:lang w:eastAsia="en-US"/>
              </w:rPr>
            </w:pPr>
            <w:r w:rsidRPr="00312341">
              <w:rPr>
                <w:rFonts w:ascii="Times New Roman" w:eastAsiaTheme="minorHAnsi" w:hAnsi="Times New Roman" w:cs="Times New Roman"/>
                <w:bCs/>
                <w:sz w:val="20"/>
                <w:szCs w:val="20"/>
                <w:lang w:eastAsia="en-US"/>
              </w:rPr>
              <w:t>85460,0</w:t>
            </w:r>
          </w:p>
        </w:tc>
      </w:tr>
      <w:tr w:rsidR="00312341" w:rsidRPr="00312341" w:rsidTr="006269EE">
        <w:tc>
          <w:tcPr>
            <w:tcW w:w="4612" w:type="dxa"/>
            <w:tcBorders>
              <w:top w:val="single" w:sz="6" w:space="0" w:color="auto"/>
              <w:left w:val="single" w:sz="6" w:space="0" w:color="auto"/>
              <w:bottom w:val="single" w:sz="6" w:space="0" w:color="auto"/>
              <w:right w:val="single" w:sz="6" w:space="0" w:color="auto"/>
            </w:tcBorders>
          </w:tcPr>
          <w:p w:rsidR="00312341" w:rsidRPr="00312341" w:rsidRDefault="00312341" w:rsidP="00312341">
            <w:pPr>
              <w:autoSpaceDE w:val="0"/>
              <w:autoSpaceDN w:val="0"/>
              <w:adjustRightInd w:val="0"/>
              <w:spacing w:after="0" w:line="240" w:lineRule="auto"/>
              <w:rPr>
                <w:rFonts w:ascii="Times New Roman" w:eastAsiaTheme="minorHAnsi" w:hAnsi="Times New Roman" w:cs="Times New Roman"/>
                <w:sz w:val="20"/>
                <w:szCs w:val="20"/>
                <w:lang w:eastAsia="en-US"/>
              </w:rPr>
            </w:pPr>
            <w:r w:rsidRPr="00312341">
              <w:rPr>
                <w:rFonts w:ascii="Times New Roman" w:eastAsiaTheme="minorHAnsi" w:hAnsi="Times New Roman" w:cs="Times New Roman"/>
                <w:sz w:val="20"/>
                <w:szCs w:val="20"/>
                <w:lang w:eastAsia="en-US"/>
              </w:rPr>
              <w:t xml:space="preserve">В том числе - финансирование за счет бюджета муниципального района, </w:t>
            </w:r>
            <w:proofErr w:type="spellStart"/>
            <w:r w:rsidRPr="00312341">
              <w:rPr>
                <w:rFonts w:ascii="Times New Roman" w:eastAsiaTheme="minorHAnsi" w:hAnsi="Times New Roman" w:cs="Times New Roman"/>
                <w:sz w:val="20"/>
                <w:szCs w:val="20"/>
                <w:lang w:eastAsia="en-US"/>
              </w:rPr>
              <w:t>тыс.рублей</w:t>
            </w:r>
            <w:proofErr w:type="spellEnd"/>
          </w:p>
        </w:tc>
        <w:tc>
          <w:tcPr>
            <w:tcW w:w="1221"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296"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107"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051"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051"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051"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051"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051"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246"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r>
      <w:tr w:rsidR="00312341" w:rsidRPr="00312341" w:rsidTr="006269EE">
        <w:tc>
          <w:tcPr>
            <w:tcW w:w="4612" w:type="dxa"/>
            <w:tcBorders>
              <w:top w:val="single" w:sz="6" w:space="0" w:color="auto"/>
              <w:left w:val="single" w:sz="6" w:space="0" w:color="auto"/>
              <w:bottom w:val="single" w:sz="6" w:space="0" w:color="auto"/>
              <w:right w:val="single" w:sz="6" w:space="0" w:color="auto"/>
            </w:tcBorders>
          </w:tcPr>
          <w:p w:rsidR="00312341" w:rsidRPr="00312341" w:rsidRDefault="00312341" w:rsidP="00312341">
            <w:pPr>
              <w:autoSpaceDE w:val="0"/>
              <w:autoSpaceDN w:val="0"/>
              <w:adjustRightInd w:val="0"/>
              <w:spacing w:after="0" w:line="240" w:lineRule="auto"/>
              <w:rPr>
                <w:rFonts w:ascii="Times New Roman" w:eastAsiaTheme="minorHAnsi" w:hAnsi="Times New Roman" w:cs="Times New Roman"/>
                <w:sz w:val="20"/>
                <w:szCs w:val="20"/>
                <w:lang w:eastAsia="en-US"/>
              </w:rPr>
            </w:pPr>
            <w:r w:rsidRPr="00312341">
              <w:rPr>
                <w:rFonts w:ascii="Times New Roman" w:eastAsiaTheme="minorHAnsi" w:hAnsi="Times New Roman" w:cs="Times New Roman"/>
                <w:sz w:val="20"/>
                <w:szCs w:val="20"/>
                <w:lang w:eastAsia="en-US"/>
              </w:rPr>
              <w:t>Показатель 1 «Доля просроченной задолженности по заработной плате сотрудникам из-за несвоевременного получения денежных средств в общем объеме просроченной задолженности по заработной плате муниципальных учреждений»</w:t>
            </w:r>
          </w:p>
        </w:tc>
        <w:tc>
          <w:tcPr>
            <w:tcW w:w="1221"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296"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107"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051"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r w:rsidRPr="00312341">
              <w:rPr>
                <w:rFonts w:ascii="Times New Roman" w:eastAsiaTheme="minorHAnsi" w:hAnsi="Times New Roman" w:cs="Times New Roman"/>
                <w:sz w:val="20"/>
                <w:szCs w:val="20"/>
                <w:lang w:eastAsia="en-US"/>
              </w:rPr>
              <w:t>0</w:t>
            </w:r>
          </w:p>
        </w:tc>
        <w:tc>
          <w:tcPr>
            <w:tcW w:w="1051"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r w:rsidRPr="00312341">
              <w:rPr>
                <w:rFonts w:ascii="Times New Roman" w:eastAsiaTheme="minorHAnsi" w:hAnsi="Times New Roman" w:cs="Times New Roman"/>
                <w:sz w:val="20"/>
                <w:szCs w:val="20"/>
                <w:lang w:eastAsia="en-US"/>
              </w:rPr>
              <w:t>0</w:t>
            </w:r>
          </w:p>
        </w:tc>
        <w:tc>
          <w:tcPr>
            <w:tcW w:w="1051"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r w:rsidRPr="00312341">
              <w:rPr>
                <w:rFonts w:ascii="Times New Roman" w:eastAsiaTheme="minorHAnsi" w:hAnsi="Times New Roman" w:cs="Times New Roman"/>
                <w:sz w:val="20"/>
                <w:szCs w:val="20"/>
                <w:lang w:eastAsia="en-US"/>
              </w:rPr>
              <w:t>0</w:t>
            </w:r>
          </w:p>
        </w:tc>
        <w:tc>
          <w:tcPr>
            <w:tcW w:w="1051"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r w:rsidRPr="00312341">
              <w:rPr>
                <w:rFonts w:ascii="Times New Roman" w:eastAsiaTheme="minorHAnsi" w:hAnsi="Times New Roman" w:cs="Times New Roman"/>
                <w:sz w:val="20"/>
                <w:szCs w:val="20"/>
                <w:lang w:eastAsia="en-US"/>
              </w:rPr>
              <w:t>0</w:t>
            </w:r>
          </w:p>
        </w:tc>
        <w:tc>
          <w:tcPr>
            <w:tcW w:w="1051"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r w:rsidRPr="00312341">
              <w:rPr>
                <w:rFonts w:ascii="Times New Roman" w:eastAsiaTheme="minorHAnsi" w:hAnsi="Times New Roman" w:cs="Times New Roman"/>
                <w:sz w:val="20"/>
                <w:szCs w:val="20"/>
                <w:lang w:eastAsia="en-US"/>
              </w:rPr>
              <w:t>0</w:t>
            </w:r>
          </w:p>
        </w:tc>
        <w:tc>
          <w:tcPr>
            <w:tcW w:w="1246"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r w:rsidRPr="00312341">
              <w:rPr>
                <w:rFonts w:ascii="Times New Roman" w:eastAsiaTheme="minorHAnsi" w:hAnsi="Times New Roman" w:cs="Times New Roman"/>
                <w:sz w:val="20"/>
                <w:szCs w:val="20"/>
                <w:lang w:eastAsia="en-US"/>
              </w:rPr>
              <w:t>0</w:t>
            </w:r>
          </w:p>
        </w:tc>
      </w:tr>
      <w:tr w:rsidR="00312341" w:rsidRPr="00312341" w:rsidTr="006269EE">
        <w:tc>
          <w:tcPr>
            <w:tcW w:w="4612" w:type="dxa"/>
            <w:tcBorders>
              <w:top w:val="single" w:sz="6" w:space="0" w:color="auto"/>
              <w:left w:val="single" w:sz="6" w:space="0" w:color="auto"/>
              <w:bottom w:val="single" w:sz="6" w:space="0" w:color="auto"/>
              <w:right w:val="single" w:sz="6" w:space="0" w:color="auto"/>
            </w:tcBorders>
          </w:tcPr>
          <w:p w:rsidR="00312341" w:rsidRPr="00312341" w:rsidRDefault="00312341" w:rsidP="00312341">
            <w:pPr>
              <w:autoSpaceDE w:val="0"/>
              <w:autoSpaceDN w:val="0"/>
              <w:adjustRightInd w:val="0"/>
              <w:spacing w:after="0" w:line="240" w:lineRule="auto"/>
              <w:rPr>
                <w:rFonts w:ascii="Times New Roman" w:eastAsiaTheme="minorHAnsi" w:hAnsi="Times New Roman" w:cs="Times New Roman"/>
                <w:sz w:val="20"/>
                <w:szCs w:val="20"/>
                <w:lang w:eastAsia="en-US"/>
              </w:rPr>
            </w:pPr>
            <w:r w:rsidRPr="00312341">
              <w:rPr>
                <w:rFonts w:ascii="Times New Roman" w:eastAsiaTheme="minorHAnsi" w:hAnsi="Times New Roman" w:cs="Times New Roman"/>
                <w:sz w:val="20"/>
                <w:szCs w:val="20"/>
                <w:lang w:eastAsia="en-US"/>
              </w:rPr>
              <w:t>Показатель 2 «Отсутствие задолженности по платежам в бюджет различных уровней и просроченной бюджетной задолженности»</w:t>
            </w:r>
          </w:p>
        </w:tc>
        <w:tc>
          <w:tcPr>
            <w:tcW w:w="1221"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296"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107"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051"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r w:rsidRPr="00312341">
              <w:rPr>
                <w:rFonts w:ascii="Times New Roman" w:eastAsiaTheme="minorHAnsi" w:hAnsi="Times New Roman" w:cs="Times New Roman"/>
                <w:sz w:val="20"/>
                <w:szCs w:val="20"/>
                <w:lang w:eastAsia="en-US"/>
              </w:rPr>
              <w:t>100</w:t>
            </w:r>
          </w:p>
        </w:tc>
        <w:tc>
          <w:tcPr>
            <w:tcW w:w="1051"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r w:rsidRPr="00312341">
              <w:rPr>
                <w:rFonts w:ascii="Times New Roman" w:eastAsiaTheme="minorHAnsi" w:hAnsi="Times New Roman" w:cs="Times New Roman"/>
                <w:sz w:val="20"/>
                <w:szCs w:val="20"/>
                <w:lang w:eastAsia="en-US"/>
              </w:rPr>
              <w:t>100</w:t>
            </w:r>
          </w:p>
        </w:tc>
        <w:tc>
          <w:tcPr>
            <w:tcW w:w="1051"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r w:rsidRPr="00312341">
              <w:rPr>
                <w:rFonts w:ascii="Times New Roman" w:eastAsiaTheme="minorHAnsi" w:hAnsi="Times New Roman" w:cs="Times New Roman"/>
                <w:sz w:val="20"/>
                <w:szCs w:val="20"/>
                <w:lang w:eastAsia="en-US"/>
              </w:rPr>
              <w:t>100</w:t>
            </w:r>
          </w:p>
        </w:tc>
        <w:tc>
          <w:tcPr>
            <w:tcW w:w="1051"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r w:rsidRPr="00312341">
              <w:rPr>
                <w:rFonts w:ascii="Times New Roman" w:eastAsiaTheme="minorHAnsi" w:hAnsi="Times New Roman" w:cs="Times New Roman"/>
                <w:sz w:val="20"/>
                <w:szCs w:val="20"/>
                <w:lang w:eastAsia="en-US"/>
              </w:rPr>
              <w:t>100</w:t>
            </w:r>
          </w:p>
        </w:tc>
        <w:tc>
          <w:tcPr>
            <w:tcW w:w="1051"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r w:rsidRPr="00312341">
              <w:rPr>
                <w:rFonts w:ascii="Times New Roman" w:eastAsiaTheme="minorHAnsi" w:hAnsi="Times New Roman" w:cs="Times New Roman"/>
                <w:sz w:val="20"/>
                <w:szCs w:val="20"/>
                <w:lang w:eastAsia="en-US"/>
              </w:rPr>
              <w:t>100</w:t>
            </w:r>
          </w:p>
        </w:tc>
        <w:tc>
          <w:tcPr>
            <w:tcW w:w="1246"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r w:rsidRPr="00312341">
              <w:rPr>
                <w:rFonts w:ascii="Times New Roman" w:eastAsiaTheme="minorHAnsi" w:hAnsi="Times New Roman" w:cs="Times New Roman"/>
                <w:sz w:val="20"/>
                <w:szCs w:val="20"/>
                <w:lang w:eastAsia="en-US"/>
              </w:rPr>
              <w:t>100</w:t>
            </w:r>
          </w:p>
        </w:tc>
      </w:tr>
      <w:tr w:rsidR="00312341" w:rsidRPr="00312341" w:rsidTr="006269EE">
        <w:tc>
          <w:tcPr>
            <w:tcW w:w="4612" w:type="dxa"/>
            <w:tcBorders>
              <w:top w:val="single" w:sz="6" w:space="0" w:color="auto"/>
              <w:left w:val="single" w:sz="6" w:space="0" w:color="auto"/>
              <w:bottom w:val="single" w:sz="6" w:space="0" w:color="auto"/>
              <w:right w:val="single" w:sz="6" w:space="0" w:color="auto"/>
            </w:tcBorders>
          </w:tcPr>
          <w:p w:rsidR="00312341" w:rsidRPr="00312341" w:rsidRDefault="00312341" w:rsidP="00312341">
            <w:pPr>
              <w:autoSpaceDE w:val="0"/>
              <w:autoSpaceDN w:val="0"/>
              <w:adjustRightInd w:val="0"/>
              <w:spacing w:after="0" w:line="240" w:lineRule="auto"/>
              <w:rPr>
                <w:rFonts w:ascii="Times New Roman" w:eastAsiaTheme="minorHAnsi" w:hAnsi="Times New Roman" w:cs="Times New Roman"/>
                <w:sz w:val="20"/>
                <w:szCs w:val="20"/>
                <w:lang w:eastAsia="en-US"/>
              </w:rPr>
            </w:pPr>
            <w:r w:rsidRPr="00312341">
              <w:rPr>
                <w:rFonts w:ascii="Times New Roman" w:eastAsiaTheme="minorHAnsi" w:hAnsi="Times New Roman" w:cs="Times New Roman"/>
                <w:sz w:val="20"/>
                <w:szCs w:val="20"/>
                <w:lang w:eastAsia="en-US"/>
              </w:rPr>
              <w:t xml:space="preserve">Мероприятие </w:t>
            </w:r>
            <w:proofErr w:type="gramStart"/>
            <w:r w:rsidRPr="00312341">
              <w:rPr>
                <w:rFonts w:ascii="Times New Roman" w:eastAsiaTheme="minorHAnsi" w:hAnsi="Times New Roman" w:cs="Times New Roman"/>
                <w:sz w:val="20"/>
                <w:szCs w:val="20"/>
                <w:lang w:eastAsia="en-US"/>
              </w:rPr>
              <w:t>1  «</w:t>
            </w:r>
            <w:proofErr w:type="gramEnd"/>
            <w:r w:rsidRPr="00312341">
              <w:rPr>
                <w:rFonts w:ascii="Times New Roman" w:eastAsiaTheme="minorHAnsi" w:hAnsi="Times New Roman" w:cs="Times New Roman"/>
                <w:sz w:val="20"/>
                <w:szCs w:val="20"/>
                <w:lang w:eastAsia="en-US"/>
              </w:rPr>
              <w:t>Приобретение материальных запасов и оказание услуг»</w:t>
            </w:r>
          </w:p>
        </w:tc>
        <w:tc>
          <w:tcPr>
            <w:tcW w:w="1221"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296"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107"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051"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051"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051"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051"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051"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246"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r>
      <w:tr w:rsidR="00312341" w:rsidRPr="00312341" w:rsidTr="006269EE">
        <w:tc>
          <w:tcPr>
            <w:tcW w:w="4612" w:type="dxa"/>
            <w:tcBorders>
              <w:top w:val="single" w:sz="6" w:space="0" w:color="auto"/>
              <w:left w:val="single" w:sz="6" w:space="0" w:color="auto"/>
              <w:bottom w:val="single" w:sz="6" w:space="0" w:color="auto"/>
              <w:right w:val="single" w:sz="6" w:space="0" w:color="auto"/>
            </w:tcBorders>
          </w:tcPr>
          <w:p w:rsidR="00312341" w:rsidRPr="00312341" w:rsidRDefault="00312341" w:rsidP="00312341">
            <w:pPr>
              <w:autoSpaceDE w:val="0"/>
              <w:autoSpaceDN w:val="0"/>
              <w:adjustRightInd w:val="0"/>
              <w:spacing w:after="0" w:line="240" w:lineRule="auto"/>
              <w:rPr>
                <w:rFonts w:ascii="Times New Roman" w:eastAsiaTheme="minorHAnsi" w:hAnsi="Times New Roman" w:cs="Times New Roman"/>
                <w:sz w:val="20"/>
                <w:szCs w:val="20"/>
                <w:lang w:eastAsia="en-US"/>
              </w:rPr>
            </w:pPr>
            <w:r w:rsidRPr="00312341">
              <w:rPr>
                <w:rFonts w:ascii="Times New Roman" w:eastAsiaTheme="minorHAnsi" w:hAnsi="Times New Roman" w:cs="Times New Roman"/>
                <w:sz w:val="20"/>
                <w:szCs w:val="20"/>
                <w:lang w:eastAsia="en-US"/>
              </w:rPr>
              <w:t xml:space="preserve">В том числе - финансирование за счет бюджета муниципального района, </w:t>
            </w:r>
            <w:proofErr w:type="spellStart"/>
            <w:r w:rsidRPr="00312341">
              <w:rPr>
                <w:rFonts w:ascii="Times New Roman" w:eastAsiaTheme="minorHAnsi" w:hAnsi="Times New Roman" w:cs="Times New Roman"/>
                <w:sz w:val="20"/>
                <w:szCs w:val="20"/>
                <w:lang w:eastAsia="en-US"/>
              </w:rPr>
              <w:t>тыс.рублей</w:t>
            </w:r>
            <w:proofErr w:type="spellEnd"/>
          </w:p>
        </w:tc>
        <w:tc>
          <w:tcPr>
            <w:tcW w:w="1221"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296"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107"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051"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051"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051"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051"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051"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246"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r>
      <w:tr w:rsidR="00312341" w:rsidRPr="00312341" w:rsidTr="006269EE">
        <w:tc>
          <w:tcPr>
            <w:tcW w:w="4612" w:type="dxa"/>
            <w:tcBorders>
              <w:top w:val="single" w:sz="6" w:space="0" w:color="auto"/>
              <w:left w:val="single" w:sz="6" w:space="0" w:color="auto"/>
              <w:bottom w:val="single" w:sz="6" w:space="0" w:color="auto"/>
              <w:right w:val="single" w:sz="6" w:space="0" w:color="auto"/>
            </w:tcBorders>
          </w:tcPr>
          <w:p w:rsidR="00312341" w:rsidRPr="00312341" w:rsidRDefault="00312341" w:rsidP="00312341">
            <w:pPr>
              <w:autoSpaceDE w:val="0"/>
              <w:autoSpaceDN w:val="0"/>
              <w:adjustRightInd w:val="0"/>
              <w:spacing w:after="0" w:line="240" w:lineRule="auto"/>
              <w:rPr>
                <w:rFonts w:ascii="Times New Roman" w:eastAsiaTheme="minorHAnsi" w:hAnsi="Times New Roman" w:cs="Times New Roman"/>
                <w:sz w:val="20"/>
                <w:szCs w:val="20"/>
                <w:lang w:eastAsia="en-US"/>
              </w:rPr>
            </w:pPr>
            <w:r w:rsidRPr="00312341">
              <w:rPr>
                <w:rFonts w:ascii="Times New Roman" w:eastAsiaTheme="minorHAnsi" w:hAnsi="Times New Roman" w:cs="Times New Roman"/>
                <w:sz w:val="20"/>
                <w:szCs w:val="20"/>
                <w:lang w:eastAsia="en-US"/>
              </w:rPr>
              <w:lastRenderedPageBreak/>
              <w:t>Показатель мероприятия 2 «Среднее значение доли обращений граждан, рассмотренных без нарушений установленных сроков (в общем числе обращений)».</w:t>
            </w:r>
          </w:p>
        </w:tc>
        <w:tc>
          <w:tcPr>
            <w:tcW w:w="1221"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296"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107"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051"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r w:rsidRPr="00312341">
              <w:rPr>
                <w:rFonts w:ascii="Times New Roman" w:eastAsiaTheme="minorHAnsi" w:hAnsi="Times New Roman" w:cs="Times New Roman"/>
                <w:sz w:val="20"/>
                <w:szCs w:val="20"/>
                <w:lang w:eastAsia="en-US"/>
              </w:rPr>
              <w:t>100</w:t>
            </w:r>
          </w:p>
        </w:tc>
        <w:tc>
          <w:tcPr>
            <w:tcW w:w="1051"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r w:rsidRPr="00312341">
              <w:rPr>
                <w:rFonts w:ascii="Times New Roman" w:eastAsiaTheme="minorHAnsi" w:hAnsi="Times New Roman" w:cs="Times New Roman"/>
                <w:sz w:val="20"/>
                <w:szCs w:val="20"/>
                <w:lang w:eastAsia="en-US"/>
              </w:rPr>
              <w:t>100</w:t>
            </w:r>
          </w:p>
        </w:tc>
        <w:tc>
          <w:tcPr>
            <w:tcW w:w="1051"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r w:rsidRPr="00312341">
              <w:rPr>
                <w:rFonts w:ascii="Times New Roman" w:eastAsiaTheme="minorHAnsi" w:hAnsi="Times New Roman" w:cs="Times New Roman"/>
                <w:sz w:val="20"/>
                <w:szCs w:val="20"/>
                <w:lang w:eastAsia="en-US"/>
              </w:rPr>
              <w:t>100</w:t>
            </w:r>
          </w:p>
        </w:tc>
        <w:tc>
          <w:tcPr>
            <w:tcW w:w="1051"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r w:rsidRPr="00312341">
              <w:rPr>
                <w:rFonts w:ascii="Times New Roman" w:eastAsiaTheme="minorHAnsi" w:hAnsi="Times New Roman" w:cs="Times New Roman"/>
                <w:sz w:val="20"/>
                <w:szCs w:val="20"/>
                <w:lang w:eastAsia="en-US"/>
              </w:rPr>
              <w:t>100</w:t>
            </w:r>
          </w:p>
        </w:tc>
        <w:tc>
          <w:tcPr>
            <w:tcW w:w="1051"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r w:rsidRPr="00312341">
              <w:rPr>
                <w:rFonts w:ascii="Times New Roman" w:eastAsiaTheme="minorHAnsi" w:hAnsi="Times New Roman" w:cs="Times New Roman"/>
                <w:sz w:val="20"/>
                <w:szCs w:val="20"/>
                <w:lang w:eastAsia="en-US"/>
              </w:rPr>
              <w:t>100</w:t>
            </w:r>
          </w:p>
        </w:tc>
        <w:tc>
          <w:tcPr>
            <w:tcW w:w="1246"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r w:rsidRPr="00312341">
              <w:rPr>
                <w:rFonts w:ascii="Times New Roman" w:eastAsiaTheme="minorHAnsi" w:hAnsi="Times New Roman" w:cs="Times New Roman"/>
                <w:sz w:val="20"/>
                <w:szCs w:val="20"/>
                <w:lang w:eastAsia="en-US"/>
              </w:rPr>
              <w:t>100</w:t>
            </w:r>
          </w:p>
        </w:tc>
      </w:tr>
      <w:tr w:rsidR="00312341" w:rsidRPr="00312341" w:rsidTr="006269EE">
        <w:tc>
          <w:tcPr>
            <w:tcW w:w="4612" w:type="dxa"/>
            <w:tcBorders>
              <w:top w:val="single" w:sz="6" w:space="0" w:color="auto"/>
              <w:left w:val="single" w:sz="6" w:space="0" w:color="auto"/>
              <w:bottom w:val="single" w:sz="6" w:space="0" w:color="auto"/>
              <w:right w:val="single" w:sz="6" w:space="0" w:color="auto"/>
            </w:tcBorders>
          </w:tcPr>
          <w:p w:rsidR="00312341" w:rsidRPr="00312341" w:rsidRDefault="00312341" w:rsidP="00312341">
            <w:pPr>
              <w:autoSpaceDE w:val="0"/>
              <w:autoSpaceDN w:val="0"/>
              <w:adjustRightInd w:val="0"/>
              <w:spacing w:after="0" w:line="240" w:lineRule="auto"/>
              <w:jc w:val="both"/>
              <w:rPr>
                <w:rFonts w:ascii="Times New Roman" w:eastAsiaTheme="minorHAnsi" w:hAnsi="Times New Roman" w:cs="Times New Roman"/>
                <w:sz w:val="20"/>
                <w:szCs w:val="20"/>
                <w:lang w:eastAsia="en-US"/>
              </w:rPr>
            </w:pPr>
            <w:r w:rsidRPr="00312341">
              <w:rPr>
                <w:rFonts w:ascii="Times New Roman" w:eastAsiaTheme="minorHAnsi" w:hAnsi="Times New Roman" w:cs="Times New Roman"/>
                <w:sz w:val="20"/>
                <w:szCs w:val="20"/>
                <w:lang w:eastAsia="en-US"/>
              </w:rPr>
              <w:t xml:space="preserve">Мероприятие 2 «Осуществление государственных полномочий в сфере общего образования </w:t>
            </w:r>
            <w:proofErr w:type="gramStart"/>
            <w:r w:rsidRPr="00312341">
              <w:rPr>
                <w:rFonts w:ascii="Times New Roman" w:eastAsiaTheme="minorHAnsi" w:hAnsi="Times New Roman" w:cs="Times New Roman"/>
                <w:sz w:val="20"/>
                <w:szCs w:val="20"/>
                <w:lang w:eastAsia="en-US"/>
              </w:rPr>
              <w:t xml:space="preserve">« </w:t>
            </w:r>
            <w:proofErr w:type="gramEnd"/>
          </w:p>
        </w:tc>
        <w:tc>
          <w:tcPr>
            <w:tcW w:w="1221"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296"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107"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051" w:type="dxa"/>
            <w:tcBorders>
              <w:top w:val="single" w:sz="4" w:space="0" w:color="auto"/>
              <w:left w:val="single" w:sz="4" w:space="0" w:color="auto"/>
              <w:bottom w:val="single" w:sz="4" w:space="0" w:color="auto"/>
              <w:right w:val="single" w:sz="4" w:space="0" w:color="auto"/>
            </w:tcBorders>
            <w:shd w:val="clear" w:color="auto" w:fill="auto"/>
            <w:vAlign w:val="bottom"/>
          </w:tcPr>
          <w:p w:rsidR="00312341" w:rsidRPr="00312341" w:rsidRDefault="00312341" w:rsidP="00312341">
            <w:pPr>
              <w:spacing w:after="0" w:line="240" w:lineRule="auto"/>
              <w:jc w:val="right"/>
              <w:rPr>
                <w:rFonts w:ascii="Arial" w:eastAsiaTheme="minorHAnsi" w:hAnsi="Arial" w:cs="Arial"/>
                <w:bCs/>
                <w:sz w:val="20"/>
                <w:szCs w:val="20"/>
                <w:lang w:eastAsia="en-US"/>
              </w:rPr>
            </w:pPr>
            <w:r w:rsidRPr="00312341">
              <w:rPr>
                <w:rFonts w:ascii="Arial" w:eastAsiaTheme="minorHAnsi" w:hAnsi="Arial" w:cs="Arial"/>
                <w:bCs/>
                <w:sz w:val="20"/>
                <w:szCs w:val="20"/>
                <w:lang w:eastAsia="en-US"/>
              </w:rPr>
              <w:t>91,5</w:t>
            </w:r>
          </w:p>
        </w:tc>
        <w:tc>
          <w:tcPr>
            <w:tcW w:w="1051" w:type="dxa"/>
            <w:tcBorders>
              <w:top w:val="single" w:sz="4" w:space="0" w:color="auto"/>
              <w:left w:val="nil"/>
              <w:bottom w:val="single" w:sz="4" w:space="0" w:color="auto"/>
              <w:right w:val="single" w:sz="4" w:space="0" w:color="auto"/>
            </w:tcBorders>
            <w:shd w:val="clear" w:color="auto" w:fill="auto"/>
            <w:vAlign w:val="bottom"/>
          </w:tcPr>
          <w:p w:rsidR="00312341" w:rsidRPr="00312341" w:rsidRDefault="00312341" w:rsidP="00312341">
            <w:pPr>
              <w:spacing w:after="0" w:line="240" w:lineRule="auto"/>
              <w:jc w:val="right"/>
              <w:rPr>
                <w:rFonts w:ascii="Arial" w:eastAsiaTheme="minorHAnsi" w:hAnsi="Arial" w:cs="Arial"/>
                <w:bCs/>
                <w:sz w:val="20"/>
                <w:szCs w:val="20"/>
                <w:lang w:eastAsia="en-US"/>
              </w:rPr>
            </w:pPr>
            <w:r w:rsidRPr="00312341">
              <w:rPr>
                <w:rFonts w:ascii="Arial" w:eastAsiaTheme="minorHAnsi" w:hAnsi="Arial" w:cs="Arial"/>
                <w:bCs/>
                <w:sz w:val="20"/>
                <w:szCs w:val="20"/>
                <w:lang w:eastAsia="en-US"/>
              </w:rPr>
              <w:t>91,5</w:t>
            </w:r>
          </w:p>
        </w:tc>
        <w:tc>
          <w:tcPr>
            <w:tcW w:w="1051" w:type="dxa"/>
            <w:tcBorders>
              <w:top w:val="single" w:sz="4" w:space="0" w:color="auto"/>
              <w:left w:val="nil"/>
              <w:bottom w:val="single" w:sz="4" w:space="0" w:color="auto"/>
              <w:right w:val="single" w:sz="4" w:space="0" w:color="auto"/>
            </w:tcBorders>
            <w:shd w:val="clear" w:color="auto" w:fill="auto"/>
            <w:vAlign w:val="bottom"/>
          </w:tcPr>
          <w:p w:rsidR="00312341" w:rsidRPr="00312341" w:rsidRDefault="00312341" w:rsidP="00312341">
            <w:pPr>
              <w:spacing w:after="0" w:line="240" w:lineRule="auto"/>
              <w:jc w:val="right"/>
              <w:rPr>
                <w:rFonts w:ascii="Arial" w:eastAsiaTheme="minorHAnsi" w:hAnsi="Arial" w:cs="Arial"/>
                <w:bCs/>
                <w:sz w:val="20"/>
                <w:szCs w:val="20"/>
                <w:lang w:eastAsia="en-US"/>
              </w:rPr>
            </w:pPr>
            <w:r w:rsidRPr="00312341">
              <w:rPr>
                <w:rFonts w:ascii="Arial" w:eastAsiaTheme="minorHAnsi" w:hAnsi="Arial" w:cs="Arial"/>
                <w:bCs/>
                <w:sz w:val="20"/>
                <w:szCs w:val="20"/>
                <w:lang w:eastAsia="en-US"/>
              </w:rPr>
              <w:t>91,5</w:t>
            </w:r>
          </w:p>
        </w:tc>
        <w:tc>
          <w:tcPr>
            <w:tcW w:w="1051" w:type="dxa"/>
            <w:tcBorders>
              <w:top w:val="single" w:sz="4" w:space="0" w:color="auto"/>
              <w:left w:val="nil"/>
              <w:bottom w:val="single" w:sz="4" w:space="0" w:color="auto"/>
              <w:right w:val="single" w:sz="4" w:space="0" w:color="auto"/>
            </w:tcBorders>
            <w:shd w:val="clear" w:color="auto" w:fill="auto"/>
            <w:vAlign w:val="bottom"/>
          </w:tcPr>
          <w:p w:rsidR="00312341" w:rsidRPr="00312341" w:rsidRDefault="00312341" w:rsidP="00312341">
            <w:pPr>
              <w:spacing w:after="0" w:line="240" w:lineRule="auto"/>
              <w:jc w:val="right"/>
              <w:rPr>
                <w:rFonts w:ascii="Arial" w:eastAsiaTheme="minorHAnsi" w:hAnsi="Arial" w:cs="Arial"/>
                <w:bCs/>
                <w:sz w:val="20"/>
                <w:szCs w:val="20"/>
                <w:lang w:eastAsia="en-US"/>
              </w:rPr>
            </w:pPr>
            <w:r w:rsidRPr="00312341">
              <w:rPr>
                <w:rFonts w:ascii="Arial" w:eastAsiaTheme="minorHAnsi" w:hAnsi="Arial" w:cs="Arial"/>
                <w:bCs/>
                <w:sz w:val="20"/>
                <w:szCs w:val="20"/>
                <w:lang w:eastAsia="en-US"/>
              </w:rPr>
              <w:t>91,5</w:t>
            </w:r>
          </w:p>
        </w:tc>
        <w:tc>
          <w:tcPr>
            <w:tcW w:w="1051" w:type="dxa"/>
            <w:tcBorders>
              <w:top w:val="single" w:sz="4" w:space="0" w:color="auto"/>
              <w:left w:val="nil"/>
              <w:bottom w:val="single" w:sz="4" w:space="0" w:color="auto"/>
              <w:right w:val="single" w:sz="4" w:space="0" w:color="auto"/>
            </w:tcBorders>
            <w:shd w:val="clear" w:color="auto" w:fill="auto"/>
            <w:vAlign w:val="bottom"/>
          </w:tcPr>
          <w:p w:rsidR="00312341" w:rsidRPr="00312341" w:rsidRDefault="00312341" w:rsidP="00312341">
            <w:pPr>
              <w:spacing w:after="0" w:line="240" w:lineRule="auto"/>
              <w:jc w:val="right"/>
              <w:rPr>
                <w:rFonts w:ascii="Arial" w:eastAsiaTheme="minorHAnsi" w:hAnsi="Arial" w:cs="Arial"/>
                <w:bCs/>
                <w:sz w:val="20"/>
                <w:szCs w:val="20"/>
                <w:lang w:eastAsia="en-US"/>
              </w:rPr>
            </w:pPr>
            <w:r w:rsidRPr="00312341">
              <w:rPr>
                <w:rFonts w:ascii="Arial" w:eastAsiaTheme="minorHAnsi" w:hAnsi="Arial" w:cs="Arial"/>
                <w:bCs/>
                <w:sz w:val="20"/>
                <w:szCs w:val="20"/>
                <w:lang w:eastAsia="en-US"/>
              </w:rPr>
              <w:t>91,5</w:t>
            </w:r>
          </w:p>
        </w:tc>
        <w:tc>
          <w:tcPr>
            <w:tcW w:w="1246" w:type="dxa"/>
            <w:tcBorders>
              <w:top w:val="single" w:sz="4" w:space="0" w:color="auto"/>
              <w:left w:val="nil"/>
              <w:bottom w:val="single" w:sz="4" w:space="0" w:color="auto"/>
              <w:right w:val="single" w:sz="4" w:space="0" w:color="auto"/>
            </w:tcBorders>
            <w:shd w:val="clear" w:color="auto" w:fill="auto"/>
            <w:vAlign w:val="bottom"/>
          </w:tcPr>
          <w:p w:rsidR="00312341" w:rsidRPr="00312341" w:rsidRDefault="00312341" w:rsidP="00312341">
            <w:pPr>
              <w:spacing w:after="0" w:line="240" w:lineRule="auto"/>
              <w:jc w:val="right"/>
              <w:rPr>
                <w:rFonts w:ascii="Arial" w:eastAsiaTheme="minorHAnsi" w:hAnsi="Arial" w:cs="Arial"/>
                <w:bCs/>
                <w:sz w:val="20"/>
                <w:szCs w:val="20"/>
                <w:lang w:eastAsia="en-US"/>
              </w:rPr>
            </w:pPr>
            <w:r w:rsidRPr="00312341">
              <w:rPr>
                <w:rFonts w:ascii="Arial" w:eastAsiaTheme="minorHAnsi" w:hAnsi="Arial" w:cs="Arial"/>
                <w:bCs/>
                <w:sz w:val="20"/>
                <w:szCs w:val="20"/>
                <w:lang w:eastAsia="en-US"/>
              </w:rPr>
              <w:t>457,5</w:t>
            </w:r>
          </w:p>
        </w:tc>
      </w:tr>
      <w:tr w:rsidR="00312341" w:rsidRPr="00312341" w:rsidTr="006269EE">
        <w:tc>
          <w:tcPr>
            <w:tcW w:w="4612" w:type="dxa"/>
            <w:tcBorders>
              <w:top w:val="single" w:sz="6" w:space="0" w:color="auto"/>
              <w:left w:val="single" w:sz="6" w:space="0" w:color="auto"/>
              <w:bottom w:val="single" w:sz="6" w:space="0" w:color="auto"/>
              <w:right w:val="single" w:sz="6" w:space="0" w:color="auto"/>
            </w:tcBorders>
          </w:tcPr>
          <w:p w:rsidR="00312341" w:rsidRPr="00312341" w:rsidRDefault="00312341" w:rsidP="00312341">
            <w:pPr>
              <w:autoSpaceDE w:val="0"/>
              <w:autoSpaceDN w:val="0"/>
              <w:adjustRightInd w:val="0"/>
              <w:spacing w:after="0" w:line="240" w:lineRule="auto"/>
              <w:jc w:val="both"/>
              <w:rPr>
                <w:rFonts w:ascii="Times New Roman" w:eastAsiaTheme="minorHAnsi" w:hAnsi="Times New Roman" w:cs="Times New Roman"/>
                <w:sz w:val="20"/>
                <w:szCs w:val="20"/>
                <w:lang w:eastAsia="en-US"/>
              </w:rPr>
            </w:pPr>
            <w:r w:rsidRPr="00312341">
              <w:rPr>
                <w:rFonts w:ascii="Times New Roman" w:eastAsiaTheme="minorHAnsi" w:hAnsi="Times New Roman" w:cs="Times New Roman"/>
                <w:sz w:val="20"/>
                <w:szCs w:val="20"/>
                <w:lang w:eastAsia="en-US"/>
              </w:rPr>
              <w:t xml:space="preserve">муниципальный бюджет </w:t>
            </w:r>
          </w:p>
        </w:tc>
        <w:tc>
          <w:tcPr>
            <w:tcW w:w="1221"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296"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107"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051"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051"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051"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051"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051"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246"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r>
      <w:tr w:rsidR="00312341" w:rsidRPr="00312341" w:rsidTr="006269EE">
        <w:tc>
          <w:tcPr>
            <w:tcW w:w="4612" w:type="dxa"/>
            <w:tcBorders>
              <w:top w:val="single" w:sz="6" w:space="0" w:color="auto"/>
              <w:left w:val="single" w:sz="6" w:space="0" w:color="auto"/>
              <w:bottom w:val="single" w:sz="6" w:space="0" w:color="auto"/>
              <w:right w:val="single" w:sz="6" w:space="0" w:color="auto"/>
            </w:tcBorders>
          </w:tcPr>
          <w:p w:rsidR="00312341" w:rsidRPr="00312341" w:rsidRDefault="00312341" w:rsidP="00312341">
            <w:pPr>
              <w:autoSpaceDE w:val="0"/>
              <w:autoSpaceDN w:val="0"/>
              <w:adjustRightInd w:val="0"/>
              <w:spacing w:after="0" w:line="240" w:lineRule="auto"/>
              <w:rPr>
                <w:rFonts w:ascii="Times New Roman" w:eastAsiaTheme="minorHAnsi" w:hAnsi="Times New Roman" w:cs="Times New Roman"/>
                <w:sz w:val="20"/>
                <w:szCs w:val="20"/>
                <w:lang w:eastAsia="en-US"/>
              </w:rPr>
            </w:pPr>
            <w:r w:rsidRPr="00312341">
              <w:rPr>
                <w:rFonts w:ascii="Times New Roman" w:eastAsiaTheme="minorHAnsi" w:hAnsi="Times New Roman" w:cs="Times New Roman"/>
                <w:sz w:val="20"/>
                <w:szCs w:val="20"/>
                <w:lang w:eastAsia="en-US"/>
              </w:rPr>
              <w:t xml:space="preserve"> - из краевого бюджета</w:t>
            </w:r>
          </w:p>
        </w:tc>
        <w:tc>
          <w:tcPr>
            <w:tcW w:w="1221"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296"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107"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051"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051"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051"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051"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051"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246"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r>
      <w:tr w:rsidR="00312341" w:rsidRPr="00312341" w:rsidTr="006269EE">
        <w:tc>
          <w:tcPr>
            <w:tcW w:w="4612" w:type="dxa"/>
            <w:tcBorders>
              <w:top w:val="single" w:sz="6" w:space="0" w:color="auto"/>
              <w:left w:val="single" w:sz="6" w:space="0" w:color="auto"/>
              <w:bottom w:val="single" w:sz="6" w:space="0" w:color="auto"/>
              <w:right w:val="single" w:sz="6" w:space="0" w:color="auto"/>
            </w:tcBorders>
          </w:tcPr>
          <w:p w:rsidR="00312341" w:rsidRPr="00312341" w:rsidRDefault="00312341" w:rsidP="00312341">
            <w:pPr>
              <w:autoSpaceDE w:val="0"/>
              <w:autoSpaceDN w:val="0"/>
              <w:adjustRightInd w:val="0"/>
              <w:spacing w:after="0" w:line="240" w:lineRule="auto"/>
              <w:rPr>
                <w:rFonts w:ascii="Times New Roman" w:eastAsiaTheme="minorHAnsi" w:hAnsi="Times New Roman" w:cs="Times New Roman"/>
                <w:sz w:val="20"/>
                <w:szCs w:val="20"/>
                <w:lang w:eastAsia="en-US"/>
              </w:rPr>
            </w:pPr>
            <w:r w:rsidRPr="00312341">
              <w:rPr>
                <w:rFonts w:ascii="Times New Roman" w:eastAsiaTheme="minorHAnsi" w:hAnsi="Times New Roman" w:cs="Times New Roman"/>
                <w:sz w:val="20"/>
                <w:szCs w:val="20"/>
                <w:lang w:eastAsia="en-US"/>
              </w:rPr>
              <w:t xml:space="preserve">Основное </w:t>
            </w:r>
            <w:proofErr w:type="gramStart"/>
            <w:r w:rsidRPr="00312341">
              <w:rPr>
                <w:rFonts w:ascii="Times New Roman" w:eastAsiaTheme="minorHAnsi" w:hAnsi="Times New Roman" w:cs="Times New Roman"/>
                <w:sz w:val="20"/>
                <w:szCs w:val="20"/>
                <w:lang w:eastAsia="en-US"/>
              </w:rPr>
              <w:t>мероприятие  2</w:t>
            </w:r>
            <w:proofErr w:type="gramEnd"/>
            <w:r w:rsidRPr="00312341">
              <w:rPr>
                <w:rFonts w:ascii="Times New Roman" w:eastAsiaTheme="minorHAnsi" w:hAnsi="Times New Roman" w:cs="Times New Roman"/>
                <w:sz w:val="20"/>
                <w:szCs w:val="20"/>
                <w:lang w:eastAsia="en-US"/>
              </w:rPr>
              <w:t xml:space="preserve">  «Реализация мероприятий по повышению привлекательности педагогической профессии»</w:t>
            </w:r>
          </w:p>
        </w:tc>
        <w:tc>
          <w:tcPr>
            <w:tcW w:w="1221"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296"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107"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051"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051"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051"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051"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051"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246"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r>
      <w:tr w:rsidR="00312341" w:rsidRPr="00312341" w:rsidTr="006269EE">
        <w:tc>
          <w:tcPr>
            <w:tcW w:w="4612" w:type="dxa"/>
            <w:tcBorders>
              <w:top w:val="single" w:sz="6" w:space="0" w:color="auto"/>
              <w:left w:val="single" w:sz="6" w:space="0" w:color="auto"/>
              <w:bottom w:val="single" w:sz="6" w:space="0" w:color="auto"/>
              <w:right w:val="single" w:sz="6" w:space="0" w:color="auto"/>
            </w:tcBorders>
          </w:tcPr>
          <w:p w:rsidR="00312341" w:rsidRPr="00312341" w:rsidRDefault="00312341" w:rsidP="00312341">
            <w:pPr>
              <w:autoSpaceDE w:val="0"/>
              <w:autoSpaceDN w:val="0"/>
              <w:adjustRightInd w:val="0"/>
              <w:spacing w:after="0" w:line="240" w:lineRule="auto"/>
              <w:jc w:val="both"/>
              <w:rPr>
                <w:rFonts w:ascii="Times New Roman" w:eastAsiaTheme="minorHAnsi" w:hAnsi="Times New Roman" w:cs="Times New Roman"/>
                <w:sz w:val="20"/>
                <w:szCs w:val="20"/>
                <w:lang w:eastAsia="en-US"/>
              </w:rPr>
            </w:pPr>
            <w:r w:rsidRPr="00312341">
              <w:rPr>
                <w:rFonts w:ascii="Times New Roman" w:eastAsiaTheme="minorHAnsi" w:hAnsi="Times New Roman" w:cs="Times New Roman"/>
                <w:sz w:val="20"/>
                <w:szCs w:val="20"/>
                <w:lang w:eastAsia="en-US"/>
              </w:rPr>
              <w:t>Показатель 1 «</w:t>
            </w:r>
            <w:proofErr w:type="gramStart"/>
            <w:r w:rsidRPr="00312341">
              <w:rPr>
                <w:rFonts w:ascii="Times New Roman" w:eastAsiaTheme="minorHAnsi" w:hAnsi="Times New Roman" w:cs="Times New Roman"/>
                <w:sz w:val="20"/>
                <w:szCs w:val="20"/>
                <w:lang w:eastAsia="en-US"/>
              </w:rPr>
              <w:t>Количество  педагогов</w:t>
            </w:r>
            <w:proofErr w:type="gramEnd"/>
            <w:r w:rsidRPr="00312341">
              <w:rPr>
                <w:rFonts w:ascii="Times New Roman" w:eastAsiaTheme="minorHAnsi" w:hAnsi="Times New Roman" w:cs="Times New Roman"/>
                <w:sz w:val="20"/>
                <w:szCs w:val="20"/>
                <w:lang w:eastAsia="en-US"/>
              </w:rPr>
              <w:t>, участвующих в конкурсах профессионального мастерства муниципального, регионального, федерального уровней»</w:t>
            </w:r>
          </w:p>
        </w:tc>
        <w:tc>
          <w:tcPr>
            <w:tcW w:w="1221"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296"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107"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051"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r w:rsidRPr="00312341">
              <w:rPr>
                <w:rFonts w:ascii="Times New Roman" w:eastAsiaTheme="minorHAnsi" w:hAnsi="Times New Roman" w:cs="Times New Roman"/>
                <w:sz w:val="20"/>
                <w:szCs w:val="20"/>
                <w:lang w:eastAsia="en-US"/>
              </w:rPr>
              <w:t>15</w:t>
            </w:r>
          </w:p>
        </w:tc>
        <w:tc>
          <w:tcPr>
            <w:tcW w:w="1051"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r w:rsidRPr="00312341">
              <w:rPr>
                <w:rFonts w:ascii="Times New Roman" w:eastAsiaTheme="minorHAnsi" w:hAnsi="Times New Roman" w:cs="Times New Roman"/>
                <w:sz w:val="20"/>
                <w:szCs w:val="20"/>
                <w:lang w:eastAsia="en-US"/>
              </w:rPr>
              <w:t>18</w:t>
            </w:r>
          </w:p>
        </w:tc>
        <w:tc>
          <w:tcPr>
            <w:tcW w:w="1051"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r w:rsidRPr="00312341">
              <w:rPr>
                <w:rFonts w:ascii="Times New Roman" w:eastAsiaTheme="minorHAnsi" w:hAnsi="Times New Roman" w:cs="Times New Roman"/>
                <w:sz w:val="20"/>
                <w:szCs w:val="20"/>
                <w:lang w:eastAsia="en-US"/>
              </w:rPr>
              <w:t>20</w:t>
            </w:r>
          </w:p>
        </w:tc>
        <w:tc>
          <w:tcPr>
            <w:tcW w:w="1051"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r w:rsidRPr="00312341">
              <w:rPr>
                <w:rFonts w:ascii="Times New Roman" w:eastAsiaTheme="minorHAnsi" w:hAnsi="Times New Roman" w:cs="Times New Roman"/>
                <w:sz w:val="20"/>
                <w:szCs w:val="20"/>
                <w:lang w:eastAsia="en-US"/>
              </w:rPr>
              <w:t>20</w:t>
            </w:r>
          </w:p>
        </w:tc>
        <w:tc>
          <w:tcPr>
            <w:tcW w:w="1051"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r w:rsidRPr="00312341">
              <w:rPr>
                <w:rFonts w:ascii="Times New Roman" w:eastAsiaTheme="minorHAnsi" w:hAnsi="Times New Roman" w:cs="Times New Roman"/>
                <w:sz w:val="20"/>
                <w:szCs w:val="20"/>
                <w:lang w:eastAsia="en-US"/>
              </w:rPr>
              <w:t>20</w:t>
            </w:r>
          </w:p>
        </w:tc>
        <w:tc>
          <w:tcPr>
            <w:tcW w:w="1246"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r w:rsidRPr="00312341">
              <w:rPr>
                <w:rFonts w:ascii="Times New Roman" w:eastAsiaTheme="minorHAnsi" w:hAnsi="Times New Roman" w:cs="Times New Roman"/>
                <w:sz w:val="20"/>
                <w:szCs w:val="20"/>
                <w:lang w:eastAsia="en-US"/>
              </w:rPr>
              <w:t>20</w:t>
            </w:r>
          </w:p>
        </w:tc>
      </w:tr>
      <w:tr w:rsidR="00312341" w:rsidRPr="00312341" w:rsidTr="006269EE">
        <w:tc>
          <w:tcPr>
            <w:tcW w:w="4612" w:type="dxa"/>
            <w:tcBorders>
              <w:top w:val="single" w:sz="6" w:space="0" w:color="auto"/>
              <w:left w:val="single" w:sz="6" w:space="0" w:color="auto"/>
              <w:bottom w:val="single" w:sz="6" w:space="0" w:color="auto"/>
              <w:right w:val="single" w:sz="6" w:space="0" w:color="auto"/>
            </w:tcBorders>
          </w:tcPr>
          <w:p w:rsidR="00312341" w:rsidRPr="00312341" w:rsidRDefault="00312341" w:rsidP="00312341">
            <w:pPr>
              <w:autoSpaceDE w:val="0"/>
              <w:autoSpaceDN w:val="0"/>
              <w:adjustRightInd w:val="0"/>
              <w:spacing w:after="0" w:line="240" w:lineRule="auto"/>
              <w:jc w:val="both"/>
              <w:rPr>
                <w:rFonts w:ascii="Times New Roman" w:eastAsiaTheme="minorHAnsi" w:hAnsi="Times New Roman" w:cs="Times New Roman"/>
                <w:sz w:val="20"/>
                <w:szCs w:val="20"/>
                <w:lang w:eastAsia="en-US"/>
              </w:rPr>
            </w:pPr>
            <w:r w:rsidRPr="00312341">
              <w:rPr>
                <w:rFonts w:ascii="Times New Roman" w:eastAsiaTheme="minorHAnsi" w:hAnsi="Times New Roman" w:cs="Times New Roman"/>
                <w:sz w:val="20"/>
                <w:szCs w:val="20"/>
                <w:lang w:eastAsia="en-US"/>
              </w:rPr>
              <w:t>Показатель 2 «Доля преподавателей и руководителей учреждений образования района, имеющих категорию»</w:t>
            </w:r>
          </w:p>
        </w:tc>
        <w:tc>
          <w:tcPr>
            <w:tcW w:w="1221"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296"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107"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051"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r w:rsidRPr="00312341">
              <w:rPr>
                <w:rFonts w:ascii="Times New Roman" w:eastAsiaTheme="minorHAnsi" w:hAnsi="Times New Roman" w:cs="Times New Roman"/>
                <w:sz w:val="20"/>
                <w:szCs w:val="20"/>
                <w:lang w:eastAsia="en-US"/>
              </w:rPr>
              <w:t>40</w:t>
            </w:r>
          </w:p>
        </w:tc>
        <w:tc>
          <w:tcPr>
            <w:tcW w:w="1051"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r w:rsidRPr="00312341">
              <w:rPr>
                <w:rFonts w:ascii="Times New Roman" w:eastAsiaTheme="minorHAnsi" w:hAnsi="Times New Roman" w:cs="Times New Roman"/>
                <w:sz w:val="20"/>
                <w:szCs w:val="20"/>
                <w:lang w:eastAsia="en-US"/>
              </w:rPr>
              <w:t>45</w:t>
            </w:r>
          </w:p>
        </w:tc>
        <w:tc>
          <w:tcPr>
            <w:tcW w:w="1051"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r w:rsidRPr="00312341">
              <w:rPr>
                <w:rFonts w:ascii="Times New Roman" w:eastAsiaTheme="minorHAnsi" w:hAnsi="Times New Roman" w:cs="Times New Roman"/>
                <w:sz w:val="20"/>
                <w:szCs w:val="20"/>
                <w:lang w:eastAsia="en-US"/>
              </w:rPr>
              <w:t>50</w:t>
            </w:r>
          </w:p>
        </w:tc>
        <w:tc>
          <w:tcPr>
            <w:tcW w:w="1051"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r w:rsidRPr="00312341">
              <w:rPr>
                <w:rFonts w:ascii="Times New Roman" w:eastAsiaTheme="minorHAnsi" w:hAnsi="Times New Roman" w:cs="Times New Roman"/>
                <w:sz w:val="20"/>
                <w:szCs w:val="20"/>
                <w:lang w:eastAsia="en-US"/>
              </w:rPr>
              <w:t>55</w:t>
            </w:r>
          </w:p>
        </w:tc>
        <w:tc>
          <w:tcPr>
            <w:tcW w:w="1051"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r w:rsidRPr="00312341">
              <w:rPr>
                <w:rFonts w:ascii="Times New Roman" w:eastAsiaTheme="minorHAnsi" w:hAnsi="Times New Roman" w:cs="Times New Roman"/>
                <w:sz w:val="20"/>
                <w:szCs w:val="20"/>
                <w:lang w:eastAsia="en-US"/>
              </w:rPr>
              <w:t>60</w:t>
            </w:r>
          </w:p>
        </w:tc>
        <w:tc>
          <w:tcPr>
            <w:tcW w:w="1246"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r w:rsidRPr="00312341">
              <w:rPr>
                <w:rFonts w:ascii="Times New Roman" w:eastAsiaTheme="minorHAnsi" w:hAnsi="Times New Roman" w:cs="Times New Roman"/>
                <w:sz w:val="20"/>
                <w:szCs w:val="20"/>
                <w:lang w:eastAsia="en-US"/>
              </w:rPr>
              <w:t>60</w:t>
            </w:r>
          </w:p>
        </w:tc>
      </w:tr>
      <w:tr w:rsidR="00312341" w:rsidRPr="00312341" w:rsidTr="006269EE">
        <w:tc>
          <w:tcPr>
            <w:tcW w:w="4612" w:type="dxa"/>
            <w:tcBorders>
              <w:top w:val="single" w:sz="6" w:space="0" w:color="auto"/>
              <w:left w:val="single" w:sz="6" w:space="0" w:color="auto"/>
              <w:bottom w:val="single" w:sz="6" w:space="0" w:color="auto"/>
              <w:right w:val="single" w:sz="6" w:space="0" w:color="auto"/>
            </w:tcBorders>
          </w:tcPr>
          <w:p w:rsidR="00312341" w:rsidRPr="00312341" w:rsidRDefault="00312341" w:rsidP="00312341">
            <w:pPr>
              <w:autoSpaceDE w:val="0"/>
              <w:autoSpaceDN w:val="0"/>
              <w:adjustRightInd w:val="0"/>
              <w:spacing w:after="0" w:line="240" w:lineRule="auto"/>
              <w:jc w:val="both"/>
              <w:rPr>
                <w:rFonts w:ascii="Times New Roman" w:eastAsiaTheme="minorHAnsi" w:hAnsi="Times New Roman" w:cs="Times New Roman"/>
                <w:sz w:val="20"/>
                <w:szCs w:val="20"/>
                <w:lang w:eastAsia="en-US"/>
              </w:rPr>
            </w:pPr>
            <w:r w:rsidRPr="00312341">
              <w:rPr>
                <w:rFonts w:ascii="Times New Roman" w:eastAsiaTheme="minorHAnsi" w:hAnsi="Times New Roman" w:cs="Times New Roman"/>
                <w:sz w:val="20"/>
                <w:szCs w:val="20"/>
                <w:lang w:eastAsia="en-US"/>
              </w:rPr>
              <w:t>Мероприятие 1 «Проведение конкурсов профессионального мастерства»</w:t>
            </w:r>
          </w:p>
        </w:tc>
        <w:tc>
          <w:tcPr>
            <w:tcW w:w="1221"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296"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107"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051"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051"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051"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051"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051"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246"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r>
      <w:tr w:rsidR="00312341" w:rsidRPr="00312341" w:rsidTr="006269EE">
        <w:tc>
          <w:tcPr>
            <w:tcW w:w="4612" w:type="dxa"/>
            <w:tcBorders>
              <w:top w:val="single" w:sz="6" w:space="0" w:color="auto"/>
              <w:left w:val="single" w:sz="6" w:space="0" w:color="auto"/>
              <w:bottom w:val="single" w:sz="6" w:space="0" w:color="auto"/>
              <w:right w:val="single" w:sz="6" w:space="0" w:color="auto"/>
            </w:tcBorders>
          </w:tcPr>
          <w:p w:rsidR="00312341" w:rsidRPr="00312341" w:rsidRDefault="00312341" w:rsidP="00312341">
            <w:pPr>
              <w:autoSpaceDE w:val="0"/>
              <w:autoSpaceDN w:val="0"/>
              <w:adjustRightInd w:val="0"/>
              <w:spacing w:after="0" w:line="240" w:lineRule="auto"/>
              <w:rPr>
                <w:rFonts w:ascii="Times New Roman" w:eastAsiaTheme="minorHAnsi" w:hAnsi="Times New Roman" w:cs="Times New Roman"/>
                <w:sz w:val="20"/>
                <w:szCs w:val="20"/>
                <w:lang w:eastAsia="en-US"/>
              </w:rPr>
            </w:pPr>
            <w:r w:rsidRPr="00312341">
              <w:rPr>
                <w:rFonts w:ascii="Times New Roman" w:eastAsiaTheme="minorHAnsi" w:hAnsi="Times New Roman" w:cs="Times New Roman"/>
                <w:sz w:val="20"/>
                <w:szCs w:val="20"/>
                <w:lang w:eastAsia="en-US"/>
              </w:rPr>
              <w:t xml:space="preserve">В том числе - финансирование за счет бюджета муниципального района, </w:t>
            </w:r>
            <w:proofErr w:type="spellStart"/>
            <w:r w:rsidRPr="00312341">
              <w:rPr>
                <w:rFonts w:ascii="Times New Roman" w:eastAsiaTheme="minorHAnsi" w:hAnsi="Times New Roman" w:cs="Times New Roman"/>
                <w:sz w:val="20"/>
                <w:szCs w:val="20"/>
                <w:lang w:eastAsia="en-US"/>
              </w:rPr>
              <w:t>тыс.рублей</w:t>
            </w:r>
            <w:proofErr w:type="spellEnd"/>
          </w:p>
        </w:tc>
        <w:tc>
          <w:tcPr>
            <w:tcW w:w="1221"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296"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107"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051"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051"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051"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051"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051"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246"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r>
      <w:tr w:rsidR="00312341" w:rsidRPr="00312341" w:rsidTr="006269EE">
        <w:tc>
          <w:tcPr>
            <w:tcW w:w="4612" w:type="dxa"/>
            <w:tcBorders>
              <w:top w:val="single" w:sz="6" w:space="0" w:color="auto"/>
              <w:left w:val="single" w:sz="6" w:space="0" w:color="auto"/>
              <w:bottom w:val="single" w:sz="6" w:space="0" w:color="auto"/>
              <w:right w:val="single" w:sz="6" w:space="0" w:color="auto"/>
            </w:tcBorders>
          </w:tcPr>
          <w:p w:rsidR="00312341" w:rsidRPr="00312341" w:rsidRDefault="00312341" w:rsidP="00312341">
            <w:pPr>
              <w:autoSpaceDE w:val="0"/>
              <w:autoSpaceDN w:val="0"/>
              <w:adjustRightInd w:val="0"/>
              <w:spacing w:after="0" w:line="240" w:lineRule="auto"/>
              <w:rPr>
                <w:rFonts w:ascii="Times New Roman" w:eastAsiaTheme="minorHAnsi" w:hAnsi="Times New Roman" w:cs="Times New Roman"/>
                <w:sz w:val="20"/>
                <w:szCs w:val="20"/>
                <w:lang w:eastAsia="en-US"/>
              </w:rPr>
            </w:pPr>
            <w:r w:rsidRPr="00312341">
              <w:rPr>
                <w:rFonts w:ascii="Times New Roman" w:eastAsiaTheme="minorHAnsi" w:hAnsi="Times New Roman" w:cs="Times New Roman"/>
                <w:sz w:val="20"/>
                <w:szCs w:val="20"/>
                <w:lang w:eastAsia="en-US"/>
              </w:rPr>
              <w:t>Мероприятие 2 «Финансовая поддержка студентов, обучающихся по программе целевого обучения»</w:t>
            </w:r>
          </w:p>
        </w:tc>
        <w:tc>
          <w:tcPr>
            <w:tcW w:w="1221"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296"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107"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051"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051"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051"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051"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051"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246"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r>
      <w:tr w:rsidR="00312341" w:rsidRPr="00312341" w:rsidTr="006269EE">
        <w:tc>
          <w:tcPr>
            <w:tcW w:w="4612" w:type="dxa"/>
            <w:tcBorders>
              <w:top w:val="single" w:sz="6" w:space="0" w:color="auto"/>
              <w:left w:val="single" w:sz="6" w:space="0" w:color="auto"/>
              <w:bottom w:val="single" w:sz="6" w:space="0" w:color="auto"/>
              <w:right w:val="single" w:sz="6" w:space="0" w:color="auto"/>
            </w:tcBorders>
          </w:tcPr>
          <w:p w:rsidR="00312341" w:rsidRPr="00312341" w:rsidRDefault="00312341" w:rsidP="00312341">
            <w:pPr>
              <w:autoSpaceDE w:val="0"/>
              <w:autoSpaceDN w:val="0"/>
              <w:adjustRightInd w:val="0"/>
              <w:spacing w:after="0" w:line="240" w:lineRule="auto"/>
              <w:rPr>
                <w:rFonts w:ascii="Times New Roman" w:eastAsiaTheme="minorHAnsi" w:hAnsi="Times New Roman" w:cs="Times New Roman"/>
                <w:sz w:val="20"/>
                <w:szCs w:val="20"/>
                <w:lang w:eastAsia="en-US"/>
              </w:rPr>
            </w:pPr>
            <w:r w:rsidRPr="00312341">
              <w:rPr>
                <w:rFonts w:ascii="Times New Roman" w:eastAsiaTheme="minorHAnsi" w:hAnsi="Times New Roman" w:cs="Times New Roman"/>
                <w:sz w:val="20"/>
                <w:szCs w:val="20"/>
                <w:lang w:eastAsia="en-US"/>
              </w:rPr>
              <w:t>Мероприятие 3 «Оказание помощи педагогам в решении жилищных вопросов»</w:t>
            </w:r>
          </w:p>
        </w:tc>
        <w:tc>
          <w:tcPr>
            <w:tcW w:w="1221"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296"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107"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051"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051"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051"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051"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051"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246"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r>
      <w:tr w:rsidR="00312341" w:rsidRPr="00312341" w:rsidTr="006269EE">
        <w:tc>
          <w:tcPr>
            <w:tcW w:w="4612" w:type="dxa"/>
            <w:tcBorders>
              <w:top w:val="single" w:sz="6" w:space="0" w:color="auto"/>
              <w:left w:val="single" w:sz="6" w:space="0" w:color="auto"/>
              <w:bottom w:val="single" w:sz="6" w:space="0" w:color="auto"/>
              <w:right w:val="single" w:sz="6" w:space="0" w:color="auto"/>
            </w:tcBorders>
          </w:tcPr>
          <w:p w:rsidR="00312341" w:rsidRPr="00312341" w:rsidRDefault="00312341" w:rsidP="00312341">
            <w:pPr>
              <w:autoSpaceDE w:val="0"/>
              <w:autoSpaceDN w:val="0"/>
              <w:adjustRightInd w:val="0"/>
              <w:spacing w:after="0" w:line="240" w:lineRule="auto"/>
              <w:jc w:val="both"/>
              <w:rPr>
                <w:rFonts w:ascii="Times New Roman" w:eastAsiaTheme="minorHAnsi" w:hAnsi="Times New Roman" w:cs="Times New Roman"/>
                <w:b/>
                <w:bCs/>
                <w:sz w:val="20"/>
                <w:szCs w:val="20"/>
                <w:lang w:eastAsia="en-US"/>
              </w:rPr>
            </w:pPr>
            <w:r w:rsidRPr="00312341">
              <w:rPr>
                <w:rFonts w:ascii="Times New Roman" w:eastAsiaTheme="minorHAnsi" w:hAnsi="Times New Roman" w:cs="Times New Roman"/>
                <w:b/>
                <w:bCs/>
                <w:sz w:val="20"/>
                <w:szCs w:val="20"/>
                <w:lang w:eastAsia="en-US"/>
              </w:rPr>
              <w:t>ИТОГО общий объем финансирования муниципальной программы</w:t>
            </w:r>
          </w:p>
        </w:tc>
        <w:tc>
          <w:tcPr>
            <w:tcW w:w="1221"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296"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107"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051" w:type="dxa"/>
            <w:tcBorders>
              <w:top w:val="single" w:sz="4" w:space="0" w:color="auto"/>
              <w:left w:val="single" w:sz="4" w:space="0" w:color="auto"/>
              <w:bottom w:val="single" w:sz="4" w:space="0" w:color="auto"/>
              <w:right w:val="single" w:sz="4" w:space="0" w:color="auto"/>
            </w:tcBorders>
            <w:shd w:val="clear" w:color="auto" w:fill="auto"/>
            <w:vAlign w:val="bottom"/>
          </w:tcPr>
          <w:p w:rsidR="00312341" w:rsidRPr="00312341" w:rsidRDefault="00312341" w:rsidP="00312341">
            <w:pPr>
              <w:spacing w:after="0" w:line="240" w:lineRule="auto"/>
              <w:jc w:val="right"/>
              <w:rPr>
                <w:rFonts w:ascii="Times New Roman" w:eastAsiaTheme="minorHAnsi" w:hAnsi="Times New Roman" w:cs="Times New Roman"/>
                <w:bCs/>
                <w:sz w:val="20"/>
                <w:szCs w:val="20"/>
                <w:lang w:eastAsia="en-US"/>
              </w:rPr>
            </w:pPr>
            <w:r w:rsidRPr="00312341">
              <w:rPr>
                <w:rFonts w:ascii="Times New Roman" w:eastAsiaTheme="minorHAnsi" w:hAnsi="Times New Roman" w:cs="Times New Roman"/>
                <w:bCs/>
                <w:sz w:val="20"/>
                <w:szCs w:val="20"/>
                <w:lang w:eastAsia="en-US"/>
              </w:rPr>
              <w:t>792550,5</w:t>
            </w:r>
          </w:p>
        </w:tc>
        <w:tc>
          <w:tcPr>
            <w:tcW w:w="1051" w:type="dxa"/>
            <w:tcBorders>
              <w:top w:val="single" w:sz="4" w:space="0" w:color="auto"/>
              <w:left w:val="nil"/>
              <w:bottom w:val="single" w:sz="4" w:space="0" w:color="auto"/>
              <w:right w:val="single" w:sz="4" w:space="0" w:color="auto"/>
            </w:tcBorders>
            <w:shd w:val="clear" w:color="auto" w:fill="auto"/>
            <w:vAlign w:val="bottom"/>
          </w:tcPr>
          <w:p w:rsidR="00312341" w:rsidRPr="00312341" w:rsidRDefault="00312341" w:rsidP="00312341">
            <w:pPr>
              <w:spacing w:after="0" w:line="240" w:lineRule="auto"/>
              <w:jc w:val="right"/>
              <w:rPr>
                <w:rFonts w:ascii="Times New Roman" w:eastAsiaTheme="minorHAnsi" w:hAnsi="Times New Roman" w:cs="Times New Roman"/>
                <w:bCs/>
                <w:sz w:val="20"/>
                <w:szCs w:val="20"/>
                <w:lang w:eastAsia="en-US"/>
              </w:rPr>
            </w:pPr>
            <w:r w:rsidRPr="00312341">
              <w:rPr>
                <w:rFonts w:ascii="Times New Roman" w:eastAsiaTheme="minorHAnsi" w:hAnsi="Times New Roman" w:cs="Times New Roman"/>
                <w:bCs/>
                <w:sz w:val="20"/>
                <w:szCs w:val="20"/>
                <w:lang w:eastAsia="en-US"/>
              </w:rPr>
              <w:t>891588,8</w:t>
            </w:r>
          </w:p>
        </w:tc>
        <w:tc>
          <w:tcPr>
            <w:tcW w:w="1051" w:type="dxa"/>
            <w:tcBorders>
              <w:top w:val="single" w:sz="4" w:space="0" w:color="auto"/>
              <w:left w:val="nil"/>
              <w:bottom w:val="single" w:sz="4" w:space="0" w:color="auto"/>
              <w:right w:val="single" w:sz="4" w:space="0" w:color="auto"/>
            </w:tcBorders>
            <w:shd w:val="clear" w:color="auto" w:fill="auto"/>
            <w:vAlign w:val="bottom"/>
          </w:tcPr>
          <w:p w:rsidR="00312341" w:rsidRPr="00312341" w:rsidRDefault="00312341" w:rsidP="00312341">
            <w:pPr>
              <w:spacing w:after="0" w:line="240" w:lineRule="auto"/>
              <w:jc w:val="right"/>
              <w:rPr>
                <w:rFonts w:ascii="Times New Roman" w:eastAsiaTheme="minorHAnsi" w:hAnsi="Times New Roman" w:cs="Times New Roman"/>
                <w:bCs/>
                <w:sz w:val="20"/>
                <w:szCs w:val="20"/>
                <w:lang w:eastAsia="en-US"/>
              </w:rPr>
            </w:pPr>
            <w:r w:rsidRPr="00312341">
              <w:rPr>
                <w:rFonts w:ascii="Times New Roman" w:eastAsiaTheme="minorHAnsi" w:hAnsi="Times New Roman" w:cs="Times New Roman"/>
                <w:bCs/>
                <w:sz w:val="20"/>
                <w:szCs w:val="20"/>
                <w:lang w:eastAsia="en-US"/>
              </w:rPr>
              <w:t>889878,8</w:t>
            </w:r>
          </w:p>
        </w:tc>
        <w:tc>
          <w:tcPr>
            <w:tcW w:w="1051" w:type="dxa"/>
            <w:tcBorders>
              <w:top w:val="single" w:sz="4" w:space="0" w:color="auto"/>
              <w:left w:val="nil"/>
              <w:bottom w:val="single" w:sz="4" w:space="0" w:color="auto"/>
              <w:right w:val="single" w:sz="4" w:space="0" w:color="auto"/>
            </w:tcBorders>
            <w:shd w:val="clear" w:color="auto" w:fill="auto"/>
            <w:vAlign w:val="bottom"/>
          </w:tcPr>
          <w:p w:rsidR="00312341" w:rsidRPr="00312341" w:rsidRDefault="00312341" w:rsidP="00312341">
            <w:pPr>
              <w:spacing w:after="0" w:line="240" w:lineRule="auto"/>
              <w:jc w:val="right"/>
              <w:rPr>
                <w:rFonts w:ascii="Times New Roman" w:eastAsiaTheme="minorHAnsi" w:hAnsi="Times New Roman" w:cs="Times New Roman"/>
                <w:bCs/>
                <w:sz w:val="20"/>
                <w:szCs w:val="20"/>
                <w:lang w:eastAsia="en-US"/>
              </w:rPr>
            </w:pPr>
            <w:r w:rsidRPr="00312341">
              <w:rPr>
                <w:rFonts w:ascii="Times New Roman" w:eastAsiaTheme="minorHAnsi" w:hAnsi="Times New Roman" w:cs="Times New Roman"/>
                <w:bCs/>
                <w:sz w:val="20"/>
                <w:szCs w:val="20"/>
                <w:lang w:eastAsia="en-US"/>
              </w:rPr>
              <w:t>909552,8</w:t>
            </w:r>
          </w:p>
        </w:tc>
        <w:tc>
          <w:tcPr>
            <w:tcW w:w="1051" w:type="dxa"/>
            <w:tcBorders>
              <w:top w:val="single" w:sz="4" w:space="0" w:color="auto"/>
              <w:left w:val="nil"/>
              <w:bottom w:val="single" w:sz="4" w:space="0" w:color="auto"/>
              <w:right w:val="single" w:sz="4" w:space="0" w:color="auto"/>
            </w:tcBorders>
            <w:shd w:val="clear" w:color="auto" w:fill="auto"/>
            <w:vAlign w:val="bottom"/>
          </w:tcPr>
          <w:p w:rsidR="00312341" w:rsidRPr="00312341" w:rsidRDefault="00312341" w:rsidP="00312341">
            <w:pPr>
              <w:spacing w:after="0" w:line="240" w:lineRule="auto"/>
              <w:jc w:val="right"/>
              <w:rPr>
                <w:rFonts w:ascii="Times New Roman" w:eastAsiaTheme="minorHAnsi" w:hAnsi="Times New Roman" w:cs="Times New Roman"/>
                <w:bCs/>
                <w:sz w:val="20"/>
                <w:szCs w:val="20"/>
                <w:lang w:eastAsia="en-US"/>
              </w:rPr>
            </w:pPr>
            <w:r w:rsidRPr="00312341">
              <w:rPr>
                <w:rFonts w:ascii="Times New Roman" w:eastAsiaTheme="minorHAnsi" w:hAnsi="Times New Roman" w:cs="Times New Roman"/>
                <w:bCs/>
                <w:sz w:val="20"/>
                <w:szCs w:val="20"/>
                <w:lang w:eastAsia="en-US"/>
              </w:rPr>
              <w:t>930314,8</w:t>
            </w:r>
          </w:p>
        </w:tc>
        <w:tc>
          <w:tcPr>
            <w:tcW w:w="1246" w:type="dxa"/>
            <w:tcBorders>
              <w:top w:val="single" w:sz="4" w:space="0" w:color="auto"/>
              <w:left w:val="nil"/>
              <w:bottom w:val="single" w:sz="4" w:space="0" w:color="auto"/>
              <w:right w:val="single" w:sz="4" w:space="0" w:color="auto"/>
            </w:tcBorders>
            <w:shd w:val="clear" w:color="auto" w:fill="auto"/>
            <w:vAlign w:val="bottom"/>
          </w:tcPr>
          <w:p w:rsidR="00312341" w:rsidRPr="00312341" w:rsidRDefault="00312341" w:rsidP="00312341">
            <w:pPr>
              <w:spacing w:after="0" w:line="240" w:lineRule="auto"/>
              <w:jc w:val="right"/>
              <w:rPr>
                <w:rFonts w:ascii="Times New Roman" w:eastAsiaTheme="minorHAnsi" w:hAnsi="Times New Roman" w:cs="Times New Roman"/>
                <w:bCs/>
                <w:sz w:val="20"/>
                <w:szCs w:val="20"/>
                <w:lang w:eastAsia="en-US"/>
              </w:rPr>
            </w:pPr>
            <w:r w:rsidRPr="00312341">
              <w:rPr>
                <w:rFonts w:ascii="Times New Roman" w:eastAsiaTheme="minorHAnsi" w:hAnsi="Times New Roman" w:cs="Times New Roman"/>
                <w:bCs/>
                <w:sz w:val="20"/>
                <w:szCs w:val="20"/>
                <w:lang w:eastAsia="en-US"/>
              </w:rPr>
              <w:t>4413885,7</w:t>
            </w:r>
          </w:p>
        </w:tc>
      </w:tr>
      <w:tr w:rsidR="00312341" w:rsidRPr="00312341" w:rsidTr="006269EE">
        <w:tc>
          <w:tcPr>
            <w:tcW w:w="4612" w:type="dxa"/>
            <w:tcBorders>
              <w:top w:val="single" w:sz="6" w:space="0" w:color="auto"/>
              <w:left w:val="single" w:sz="6" w:space="0" w:color="auto"/>
              <w:bottom w:val="single" w:sz="6" w:space="0" w:color="auto"/>
              <w:right w:val="single" w:sz="6" w:space="0" w:color="auto"/>
            </w:tcBorders>
          </w:tcPr>
          <w:p w:rsidR="00312341" w:rsidRPr="00312341" w:rsidRDefault="00312341" w:rsidP="00312341">
            <w:pPr>
              <w:autoSpaceDE w:val="0"/>
              <w:autoSpaceDN w:val="0"/>
              <w:adjustRightInd w:val="0"/>
              <w:spacing w:after="0" w:line="240" w:lineRule="auto"/>
              <w:rPr>
                <w:rFonts w:ascii="Times New Roman" w:eastAsiaTheme="minorHAnsi" w:hAnsi="Times New Roman" w:cs="Times New Roman"/>
                <w:sz w:val="20"/>
                <w:szCs w:val="20"/>
                <w:lang w:eastAsia="en-US"/>
              </w:rPr>
            </w:pPr>
            <w:r w:rsidRPr="00312341">
              <w:rPr>
                <w:rFonts w:ascii="Times New Roman" w:eastAsiaTheme="minorHAnsi" w:hAnsi="Times New Roman" w:cs="Times New Roman"/>
                <w:sz w:val="20"/>
                <w:szCs w:val="20"/>
                <w:lang w:eastAsia="en-US"/>
              </w:rPr>
              <w:t xml:space="preserve">за </w:t>
            </w:r>
            <w:proofErr w:type="gramStart"/>
            <w:r w:rsidRPr="00312341">
              <w:rPr>
                <w:rFonts w:ascii="Times New Roman" w:eastAsiaTheme="minorHAnsi" w:hAnsi="Times New Roman" w:cs="Times New Roman"/>
                <w:sz w:val="20"/>
                <w:szCs w:val="20"/>
                <w:lang w:eastAsia="en-US"/>
              </w:rPr>
              <w:t>счет  бюджета</w:t>
            </w:r>
            <w:proofErr w:type="gramEnd"/>
            <w:r w:rsidRPr="00312341">
              <w:rPr>
                <w:rFonts w:ascii="Times New Roman" w:eastAsiaTheme="minorHAnsi" w:hAnsi="Times New Roman" w:cs="Times New Roman"/>
                <w:sz w:val="20"/>
                <w:szCs w:val="20"/>
                <w:lang w:eastAsia="en-US"/>
              </w:rPr>
              <w:t xml:space="preserve"> муниципального района</w:t>
            </w:r>
          </w:p>
        </w:tc>
        <w:tc>
          <w:tcPr>
            <w:tcW w:w="1221"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296"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107"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051" w:type="dxa"/>
            <w:tcBorders>
              <w:top w:val="single" w:sz="4" w:space="0" w:color="auto"/>
              <w:left w:val="single" w:sz="4" w:space="0" w:color="auto"/>
              <w:bottom w:val="single" w:sz="4" w:space="0" w:color="auto"/>
              <w:right w:val="single" w:sz="4" w:space="0" w:color="auto"/>
            </w:tcBorders>
            <w:shd w:val="clear" w:color="auto" w:fill="auto"/>
            <w:vAlign w:val="bottom"/>
          </w:tcPr>
          <w:p w:rsidR="00312341" w:rsidRPr="00312341" w:rsidRDefault="00312341" w:rsidP="00312341">
            <w:pPr>
              <w:spacing w:after="0" w:line="240" w:lineRule="auto"/>
              <w:jc w:val="right"/>
              <w:rPr>
                <w:rFonts w:ascii="Times New Roman" w:eastAsiaTheme="minorHAnsi" w:hAnsi="Times New Roman" w:cs="Times New Roman"/>
                <w:bCs/>
                <w:sz w:val="20"/>
                <w:szCs w:val="20"/>
                <w:lang w:eastAsia="en-US"/>
              </w:rPr>
            </w:pPr>
            <w:r w:rsidRPr="00312341">
              <w:rPr>
                <w:rFonts w:ascii="Times New Roman" w:eastAsiaTheme="minorHAnsi" w:hAnsi="Times New Roman" w:cs="Times New Roman"/>
                <w:bCs/>
                <w:sz w:val="20"/>
                <w:szCs w:val="20"/>
                <w:lang w:eastAsia="en-US"/>
              </w:rPr>
              <w:t>390767,7</w:t>
            </w:r>
          </w:p>
        </w:tc>
        <w:tc>
          <w:tcPr>
            <w:tcW w:w="1051" w:type="dxa"/>
            <w:tcBorders>
              <w:top w:val="single" w:sz="4" w:space="0" w:color="auto"/>
              <w:left w:val="nil"/>
              <w:bottom w:val="single" w:sz="4" w:space="0" w:color="auto"/>
              <w:right w:val="single" w:sz="4" w:space="0" w:color="auto"/>
            </w:tcBorders>
            <w:shd w:val="clear" w:color="auto" w:fill="auto"/>
            <w:vAlign w:val="bottom"/>
          </w:tcPr>
          <w:p w:rsidR="00312341" w:rsidRPr="00312341" w:rsidRDefault="00312341" w:rsidP="00312341">
            <w:pPr>
              <w:spacing w:after="0" w:line="240" w:lineRule="auto"/>
              <w:jc w:val="right"/>
              <w:rPr>
                <w:rFonts w:ascii="Times New Roman" w:eastAsiaTheme="minorHAnsi" w:hAnsi="Times New Roman" w:cs="Times New Roman"/>
                <w:bCs/>
                <w:sz w:val="20"/>
                <w:szCs w:val="20"/>
                <w:lang w:eastAsia="en-US"/>
              </w:rPr>
            </w:pPr>
            <w:r w:rsidRPr="00312341">
              <w:rPr>
                <w:rFonts w:ascii="Times New Roman" w:eastAsiaTheme="minorHAnsi" w:hAnsi="Times New Roman" w:cs="Times New Roman"/>
                <w:bCs/>
                <w:sz w:val="20"/>
                <w:szCs w:val="20"/>
                <w:lang w:eastAsia="en-US"/>
              </w:rPr>
              <w:t>405286,3</w:t>
            </w:r>
          </w:p>
        </w:tc>
        <w:tc>
          <w:tcPr>
            <w:tcW w:w="1051" w:type="dxa"/>
            <w:tcBorders>
              <w:top w:val="single" w:sz="4" w:space="0" w:color="auto"/>
              <w:left w:val="nil"/>
              <w:bottom w:val="single" w:sz="4" w:space="0" w:color="auto"/>
              <w:right w:val="single" w:sz="4" w:space="0" w:color="auto"/>
            </w:tcBorders>
            <w:shd w:val="clear" w:color="auto" w:fill="auto"/>
            <w:vAlign w:val="bottom"/>
          </w:tcPr>
          <w:p w:rsidR="00312341" w:rsidRPr="00312341" w:rsidRDefault="00312341" w:rsidP="00312341">
            <w:pPr>
              <w:spacing w:after="0" w:line="240" w:lineRule="auto"/>
              <w:jc w:val="right"/>
              <w:rPr>
                <w:rFonts w:ascii="Times New Roman" w:eastAsiaTheme="minorHAnsi" w:hAnsi="Times New Roman" w:cs="Times New Roman"/>
                <w:bCs/>
                <w:sz w:val="20"/>
                <w:szCs w:val="20"/>
                <w:lang w:eastAsia="en-US"/>
              </w:rPr>
            </w:pPr>
            <w:r w:rsidRPr="00312341">
              <w:rPr>
                <w:rFonts w:ascii="Times New Roman" w:eastAsiaTheme="minorHAnsi" w:hAnsi="Times New Roman" w:cs="Times New Roman"/>
                <w:bCs/>
                <w:sz w:val="20"/>
                <w:szCs w:val="20"/>
                <w:lang w:eastAsia="en-US"/>
              </w:rPr>
              <w:t>403576,3</w:t>
            </w:r>
          </w:p>
        </w:tc>
        <w:tc>
          <w:tcPr>
            <w:tcW w:w="1051" w:type="dxa"/>
            <w:tcBorders>
              <w:top w:val="single" w:sz="4" w:space="0" w:color="auto"/>
              <w:left w:val="nil"/>
              <w:bottom w:val="single" w:sz="4" w:space="0" w:color="auto"/>
              <w:right w:val="single" w:sz="4" w:space="0" w:color="auto"/>
            </w:tcBorders>
            <w:shd w:val="clear" w:color="auto" w:fill="auto"/>
            <w:vAlign w:val="bottom"/>
          </w:tcPr>
          <w:p w:rsidR="00312341" w:rsidRPr="00312341" w:rsidRDefault="00312341" w:rsidP="00312341">
            <w:pPr>
              <w:spacing w:after="0" w:line="240" w:lineRule="auto"/>
              <w:jc w:val="right"/>
              <w:rPr>
                <w:rFonts w:ascii="Times New Roman" w:eastAsiaTheme="minorHAnsi" w:hAnsi="Times New Roman" w:cs="Times New Roman"/>
                <w:bCs/>
                <w:sz w:val="20"/>
                <w:szCs w:val="20"/>
                <w:lang w:eastAsia="en-US"/>
              </w:rPr>
            </w:pPr>
            <w:r w:rsidRPr="00312341">
              <w:rPr>
                <w:rFonts w:ascii="Times New Roman" w:eastAsiaTheme="minorHAnsi" w:hAnsi="Times New Roman" w:cs="Times New Roman"/>
                <w:bCs/>
                <w:sz w:val="20"/>
                <w:szCs w:val="20"/>
                <w:lang w:eastAsia="en-US"/>
              </w:rPr>
              <w:t>423250,3</w:t>
            </w:r>
          </w:p>
        </w:tc>
        <w:tc>
          <w:tcPr>
            <w:tcW w:w="1051" w:type="dxa"/>
            <w:tcBorders>
              <w:top w:val="single" w:sz="4" w:space="0" w:color="auto"/>
              <w:left w:val="nil"/>
              <w:bottom w:val="single" w:sz="4" w:space="0" w:color="auto"/>
              <w:right w:val="single" w:sz="4" w:space="0" w:color="auto"/>
            </w:tcBorders>
            <w:shd w:val="clear" w:color="auto" w:fill="auto"/>
            <w:vAlign w:val="bottom"/>
          </w:tcPr>
          <w:p w:rsidR="00312341" w:rsidRPr="00312341" w:rsidRDefault="00312341" w:rsidP="00312341">
            <w:pPr>
              <w:spacing w:after="0" w:line="240" w:lineRule="auto"/>
              <w:jc w:val="right"/>
              <w:rPr>
                <w:rFonts w:ascii="Times New Roman" w:eastAsiaTheme="minorHAnsi" w:hAnsi="Times New Roman" w:cs="Times New Roman"/>
                <w:bCs/>
                <w:sz w:val="20"/>
                <w:szCs w:val="20"/>
                <w:lang w:eastAsia="en-US"/>
              </w:rPr>
            </w:pPr>
            <w:r w:rsidRPr="00312341">
              <w:rPr>
                <w:rFonts w:ascii="Times New Roman" w:eastAsiaTheme="minorHAnsi" w:hAnsi="Times New Roman" w:cs="Times New Roman"/>
                <w:bCs/>
                <w:sz w:val="20"/>
                <w:szCs w:val="20"/>
                <w:lang w:eastAsia="en-US"/>
              </w:rPr>
              <w:t>444012,3</w:t>
            </w:r>
          </w:p>
        </w:tc>
        <w:tc>
          <w:tcPr>
            <w:tcW w:w="1246" w:type="dxa"/>
            <w:tcBorders>
              <w:top w:val="single" w:sz="4" w:space="0" w:color="auto"/>
              <w:left w:val="nil"/>
              <w:bottom w:val="single" w:sz="4" w:space="0" w:color="auto"/>
              <w:right w:val="single" w:sz="4" w:space="0" w:color="auto"/>
            </w:tcBorders>
            <w:shd w:val="clear" w:color="auto" w:fill="auto"/>
            <w:vAlign w:val="bottom"/>
          </w:tcPr>
          <w:p w:rsidR="00312341" w:rsidRPr="00312341" w:rsidRDefault="00312341" w:rsidP="00312341">
            <w:pPr>
              <w:spacing w:after="0" w:line="240" w:lineRule="auto"/>
              <w:jc w:val="right"/>
              <w:rPr>
                <w:rFonts w:ascii="Times New Roman" w:eastAsiaTheme="minorHAnsi" w:hAnsi="Times New Roman" w:cs="Times New Roman"/>
                <w:bCs/>
                <w:sz w:val="20"/>
                <w:szCs w:val="20"/>
                <w:lang w:eastAsia="en-US"/>
              </w:rPr>
            </w:pPr>
            <w:r w:rsidRPr="00312341">
              <w:rPr>
                <w:rFonts w:ascii="Times New Roman" w:eastAsiaTheme="minorHAnsi" w:hAnsi="Times New Roman" w:cs="Times New Roman"/>
                <w:bCs/>
                <w:sz w:val="20"/>
                <w:szCs w:val="20"/>
                <w:lang w:eastAsia="en-US"/>
              </w:rPr>
              <w:t>2066892,9</w:t>
            </w:r>
          </w:p>
        </w:tc>
      </w:tr>
      <w:tr w:rsidR="00312341" w:rsidRPr="00312341" w:rsidTr="006269EE">
        <w:tc>
          <w:tcPr>
            <w:tcW w:w="4612" w:type="dxa"/>
            <w:tcBorders>
              <w:top w:val="single" w:sz="6" w:space="0" w:color="auto"/>
              <w:left w:val="single" w:sz="6" w:space="0" w:color="auto"/>
              <w:bottom w:val="single" w:sz="6" w:space="0" w:color="auto"/>
              <w:right w:val="single" w:sz="6" w:space="0" w:color="auto"/>
            </w:tcBorders>
          </w:tcPr>
          <w:p w:rsidR="00312341" w:rsidRPr="00312341" w:rsidRDefault="00312341" w:rsidP="00312341">
            <w:pPr>
              <w:autoSpaceDE w:val="0"/>
              <w:autoSpaceDN w:val="0"/>
              <w:adjustRightInd w:val="0"/>
              <w:spacing w:after="0" w:line="240" w:lineRule="auto"/>
              <w:rPr>
                <w:rFonts w:ascii="Times New Roman" w:eastAsiaTheme="minorHAnsi" w:hAnsi="Times New Roman" w:cs="Times New Roman"/>
                <w:sz w:val="20"/>
                <w:szCs w:val="20"/>
                <w:lang w:eastAsia="en-US"/>
              </w:rPr>
            </w:pPr>
            <w:r w:rsidRPr="00312341">
              <w:rPr>
                <w:rFonts w:ascii="Times New Roman" w:eastAsiaTheme="minorHAnsi" w:hAnsi="Times New Roman" w:cs="Times New Roman"/>
                <w:sz w:val="20"/>
                <w:szCs w:val="20"/>
                <w:lang w:eastAsia="en-US"/>
              </w:rPr>
              <w:t xml:space="preserve">за счет краевого бюджета </w:t>
            </w:r>
          </w:p>
        </w:tc>
        <w:tc>
          <w:tcPr>
            <w:tcW w:w="1221"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296"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107"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051" w:type="dxa"/>
            <w:tcBorders>
              <w:top w:val="single" w:sz="4" w:space="0" w:color="auto"/>
              <w:left w:val="single" w:sz="4" w:space="0" w:color="auto"/>
              <w:bottom w:val="single" w:sz="4" w:space="0" w:color="auto"/>
              <w:right w:val="single" w:sz="4" w:space="0" w:color="auto"/>
            </w:tcBorders>
            <w:shd w:val="clear" w:color="auto" w:fill="auto"/>
            <w:vAlign w:val="bottom"/>
          </w:tcPr>
          <w:p w:rsidR="00312341" w:rsidRPr="00312341" w:rsidRDefault="00312341" w:rsidP="00312341">
            <w:pPr>
              <w:spacing w:after="0" w:line="240" w:lineRule="auto"/>
              <w:jc w:val="right"/>
              <w:rPr>
                <w:rFonts w:ascii="Times New Roman" w:eastAsiaTheme="minorHAnsi" w:hAnsi="Times New Roman" w:cs="Times New Roman"/>
                <w:bCs/>
                <w:sz w:val="20"/>
                <w:szCs w:val="20"/>
                <w:lang w:eastAsia="en-US"/>
              </w:rPr>
            </w:pPr>
            <w:r w:rsidRPr="00312341">
              <w:rPr>
                <w:rFonts w:ascii="Times New Roman" w:eastAsiaTheme="minorHAnsi" w:hAnsi="Times New Roman" w:cs="Times New Roman"/>
                <w:bCs/>
                <w:sz w:val="20"/>
                <w:szCs w:val="20"/>
                <w:lang w:eastAsia="en-US"/>
              </w:rPr>
              <w:t>341928,3</w:t>
            </w:r>
          </w:p>
        </w:tc>
        <w:tc>
          <w:tcPr>
            <w:tcW w:w="1051" w:type="dxa"/>
            <w:tcBorders>
              <w:top w:val="single" w:sz="4" w:space="0" w:color="auto"/>
              <w:left w:val="nil"/>
              <w:bottom w:val="single" w:sz="4" w:space="0" w:color="auto"/>
              <w:right w:val="single" w:sz="4" w:space="0" w:color="auto"/>
            </w:tcBorders>
            <w:shd w:val="clear" w:color="auto" w:fill="auto"/>
            <w:vAlign w:val="bottom"/>
          </w:tcPr>
          <w:p w:rsidR="00312341" w:rsidRPr="00312341" w:rsidRDefault="00312341" w:rsidP="00312341">
            <w:pPr>
              <w:spacing w:after="0" w:line="240" w:lineRule="auto"/>
              <w:jc w:val="right"/>
              <w:rPr>
                <w:rFonts w:ascii="Times New Roman" w:eastAsiaTheme="minorHAnsi" w:hAnsi="Times New Roman" w:cs="Times New Roman"/>
                <w:bCs/>
                <w:sz w:val="20"/>
                <w:szCs w:val="20"/>
                <w:lang w:eastAsia="en-US"/>
              </w:rPr>
            </w:pPr>
            <w:r w:rsidRPr="00312341">
              <w:rPr>
                <w:rFonts w:ascii="Times New Roman" w:eastAsiaTheme="minorHAnsi" w:hAnsi="Times New Roman" w:cs="Times New Roman"/>
                <w:bCs/>
                <w:sz w:val="20"/>
                <w:szCs w:val="20"/>
                <w:lang w:eastAsia="en-US"/>
              </w:rPr>
              <w:t>428137,4</w:t>
            </w:r>
          </w:p>
        </w:tc>
        <w:tc>
          <w:tcPr>
            <w:tcW w:w="1051" w:type="dxa"/>
            <w:tcBorders>
              <w:top w:val="single" w:sz="4" w:space="0" w:color="auto"/>
              <w:left w:val="nil"/>
              <w:bottom w:val="single" w:sz="4" w:space="0" w:color="auto"/>
              <w:right w:val="single" w:sz="4" w:space="0" w:color="auto"/>
            </w:tcBorders>
            <w:shd w:val="clear" w:color="auto" w:fill="auto"/>
            <w:vAlign w:val="bottom"/>
          </w:tcPr>
          <w:p w:rsidR="00312341" w:rsidRPr="00312341" w:rsidRDefault="00312341" w:rsidP="00312341">
            <w:pPr>
              <w:spacing w:after="0" w:line="240" w:lineRule="auto"/>
              <w:jc w:val="right"/>
              <w:rPr>
                <w:rFonts w:ascii="Times New Roman" w:eastAsiaTheme="minorHAnsi" w:hAnsi="Times New Roman" w:cs="Times New Roman"/>
                <w:bCs/>
                <w:sz w:val="20"/>
                <w:szCs w:val="20"/>
                <w:lang w:eastAsia="en-US"/>
              </w:rPr>
            </w:pPr>
            <w:r w:rsidRPr="00312341">
              <w:rPr>
                <w:rFonts w:ascii="Times New Roman" w:eastAsiaTheme="minorHAnsi" w:hAnsi="Times New Roman" w:cs="Times New Roman"/>
                <w:bCs/>
                <w:sz w:val="20"/>
                <w:szCs w:val="20"/>
                <w:lang w:eastAsia="en-US"/>
              </w:rPr>
              <w:t>428137,4</w:t>
            </w:r>
          </w:p>
        </w:tc>
        <w:tc>
          <w:tcPr>
            <w:tcW w:w="1051" w:type="dxa"/>
            <w:tcBorders>
              <w:top w:val="single" w:sz="4" w:space="0" w:color="auto"/>
              <w:left w:val="nil"/>
              <w:bottom w:val="single" w:sz="4" w:space="0" w:color="auto"/>
              <w:right w:val="single" w:sz="4" w:space="0" w:color="auto"/>
            </w:tcBorders>
            <w:shd w:val="clear" w:color="auto" w:fill="auto"/>
            <w:vAlign w:val="bottom"/>
          </w:tcPr>
          <w:p w:rsidR="00312341" w:rsidRPr="00312341" w:rsidRDefault="00312341" w:rsidP="00312341">
            <w:pPr>
              <w:spacing w:after="0" w:line="240" w:lineRule="auto"/>
              <w:jc w:val="right"/>
              <w:rPr>
                <w:rFonts w:ascii="Times New Roman" w:eastAsiaTheme="minorHAnsi" w:hAnsi="Times New Roman" w:cs="Times New Roman"/>
                <w:bCs/>
                <w:sz w:val="20"/>
                <w:szCs w:val="20"/>
                <w:lang w:eastAsia="en-US"/>
              </w:rPr>
            </w:pPr>
            <w:r w:rsidRPr="00312341">
              <w:rPr>
                <w:rFonts w:ascii="Times New Roman" w:eastAsiaTheme="minorHAnsi" w:hAnsi="Times New Roman" w:cs="Times New Roman"/>
                <w:bCs/>
                <w:sz w:val="20"/>
                <w:szCs w:val="20"/>
                <w:lang w:eastAsia="en-US"/>
              </w:rPr>
              <w:t>428137,4</w:t>
            </w:r>
          </w:p>
        </w:tc>
        <w:tc>
          <w:tcPr>
            <w:tcW w:w="1051" w:type="dxa"/>
            <w:tcBorders>
              <w:top w:val="single" w:sz="4" w:space="0" w:color="auto"/>
              <w:left w:val="nil"/>
              <w:bottom w:val="single" w:sz="4" w:space="0" w:color="auto"/>
              <w:right w:val="single" w:sz="4" w:space="0" w:color="auto"/>
            </w:tcBorders>
            <w:shd w:val="clear" w:color="auto" w:fill="auto"/>
            <w:vAlign w:val="bottom"/>
          </w:tcPr>
          <w:p w:rsidR="00312341" w:rsidRPr="00312341" w:rsidRDefault="00312341" w:rsidP="00312341">
            <w:pPr>
              <w:spacing w:after="0" w:line="240" w:lineRule="auto"/>
              <w:jc w:val="right"/>
              <w:rPr>
                <w:rFonts w:ascii="Times New Roman" w:eastAsiaTheme="minorHAnsi" w:hAnsi="Times New Roman" w:cs="Times New Roman"/>
                <w:bCs/>
                <w:sz w:val="20"/>
                <w:szCs w:val="20"/>
                <w:lang w:eastAsia="en-US"/>
              </w:rPr>
            </w:pPr>
            <w:r w:rsidRPr="00312341">
              <w:rPr>
                <w:rFonts w:ascii="Times New Roman" w:eastAsiaTheme="minorHAnsi" w:hAnsi="Times New Roman" w:cs="Times New Roman"/>
                <w:bCs/>
                <w:sz w:val="20"/>
                <w:szCs w:val="20"/>
                <w:lang w:eastAsia="en-US"/>
              </w:rPr>
              <w:t>428137,4</w:t>
            </w:r>
          </w:p>
        </w:tc>
        <w:tc>
          <w:tcPr>
            <w:tcW w:w="1246" w:type="dxa"/>
            <w:tcBorders>
              <w:top w:val="single" w:sz="4" w:space="0" w:color="auto"/>
              <w:left w:val="nil"/>
              <w:bottom w:val="single" w:sz="4" w:space="0" w:color="auto"/>
              <w:right w:val="single" w:sz="4" w:space="0" w:color="auto"/>
            </w:tcBorders>
            <w:shd w:val="clear" w:color="auto" w:fill="auto"/>
            <w:vAlign w:val="bottom"/>
          </w:tcPr>
          <w:p w:rsidR="00312341" w:rsidRPr="00312341" w:rsidRDefault="00312341" w:rsidP="00312341">
            <w:pPr>
              <w:spacing w:after="0" w:line="240" w:lineRule="auto"/>
              <w:jc w:val="right"/>
              <w:rPr>
                <w:rFonts w:ascii="Times New Roman" w:eastAsiaTheme="minorHAnsi" w:hAnsi="Times New Roman" w:cs="Times New Roman"/>
                <w:bCs/>
                <w:sz w:val="20"/>
                <w:szCs w:val="20"/>
                <w:lang w:eastAsia="en-US"/>
              </w:rPr>
            </w:pPr>
            <w:r w:rsidRPr="00312341">
              <w:rPr>
                <w:rFonts w:ascii="Times New Roman" w:eastAsiaTheme="minorHAnsi" w:hAnsi="Times New Roman" w:cs="Times New Roman"/>
                <w:bCs/>
                <w:sz w:val="20"/>
                <w:szCs w:val="20"/>
                <w:lang w:eastAsia="en-US"/>
              </w:rPr>
              <w:t>2054477,9</w:t>
            </w:r>
          </w:p>
        </w:tc>
      </w:tr>
      <w:tr w:rsidR="00312341" w:rsidRPr="00312341" w:rsidTr="006269EE">
        <w:tc>
          <w:tcPr>
            <w:tcW w:w="4612" w:type="dxa"/>
            <w:tcBorders>
              <w:top w:val="single" w:sz="6" w:space="0" w:color="auto"/>
              <w:left w:val="single" w:sz="6" w:space="0" w:color="auto"/>
              <w:bottom w:val="single" w:sz="6" w:space="0" w:color="auto"/>
              <w:right w:val="single" w:sz="6" w:space="0" w:color="auto"/>
            </w:tcBorders>
          </w:tcPr>
          <w:p w:rsidR="00312341" w:rsidRPr="00312341" w:rsidRDefault="00312341" w:rsidP="00312341">
            <w:pPr>
              <w:autoSpaceDE w:val="0"/>
              <w:autoSpaceDN w:val="0"/>
              <w:adjustRightInd w:val="0"/>
              <w:spacing w:after="0" w:line="240" w:lineRule="auto"/>
              <w:rPr>
                <w:rFonts w:ascii="Times New Roman" w:eastAsiaTheme="minorHAnsi" w:hAnsi="Times New Roman" w:cs="Times New Roman"/>
                <w:sz w:val="20"/>
                <w:szCs w:val="20"/>
                <w:lang w:eastAsia="en-US"/>
              </w:rPr>
            </w:pPr>
            <w:r w:rsidRPr="00312341">
              <w:rPr>
                <w:rFonts w:ascii="Times New Roman" w:eastAsiaTheme="minorHAnsi" w:hAnsi="Times New Roman" w:cs="Times New Roman"/>
                <w:sz w:val="20"/>
                <w:szCs w:val="20"/>
                <w:lang w:eastAsia="en-US"/>
              </w:rPr>
              <w:t>За счет федерального бюджета</w:t>
            </w:r>
          </w:p>
        </w:tc>
        <w:tc>
          <w:tcPr>
            <w:tcW w:w="1221"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296"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107" w:type="dxa"/>
          </w:tcPr>
          <w:p w:rsidR="00312341" w:rsidRPr="00312341" w:rsidRDefault="00312341" w:rsidP="00312341">
            <w:pPr>
              <w:spacing w:after="0" w:line="240" w:lineRule="auto"/>
              <w:rPr>
                <w:rFonts w:ascii="Times New Roman" w:eastAsiaTheme="minorHAnsi" w:hAnsi="Times New Roman" w:cs="Times New Roman"/>
                <w:sz w:val="20"/>
                <w:szCs w:val="20"/>
                <w:lang w:eastAsia="en-US"/>
              </w:rPr>
            </w:pPr>
          </w:p>
        </w:tc>
        <w:tc>
          <w:tcPr>
            <w:tcW w:w="1051" w:type="dxa"/>
            <w:tcBorders>
              <w:top w:val="single" w:sz="4" w:space="0" w:color="auto"/>
              <w:left w:val="single" w:sz="4" w:space="0" w:color="auto"/>
              <w:bottom w:val="single" w:sz="4" w:space="0" w:color="auto"/>
              <w:right w:val="single" w:sz="4" w:space="0" w:color="auto"/>
            </w:tcBorders>
            <w:shd w:val="clear" w:color="auto" w:fill="auto"/>
            <w:vAlign w:val="bottom"/>
          </w:tcPr>
          <w:p w:rsidR="00312341" w:rsidRPr="00312341" w:rsidRDefault="00312341" w:rsidP="00312341">
            <w:pPr>
              <w:spacing w:after="0" w:line="240" w:lineRule="auto"/>
              <w:jc w:val="right"/>
              <w:rPr>
                <w:rFonts w:ascii="Times New Roman" w:eastAsiaTheme="minorHAnsi" w:hAnsi="Times New Roman" w:cs="Times New Roman"/>
                <w:bCs/>
                <w:sz w:val="20"/>
                <w:szCs w:val="20"/>
                <w:lang w:eastAsia="en-US"/>
              </w:rPr>
            </w:pPr>
            <w:r w:rsidRPr="00312341">
              <w:rPr>
                <w:rFonts w:ascii="Times New Roman" w:eastAsiaTheme="minorHAnsi" w:hAnsi="Times New Roman" w:cs="Times New Roman"/>
                <w:bCs/>
                <w:sz w:val="20"/>
                <w:szCs w:val="20"/>
                <w:lang w:eastAsia="en-US"/>
              </w:rPr>
              <w:t>59854,5</w:t>
            </w:r>
          </w:p>
        </w:tc>
        <w:tc>
          <w:tcPr>
            <w:tcW w:w="1051" w:type="dxa"/>
            <w:tcBorders>
              <w:top w:val="single" w:sz="4" w:space="0" w:color="auto"/>
              <w:left w:val="nil"/>
              <w:bottom w:val="single" w:sz="4" w:space="0" w:color="auto"/>
              <w:right w:val="single" w:sz="4" w:space="0" w:color="auto"/>
            </w:tcBorders>
            <w:shd w:val="clear" w:color="auto" w:fill="auto"/>
            <w:vAlign w:val="bottom"/>
          </w:tcPr>
          <w:p w:rsidR="00312341" w:rsidRPr="00312341" w:rsidRDefault="00312341" w:rsidP="00312341">
            <w:pPr>
              <w:spacing w:after="0" w:line="240" w:lineRule="auto"/>
              <w:jc w:val="right"/>
              <w:rPr>
                <w:rFonts w:ascii="Times New Roman" w:eastAsiaTheme="minorHAnsi" w:hAnsi="Times New Roman" w:cs="Times New Roman"/>
                <w:bCs/>
                <w:sz w:val="20"/>
                <w:szCs w:val="20"/>
                <w:lang w:eastAsia="en-US"/>
              </w:rPr>
            </w:pPr>
            <w:r w:rsidRPr="00312341">
              <w:rPr>
                <w:rFonts w:ascii="Times New Roman" w:eastAsiaTheme="minorHAnsi" w:hAnsi="Times New Roman" w:cs="Times New Roman"/>
                <w:bCs/>
                <w:sz w:val="20"/>
                <w:szCs w:val="20"/>
                <w:lang w:eastAsia="en-US"/>
              </w:rPr>
              <w:t>58165,1</w:t>
            </w:r>
          </w:p>
        </w:tc>
        <w:tc>
          <w:tcPr>
            <w:tcW w:w="1051" w:type="dxa"/>
            <w:tcBorders>
              <w:top w:val="single" w:sz="4" w:space="0" w:color="auto"/>
              <w:left w:val="nil"/>
              <w:bottom w:val="single" w:sz="4" w:space="0" w:color="auto"/>
              <w:right w:val="single" w:sz="4" w:space="0" w:color="auto"/>
            </w:tcBorders>
            <w:shd w:val="clear" w:color="auto" w:fill="auto"/>
            <w:vAlign w:val="bottom"/>
          </w:tcPr>
          <w:p w:rsidR="00312341" w:rsidRPr="00312341" w:rsidRDefault="00312341" w:rsidP="00312341">
            <w:pPr>
              <w:spacing w:after="0" w:line="240" w:lineRule="auto"/>
              <w:jc w:val="right"/>
              <w:rPr>
                <w:rFonts w:ascii="Times New Roman" w:eastAsiaTheme="minorHAnsi" w:hAnsi="Times New Roman" w:cs="Times New Roman"/>
                <w:bCs/>
                <w:sz w:val="20"/>
                <w:szCs w:val="20"/>
                <w:lang w:eastAsia="en-US"/>
              </w:rPr>
            </w:pPr>
            <w:r w:rsidRPr="00312341">
              <w:rPr>
                <w:rFonts w:ascii="Times New Roman" w:eastAsiaTheme="minorHAnsi" w:hAnsi="Times New Roman" w:cs="Times New Roman"/>
                <w:bCs/>
                <w:sz w:val="20"/>
                <w:szCs w:val="20"/>
                <w:lang w:eastAsia="en-US"/>
              </w:rPr>
              <w:t>58165,1</w:t>
            </w:r>
          </w:p>
        </w:tc>
        <w:tc>
          <w:tcPr>
            <w:tcW w:w="1051" w:type="dxa"/>
            <w:tcBorders>
              <w:top w:val="single" w:sz="4" w:space="0" w:color="auto"/>
              <w:left w:val="nil"/>
              <w:bottom w:val="single" w:sz="4" w:space="0" w:color="auto"/>
              <w:right w:val="single" w:sz="4" w:space="0" w:color="auto"/>
            </w:tcBorders>
            <w:shd w:val="clear" w:color="auto" w:fill="auto"/>
            <w:vAlign w:val="bottom"/>
          </w:tcPr>
          <w:p w:rsidR="00312341" w:rsidRPr="00312341" w:rsidRDefault="00312341" w:rsidP="00312341">
            <w:pPr>
              <w:spacing w:after="0" w:line="240" w:lineRule="auto"/>
              <w:jc w:val="right"/>
              <w:rPr>
                <w:rFonts w:ascii="Times New Roman" w:eastAsiaTheme="minorHAnsi" w:hAnsi="Times New Roman" w:cs="Times New Roman"/>
                <w:bCs/>
                <w:sz w:val="20"/>
                <w:szCs w:val="20"/>
                <w:lang w:eastAsia="en-US"/>
              </w:rPr>
            </w:pPr>
            <w:r w:rsidRPr="00312341">
              <w:rPr>
                <w:rFonts w:ascii="Times New Roman" w:eastAsiaTheme="minorHAnsi" w:hAnsi="Times New Roman" w:cs="Times New Roman"/>
                <w:bCs/>
                <w:sz w:val="20"/>
                <w:szCs w:val="20"/>
                <w:lang w:eastAsia="en-US"/>
              </w:rPr>
              <w:t>58165,1</w:t>
            </w:r>
          </w:p>
        </w:tc>
        <w:tc>
          <w:tcPr>
            <w:tcW w:w="1051" w:type="dxa"/>
            <w:tcBorders>
              <w:top w:val="single" w:sz="4" w:space="0" w:color="auto"/>
              <w:left w:val="nil"/>
              <w:bottom w:val="single" w:sz="4" w:space="0" w:color="auto"/>
              <w:right w:val="single" w:sz="4" w:space="0" w:color="auto"/>
            </w:tcBorders>
            <w:shd w:val="clear" w:color="auto" w:fill="auto"/>
            <w:vAlign w:val="bottom"/>
          </w:tcPr>
          <w:p w:rsidR="00312341" w:rsidRPr="00312341" w:rsidRDefault="00312341" w:rsidP="00312341">
            <w:pPr>
              <w:spacing w:after="0" w:line="240" w:lineRule="auto"/>
              <w:jc w:val="right"/>
              <w:rPr>
                <w:rFonts w:ascii="Times New Roman" w:eastAsiaTheme="minorHAnsi" w:hAnsi="Times New Roman" w:cs="Times New Roman"/>
                <w:bCs/>
                <w:sz w:val="20"/>
                <w:szCs w:val="20"/>
                <w:lang w:eastAsia="en-US"/>
              </w:rPr>
            </w:pPr>
            <w:r w:rsidRPr="00312341">
              <w:rPr>
                <w:rFonts w:ascii="Times New Roman" w:eastAsiaTheme="minorHAnsi" w:hAnsi="Times New Roman" w:cs="Times New Roman"/>
                <w:bCs/>
                <w:sz w:val="20"/>
                <w:szCs w:val="20"/>
                <w:lang w:eastAsia="en-US"/>
              </w:rPr>
              <w:t>58165,1</w:t>
            </w:r>
          </w:p>
        </w:tc>
        <w:tc>
          <w:tcPr>
            <w:tcW w:w="1246" w:type="dxa"/>
            <w:tcBorders>
              <w:top w:val="single" w:sz="4" w:space="0" w:color="auto"/>
              <w:left w:val="nil"/>
              <w:bottom w:val="single" w:sz="4" w:space="0" w:color="auto"/>
              <w:right w:val="single" w:sz="4" w:space="0" w:color="auto"/>
            </w:tcBorders>
            <w:shd w:val="clear" w:color="auto" w:fill="auto"/>
            <w:vAlign w:val="bottom"/>
          </w:tcPr>
          <w:p w:rsidR="00312341" w:rsidRPr="00312341" w:rsidRDefault="00312341" w:rsidP="00312341">
            <w:pPr>
              <w:spacing w:after="0" w:line="240" w:lineRule="auto"/>
              <w:jc w:val="right"/>
              <w:rPr>
                <w:rFonts w:ascii="Times New Roman" w:eastAsiaTheme="minorHAnsi" w:hAnsi="Times New Roman" w:cs="Times New Roman"/>
                <w:bCs/>
                <w:sz w:val="20"/>
                <w:szCs w:val="20"/>
                <w:lang w:eastAsia="en-US"/>
              </w:rPr>
            </w:pPr>
            <w:r w:rsidRPr="00312341">
              <w:rPr>
                <w:rFonts w:ascii="Times New Roman" w:eastAsiaTheme="minorHAnsi" w:hAnsi="Times New Roman" w:cs="Times New Roman"/>
                <w:bCs/>
                <w:sz w:val="20"/>
                <w:szCs w:val="20"/>
                <w:lang w:eastAsia="en-US"/>
              </w:rPr>
              <w:t>292514,9</w:t>
            </w:r>
          </w:p>
        </w:tc>
      </w:tr>
    </w:tbl>
    <w:p w:rsidR="00312341" w:rsidRDefault="00312341" w:rsidP="00E46695">
      <w:pPr>
        <w:pStyle w:val="ConsPlusNormal"/>
        <w:ind w:firstLine="709"/>
        <w:jc w:val="center"/>
        <w:rPr>
          <w:rFonts w:ascii="Times New Roman" w:hAnsi="Times New Roman" w:cs="Times New Roman"/>
          <w:sz w:val="36"/>
          <w:szCs w:val="36"/>
        </w:rPr>
      </w:pPr>
    </w:p>
    <w:p w:rsidR="00312341" w:rsidRPr="002F4B67" w:rsidRDefault="00312341" w:rsidP="00E46695">
      <w:pPr>
        <w:pStyle w:val="ConsPlusNormal"/>
        <w:ind w:firstLine="709"/>
        <w:jc w:val="center"/>
        <w:rPr>
          <w:rFonts w:ascii="Times New Roman" w:hAnsi="Times New Roman" w:cs="Times New Roman"/>
          <w:sz w:val="36"/>
          <w:szCs w:val="36"/>
        </w:rPr>
      </w:pPr>
    </w:p>
    <w:p w:rsidR="00E46695" w:rsidRDefault="00E46695" w:rsidP="00E46695">
      <w:pPr>
        <w:pStyle w:val="ConsPlusNormal"/>
        <w:ind w:firstLine="709"/>
        <w:jc w:val="center"/>
        <w:rPr>
          <w:rFonts w:ascii="Times New Roman" w:hAnsi="Times New Roman" w:cs="Times New Roman"/>
          <w:sz w:val="36"/>
          <w:szCs w:val="36"/>
        </w:rPr>
      </w:pPr>
    </w:p>
    <w:p w:rsidR="00E46695" w:rsidRDefault="00E46695" w:rsidP="00E46695">
      <w:pPr>
        <w:pStyle w:val="ConsPlusNormal"/>
        <w:ind w:firstLine="709"/>
        <w:jc w:val="center"/>
        <w:rPr>
          <w:rFonts w:ascii="Times New Roman" w:hAnsi="Times New Roman" w:cs="Times New Roman"/>
          <w:sz w:val="36"/>
          <w:szCs w:val="36"/>
        </w:rPr>
      </w:pPr>
    </w:p>
    <w:p w:rsidR="00E46695" w:rsidRDefault="00E46695" w:rsidP="00E46695"/>
    <w:p w:rsidR="008155E3" w:rsidRDefault="008155E3"/>
    <w:sectPr w:rsidR="008155E3" w:rsidSect="006269EE">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3BBA" w:rsidRDefault="00643BBA" w:rsidP="00E46695">
      <w:pPr>
        <w:spacing w:after="0" w:line="240" w:lineRule="auto"/>
      </w:pPr>
      <w:r>
        <w:separator/>
      </w:r>
    </w:p>
  </w:endnote>
  <w:endnote w:type="continuationSeparator" w:id="0">
    <w:p w:rsidR="00643BBA" w:rsidRDefault="00643BBA" w:rsidP="00E466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rialMT">
    <w:altName w:val="Klee One"/>
    <w:panose1 w:val="00000000000000000000"/>
    <w:charset w:val="80"/>
    <w:family w:val="auto"/>
    <w:notTrueType/>
    <w:pitch w:val="default"/>
    <w:sig w:usb0="00000003" w:usb1="08070000" w:usb2="00000010" w:usb3="00000000" w:csb0="0002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3BBA" w:rsidRDefault="00643BBA" w:rsidP="00E46695">
      <w:pPr>
        <w:spacing w:after="0" w:line="240" w:lineRule="auto"/>
      </w:pPr>
      <w:r>
        <w:separator/>
      </w:r>
    </w:p>
  </w:footnote>
  <w:footnote w:type="continuationSeparator" w:id="0">
    <w:p w:rsidR="00643BBA" w:rsidRDefault="00643BBA" w:rsidP="00E4669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1658B"/>
    <w:multiLevelType w:val="multilevel"/>
    <w:tmpl w:val="B2EEEB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4044628"/>
    <w:multiLevelType w:val="hybridMultilevel"/>
    <w:tmpl w:val="799E3C2E"/>
    <w:lvl w:ilvl="0" w:tplc="2A5087F8">
      <w:start w:val="8"/>
      <w:numFmt w:val="decimal"/>
      <w:lvlText w:val="%1."/>
      <w:lvlJc w:val="left"/>
      <w:pPr>
        <w:ind w:left="36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4AF65C3"/>
    <w:multiLevelType w:val="hybridMultilevel"/>
    <w:tmpl w:val="CFB4EA8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59608C0"/>
    <w:multiLevelType w:val="multilevel"/>
    <w:tmpl w:val="D94CF414"/>
    <w:lvl w:ilvl="0">
      <w:start w:val="1"/>
      <w:numFmt w:val="decimal"/>
      <w:lvlText w:val="%1."/>
      <w:lvlJc w:val="left"/>
      <w:rPr>
        <w:rFonts w:ascii="Times New Roman" w:eastAsia="Times New Roman" w:hAnsi="Times New Roman" w:cs="Times New Roman"/>
        <w:b/>
        <w:bCs/>
        <w:i w:val="0"/>
        <w:iCs w:val="0"/>
        <w:smallCaps w:val="0"/>
        <w:strike w:val="0"/>
        <w:color w:val="auto"/>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77C5E0C"/>
    <w:multiLevelType w:val="hybridMultilevel"/>
    <w:tmpl w:val="35FC60B8"/>
    <w:lvl w:ilvl="0" w:tplc="C3BEF414">
      <w:start w:val="33"/>
      <w:numFmt w:val="decimal"/>
      <w:lvlText w:val="%1."/>
      <w:lvlJc w:val="left"/>
      <w:pPr>
        <w:ind w:left="1212" w:hanging="360"/>
      </w:pPr>
      <w:rPr>
        <w:rFonts w:hint="default"/>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5" w15:restartNumberingAfterBreak="0">
    <w:nsid w:val="07893B14"/>
    <w:multiLevelType w:val="hybridMultilevel"/>
    <w:tmpl w:val="07A481BE"/>
    <w:lvl w:ilvl="0" w:tplc="A03232CC">
      <w:start w:val="36"/>
      <w:numFmt w:val="decimal"/>
      <w:lvlText w:val="%1."/>
      <w:lvlJc w:val="left"/>
      <w:pPr>
        <w:ind w:left="1212" w:hanging="360"/>
      </w:pPr>
      <w:rPr>
        <w:rFonts w:hint="default"/>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6" w15:restartNumberingAfterBreak="0">
    <w:nsid w:val="07BA09BF"/>
    <w:multiLevelType w:val="multilevel"/>
    <w:tmpl w:val="4FEEE14C"/>
    <w:lvl w:ilvl="0">
      <w:start w:val="5"/>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9EA161E"/>
    <w:multiLevelType w:val="hybridMultilevel"/>
    <w:tmpl w:val="FEC698C0"/>
    <w:lvl w:ilvl="0" w:tplc="A8708384">
      <w:start w:val="5"/>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18E5406D"/>
    <w:multiLevelType w:val="hybridMultilevel"/>
    <w:tmpl w:val="D850EC34"/>
    <w:lvl w:ilvl="0" w:tplc="9F2A80BA">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1B5E159A"/>
    <w:multiLevelType w:val="hybridMultilevel"/>
    <w:tmpl w:val="D1E49438"/>
    <w:lvl w:ilvl="0" w:tplc="373691E0">
      <w:start w:val="1"/>
      <w:numFmt w:val="decimal"/>
      <w:lvlText w:val="%1."/>
      <w:lvlJc w:val="left"/>
      <w:pPr>
        <w:ind w:left="720" w:hanging="360"/>
      </w:pPr>
      <w:rPr>
        <w:rFonts w:ascii="Times New Roman" w:hAnsi="Times New Roman" w:hint="default"/>
        <w:b/>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BF67225"/>
    <w:multiLevelType w:val="hybridMultilevel"/>
    <w:tmpl w:val="CAE2BC90"/>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CDE1B8B"/>
    <w:multiLevelType w:val="hybridMultilevel"/>
    <w:tmpl w:val="7350232A"/>
    <w:lvl w:ilvl="0" w:tplc="0868F526">
      <w:start w:val="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1DCC5A9D"/>
    <w:multiLevelType w:val="multilevel"/>
    <w:tmpl w:val="0CDE18A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8131AD5"/>
    <w:multiLevelType w:val="hybridMultilevel"/>
    <w:tmpl w:val="F94ED6E4"/>
    <w:lvl w:ilvl="0" w:tplc="1BB8A450">
      <w:start w:val="50"/>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4" w15:restartNumberingAfterBreak="0">
    <w:nsid w:val="2D0546B3"/>
    <w:multiLevelType w:val="hybridMultilevel"/>
    <w:tmpl w:val="A96C090C"/>
    <w:lvl w:ilvl="0" w:tplc="9F4C9A9A">
      <w:start w:val="5"/>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D0563FE"/>
    <w:multiLevelType w:val="multilevel"/>
    <w:tmpl w:val="CAFA8778"/>
    <w:lvl w:ilvl="0">
      <w:start w:val="18"/>
      <w:numFmt w:val="decimal"/>
      <w:lvlText w:val="%1."/>
      <w:lvlJc w:val="left"/>
      <w:pPr>
        <w:ind w:left="1422" w:hanging="570"/>
      </w:pPr>
      <w:rPr>
        <w:rFonts w:hint="default"/>
        <w:color w:val="auto"/>
      </w:rPr>
    </w:lvl>
    <w:lvl w:ilvl="1">
      <w:start w:val="1"/>
      <w:numFmt w:val="decimal"/>
      <w:lvlText w:val="%1.%2."/>
      <w:lvlJc w:val="left"/>
      <w:pPr>
        <w:ind w:left="2138" w:hanging="720"/>
      </w:pPr>
      <w:rPr>
        <w:rFonts w:hint="default"/>
        <w:color w:val="7030A0"/>
      </w:rPr>
    </w:lvl>
    <w:lvl w:ilvl="2">
      <w:start w:val="1"/>
      <w:numFmt w:val="decimal"/>
      <w:lvlText w:val="%1.%2.%3."/>
      <w:lvlJc w:val="left"/>
      <w:pPr>
        <w:ind w:left="720" w:hanging="720"/>
      </w:pPr>
      <w:rPr>
        <w:rFonts w:hint="default"/>
        <w:color w:val="7030A0"/>
      </w:rPr>
    </w:lvl>
    <w:lvl w:ilvl="3">
      <w:start w:val="1"/>
      <w:numFmt w:val="decimal"/>
      <w:lvlText w:val="%1.%2.%3.%4."/>
      <w:lvlJc w:val="left"/>
      <w:pPr>
        <w:ind w:left="1080" w:hanging="1080"/>
      </w:pPr>
      <w:rPr>
        <w:rFonts w:hint="default"/>
        <w:color w:val="7030A0"/>
      </w:rPr>
    </w:lvl>
    <w:lvl w:ilvl="4">
      <w:start w:val="1"/>
      <w:numFmt w:val="decimal"/>
      <w:lvlText w:val="%1.%2.%3.%4.%5."/>
      <w:lvlJc w:val="left"/>
      <w:pPr>
        <w:ind w:left="1080" w:hanging="1080"/>
      </w:pPr>
      <w:rPr>
        <w:rFonts w:hint="default"/>
        <w:color w:val="7030A0"/>
      </w:rPr>
    </w:lvl>
    <w:lvl w:ilvl="5">
      <w:start w:val="1"/>
      <w:numFmt w:val="decimal"/>
      <w:lvlText w:val="%1.%2.%3.%4.%5.%6."/>
      <w:lvlJc w:val="left"/>
      <w:pPr>
        <w:ind w:left="1440" w:hanging="1440"/>
      </w:pPr>
      <w:rPr>
        <w:rFonts w:hint="default"/>
        <w:color w:val="7030A0"/>
      </w:rPr>
    </w:lvl>
    <w:lvl w:ilvl="6">
      <w:start w:val="1"/>
      <w:numFmt w:val="decimal"/>
      <w:lvlText w:val="%1.%2.%3.%4.%5.%6.%7."/>
      <w:lvlJc w:val="left"/>
      <w:pPr>
        <w:ind w:left="1800" w:hanging="1800"/>
      </w:pPr>
      <w:rPr>
        <w:rFonts w:hint="default"/>
        <w:color w:val="7030A0"/>
      </w:rPr>
    </w:lvl>
    <w:lvl w:ilvl="7">
      <w:start w:val="1"/>
      <w:numFmt w:val="decimal"/>
      <w:lvlText w:val="%1.%2.%3.%4.%5.%6.%7.%8."/>
      <w:lvlJc w:val="left"/>
      <w:pPr>
        <w:ind w:left="1800" w:hanging="1800"/>
      </w:pPr>
      <w:rPr>
        <w:rFonts w:hint="default"/>
        <w:color w:val="7030A0"/>
      </w:rPr>
    </w:lvl>
    <w:lvl w:ilvl="8">
      <w:start w:val="1"/>
      <w:numFmt w:val="decimal"/>
      <w:lvlText w:val="%1.%2.%3.%4.%5.%6.%7.%8.%9."/>
      <w:lvlJc w:val="left"/>
      <w:pPr>
        <w:ind w:left="2160" w:hanging="2160"/>
      </w:pPr>
      <w:rPr>
        <w:rFonts w:hint="default"/>
        <w:color w:val="7030A0"/>
      </w:rPr>
    </w:lvl>
  </w:abstractNum>
  <w:abstractNum w:abstractNumId="16" w15:restartNumberingAfterBreak="0">
    <w:nsid w:val="3406188F"/>
    <w:multiLevelType w:val="hybridMultilevel"/>
    <w:tmpl w:val="80F84852"/>
    <w:lvl w:ilvl="0" w:tplc="FE584138">
      <w:start w:val="36"/>
      <w:numFmt w:val="decimal"/>
      <w:lvlText w:val="%1."/>
      <w:lvlJc w:val="left"/>
      <w:pPr>
        <w:ind w:left="1212" w:hanging="360"/>
      </w:pPr>
      <w:rPr>
        <w:rFonts w:hint="default"/>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17" w15:restartNumberingAfterBreak="0">
    <w:nsid w:val="3CD338D1"/>
    <w:multiLevelType w:val="hybridMultilevel"/>
    <w:tmpl w:val="FA6A4D92"/>
    <w:lvl w:ilvl="0" w:tplc="34EE0DC8">
      <w:start w:val="1"/>
      <w:numFmt w:val="decimal"/>
      <w:lvlText w:val="%1."/>
      <w:lvlJc w:val="left"/>
      <w:pPr>
        <w:ind w:left="1020" w:hanging="456"/>
      </w:pPr>
      <w:rPr>
        <w:rFonts w:hint="default"/>
      </w:rPr>
    </w:lvl>
    <w:lvl w:ilvl="1" w:tplc="04190019" w:tentative="1">
      <w:start w:val="1"/>
      <w:numFmt w:val="lowerLetter"/>
      <w:lvlText w:val="%2."/>
      <w:lvlJc w:val="left"/>
      <w:pPr>
        <w:ind w:left="1644" w:hanging="360"/>
      </w:pPr>
    </w:lvl>
    <w:lvl w:ilvl="2" w:tplc="0419001B" w:tentative="1">
      <w:start w:val="1"/>
      <w:numFmt w:val="lowerRoman"/>
      <w:lvlText w:val="%3."/>
      <w:lvlJc w:val="right"/>
      <w:pPr>
        <w:ind w:left="2364" w:hanging="180"/>
      </w:pPr>
    </w:lvl>
    <w:lvl w:ilvl="3" w:tplc="0419000F" w:tentative="1">
      <w:start w:val="1"/>
      <w:numFmt w:val="decimal"/>
      <w:lvlText w:val="%4."/>
      <w:lvlJc w:val="left"/>
      <w:pPr>
        <w:ind w:left="3084" w:hanging="360"/>
      </w:pPr>
    </w:lvl>
    <w:lvl w:ilvl="4" w:tplc="04190019" w:tentative="1">
      <w:start w:val="1"/>
      <w:numFmt w:val="lowerLetter"/>
      <w:lvlText w:val="%5."/>
      <w:lvlJc w:val="left"/>
      <w:pPr>
        <w:ind w:left="3804" w:hanging="360"/>
      </w:pPr>
    </w:lvl>
    <w:lvl w:ilvl="5" w:tplc="0419001B" w:tentative="1">
      <w:start w:val="1"/>
      <w:numFmt w:val="lowerRoman"/>
      <w:lvlText w:val="%6."/>
      <w:lvlJc w:val="right"/>
      <w:pPr>
        <w:ind w:left="4524" w:hanging="180"/>
      </w:pPr>
    </w:lvl>
    <w:lvl w:ilvl="6" w:tplc="0419000F" w:tentative="1">
      <w:start w:val="1"/>
      <w:numFmt w:val="decimal"/>
      <w:lvlText w:val="%7."/>
      <w:lvlJc w:val="left"/>
      <w:pPr>
        <w:ind w:left="5244" w:hanging="360"/>
      </w:pPr>
    </w:lvl>
    <w:lvl w:ilvl="7" w:tplc="04190019" w:tentative="1">
      <w:start w:val="1"/>
      <w:numFmt w:val="lowerLetter"/>
      <w:lvlText w:val="%8."/>
      <w:lvlJc w:val="left"/>
      <w:pPr>
        <w:ind w:left="5964" w:hanging="360"/>
      </w:pPr>
    </w:lvl>
    <w:lvl w:ilvl="8" w:tplc="0419001B" w:tentative="1">
      <w:start w:val="1"/>
      <w:numFmt w:val="lowerRoman"/>
      <w:lvlText w:val="%9."/>
      <w:lvlJc w:val="right"/>
      <w:pPr>
        <w:ind w:left="6684" w:hanging="180"/>
      </w:pPr>
    </w:lvl>
  </w:abstractNum>
  <w:abstractNum w:abstractNumId="18" w15:restartNumberingAfterBreak="0">
    <w:nsid w:val="42E17D30"/>
    <w:multiLevelType w:val="hybridMultilevel"/>
    <w:tmpl w:val="8312E958"/>
    <w:lvl w:ilvl="0" w:tplc="9D16BBF0">
      <w:start w:val="55"/>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9" w15:restartNumberingAfterBreak="0">
    <w:nsid w:val="435270A1"/>
    <w:multiLevelType w:val="multilevel"/>
    <w:tmpl w:val="48B81D7E"/>
    <w:lvl w:ilvl="0">
      <w:start w:val="1"/>
      <w:numFmt w:val="decimalZero"/>
      <w:lvlText w:val="%1"/>
      <w:lvlJc w:val="left"/>
      <w:pPr>
        <w:ind w:left="1080" w:hanging="1080"/>
      </w:pPr>
      <w:rPr>
        <w:rFonts w:hint="default"/>
      </w:rPr>
    </w:lvl>
    <w:lvl w:ilvl="1">
      <w:start w:val="1"/>
      <w:numFmt w:val="decimalZero"/>
      <w:lvlText w:val="%1.%2"/>
      <w:lvlJc w:val="left"/>
      <w:pPr>
        <w:ind w:left="1193" w:hanging="1080"/>
      </w:pPr>
      <w:rPr>
        <w:rFonts w:hint="default"/>
      </w:rPr>
    </w:lvl>
    <w:lvl w:ilvl="2">
      <w:start w:val="2024"/>
      <w:numFmt w:val="decimal"/>
      <w:lvlText w:val="%1.%2.%3"/>
      <w:lvlJc w:val="left"/>
      <w:pPr>
        <w:ind w:left="1306" w:hanging="1080"/>
      </w:pPr>
      <w:rPr>
        <w:rFonts w:hint="default"/>
      </w:rPr>
    </w:lvl>
    <w:lvl w:ilvl="3">
      <w:start w:val="1"/>
      <w:numFmt w:val="decimal"/>
      <w:lvlText w:val="%1.%2.%3.%4"/>
      <w:lvlJc w:val="left"/>
      <w:pPr>
        <w:ind w:left="1419" w:hanging="1080"/>
      </w:pPr>
      <w:rPr>
        <w:rFonts w:hint="default"/>
      </w:rPr>
    </w:lvl>
    <w:lvl w:ilvl="4">
      <w:start w:val="1"/>
      <w:numFmt w:val="decimal"/>
      <w:lvlText w:val="%1.%2.%3.%4.%5"/>
      <w:lvlJc w:val="left"/>
      <w:pPr>
        <w:ind w:left="1532" w:hanging="1080"/>
      </w:pPr>
      <w:rPr>
        <w:rFonts w:hint="default"/>
      </w:rPr>
    </w:lvl>
    <w:lvl w:ilvl="5">
      <w:start w:val="1"/>
      <w:numFmt w:val="decimal"/>
      <w:lvlText w:val="%1.%2.%3.%4.%5.%6"/>
      <w:lvlJc w:val="left"/>
      <w:pPr>
        <w:ind w:left="1645" w:hanging="1080"/>
      </w:pPr>
      <w:rPr>
        <w:rFonts w:hint="default"/>
      </w:rPr>
    </w:lvl>
    <w:lvl w:ilvl="6">
      <w:start w:val="1"/>
      <w:numFmt w:val="decimal"/>
      <w:lvlText w:val="%1.%2.%3.%4.%5.%6.%7"/>
      <w:lvlJc w:val="left"/>
      <w:pPr>
        <w:ind w:left="2118" w:hanging="1440"/>
      </w:pPr>
      <w:rPr>
        <w:rFonts w:hint="default"/>
      </w:rPr>
    </w:lvl>
    <w:lvl w:ilvl="7">
      <w:start w:val="1"/>
      <w:numFmt w:val="decimal"/>
      <w:lvlText w:val="%1.%2.%3.%4.%5.%6.%7.%8"/>
      <w:lvlJc w:val="left"/>
      <w:pPr>
        <w:ind w:left="2231" w:hanging="1440"/>
      </w:pPr>
      <w:rPr>
        <w:rFonts w:hint="default"/>
      </w:rPr>
    </w:lvl>
    <w:lvl w:ilvl="8">
      <w:start w:val="1"/>
      <w:numFmt w:val="decimal"/>
      <w:lvlText w:val="%1.%2.%3.%4.%5.%6.%7.%8.%9"/>
      <w:lvlJc w:val="left"/>
      <w:pPr>
        <w:ind w:left="2704" w:hanging="1800"/>
      </w:pPr>
      <w:rPr>
        <w:rFonts w:hint="default"/>
      </w:rPr>
    </w:lvl>
  </w:abstractNum>
  <w:abstractNum w:abstractNumId="20" w15:restartNumberingAfterBreak="0">
    <w:nsid w:val="4B552DD9"/>
    <w:multiLevelType w:val="hybridMultilevel"/>
    <w:tmpl w:val="972A99C0"/>
    <w:lvl w:ilvl="0" w:tplc="7546749A">
      <w:start w:val="58"/>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1" w15:restartNumberingAfterBreak="0">
    <w:nsid w:val="4B622B7C"/>
    <w:multiLevelType w:val="multilevel"/>
    <w:tmpl w:val="835241B0"/>
    <w:lvl w:ilvl="0">
      <w:start w:val="18"/>
      <w:numFmt w:val="decimal"/>
      <w:lvlText w:val="%1."/>
      <w:lvlJc w:val="left"/>
      <w:pPr>
        <w:ind w:left="1563" w:hanging="570"/>
      </w:pPr>
      <w:rPr>
        <w:rFonts w:hint="default"/>
        <w:color w:val="7030A0"/>
      </w:rPr>
    </w:lvl>
    <w:lvl w:ilvl="1">
      <w:start w:val="1"/>
      <w:numFmt w:val="decimal"/>
      <w:lvlText w:val="%1.%2."/>
      <w:lvlJc w:val="left"/>
      <w:pPr>
        <w:ind w:left="2280" w:hanging="720"/>
      </w:pPr>
      <w:rPr>
        <w:rFonts w:hint="default"/>
        <w:color w:val="7030A0"/>
      </w:rPr>
    </w:lvl>
    <w:lvl w:ilvl="2">
      <w:start w:val="1"/>
      <w:numFmt w:val="decimal"/>
      <w:lvlText w:val="%1.%2.%3."/>
      <w:lvlJc w:val="left"/>
      <w:pPr>
        <w:ind w:left="720" w:hanging="720"/>
      </w:pPr>
      <w:rPr>
        <w:rFonts w:hint="default"/>
        <w:color w:val="7030A0"/>
      </w:rPr>
    </w:lvl>
    <w:lvl w:ilvl="3">
      <w:start w:val="1"/>
      <w:numFmt w:val="decimal"/>
      <w:lvlText w:val="%1.%2.%3.%4."/>
      <w:lvlJc w:val="left"/>
      <w:pPr>
        <w:ind w:left="1080" w:hanging="1080"/>
      </w:pPr>
      <w:rPr>
        <w:rFonts w:hint="default"/>
        <w:color w:val="7030A0"/>
      </w:rPr>
    </w:lvl>
    <w:lvl w:ilvl="4">
      <w:start w:val="1"/>
      <w:numFmt w:val="decimal"/>
      <w:lvlText w:val="%1.%2.%3.%4.%5."/>
      <w:lvlJc w:val="left"/>
      <w:pPr>
        <w:ind w:left="1080" w:hanging="1080"/>
      </w:pPr>
      <w:rPr>
        <w:rFonts w:hint="default"/>
        <w:color w:val="7030A0"/>
      </w:rPr>
    </w:lvl>
    <w:lvl w:ilvl="5">
      <w:start w:val="1"/>
      <w:numFmt w:val="decimal"/>
      <w:lvlText w:val="%1.%2.%3.%4.%5.%6."/>
      <w:lvlJc w:val="left"/>
      <w:pPr>
        <w:ind w:left="1440" w:hanging="1440"/>
      </w:pPr>
      <w:rPr>
        <w:rFonts w:hint="default"/>
        <w:color w:val="7030A0"/>
      </w:rPr>
    </w:lvl>
    <w:lvl w:ilvl="6">
      <w:start w:val="1"/>
      <w:numFmt w:val="decimal"/>
      <w:lvlText w:val="%1.%2.%3.%4.%5.%6.%7."/>
      <w:lvlJc w:val="left"/>
      <w:pPr>
        <w:ind w:left="1800" w:hanging="1800"/>
      </w:pPr>
      <w:rPr>
        <w:rFonts w:hint="default"/>
        <w:color w:val="7030A0"/>
      </w:rPr>
    </w:lvl>
    <w:lvl w:ilvl="7">
      <w:start w:val="1"/>
      <w:numFmt w:val="decimal"/>
      <w:lvlText w:val="%1.%2.%3.%4.%5.%6.%7.%8."/>
      <w:lvlJc w:val="left"/>
      <w:pPr>
        <w:ind w:left="1800" w:hanging="1800"/>
      </w:pPr>
      <w:rPr>
        <w:rFonts w:hint="default"/>
        <w:color w:val="7030A0"/>
      </w:rPr>
    </w:lvl>
    <w:lvl w:ilvl="8">
      <w:start w:val="1"/>
      <w:numFmt w:val="decimal"/>
      <w:lvlText w:val="%1.%2.%3.%4.%5.%6.%7.%8.%9."/>
      <w:lvlJc w:val="left"/>
      <w:pPr>
        <w:ind w:left="2160" w:hanging="2160"/>
      </w:pPr>
      <w:rPr>
        <w:rFonts w:hint="default"/>
        <w:color w:val="7030A0"/>
      </w:rPr>
    </w:lvl>
  </w:abstractNum>
  <w:abstractNum w:abstractNumId="22" w15:restartNumberingAfterBreak="0">
    <w:nsid w:val="4BE67E86"/>
    <w:multiLevelType w:val="hybridMultilevel"/>
    <w:tmpl w:val="C86445CA"/>
    <w:lvl w:ilvl="0" w:tplc="5B5A215E">
      <w:start w:val="54"/>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3" w15:restartNumberingAfterBreak="0">
    <w:nsid w:val="4BFB2B47"/>
    <w:multiLevelType w:val="hybridMultilevel"/>
    <w:tmpl w:val="DD1ADEF2"/>
    <w:lvl w:ilvl="0" w:tplc="A404A4AC">
      <w:start w:val="1"/>
      <w:numFmt w:val="decimal"/>
      <w:lvlText w:val="%1."/>
      <w:lvlJc w:val="left"/>
      <w:pPr>
        <w:ind w:left="720" w:hanging="360"/>
      </w:pPr>
      <w:rPr>
        <w:rFonts w:ascii="Times New Roman" w:hAnsi="Times New Roman" w:hint="default"/>
        <w:b/>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0645C9C"/>
    <w:multiLevelType w:val="hybridMultilevel"/>
    <w:tmpl w:val="C9624420"/>
    <w:lvl w:ilvl="0" w:tplc="57D609E4">
      <w:start w:val="57"/>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5" w15:restartNumberingAfterBreak="0">
    <w:nsid w:val="556F50FD"/>
    <w:multiLevelType w:val="hybridMultilevel"/>
    <w:tmpl w:val="A8C8A94C"/>
    <w:lvl w:ilvl="0" w:tplc="8D965906">
      <w:start w:val="1"/>
      <w:numFmt w:val="decimal"/>
      <w:lvlText w:val="%1."/>
      <w:lvlJc w:val="left"/>
      <w:pPr>
        <w:ind w:left="720" w:hanging="360"/>
      </w:pPr>
      <w:rPr>
        <w:rFonts w:ascii="Times New Roman" w:hAnsi="Times New Roman" w:hint="default"/>
        <w:b/>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6A304FE"/>
    <w:multiLevelType w:val="hybridMultilevel"/>
    <w:tmpl w:val="107A5A84"/>
    <w:lvl w:ilvl="0" w:tplc="1E1EDC32">
      <w:start w:val="55"/>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7" w15:restartNumberingAfterBreak="0">
    <w:nsid w:val="56BF197D"/>
    <w:multiLevelType w:val="hybridMultilevel"/>
    <w:tmpl w:val="913AF790"/>
    <w:lvl w:ilvl="0" w:tplc="3E42F5A6">
      <w:start w:val="33"/>
      <w:numFmt w:val="decimal"/>
      <w:lvlText w:val="%1."/>
      <w:lvlJc w:val="left"/>
      <w:pPr>
        <w:ind w:left="1212" w:hanging="360"/>
      </w:pPr>
      <w:rPr>
        <w:rFonts w:hint="default"/>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28" w15:restartNumberingAfterBreak="0">
    <w:nsid w:val="579C573F"/>
    <w:multiLevelType w:val="hybridMultilevel"/>
    <w:tmpl w:val="48E85B92"/>
    <w:lvl w:ilvl="0" w:tplc="18DE4B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57B63158"/>
    <w:multiLevelType w:val="multilevel"/>
    <w:tmpl w:val="6BCAC760"/>
    <w:lvl w:ilvl="0">
      <w:start w:val="1"/>
      <w:numFmt w:val="decimalZero"/>
      <w:lvlText w:val="%1"/>
      <w:lvlJc w:val="left"/>
      <w:pPr>
        <w:ind w:left="1080" w:hanging="1080"/>
      </w:pPr>
      <w:rPr>
        <w:rFonts w:hint="default"/>
      </w:rPr>
    </w:lvl>
    <w:lvl w:ilvl="1">
      <w:start w:val="1"/>
      <w:numFmt w:val="decimalZero"/>
      <w:lvlText w:val="%1.%2"/>
      <w:lvlJc w:val="left"/>
      <w:pPr>
        <w:ind w:left="1193" w:hanging="1080"/>
      </w:pPr>
      <w:rPr>
        <w:rFonts w:hint="default"/>
      </w:rPr>
    </w:lvl>
    <w:lvl w:ilvl="2">
      <w:start w:val="2020"/>
      <w:numFmt w:val="decimal"/>
      <w:lvlText w:val="%1.%2.%3"/>
      <w:lvlJc w:val="left"/>
      <w:pPr>
        <w:ind w:left="1306" w:hanging="1080"/>
      </w:pPr>
      <w:rPr>
        <w:rFonts w:hint="default"/>
      </w:rPr>
    </w:lvl>
    <w:lvl w:ilvl="3">
      <w:start w:val="1"/>
      <w:numFmt w:val="decimal"/>
      <w:lvlText w:val="%1.%2.%3.%4"/>
      <w:lvlJc w:val="left"/>
      <w:pPr>
        <w:ind w:left="1419" w:hanging="1080"/>
      </w:pPr>
      <w:rPr>
        <w:rFonts w:hint="default"/>
      </w:rPr>
    </w:lvl>
    <w:lvl w:ilvl="4">
      <w:start w:val="1"/>
      <w:numFmt w:val="decimal"/>
      <w:lvlText w:val="%1.%2.%3.%4.%5"/>
      <w:lvlJc w:val="left"/>
      <w:pPr>
        <w:ind w:left="1532" w:hanging="1080"/>
      </w:pPr>
      <w:rPr>
        <w:rFonts w:hint="default"/>
      </w:rPr>
    </w:lvl>
    <w:lvl w:ilvl="5">
      <w:start w:val="1"/>
      <w:numFmt w:val="decimal"/>
      <w:lvlText w:val="%1.%2.%3.%4.%5.%6"/>
      <w:lvlJc w:val="left"/>
      <w:pPr>
        <w:ind w:left="1645" w:hanging="1080"/>
      </w:pPr>
      <w:rPr>
        <w:rFonts w:hint="default"/>
      </w:rPr>
    </w:lvl>
    <w:lvl w:ilvl="6">
      <w:start w:val="1"/>
      <w:numFmt w:val="decimal"/>
      <w:lvlText w:val="%1.%2.%3.%4.%5.%6.%7"/>
      <w:lvlJc w:val="left"/>
      <w:pPr>
        <w:ind w:left="2118" w:hanging="1440"/>
      </w:pPr>
      <w:rPr>
        <w:rFonts w:hint="default"/>
      </w:rPr>
    </w:lvl>
    <w:lvl w:ilvl="7">
      <w:start w:val="1"/>
      <w:numFmt w:val="decimal"/>
      <w:lvlText w:val="%1.%2.%3.%4.%5.%6.%7.%8"/>
      <w:lvlJc w:val="left"/>
      <w:pPr>
        <w:ind w:left="2231" w:hanging="1440"/>
      </w:pPr>
      <w:rPr>
        <w:rFonts w:hint="default"/>
      </w:rPr>
    </w:lvl>
    <w:lvl w:ilvl="8">
      <w:start w:val="1"/>
      <w:numFmt w:val="decimal"/>
      <w:lvlText w:val="%1.%2.%3.%4.%5.%6.%7.%8.%9"/>
      <w:lvlJc w:val="left"/>
      <w:pPr>
        <w:ind w:left="2704" w:hanging="1800"/>
      </w:pPr>
      <w:rPr>
        <w:rFonts w:hint="default"/>
      </w:rPr>
    </w:lvl>
  </w:abstractNum>
  <w:abstractNum w:abstractNumId="30" w15:restartNumberingAfterBreak="0">
    <w:nsid w:val="58E46F4C"/>
    <w:multiLevelType w:val="hybridMultilevel"/>
    <w:tmpl w:val="26222ED4"/>
    <w:lvl w:ilvl="0" w:tplc="D4FC6848">
      <w:start w:val="1"/>
      <w:numFmt w:val="decimal"/>
      <w:lvlText w:val="%1."/>
      <w:lvlJc w:val="left"/>
      <w:pPr>
        <w:ind w:left="1708" w:hanging="1140"/>
      </w:pPr>
      <w:rPr>
        <w:rFonts w:cs="Times New Roman" w:hint="default"/>
        <w:color w:val="auto"/>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31" w15:restartNumberingAfterBreak="0">
    <w:nsid w:val="5B661190"/>
    <w:multiLevelType w:val="hybridMultilevel"/>
    <w:tmpl w:val="B16AB23A"/>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C447871"/>
    <w:multiLevelType w:val="hybridMultilevel"/>
    <w:tmpl w:val="3DEC11A6"/>
    <w:lvl w:ilvl="0" w:tplc="ABF8F0C4">
      <w:start w:val="55"/>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3" w15:restartNumberingAfterBreak="0">
    <w:nsid w:val="5E7C730F"/>
    <w:multiLevelType w:val="hybridMultilevel"/>
    <w:tmpl w:val="8C2843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2575CD8"/>
    <w:multiLevelType w:val="multilevel"/>
    <w:tmpl w:val="1D40A4B8"/>
    <w:lvl w:ilvl="0">
      <w:start w:val="1"/>
      <w:numFmt w:val="decimalZero"/>
      <w:lvlText w:val="%1"/>
      <w:lvlJc w:val="left"/>
      <w:pPr>
        <w:ind w:left="1080" w:hanging="1080"/>
      </w:pPr>
      <w:rPr>
        <w:rFonts w:hint="default"/>
      </w:rPr>
    </w:lvl>
    <w:lvl w:ilvl="1">
      <w:start w:val="1"/>
      <w:numFmt w:val="decimalZero"/>
      <w:lvlText w:val="%1.%2"/>
      <w:lvlJc w:val="left"/>
      <w:pPr>
        <w:ind w:left="1193" w:hanging="1080"/>
      </w:pPr>
      <w:rPr>
        <w:rFonts w:hint="default"/>
      </w:rPr>
    </w:lvl>
    <w:lvl w:ilvl="2">
      <w:start w:val="2024"/>
      <w:numFmt w:val="decimal"/>
      <w:lvlText w:val="%1.%2.%3"/>
      <w:lvlJc w:val="left"/>
      <w:pPr>
        <w:ind w:left="1306" w:hanging="1080"/>
      </w:pPr>
      <w:rPr>
        <w:rFonts w:hint="default"/>
      </w:rPr>
    </w:lvl>
    <w:lvl w:ilvl="3">
      <w:start w:val="1"/>
      <w:numFmt w:val="decimal"/>
      <w:lvlText w:val="%1.%2.%3.%4"/>
      <w:lvlJc w:val="left"/>
      <w:pPr>
        <w:ind w:left="1419" w:hanging="1080"/>
      </w:pPr>
      <w:rPr>
        <w:rFonts w:hint="default"/>
      </w:rPr>
    </w:lvl>
    <w:lvl w:ilvl="4">
      <w:start w:val="1"/>
      <w:numFmt w:val="decimal"/>
      <w:lvlText w:val="%1.%2.%3.%4.%5"/>
      <w:lvlJc w:val="left"/>
      <w:pPr>
        <w:ind w:left="1532" w:hanging="1080"/>
      </w:pPr>
      <w:rPr>
        <w:rFonts w:hint="default"/>
      </w:rPr>
    </w:lvl>
    <w:lvl w:ilvl="5">
      <w:start w:val="1"/>
      <w:numFmt w:val="decimal"/>
      <w:lvlText w:val="%1.%2.%3.%4.%5.%6"/>
      <w:lvlJc w:val="left"/>
      <w:pPr>
        <w:ind w:left="1645" w:hanging="1080"/>
      </w:pPr>
      <w:rPr>
        <w:rFonts w:hint="default"/>
      </w:rPr>
    </w:lvl>
    <w:lvl w:ilvl="6">
      <w:start w:val="1"/>
      <w:numFmt w:val="decimal"/>
      <w:lvlText w:val="%1.%2.%3.%4.%5.%6.%7"/>
      <w:lvlJc w:val="left"/>
      <w:pPr>
        <w:ind w:left="2118" w:hanging="1440"/>
      </w:pPr>
      <w:rPr>
        <w:rFonts w:hint="default"/>
      </w:rPr>
    </w:lvl>
    <w:lvl w:ilvl="7">
      <w:start w:val="1"/>
      <w:numFmt w:val="decimal"/>
      <w:lvlText w:val="%1.%2.%3.%4.%5.%6.%7.%8"/>
      <w:lvlJc w:val="left"/>
      <w:pPr>
        <w:ind w:left="2231" w:hanging="1440"/>
      </w:pPr>
      <w:rPr>
        <w:rFonts w:hint="default"/>
      </w:rPr>
    </w:lvl>
    <w:lvl w:ilvl="8">
      <w:start w:val="1"/>
      <w:numFmt w:val="decimal"/>
      <w:lvlText w:val="%1.%2.%3.%4.%5.%6.%7.%8.%9"/>
      <w:lvlJc w:val="left"/>
      <w:pPr>
        <w:ind w:left="2704" w:hanging="1800"/>
      </w:pPr>
      <w:rPr>
        <w:rFonts w:hint="default"/>
      </w:rPr>
    </w:lvl>
  </w:abstractNum>
  <w:abstractNum w:abstractNumId="35" w15:restartNumberingAfterBreak="0">
    <w:nsid w:val="63C84870"/>
    <w:multiLevelType w:val="hybridMultilevel"/>
    <w:tmpl w:val="2A706D98"/>
    <w:lvl w:ilvl="0" w:tplc="39444DDA">
      <w:start w:val="35"/>
      <w:numFmt w:val="decimal"/>
      <w:lvlText w:val="%1."/>
      <w:lvlJc w:val="left"/>
      <w:pPr>
        <w:ind w:left="1212" w:hanging="360"/>
      </w:pPr>
      <w:rPr>
        <w:rFonts w:hint="default"/>
      </w:rPr>
    </w:lvl>
    <w:lvl w:ilvl="1" w:tplc="04190019">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36" w15:restartNumberingAfterBreak="0">
    <w:nsid w:val="6A36583D"/>
    <w:multiLevelType w:val="multilevel"/>
    <w:tmpl w:val="B0CCEE64"/>
    <w:lvl w:ilvl="0">
      <w:start w:val="1"/>
      <w:numFmt w:val="decimalZero"/>
      <w:lvlText w:val="%1"/>
      <w:lvlJc w:val="left"/>
      <w:pPr>
        <w:ind w:left="1080" w:hanging="1080"/>
      </w:pPr>
      <w:rPr>
        <w:rFonts w:hint="default"/>
      </w:rPr>
    </w:lvl>
    <w:lvl w:ilvl="1">
      <w:start w:val="1"/>
      <w:numFmt w:val="decimalZero"/>
      <w:lvlText w:val="%1.%2"/>
      <w:lvlJc w:val="left"/>
      <w:pPr>
        <w:ind w:left="1193" w:hanging="1080"/>
      </w:pPr>
      <w:rPr>
        <w:rFonts w:hint="default"/>
      </w:rPr>
    </w:lvl>
    <w:lvl w:ilvl="2">
      <w:start w:val="2020"/>
      <w:numFmt w:val="decimal"/>
      <w:lvlText w:val="%1.%2.%3"/>
      <w:lvlJc w:val="left"/>
      <w:pPr>
        <w:ind w:left="1306" w:hanging="1080"/>
      </w:pPr>
      <w:rPr>
        <w:rFonts w:hint="default"/>
      </w:rPr>
    </w:lvl>
    <w:lvl w:ilvl="3">
      <w:start w:val="1"/>
      <w:numFmt w:val="decimal"/>
      <w:lvlText w:val="%1.%2.%3.%4"/>
      <w:lvlJc w:val="left"/>
      <w:pPr>
        <w:ind w:left="1419" w:hanging="1080"/>
      </w:pPr>
      <w:rPr>
        <w:rFonts w:hint="default"/>
      </w:rPr>
    </w:lvl>
    <w:lvl w:ilvl="4">
      <w:start w:val="1"/>
      <w:numFmt w:val="decimal"/>
      <w:lvlText w:val="%1.%2.%3.%4.%5"/>
      <w:lvlJc w:val="left"/>
      <w:pPr>
        <w:ind w:left="1532" w:hanging="1080"/>
      </w:pPr>
      <w:rPr>
        <w:rFonts w:hint="default"/>
      </w:rPr>
    </w:lvl>
    <w:lvl w:ilvl="5">
      <w:start w:val="1"/>
      <w:numFmt w:val="decimal"/>
      <w:lvlText w:val="%1.%2.%3.%4.%5.%6"/>
      <w:lvlJc w:val="left"/>
      <w:pPr>
        <w:ind w:left="1645" w:hanging="1080"/>
      </w:pPr>
      <w:rPr>
        <w:rFonts w:hint="default"/>
      </w:rPr>
    </w:lvl>
    <w:lvl w:ilvl="6">
      <w:start w:val="1"/>
      <w:numFmt w:val="decimal"/>
      <w:lvlText w:val="%1.%2.%3.%4.%5.%6.%7"/>
      <w:lvlJc w:val="left"/>
      <w:pPr>
        <w:ind w:left="2118" w:hanging="1440"/>
      </w:pPr>
      <w:rPr>
        <w:rFonts w:hint="default"/>
      </w:rPr>
    </w:lvl>
    <w:lvl w:ilvl="7">
      <w:start w:val="1"/>
      <w:numFmt w:val="decimal"/>
      <w:lvlText w:val="%1.%2.%3.%4.%5.%6.%7.%8"/>
      <w:lvlJc w:val="left"/>
      <w:pPr>
        <w:ind w:left="2231" w:hanging="1440"/>
      </w:pPr>
      <w:rPr>
        <w:rFonts w:hint="default"/>
      </w:rPr>
    </w:lvl>
    <w:lvl w:ilvl="8">
      <w:start w:val="1"/>
      <w:numFmt w:val="decimal"/>
      <w:lvlText w:val="%1.%2.%3.%4.%5.%6.%7.%8.%9"/>
      <w:lvlJc w:val="left"/>
      <w:pPr>
        <w:ind w:left="2704" w:hanging="1800"/>
      </w:pPr>
      <w:rPr>
        <w:rFonts w:hint="default"/>
      </w:rPr>
    </w:lvl>
  </w:abstractNum>
  <w:abstractNum w:abstractNumId="37" w15:restartNumberingAfterBreak="0">
    <w:nsid w:val="6E3A7993"/>
    <w:multiLevelType w:val="hybridMultilevel"/>
    <w:tmpl w:val="48D81A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FC36708"/>
    <w:multiLevelType w:val="hybridMultilevel"/>
    <w:tmpl w:val="588C4C26"/>
    <w:lvl w:ilvl="0" w:tplc="8F82DADA">
      <w:start w:val="1"/>
      <w:numFmt w:val="decimal"/>
      <w:lvlText w:val="%1."/>
      <w:lvlJc w:val="left"/>
      <w:pPr>
        <w:ind w:left="1909" w:hanging="12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15:restartNumberingAfterBreak="0">
    <w:nsid w:val="76E74DE5"/>
    <w:multiLevelType w:val="hybridMultilevel"/>
    <w:tmpl w:val="CE321062"/>
    <w:lvl w:ilvl="0" w:tplc="DB5849CC">
      <w:start w:val="19"/>
      <w:numFmt w:val="decimal"/>
      <w:lvlText w:val="%1."/>
      <w:lvlJc w:val="left"/>
      <w:pPr>
        <w:ind w:left="1227" w:hanging="375"/>
      </w:pPr>
      <w:rPr>
        <w:rFonts w:cs="Times New Roman" w:hint="default"/>
        <w:color w:val="auto"/>
      </w:rPr>
    </w:lvl>
    <w:lvl w:ilvl="1" w:tplc="04190019" w:tentative="1">
      <w:start w:val="1"/>
      <w:numFmt w:val="lowerLetter"/>
      <w:lvlText w:val="%2."/>
      <w:lvlJc w:val="left"/>
      <w:pPr>
        <w:ind w:left="1932" w:hanging="360"/>
      </w:pPr>
      <w:rPr>
        <w:rFonts w:cs="Times New Roman"/>
      </w:rPr>
    </w:lvl>
    <w:lvl w:ilvl="2" w:tplc="0419001B" w:tentative="1">
      <w:start w:val="1"/>
      <w:numFmt w:val="lowerRoman"/>
      <w:lvlText w:val="%3."/>
      <w:lvlJc w:val="right"/>
      <w:pPr>
        <w:ind w:left="2652" w:hanging="180"/>
      </w:pPr>
      <w:rPr>
        <w:rFonts w:cs="Times New Roman"/>
      </w:rPr>
    </w:lvl>
    <w:lvl w:ilvl="3" w:tplc="0419000F" w:tentative="1">
      <w:start w:val="1"/>
      <w:numFmt w:val="decimal"/>
      <w:lvlText w:val="%4."/>
      <w:lvlJc w:val="left"/>
      <w:pPr>
        <w:ind w:left="3372" w:hanging="360"/>
      </w:pPr>
      <w:rPr>
        <w:rFonts w:cs="Times New Roman"/>
      </w:rPr>
    </w:lvl>
    <w:lvl w:ilvl="4" w:tplc="04190019" w:tentative="1">
      <w:start w:val="1"/>
      <w:numFmt w:val="lowerLetter"/>
      <w:lvlText w:val="%5."/>
      <w:lvlJc w:val="left"/>
      <w:pPr>
        <w:ind w:left="4092" w:hanging="360"/>
      </w:pPr>
      <w:rPr>
        <w:rFonts w:cs="Times New Roman"/>
      </w:rPr>
    </w:lvl>
    <w:lvl w:ilvl="5" w:tplc="0419001B" w:tentative="1">
      <w:start w:val="1"/>
      <w:numFmt w:val="lowerRoman"/>
      <w:lvlText w:val="%6."/>
      <w:lvlJc w:val="right"/>
      <w:pPr>
        <w:ind w:left="4812" w:hanging="180"/>
      </w:pPr>
      <w:rPr>
        <w:rFonts w:cs="Times New Roman"/>
      </w:rPr>
    </w:lvl>
    <w:lvl w:ilvl="6" w:tplc="0419000F" w:tentative="1">
      <w:start w:val="1"/>
      <w:numFmt w:val="decimal"/>
      <w:lvlText w:val="%7."/>
      <w:lvlJc w:val="left"/>
      <w:pPr>
        <w:ind w:left="5532" w:hanging="360"/>
      </w:pPr>
      <w:rPr>
        <w:rFonts w:cs="Times New Roman"/>
      </w:rPr>
    </w:lvl>
    <w:lvl w:ilvl="7" w:tplc="04190019" w:tentative="1">
      <w:start w:val="1"/>
      <w:numFmt w:val="lowerLetter"/>
      <w:lvlText w:val="%8."/>
      <w:lvlJc w:val="left"/>
      <w:pPr>
        <w:ind w:left="6252" w:hanging="360"/>
      </w:pPr>
      <w:rPr>
        <w:rFonts w:cs="Times New Roman"/>
      </w:rPr>
    </w:lvl>
    <w:lvl w:ilvl="8" w:tplc="0419001B" w:tentative="1">
      <w:start w:val="1"/>
      <w:numFmt w:val="lowerRoman"/>
      <w:lvlText w:val="%9."/>
      <w:lvlJc w:val="right"/>
      <w:pPr>
        <w:ind w:left="6972" w:hanging="180"/>
      </w:pPr>
      <w:rPr>
        <w:rFonts w:cs="Times New Roman"/>
      </w:rPr>
    </w:lvl>
  </w:abstractNum>
  <w:abstractNum w:abstractNumId="40" w15:restartNumberingAfterBreak="0">
    <w:nsid w:val="781472A3"/>
    <w:multiLevelType w:val="hybridMultilevel"/>
    <w:tmpl w:val="EED045E2"/>
    <w:lvl w:ilvl="0" w:tplc="0419000F">
      <w:start w:val="9"/>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9063B79"/>
    <w:multiLevelType w:val="hybridMultilevel"/>
    <w:tmpl w:val="28D61A60"/>
    <w:lvl w:ilvl="0" w:tplc="B9AA1EE2">
      <w:start w:val="1"/>
      <w:numFmt w:val="decimal"/>
      <w:lvlText w:val="%1."/>
      <w:lvlJc w:val="left"/>
      <w:pPr>
        <w:ind w:left="720" w:hanging="360"/>
      </w:pPr>
      <w:rPr>
        <w:rFonts w:ascii="Times New Roman" w:hAnsi="Times New Roman" w:hint="default"/>
        <w:b/>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99636B7"/>
    <w:multiLevelType w:val="hybridMultilevel"/>
    <w:tmpl w:val="2A706D98"/>
    <w:lvl w:ilvl="0" w:tplc="39444DDA">
      <w:start w:val="35"/>
      <w:numFmt w:val="decimal"/>
      <w:lvlText w:val="%1."/>
      <w:lvlJc w:val="left"/>
      <w:pPr>
        <w:ind w:left="1353" w:hanging="360"/>
      </w:pPr>
      <w:rPr>
        <w:rFonts w:hint="default"/>
      </w:rPr>
    </w:lvl>
    <w:lvl w:ilvl="1" w:tplc="04190019">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43" w15:restartNumberingAfterBreak="0">
    <w:nsid w:val="7CA04DC7"/>
    <w:multiLevelType w:val="hybridMultilevel"/>
    <w:tmpl w:val="45DEE7CA"/>
    <w:lvl w:ilvl="0" w:tplc="ABAA423C">
      <w:start w:val="5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44" w15:restartNumberingAfterBreak="0">
    <w:nsid w:val="7CDC531B"/>
    <w:multiLevelType w:val="multilevel"/>
    <w:tmpl w:val="D9D66FDE"/>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7"/>
  </w:num>
  <w:num w:numId="2">
    <w:abstractNumId w:val="25"/>
  </w:num>
  <w:num w:numId="3">
    <w:abstractNumId w:val="14"/>
  </w:num>
  <w:num w:numId="4">
    <w:abstractNumId w:val="9"/>
  </w:num>
  <w:num w:numId="5">
    <w:abstractNumId w:val="29"/>
  </w:num>
  <w:num w:numId="6">
    <w:abstractNumId w:val="41"/>
  </w:num>
  <w:num w:numId="7">
    <w:abstractNumId w:val="31"/>
  </w:num>
  <w:num w:numId="8">
    <w:abstractNumId w:val="23"/>
  </w:num>
  <w:num w:numId="9">
    <w:abstractNumId w:val="36"/>
  </w:num>
  <w:num w:numId="10">
    <w:abstractNumId w:val="38"/>
  </w:num>
  <w:num w:numId="11">
    <w:abstractNumId w:val="3"/>
  </w:num>
  <w:num w:numId="12">
    <w:abstractNumId w:val="0"/>
  </w:num>
  <w:num w:numId="13">
    <w:abstractNumId w:val="12"/>
  </w:num>
  <w:num w:numId="14">
    <w:abstractNumId w:val="44"/>
  </w:num>
  <w:num w:numId="15">
    <w:abstractNumId w:val="6"/>
  </w:num>
  <w:num w:numId="16">
    <w:abstractNumId w:val="1"/>
  </w:num>
  <w:num w:numId="17">
    <w:abstractNumId w:val="2"/>
  </w:num>
  <w:num w:numId="18">
    <w:abstractNumId w:val="15"/>
  </w:num>
  <w:num w:numId="19">
    <w:abstractNumId w:val="42"/>
  </w:num>
  <w:num w:numId="20">
    <w:abstractNumId w:val="21"/>
  </w:num>
  <w:num w:numId="21">
    <w:abstractNumId w:val="35"/>
  </w:num>
  <w:num w:numId="22">
    <w:abstractNumId w:val="5"/>
  </w:num>
  <w:num w:numId="23">
    <w:abstractNumId w:val="10"/>
  </w:num>
  <w:num w:numId="24">
    <w:abstractNumId w:val="26"/>
  </w:num>
  <w:num w:numId="25">
    <w:abstractNumId w:val="32"/>
  </w:num>
  <w:num w:numId="26">
    <w:abstractNumId w:val="20"/>
  </w:num>
  <w:num w:numId="27">
    <w:abstractNumId w:val="39"/>
  </w:num>
  <w:num w:numId="28">
    <w:abstractNumId w:val="30"/>
  </w:num>
  <w:num w:numId="29">
    <w:abstractNumId w:val="4"/>
  </w:num>
  <w:num w:numId="30">
    <w:abstractNumId w:val="28"/>
  </w:num>
  <w:num w:numId="31">
    <w:abstractNumId w:val="43"/>
  </w:num>
  <w:num w:numId="32">
    <w:abstractNumId w:val="18"/>
  </w:num>
  <w:num w:numId="33">
    <w:abstractNumId w:val="40"/>
  </w:num>
  <w:num w:numId="34">
    <w:abstractNumId w:val="8"/>
  </w:num>
  <w:num w:numId="35">
    <w:abstractNumId w:val="16"/>
  </w:num>
  <w:num w:numId="36">
    <w:abstractNumId w:val="24"/>
  </w:num>
  <w:num w:numId="37">
    <w:abstractNumId w:val="7"/>
  </w:num>
  <w:num w:numId="38">
    <w:abstractNumId w:val="11"/>
  </w:num>
  <w:num w:numId="39">
    <w:abstractNumId w:val="27"/>
  </w:num>
  <w:num w:numId="40">
    <w:abstractNumId w:val="13"/>
  </w:num>
  <w:num w:numId="41">
    <w:abstractNumId w:val="22"/>
  </w:num>
  <w:num w:numId="42">
    <w:abstractNumId w:val="17"/>
  </w:num>
  <w:num w:numId="43">
    <w:abstractNumId w:val="33"/>
  </w:num>
  <w:num w:numId="44">
    <w:abstractNumId w:val="19"/>
  </w:num>
  <w:num w:numId="4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4CB"/>
    <w:rsid w:val="0005690A"/>
    <w:rsid w:val="000E7B41"/>
    <w:rsid w:val="00107477"/>
    <w:rsid w:val="00312341"/>
    <w:rsid w:val="006269EE"/>
    <w:rsid w:val="00643BBA"/>
    <w:rsid w:val="00650076"/>
    <w:rsid w:val="007444CB"/>
    <w:rsid w:val="008155E3"/>
    <w:rsid w:val="009E57DE"/>
    <w:rsid w:val="00C83B3C"/>
    <w:rsid w:val="00D269CF"/>
    <w:rsid w:val="00E46695"/>
    <w:rsid w:val="00F614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EED2CC-D782-42AF-88E3-03710F29A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0076"/>
    <w:pPr>
      <w:spacing w:after="200" w:line="276" w:lineRule="auto"/>
    </w:pPr>
    <w:rPr>
      <w:rFonts w:eastAsiaTheme="minorEastAsia"/>
      <w:lang w:eastAsia="ru-RU"/>
    </w:rPr>
  </w:style>
  <w:style w:type="paragraph" w:styleId="2">
    <w:name w:val="heading 2"/>
    <w:basedOn w:val="a"/>
    <w:link w:val="20"/>
    <w:uiPriority w:val="9"/>
    <w:qFormat/>
    <w:rsid w:val="0065007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50076"/>
    <w:rPr>
      <w:rFonts w:ascii="Times New Roman" w:eastAsia="Times New Roman" w:hAnsi="Times New Roman" w:cs="Times New Roman"/>
      <w:b/>
      <w:bCs/>
      <w:sz w:val="36"/>
      <w:szCs w:val="36"/>
      <w:lang w:eastAsia="ru-RU"/>
    </w:rPr>
  </w:style>
  <w:style w:type="paragraph" w:customStyle="1" w:styleId="formattext">
    <w:name w:val="formattext"/>
    <w:basedOn w:val="a"/>
    <w:rsid w:val="00650076"/>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 Spacing"/>
    <w:link w:val="a4"/>
    <w:uiPriority w:val="1"/>
    <w:qFormat/>
    <w:rsid w:val="00650076"/>
    <w:pPr>
      <w:spacing w:after="0" w:line="240" w:lineRule="auto"/>
    </w:pPr>
    <w:rPr>
      <w:rFonts w:ascii="Times New Roman" w:eastAsia="Times New Roman" w:hAnsi="Times New Roman" w:cs="Times New Roman"/>
      <w:sz w:val="28"/>
      <w:szCs w:val="28"/>
      <w:lang w:eastAsia="ru-RU"/>
    </w:rPr>
  </w:style>
  <w:style w:type="character" w:customStyle="1" w:styleId="a4">
    <w:name w:val="Без интервала Знак"/>
    <w:basedOn w:val="a0"/>
    <w:link w:val="a3"/>
    <w:uiPriority w:val="1"/>
    <w:rsid w:val="00650076"/>
    <w:rPr>
      <w:rFonts w:ascii="Times New Roman" w:eastAsia="Times New Roman" w:hAnsi="Times New Roman" w:cs="Times New Roman"/>
      <w:sz w:val="28"/>
      <w:szCs w:val="28"/>
      <w:lang w:eastAsia="ru-RU"/>
    </w:rPr>
  </w:style>
  <w:style w:type="paragraph" w:customStyle="1" w:styleId="ConsPlusNormal">
    <w:name w:val="ConsPlusNormal"/>
    <w:link w:val="ConsPlusNormal0"/>
    <w:rsid w:val="00650076"/>
    <w:pPr>
      <w:widowControl w:val="0"/>
      <w:autoSpaceDE w:val="0"/>
      <w:autoSpaceDN w:val="0"/>
      <w:adjustRightInd w:val="0"/>
      <w:spacing w:after="0" w:line="240" w:lineRule="auto"/>
      <w:ind w:firstLine="720"/>
    </w:pPr>
    <w:rPr>
      <w:rFonts w:ascii="Arial" w:eastAsia="Times New Roman" w:hAnsi="Arial" w:cs="Arial"/>
      <w:lang w:eastAsia="ru-RU"/>
    </w:rPr>
  </w:style>
  <w:style w:type="character" w:customStyle="1" w:styleId="ConsPlusNormal0">
    <w:name w:val="ConsPlusNormal Знак"/>
    <w:link w:val="ConsPlusNormal"/>
    <w:locked/>
    <w:rsid w:val="00650076"/>
    <w:rPr>
      <w:rFonts w:ascii="Arial" w:eastAsia="Times New Roman" w:hAnsi="Arial" w:cs="Arial"/>
      <w:lang w:eastAsia="ru-RU"/>
    </w:rPr>
  </w:style>
  <w:style w:type="paragraph" w:customStyle="1" w:styleId="a5">
    <w:name w:val="Основа_мал"/>
    <w:rsid w:val="00650076"/>
    <w:pPr>
      <w:tabs>
        <w:tab w:val="left" w:pos="227"/>
        <w:tab w:val="left" w:pos="454"/>
        <w:tab w:val="left" w:pos="680"/>
      </w:tabs>
      <w:autoSpaceDE w:val="0"/>
      <w:autoSpaceDN w:val="0"/>
      <w:adjustRightInd w:val="0"/>
      <w:spacing w:after="0" w:line="200" w:lineRule="atLeast"/>
      <w:ind w:firstLine="227"/>
      <w:jc w:val="both"/>
    </w:pPr>
    <w:rPr>
      <w:rFonts w:ascii="Times New Roman" w:eastAsia="Times New Roman" w:hAnsi="Times New Roman" w:cs="Times New Roman"/>
      <w:color w:val="000000"/>
      <w:sz w:val="18"/>
      <w:szCs w:val="18"/>
      <w:lang w:eastAsia="ru-RU"/>
    </w:rPr>
  </w:style>
  <w:style w:type="paragraph" w:customStyle="1" w:styleId="a6">
    <w:name w:val="Прижатый влево"/>
    <w:basedOn w:val="a"/>
    <w:next w:val="a"/>
    <w:uiPriority w:val="99"/>
    <w:rsid w:val="00650076"/>
    <w:pPr>
      <w:autoSpaceDE w:val="0"/>
      <w:autoSpaceDN w:val="0"/>
      <w:adjustRightInd w:val="0"/>
      <w:spacing w:after="0" w:line="240" w:lineRule="auto"/>
    </w:pPr>
    <w:rPr>
      <w:rFonts w:ascii="Arial" w:eastAsia="Calibri" w:hAnsi="Arial" w:cs="Arial"/>
      <w:sz w:val="24"/>
      <w:szCs w:val="24"/>
      <w:lang w:eastAsia="en-US"/>
    </w:rPr>
  </w:style>
  <w:style w:type="paragraph" w:customStyle="1" w:styleId="a7">
    <w:name w:val="Нормальный (таблица)"/>
    <w:basedOn w:val="a"/>
    <w:next w:val="a"/>
    <w:uiPriority w:val="99"/>
    <w:rsid w:val="00650076"/>
    <w:pPr>
      <w:widowControl w:val="0"/>
      <w:autoSpaceDE w:val="0"/>
      <w:autoSpaceDN w:val="0"/>
      <w:adjustRightInd w:val="0"/>
      <w:spacing w:after="0" w:line="240" w:lineRule="auto"/>
      <w:jc w:val="both"/>
    </w:pPr>
    <w:rPr>
      <w:rFonts w:ascii="Arial" w:eastAsia="Times New Roman" w:hAnsi="Arial" w:cs="Arial"/>
      <w:sz w:val="24"/>
      <w:szCs w:val="24"/>
    </w:rPr>
  </w:style>
  <w:style w:type="character" w:styleId="a8">
    <w:name w:val="Strong"/>
    <w:basedOn w:val="a0"/>
    <w:uiPriority w:val="22"/>
    <w:qFormat/>
    <w:rsid w:val="00650076"/>
    <w:rPr>
      <w:rFonts w:cs="Times New Roman"/>
      <w:b/>
      <w:bCs/>
    </w:rPr>
  </w:style>
  <w:style w:type="paragraph" w:customStyle="1" w:styleId="msonormalcxsplast">
    <w:name w:val="msonormalcxsplast"/>
    <w:basedOn w:val="a"/>
    <w:rsid w:val="006500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cxspmiddle">
    <w:name w:val="msonormalcxspmiddle"/>
    <w:basedOn w:val="a"/>
    <w:rsid w:val="00650076"/>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Hyperlink"/>
    <w:uiPriority w:val="99"/>
    <w:rsid w:val="00650076"/>
    <w:rPr>
      <w:color w:val="0066CC"/>
      <w:u w:val="single"/>
    </w:rPr>
  </w:style>
  <w:style w:type="character" w:customStyle="1" w:styleId="21">
    <w:name w:val="Основной текст (2)_"/>
    <w:link w:val="210"/>
    <w:rsid w:val="00650076"/>
    <w:rPr>
      <w:rFonts w:ascii="Times New Roman" w:eastAsia="Times New Roman" w:hAnsi="Times New Roman" w:cs="Times New Roman"/>
      <w:sz w:val="28"/>
      <w:szCs w:val="28"/>
      <w:shd w:val="clear" w:color="auto" w:fill="FFFFFF"/>
    </w:rPr>
  </w:style>
  <w:style w:type="paragraph" w:customStyle="1" w:styleId="210">
    <w:name w:val="Основной текст (2)1"/>
    <w:basedOn w:val="a"/>
    <w:link w:val="21"/>
    <w:rsid w:val="00650076"/>
    <w:pPr>
      <w:widowControl w:val="0"/>
      <w:shd w:val="clear" w:color="auto" w:fill="FFFFFF"/>
      <w:spacing w:after="240" w:line="0" w:lineRule="atLeast"/>
    </w:pPr>
    <w:rPr>
      <w:rFonts w:ascii="Times New Roman" w:eastAsia="Times New Roman" w:hAnsi="Times New Roman" w:cs="Times New Roman"/>
      <w:sz w:val="28"/>
      <w:szCs w:val="28"/>
      <w:lang w:eastAsia="en-US"/>
    </w:rPr>
  </w:style>
  <w:style w:type="character" w:customStyle="1" w:styleId="1">
    <w:name w:val="Заголовок №1_"/>
    <w:link w:val="10"/>
    <w:rsid w:val="00650076"/>
    <w:rPr>
      <w:rFonts w:ascii="Times New Roman" w:eastAsia="Times New Roman" w:hAnsi="Times New Roman" w:cs="Times New Roman"/>
      <w:b/>
      <w:bCs/>
      <w:sz w:val="28"/>
      <w:szCs w:val="28"/>
      <w:shd w:val="clear" w:color="auto" w:fill="FFFFFF"/>
    </w:rPr>
  </w:style>
  <w:style w:type="paragraph" w:customStyle="1" w:styleId="10">
    <w:name w:val="Заголовок №1"/>
    <w:basedOn w:val="a"/>
    <w:link w:val="1"/>
    <w:rsid w:val="00650076"/>
    <w:pPr>
      <w:widowControl w:val="0"/>
      <w:shd w:val="clear" w:color="auto" w:fill="FFFFFF"/>
      <w:spacing w:before="1260" w:after="0" w:line="322" w:lineRule="exact"/>
      <w:ind w:hanging="1720"/>
      <w:jc w:val="center"/>
      <w:outlineLvl w:val="0"/>
    </w:pPr>
    <w:rPr>
      <w:rFonts w:ascii="Times New Roman" w:eastAsia="Times New Roman" w:hAnsi="Times New Roman" w:cs="Times New Roman"/>
      <w:b/>
      <w:bCs/>
      <w:sz w:val="28"/>
      <w:szCs w:val="28"/>
      <w:lang w:eastAsia="en-US"/>
    </w:rPr>
  </w:style>
  <w:style w:type="character" w:customStyle="1" w:styleId="3">
    <w:name w:val="Основной текст (3)_"/>
    <w:link w:val="30"/>
    <w:rsid w:val="00650076"/>
    <w:rPr>
      <w:rFonts w:ascii="Times New Roman" w:eastAsia="Times New Roman" w:hAnsi="Times New Roman" w:cs="Times New Roman"/>
      <w:b/>
      <w:bCs/>
      <w:sz w:val="28"/>
      <w:szCs w:val="28"/>
      <w:shd w:val="clear" w:color="auto" w:fill="FFFFFF"/>
    </w:rPr>
  </w:style>
  <w:style w:type="paragraph" w:customStyle="1" w:styleId="30">
    <w:name w:val="Основной текст (3)"/>
    <w:basedOn w:val="a"/>
    <w:link w:val="3"/>
    <w:rsid w:val="00650076"/>
    <w:pPr>
      <w:widowControl w:val="0"/>
      <w:shd w:val="clear" w:color="auto" w:fill="FFFFFF"/>
      <w:spacing w:after="240" w:line="322" w:lineRule="exact"/>
      <w:jc w:val="center"/>
    </w:pPr>
    <w:rPr>
      <w:rFonts w:ascii="Times New Roman" w:eastAsia="Times New Roman" w:hAnsi="Times New Roman" w:cs="Times New Roman"/>
      <w:b/>
      <w:bCs/>
      <w:sz w:val="28"/>
      <w:szCs w:val="28"/>
      <w:lang w:eastAsia="en-US"/>
    </w:rPr>
  </w:style>
  <w:style w:type="character" w:customStyle="1" w:styleId="aa">
    <w:name w:val="Колонтитул_"/>
    <w:link w:val="11"/>
    <w:rsid w:val="00650076"/>
    <w:rPr>
      <w:rFonts w:ascii="Times New Roman" w:eastAsia="Times New Roman" w:hAnsi="Times New Roman" w:cs="Times New Roman"/>
      <w:shd w:val="clear" w:color="auto" w:fill="FFFFFF"/>
    </w:rPr>
  </w:style>
  <w:style w:type="paragraph" w:customStyle="1" w:styleId="11">
    <w:name w:val="Колонтитул1"/>
    <w:basedOn w:val="a"/>
    <w:link w:val="aa"/>
    <w:rsid w:val="00650076"/>
    <w:pPr>
      <w:widowControl w:val="0"/>
      <w:shd w:val="clear" w:color="auto" w:fill="FFFFFF"/>
      <w:spacing w:after="0" w:line="0" w:lineRule="atLeast"/>
    </w:pPr>
    <w:rPr>
      <w:rFonts w:ascii="Times New Roman" w:eastAsia="Times New Roman" w:hAnsi="Times New Roman" w:cs="Times New Roman"/>
      <w:lang w:eastAsia="en-US"/>
    </w:rPr>
  </w:style>
  <w:style w:type="character" w:customStyle="1" w:styleId="ab">
    <w:name w:val="Колонтитул"/>
    <w:rsid w:val="00650076"/>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ac">
    <w:name w:val="Подпись к таблице_"/>
    <w:link w:val="12"/>
    <w:rsid w:val="00650076"/>
    <w:rPr>
      <w:rFonts w:ascii="Times New Roman" w:eastAsia="Times New Roman" w:hAnsi="Times New Roman" w:cs="Times New Roman"/>
      <w:sz w:val="28"/>
      <w:szCs w:val="28"/>
      <w:shd w:val="clear" w:color="auto" w:fill="FFFFFF"/>
    </w:rPr>
  </w:style>
  <w:style w:type="paragraph" w:customStyle="1" w:styleId="12">
    <w:name w:val="Подпись к таблице1"/>
    <w:basedOn w:val="a"/>
    <w:link w:val="ac"/>
    <w:rsid w:val="00650076"/>
    <w:pPr>
      <w:widowControl w:val="0"/>
      <w:shd w:val="clear" w:color="auto" w:fill="FFFFFF"/>
      <w:spacing w:after="0" w:line="0" w:lineRule="atLeast"/>
    </w:pPr>
    <w:rPr>
      <w:rFonts w:ascii="Times New Roman" w:eastAsia="Times New Roman" w:hAnsi="Times New Roman" w:cs="Times New Roman"/>
      <w:sz w:val="28"/>
      <w:szCs w:val="28"/>
      <w:lang w:eastAsia="en-US"/>
    </w:rPr>
  </w:style>
  <w:style w:type="character" w:customStyle="1" w:styleId="ad">
    <w:name w:val="Подпись к таблице"/>
    <w:rsid w:val="00650076"/>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22">
    <w:name w:val="Основной текст (2)"/>
    <w:rsid w:val="00650076"/>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paragraph" w:customStyle="1" w:styleId="13">
    <w:name w:val="Знак Знак Знак1"/>
    <w:basedOn w:val="a"/>
    <w:uiPriority w:val="99"/>
    <w:rsid w:val="00650076"/>
    <w:pPr>
      <w:spacing w:after="160" w:line="240" w:lineRule="exact"/>
    </w:pPr>
    <w:rPr>
      <w:rFonts w:ascii="Verdana" w:eastAsia="Times New Roman" w:hAnsi="Verdana" w:cs="Verdana"/>
      <w:sz w:val="20"/>
      <w:szCs w:val="20"/>
      <w:lang w:val="en-US" w:eastAsia="en-US"/>
    </w:rPr>
  </w:style>
  <w:style w:type="paragraph" w:styleId="ae">
    <w:name w:val="header"/>
    <w:basedOn w:val="a"/>
    <w:link w:val="af"/>
    <w:uiPriority w:val="99"/>
    <w:unhideWhenUsed/>
    <w:rsid w:val="00650076"/>
    <w:pPr>
      <w:widowControl w:val="0"/>
      <w:tabs>
        <w:tab w:val="center" w:pos="4677"/>
        <w:tab w:val="right" w:pos="9355"/>
      </w:tabs>
      <w:spacing w:after="0" w:line="240" w:lineRule="auto"/>
    </w:pPr>
    <w:rPr>
      <w:rFonts w:ascii="Arial Unicode MS" w:eastAsia="Arial Unicode MS" w:hAnsi="Arial Unicode MS" w:cs="Times New Roman"/>
      <w:color w:val="000000"/>
      <w:sz w:val="20"/>
      <w:szCs w:val="20"/>
    </w:rPr>
  </w:style>
  <w:style w:type="character" w:customStyle="1" w:styleId="af">
    <w:name w:val="Верхний колонтитул Знак"/>
    <w:basedOn w:val="a0"/>
    <w:link w:val="ae"/>
    <w:uiPriority w:val="99"/>
    <w:rsid w:val="00650076"/>
    <w:rPr>
      <w:rFonts w:ascii="Arial Unicode MS" w:eastAsia="Arial Unicode MS" w:hAnsi="Arial Unicode MS" w:cs="Times New Roman"/>
      <w:color w:val="000000"/>
      <w:sz w:val="20"/>
      <w:szCs w:val="20"/>
      <w:lang w:eastAsia="ru-RU"/>
    </w:rPr>
  </w:style>
  <w:style w:type="paragraph" w:styleId="af0">
    <w:name w:val="footer"/>
    <w:basedOn w:val="a"/>
    <w:link w:val="af1"/>
    <w:uiPriority w:val="99"/>
    <w:unhideWhenUsed/>
    <w:rsid w:val="00650076"/>
    <w:pPr>
      <w:widowControl w:val="0"/>
      <w:tabs>
        <w:tab w:val="center" w:pos="4677"/>
        <w:tab w:val="right" w:pos="9355"/>
      </w:tabs>
      <w:spacing w:after="0" w:line="240" w:lineRule="auto"/>
    </w:pPr>
    <w:rPr>
      <w:rFonts w:ascii="Arial Unicode MS" w:eastAsia="Arial Unicode MS" w:hAnsi="Arial Unicode MS" w:cs="Times New Roman"/>
      <w:color w:val="000000"/>
      <w:sz w:val="20"/>
      <w:szCs w:val="20"/>
    </w:rPr>
  </w:style>
  <w:style w:type="character" w:customStyle="1" w:styleId="af1">
    <w:name w:val="Нижний колонтитул Знак"/>
    <w:basedOn w:val="a0"/>
    <w:link w:val="af0"/>
    <w:uiPriority w:val="99"/>
    <w:rsid w:val="00650076"/>
    <w:rPr>
      <w:rFonts w:ascii="Arial Unicode MS" w:eastAsia="Arial Unicode MS" w:hAnsi="Arial Unicode MS" w:cs="Times New Roman"/>
      <w:color w:val="000000"/>
      <w:sz w:val="20"/>
      <w:szCs w:val="20"/>
      <w:lang w:eastAsia="ru-RU"/>
    </w:rPr>
  </w:style>
  <w:style w:type="paragraph" w:styleId="af2">
    <w:name w:val="List Paragraph"/>
    <w:basedOn w:val="a"/>
    <w:uiPriority w:val="34"/>
    <w:qFormat/>
    <w:rsid w:val="00650076"/>
    <w:pPr>
      <w:widowControl w:val="0"/>
      <w:spacing w:after="0" w:line="240" w:lineRule="auto"/>
      <w:ind w:left="720"/>
      <w:contextualSpacing/>
    </w:pPr>
    <w:rPr>
      <w:rFonts w:ascii="Arial Unicode MS" w:eastAsia="Arial Unicode MS" w:hAnsi="Arial Unicode MS" w:cs="Arial Unicode MS"/>
      <w:color w:val="000000"/>
      <w:sz w:val="24"/>
      <w:szCs w:val="24"/>
      <w:lang w:bidi="ru-RU"/>
    </w:rPr>
  </w:style>
  <w:style w:type="character" w:customStyle="1" w:styleId="af3">
    <w:name w:val="Текст выноски Знак"/>
    <w:basedOn w:val="a0"/>
    <w:link w:val="af4"/>
    <w:uiPriority w:val="99"/>
    <w:semiHidden/>
    <w:rsid w:val="00650076"/>
    <w:rPr>
      <w:rFonts w:ascii="Tahoma" w:eastAsia="Arial Unicode MS" w:hAnsi="Tahoma" w:cs="Times New Roman"/>
      <w:color w:val="000000"/>
      <w:sz w:val="16"/>
      <w:szCs w:val="16"/>
    </w:rPr>
  </w:style>
  <w:style w:type="paragraph" w:styleId="af4">
    <w:name w:val="Balloon Text"/>
    <w:basedOn w:val="a"/>
    <w:link w:val="af3"/>
    <w:uiPriority w:val="99"/>
    <w:semiHidden/>
    <w:unhideWhenUsed/>
    <w:rsid w:val="00650076"/>
    <w:pPr>
      <w:widowControl w:val="0"/>
      <w:spacing w:after="0" w:line="240" w:lineRule="auto"/>
    </w:pPr>
    <w:rPr>
      <w:rFonts w:ascii="Tahoma" w:eastAsia="Arial Unicode MS" w:hAnsi="Tahoma" w:cs="Times New Roman"/>
      <w:color w:val="000000"/>
      <w:sz w:val="16"/>
      <w:szCs w:val="16"/>
      <w:lang w:eastAsia="en-US"/>
    </w:rPr>
  </w:style>
  <w:style w:type="character" w:customStyle="1" w:styleId="14">
    <w:name w:val="Текст выноски Знак1"/>
    <w:basedOn w:val="a0"/>
    <w:uiPriority w:val="99"/>
    <w:semiHidden/>
    <w:rsid w:val="00650076"/>
    <w:rPr>
      <w:rFonts w:ascii="Segoe UI" w:eastAsiaTheme="minorEastAsia" w:hAnsi="Segoe UI" w:cs="Segoe UI"/>
      <w:sz w:val="18"/>
      <w:szCs w:val="18"/>
      <w:lang w:eastAsia="ru-RU"/>
    </w:rPr>
  </w:style>
  <w:style w:type="paragraph" w:customStyle="1" w:styleId="xl65">
    <w:name w:val="xl65"/>
    <w:basedOn w:val="a"/>
    <w:rsid w:val="006500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a"/>
    <w:rsid w:val="00650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a"/>
    <w:rsid w:val="00650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a"/>
    <w:rsid w:val="00650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69">
    <w:name w:val="xl69"/>
    <w:basedOn w:val="a"/>
    <w:rsid w:val="00650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0">
    <w:name w:val="xl70"/>
    <w:basedOn w:val="a"/>
    <w:rsid w:val="00650076"/>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1">
    <w:name w:val="xl71"/>
    <w:basedOn w:val="a"/>
    <w:rsid w:val="00650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2">
    <w:name w:val="xl72"/>
    <w:basedOn w:val="a"/>
    <w:rsid w:val="00650076"/>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3">
    <w:name w:val="xl73"/>
    <w:basedOn w:val="a"/>
    <w:rsid w:val="00650076"/>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4">
    <w:name w:val="xl74"/>
    <w:basedOn w:val="a"/>
    <w:rsid w:val="00650076"/>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5">
    <w:name w:val="xl75"/>
    <w:basedOn w:val="a"/>
    <w:rsid w:val="0065007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6">
    <w:name w:val="xl76"/>
    <w:basedOn w:val="a"/>
    <w:rsid w:val="00650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77">
    <w:name w:val="xl77"/>
    <w:basedOn w:val="a"/>
    <w:rsid w:val="0065007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8">
    <w:name w:val="xl78"/>
    <w:basedOn w:val="a"/>
    <w:rsid w:val="0065007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9">
    <w:name w:val="xl79"/>
    <w:basedOn w:val="a"/>
    <w:rsid w:val="00650076"/>
    <w:pPr>
      <w:pBdr>
        <w:top w:val="single" w:sz="4" w:space="0" w:color="auto"/>
        <w:left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0">
    <w:name w:val="xl80"/>
    <w:basedOn w:val="a"/>
    <w:rsid w:val="0065007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1">
    <w:name w:val="xl81"/>
    <w:basedOn w:val="a"/>
    <w:rsid w:val="00650076"/>
    <w:pPr>
      <w:pBdr>
        <w:left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2">
    <w:name w:val="xl82"/>
    <w:basedOn w:val="a"/>
    <w:rsid w:val="00650076"/>
    <w:pPr>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xl83">
    <w:name w:val="xl83"/>
    <w:basedOn w:val="a"/>
    <w:rsid w:val="00650076"/>
    <w:pPr>
      <w:pBdr>
        <w:top w:val="single" w:sz="4" w:space="0" w:color="auto"/>
        <w:left w:val="single" w:sz="4" w:space="0" w:color="auto"/>
        <w:right w:val="single" w:sz="4" w:space="0" w:color="auto"/>
      </w:pBdr>
      <w:shd w:val="clear" w:color="000000" w:fill="F2F2F2"/>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4">
    <w:name w:val="xl84"/>
    <w:basedOn w:val="a"/>
    <w:rsid w:val="00650076"/>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5">
    <w:name w:val="xl85"/>
    <w:basedOn w:val="a"/>
    <w:rsid w:val="00650076"/>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86">
    <w:name w:val="xl86"/>
    <w:basedOn w:val="a"/>
    <w:rsid w:val="00650076"/>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styleId="23">
    <w:name w:val="Body Text Indent 2"/>
    <w:basedOn w:val="a"/>
    <w:link w:val="24"/>
    <w:rsid w:val="00650076"/>
    <w:pPr>
      <w:spacing w:after="120" w:line="480" w:lineRule="auto"/>
      <w:ind w:left="283"/>
    </w:pPr>
    <w:rPr>
      <w:rFonts w:ascii="Times New Roman" w:eastAsia="Times New Roman" w:hAnsi="Times New Roman" w:cs="Times New Roman"/>
      <w:sz w:val="20"/>
      <w:szCs w:val="20"/>
    </w:rPr>
  </w:style>
  <w:style w:type="character" w:customStyle="1" w:styleId="24">
    <w:name w:val="Основной текст с отступом 2 Знак"/>
    <w:basedOn w:val="a0"/>
    <w:link w:val="23"/>
    <w:rsid w:val="00650076"/>
    <w:rPr>
      <w:rFonts w:ascii="Times New Roman" w:eastAsia="Times New Roman" w:hAnsi="Times New Roman" w:cs="Times New Roman"/>
      <w:sz w:val="20"/>
      <w:szCs w:val="20"/>
      <w:lang w:eastAsia="ru-RU"/>
    </w:rPr>
  </w:style>
  <w:style w:type="character" w:customStyle="1" w:styleId="pathseparator">
    <w:name w:val="path__separator"/>
    <w:basedOn w:val="a0"/>
    <w:rsid w:val="00650076"/>
  </w:style>
  <w:style w:type="character" w:customStyle="1" w:styleId="extended-textshort">
    <w:name w:val="extended-text__short"/>
    <w:basedOn w:val="a0"/>
    <w:rsid w:val="00650076"/>
  </w:style>
  <w:style w:type="table" w:styleId="af5">
    <w:name w:val="Table Grid"/>
    <w:basedOn w:val="a1"/>
    <w:uiPriority w:val="59"/>
    <w:rsid w:val="00650076"/>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uiPriority w:val="99"/>
    <w:rsid w:val="00650076"/>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f6">
    <w:name w:val="Subtle Emphasis"/>
    <w:basedOn w:val="a0"/>
    <w:uiPriority w:val="19"/>
    <w:qFormat/>
    <w:rsid w:val="00650076"/>
    <w:rPr>
      <w:i/>
      <w:iCs/>
      <w:color w:val="808080" w:themeColor="text1" w:themeTint="7F"/>
    </w:rPr>
  </w:style>
  <w:style w:type="table" w:customStyle="1" w:styleId="15">
    <w:name w:val="Сетка таблицы1"/>
    <w:basedOn w:val="a1"/>
    <w:next w:val="af5"/>
    <w:uiPriority w:val="59"/>
    <w:rsid w:val="00650076"/>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5">
    <w:name w:val="Сетка таблицы2"/>
    <w:basedOn w:val="a1"/>
    <w:next w:val="af5"/>
    <w:uiPriority w:val="59"/>
    <w:rsid w:val="00650076"/>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31">
    <w:name w:val="Сетка таблицы3"/>
    <w:basedOn w:val="a1"/>
    <w:next w:val="af5"/>
    <w:uiPriority w:val="59"/>
    <w:rsid w:val="00650076"/>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6">
    <w:name w:val="Нет списка1"/>
    <w:next w:val="a2"/>
    <w:uiPriority w:val="99"/>
    <w:semiHidden/>
    <w:unhideWhenUsed/>
    <w:rsid w:val="00312341"/>
  </w:style>
  <w:style w:type="table" w:customStyle="1" w:styleId="4">
    <w:name w:val="Сетка таблицы4"/>
    <w:basedOn w:val="a1"/>
    <w:next w:val="af5"/>
    <w:uiPriority w:val="39"/>
    <w:rsid w:val="003123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1016</TotalTime>
  <Pages>40</Pages>
  <Words>13861</Words>
  <Characters>79011</Characters>
  <Application>Microsoft Office Word</Application>
  <DocSecurity>0</DocSecurity>
  <Lines>658</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UserOne</dc:creator>
  <cp:keywords/>
  <dc:description/>
  <cp:lastModifiedBy>UserOne</cp:lastModifiedBy>
  <cp:revision>3</cp:revision>
  <cp:lastPrinted>2023-10-12T06:44:00Z</cp:lastPrinted>
  <dcterms:created xsi:type="dcterms:W3CDTF">2023-10-12T06:05:00Z</dcterms:created>
  <dcterms:modified xsi:type="dcterms:W3CDTF">2023-10-12T23:24:00Z</dcterms:modified>
</cp:coreProperties>
</file>