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DE" w:rsidRPr="0000624A" w:rsidRDefault="00AB7DDE" w:rsidP="00AB7DDE">
      <w:pPr>
        <w:autoSpaceDE w:val="0"/>
        <w:autoSpaceDN w:val="0"/>
        <w:adjustRightInd w:val="0"/>
        <w:jc w:val="center"/>
        <w:rPr>
          <w:b/>
          <w:sz w:val="36"/>
          <w:szCs w:val="36"/>
        </w:rPr>
      </w:pPr>
      <w:r w:rsidRPr="0000624A">
        <w:rPr>
          <w:b/>
          <w:sz w:val="36"/>
          <w:szCs w:val="36"/>
        </w:rPr>
        <w:t>Администрация муниципального района</w:t>
      </w:r>
    </w:p>
    <w:p w:rsidR="00AB7DDE" w:rsidRPr="0000624A" w:rsidRDefault="00AB7DDE" w:rsidP="00AB7DDE">
      <w:pPr>
        <w:jc w:val="center"/>
        <w:rPr>
          <w:b/>
          <w:sz w:val="36"/>
          <w:szCs w:val="36"/>
        </w:rPr>
      </w:pPr>
      <w:r w:rsidRPr="0000624A">
        <w:rPr>
          <w:b/>
          <w:sz w:val="36"/>
          <w:szCs w:val="36"/>
        </w:rPr>
        <w:t xml:space="preserve">«Карымский район» </w:t>
      </w:r>
    </w:p>
    <w:p w:rsidR="00AB7DDE" w:rsidRPr="0000624A" w:rsidRDefault="00AB7DDE" w:rsidP="00AB7DDE">
      <w:pPr>
        <w:jc w:val="center"/>
        <w:rPr>
          <w:b/>
          <w:sz w:val="28"/>
          <w:szCs w:val="28"/>
        </w:rPr>
      </w:pPr>
    </w:p>
    <w:p w:rsidR="00AB7DDE" w:rsidRPr="0000624A" w:rsidRDefault="00AB7DDE" w:rsidP="00AB7DDE">
      <w:pPr>
        <w:jc w:val="center"/>
        <w:rPr>
          <w:b/>
          <w:spacing w:val="20"/>
          <w:sz w:val="52"/>
          <w:szCs w:val="52"/>
        </w:rPr>
      </w:pPr>
      <w:r w:rsidRPr="0000624A">
        <w:rPr>
          <w:b/>
          <w:spacing w:val="20"/>
          <w:sz w:val="52"/>
          <w:szCs w:val="52"/>
        </w:rPr>
        <w:t>ПОСТАНОВЛЕНИЕ</w:t>
      </w:r>
    </w:p>
    <w:p w:rsidR="00AB7DDE" w:rsidRPr="0000624A" w:rsidRDefault="00AB7DDE" w:rsidP="00AB7DDE">
      <w:pPr>
        <w:jc w:val="center"/>
        <w:rPr>
          <w:b/>
          <w:sz w:val="40"/>
          <w:szCs w:val="28"/>
        </w:rPr>
      </w:pPr>
    </w:p>
    <w:tbl>
      <w:tblPr>
        <w:tblW w:w="0" w:type="auto"/>
        <w:tblLook w:val="04A0" w:firstRow="1" w:lastRow="0" w:firstColumn="1" w:lastColumn="0" w:noHBand="0" w:noVBand="1"/>
      </w:tblPr>
      <w:tblGrid>
        <w:gridCol w:w="4785"/>
        <w:gridCol w:w="4786"/>
      </w:tblGrid>
      <w:tr w:rsidR="007A0455" w:rsidRPr="0000624A" w:rsidTr="003274F5">
        <w:tc>
          <w:tcPr>
            <w:tcW w:w="4785" w:type="dxa"/>
          </w:tcPr>
          <w:p w:rsidR="00AB7DDE" w:rsidRPr="0000624A" w:rsidRDefault="00AB7DDE" w:rsidP="00F1268A">
            <w:pPr>
              <w:widowControl w:val="0"/>
              <w:autoSpaceDE w:val="0"/>
              <w:autoSpaceDN w:val="0"/>
              <w:adjustRightInd w:val="0"/>
              <w:jc w:val="both"/>
              <w:rPr>
                <w:sz w:val="28"/>
                <w:szCs w:val="28"/>
                <w:lang w:eastAsia="en-US"/>
              </w:rPr>
            </w:pPr>
            <w:r w:rsidRPr="0000624A">
              <w:rPr>
                <w:sz w:val="28"/>
                <w:szCs w:val="28"/>
                <w:lang w:eastAsia="en-US"/>
              </w:rPr>
              <w:t xml:space="preserve">от </w:t>
            </w:r>
            <w:r w:rsidR="00F1268A">
              <w:rPr>
                <w:sz w:val="28"/>
                <w:szCs w:val="28"/>
                <w:lang w:eastAsia="en-US"/>
              </w:rPr>
              <w:t>07</w:t>
            </w:r>
            <w:r w:rsidRPr="0000624A">
              <w:rPr>
                <w:sz w:val="28"/>
                <w:szCs w:val="28"/>
                <w:lang w:eastAsia="en-US"/>
              </w:rPr>
              <w:t xml:space="preserve"> </w:t>
            </w:r>
            <w:r w:rsidR="00F1268A">
              <w:rPr>
                <w:sz w:val="28"/>
                <w:szCs w:val="28"/>
                <w:lang w:eastAsia="en-US"/>
              </w:rPr>
              <w:t>июля</w:t>
            </w:r>
            <w:r w:rsidRPr="0000624A">
              <w:rPr>
                <w:sz w:val="28"/>
                <w:szCs w:val="28"/>
                <w:lang w:eastAsia="en-US"/>
              </w:rPr>
              <w:t xml:space="preserve"> 202</w:t>
            </w:r>
            <w:r w:rsidR="00E5279D">
              <w:rPr>
                <w:sz w:val="28"/>
                <w:szCs w:val="28"/>
                <w:lang w:eastAsia="en-US"/>
              </w:rPr>
              <w:t>3</w:t>
            </w:r>
            <w:r w:rsidRPr="0000624A">
              <w:rPr>
                <w:sz w:val="28"/>
                <w:szCs w:val="28"/>
                <w:lang w:eastAsia="en-US"/>
              </w:rPr>
              <w:t xml:space="preserve"> года</w:t>
            </w:r>
          </w:p>
        </w:tc>
        <w:tc>
          <w:tcPr>
            <w:tcW w:w="4786" w:type="dxa"/>
          </w:tcPr>
          <w:p w:rsidR="00AB7DDE" w:rsidRPr="0000624A" w:rsidRDefault="00AB7DDE" w:rsidP="00E5279D">
            <w:pPr>
              <w:widowControl w:val="0"/>
              <w:autoSpaceDE w:val="0"/>
              <w:autoSpaceDN w:val="0"/>
              <w:adjustRightInd w:val="0"/>
              <w:jc w:val="center"/>
              <w:rPr>
                <w:sz w:val="28"/>
                <w:szCs w:val="28"/>
                <w:lang w:eastAsia="en-US"/>
              </w:rPr>
            </w:pPr>
            <w:r w:rsidRPr="0000624A">
              <w:rPr>
                <w:sz w:val="28"/>
                <w:szCs w:val="28"/>
                <w:lang w:eastAsia="en-US"/>
              </w:rPr>
              <w:t xml:space="preserve">                          </w:t>
            </w:r>
            <w:r w:rsidR="0084360C">
              <w:rPr>
                <w:sz w:val="28"/>
                <w:szCs w:val="28"/>
                <w:lang w:eastAsia="en-US"/>
              </w:rPr>
              <w:t xml:space="preserve">                          </w:t>
            </w:r>
            <w:r w:rsidR="00F1268A">
              <w:rPr>
                <w:sz w:val="28"/>
                <w:szCs w:val="28"/>
                <w:lang w:eastAsia="en-US"/>
              </w:rPr>
              <w:t>№ 230</w:t>
            </w:r>
          </w:p>
        </w:tc>
      </w:tr>
    </w:tbl>
    <w:p w:rsidR="00AB7DDE" w:rsidRPr="00E95960" w:rsidRDefault="00AB7DDE" w:rsidP="00AB7DDE">
      <w:pPr>
        <w:widowControl w:val="0"/>
        <w:autoSpaceDE w:val="0"/>
        <w:autoSpaceDN w:val="0"/>
        <w:adjustRightInd w:val="0"/>
        <w:jc w:val="center"/>
        <w:rPr>
          <w:sz w:val="20"/>
          <w:szCs w:val="28"/>
        </w:rPr>
      </w:pPr>
    </w:p>
    <w:p w:rsidR="00AB7DDE" w:rsidRPr="0000624A" w:rsidRDefault="00AB7DDE" w:rsidP="00AB7DDE">
      <w:pPr>
        <w:widowControl w:val="0"/>
        <w:autoSpaceDE w:val="0"/>
        <w:autoSpaceDN w:val="0"/>
        <w:adjustRightInd w:val="0"/>
        <w:jc w:val="center"/>
        <w:rPr>
          <w:sz w:val="28"/>
          <w:szCs w:val="28"/>
        </w:rPr>
      </w:pPr>
      <w:r w:rsidRPr="0000624A">
        <w:rPr>
          <w:sz w:val="28"/>
          <w:szCs w:val="28"/>
        </w:rPr>
        <w:t>пгт. Карымское</w:t>
      </w:r>
    </w:p>
    <w:p w:rsidR="00AB7DDE" w:rsidRPr="002B60AC" w:rsidRDefault="00AB7DDE" w:rsidP="00AB7DDE">
      <w:pPr>
        <w:autoSpaceDE w:val="0"/>
        <w:autoSpaceDN w:val="0"/>
        <w:adjustRightInd w:val="0"/>
        <w:ind w:firstLine="709"/>
        <w:jc w:val="both"/>
        <w:outlineLvl w:val="0"/>
        <w:rPr>
          <w:sz w:val="32"/>
          <w:szCs w:val="28"/>
        </w:rPr>
      </w:pPr>
    </w:p>
    <w:p w:rsidR="00AB7DDE" w:rsidRPr="0000624A" w:rsidRDefault="00E5279D" w:rsidP="0025101E">
      <w:pPr>
        <w:autoSpaceDE w:val="0"/>
        <w:autoSpaceDN w:val="0"/>
        <w:adjustRightInd w:val="0"/>
        <w:spacing w:line="276" w:lineRule="auto"/>
        <w:ind w:firstLine="709"/>
        <w:jc w:val="center"/>
        <w:outlineLvl w:val="0"/>
        <w:rPr>
          <w:b/>
          <w:sz w:val="28"/>
          <w:szCs w:val="28"/>
        </w:rPr>
      </w:pPr>
      <w:r>
        <w:rPr>
          <w:b/>
          <w:sz w:val="28"/>
          <w:szCs w:val="28"/>
        </w:rPr>
        <w:t>О внесении изменений в</w:t>
      </w:r>
      <w:r w:rsidR="00AB7DDE" w:rsidRPr="0000624A">
        <w:rPr>
          <w:b/>
          <w:sz w:val="28"/>
          <w:szCs w:val="28"/>
        </w:rPr>
        <w:t xml:space="preserve"> Поряд</w:t>
      </w:r>
      <w:r>
        <w:rPr>
          <w:b/>
          <w:sz w:val="28"/>
          <w:szCs w:val="28"/>
        </w:rPr>
        <w:t>о</w:t>
      </w:r>
      <w:r w:rsidR="00AB7DDE" w:rsidRPr="0000624A">
        <w:rPr>
          <w:b/>
          <w:sz w:val="28"/>
          <w:szCs w:val="28"/>
        </w:rPr>
        <w:t>к составления и утверждения отчета</w:t>
      </w:r>
      <w:r w:rsidR="0025101E" w:rsidRPr="0000624A">
        <w:rPr>
          <w:b/>
          <w:sz w:val="28"/>
          <w:szCs w:val="28"/>
        </w:rPr>
        <w:t xml:space="preserve"> </w:t>
      </w:r>
      <w:r w:rsidR="00AB7DDE" w:rsidRPr="0000624A">
        <w:rPr>
          <w:b/>
          <w:sz w:val="28"/>
          <w:szCs w:val="28"/>
        </w:rPr>
        <w:t>о результатах деятельности муниципального учреждения и об использовании закрепленного за ним муниципального имущества</w:t>
      </w:r>
      <w:r w:rsidR="000D48F0">
        <w:rPr>
          <w:b/>
          <w:sz w:val="28"/>
          <w:szCs w:val="28"/>
        </w:rPr>
        <w:t>,</w:t>
      </w:r>
      <w:r w:rsidR="000D48F0" w:rsidRPr="000D48F0">
        <w:t xml:space="preserve"> </w:t>
      </w:r>
      <w:r w:rsidR="000D48F0" w:rsidRPr="000D48F0">
        <w:rPr>
          <w:b/>
          <w:sz w:val="28"/>
          <w:szCs w:val="28"/>
        </w:rPr>
        <w:t>утвержденный постановлением администрации муниципального района «Карымский ра</w:t>
      </w:r>
      <w:r w:rsidR="000D48F0">
        <w:rPr>
          <w:b/>
          <w:sz w:val="28"/>
          <w:szCs w:val="28"/>
        </w:rPr>
        <w:t>йон» от 30 декабря 2022 г. №489</w:t>
      </w:r>
    </w:p>
    <w:p w:rsidR="0025101E" w:rsidRPr="002B60AC" w:rsidRDefault="0025101E" w:rsidP="0025101E">
      <w:pPr>
        <w:autoSpaceDE w:val="0"/>
        <w:autoSpaceDN w:val="0"/>
        <w:adjustRightInd w:val="0"/>
        <w:spacing w:line="276" w:lineRule="auto"/>
        <w:ind w:firstLine="709"/>
        <w:jc w:val="center"/>
        <w:outlineLvl w:val="0"/>
        <w:rPr>
          <w:b/>
          <w:sz w:val="22"/>
          <w:szCs w:val="28"/>
        </w:rPr>
      </w:pPr>
    </w:p>
    <w:p w:rsidR="00AB7DDE" w:rsidRPr="0000624A" w:rsidRDefault="004773B2" w:rsidP="00AB7DDE">
      <w:pPr>
        <w:spacing w:after="120" w:line="276" w:lineRule="auto"/>
        <w:ind w:firstLine="709"/>
        <w:jc w:val="both"/>
        <w:rPr>
          <w:b/>
          <w:sz w:val="28"/>
          <w:szCs w:val="28"/>
        </w:rPr>
      </w:pPr>
      <w:r w:rsidRPr="0000624A">
        <w:rPr>
          <w:sz w:val="28"/>
          <w:szCs w:val="28"/>
        </w:rPr>
        <w:t xml:space="preserve">  </w:t>
      </w:r>
      <w:r w:rsidR="006C5299">
        <w:rPr>
          <w:sz w:val="28"/>
          <w:szCs w:val="28"/>
        </w:rPr>
        <w:t xml:space="preserve">  </w:t>
      </w:r>
      <w:proofErr w:type="gramStart"/>
      <w:r w:rsidR="00AB7DDE" w:rsidRPr="0000624A">
        <w:rPr>
          <w:sz w:val="28"/>
          <w:szCs w:val="28"/>
        </w:rPr>
        <w:t>В соответствии с подпунктом 10 пункта 3.3 статьи 32 Федерального закона от 12 января 1996</w:t>
      </w:r>
      <w:r w:rsidR="0025101E" w:rsidRPr="0000624A">
        <w:rPr>
          <w:sz w:val="28"/>
          <w:szCs w:val="28"/>
        </w:rPr>
        <w:t xml:space="preserve"> г. </w:t>
      </w:r>
      <w:r w:rsidR="00AB7DDE" w:rsidRPr="0000624A">
        <w:rPr>
          <w:sz w:val="28"/>
          <w:szCs w:val="28"/>
        </w:rPr>
        <w:t xml:space="preserve"> № 7-ФЗ «О неком</w:t>
      </w:r>
      <w:r w:rsidR="00E5279D">
        <w:rPr>
          <w:sz w:val="28"/>
          <w:szCs w:val="28"/>
        </w:rPr>
        <w:t>мерческих организациях»</w:t>
      </w:r>
      <w:r w:rsidR="00AB7DDE" w:rsidRPr="0000624A">
        <w:rPr>
          <w:sz w:val="28"/>
          <w:szCs w:val="28"/>
        </w:rPr>
        <w:t xml:space="preserve">, Приказом Министерства финансов Российской Федерации от </w:t>
      </w:r>
      <w:r w:rsidR="00E5279D">
        <w:rPr>
          <w:sz w:val="28"/>
          <w:szCs w:val="28"/>
        </w:rPr>
        <w:t>31 января 2023 г. № 10</w:t>
      </w:r>
      <w:r w:rsidR="00AB7DDE" w:rsidRPr="0000624A">
        <w:rPr>
          <w:sz w:val="28"/>
          <w:szCs w:val="28"/>
        </w:rPr>
        <w:t>н «</w:t>
      </w:r>
      <w:r w:rsidR="00E5279D" w:rsidRPr="00E5279D">
        <w:rPr>
          <w:sz w:val="28"/>
          <w:szCs w:val="28"/>
        </w:rPr>
        <w:t>О внесении изменений в Общие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утвержденные приказом</w:t>
      </w:r>
      <w:proofErr w:type="gramEnd"/>
      <w:r w:rsidR="00E5279D" w:rsidRPr="00E5279D">
        <w:rPr>
          <w:sz w:val="28"/>
          <w:szCs w:val="28"/>
        </w:rPr>
        <w:t xml:space="preserve"> Министерства финансов Российской Федерации от 2 ноября 2021 г. N 171н</w:t>
      </w:r>
      <w:r w:rsidR="00AB7DDE" w:rsidRPr="0000624A">
        <w:rPr>
          <w:sz w:val="28"/>
          <w:szCs w:val="28"/>
        </w:rPr>
        <w:t>»,</w:t>
      </w:r>
      <w:r w:rsidR="005D1D8A" w:rsidRPr="0000624A">
        <w:rPr>
          <w:sz w:val="28"/>
          <w:szCs w:val="28"/>
        </w:rPr>
        <w:t xml:space="preserve"> </w:t>
      </w:r>
      <w:r w:rsidR="00AB7DDE" w:rsidRPr="0000624A">
        <w:rPr>
          <w:sz w:val="28"/>
          <w:szCs w:val="28"/>
        </w:rPr>
        <w:t xml:space="preserve">руководствуясь статьей 25 Устава муниципального района «Карымский район» </w:t>
      </w:r>
      <w:r w:rsidR="00AB7DDE" w:rsidRPr="0000624A">
        <w:rPr>
          <w:b/>
          <w:sz w:val="28"/>
          <w:szCs w:val="28"/>
        </w:rPr>
        <w:t>постановляю:</w:t>
      </w:r>
    </w:p>
    <w:p w:rsidR="00AB7DDE" w:rsidRPr="0000624A" w:rsidRDefault="00AB7DDE" w:rsidP="0025101E">
      <w:pPr>
        <w:spacing w:before="120" w:line="276" w:lineRule="auto"/>
        <w:jc w:val="both"/>
        <w:rPr>
          <w:sz w:val="28"/>
          <w:szCs w:val="28"/>
        </w:rPr>
      </w:pPr>
      <w:r w:rsidRPr="0000624A">
        <w:rPr>
          <w:b/>
          <w:sz w:val="28"/>
          <w:szCs w:val="28"/>
        </w:rPr>
        <w:t xml:space="preserve">            </w:t>
      </w:r>
      <w:r w:rsidR="004773B2" w:rsidRPr="0000624A">
        <w:rPr>
          <w:b/>
          <w:sz w:val="28"/>
          <w:szCs w:val="28"/>
        </w:rPr>
        <w:t xml:space="preserve"> </w:t>
      </w:r>
      <w:r w:rsidRPr="0000624A">
        <w:rPr>
          <w:sz w:val="28"/>
          <w:szCs w:val="28"/>
        </w:rPr>
        <w:t xml:space="preserve">1. Утвердить </w:t>
      </w:r>
      <w:r w:rsidR="00E5279D">
        <w:rPr>
          <w:sz w:val="28"/>
          <w:szCs w:val="28"/>
        </w:rPr>
        <w:t xml:space="preserve">прилагаемые изменения в </w:t>
      </w:r>
      <w:r w:rsidRPr="0000624A">
        <w:rPr>
          <w:sz w:val="28"/>
          <w:szCs w:val="28"/>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E5279D">
        <w:rPr>
          <w:sz w:val="28"/>
          <w:szCs w:val="28"/>
        </w:rPr>
        <w:t>, утвержденный постановлением администрации муниципального района «Карымский район» от 30 декабря 2022 г. №489</w:t>
      </w:r>
      <w:r w:rsidRPr="0000624A">
        <w:rPr>
          <w:sz w:val="28"/>
          <w:szCs w:val="28"/>
        </w:rPr>
        <w:t>.</w:t>
      </w:r>
    </w:p>
    <w:p w:rsidR="00AB7DDE" w:rsidRPr="0000624A" w:rsidRDefault="00AB7DDE" w:rsidP="0025101E">
      <w:pPr>
        <w:widowControl w:val="0"/>
        <w:tabs>
          <w:tab w:val="left" w:pos="851"/>
        </w:tabs>
        <w:autoSpaceDE w:val="0"/>
        <w:autoSpaceDN w:val="0"/>
        <w:adjustRightInd w:val="0"/>
        <w:spacing w:before="120" w:line="276" w:lineRule="auto"/>
        <w:jc w:val="both"/>
        <w:outlineLvl w:val="0"/>
        <w:rPr>
          <w:bCs/>
          <w:sz w:val="28"/>
          <w:szCs w:val="28"/>
        </w:rPr>
      </w:pPr>
      <w:r w:rsidRPr="0000624A">
        <w:rPr>
          <w:bCs/>
          <w:sz w:val="28"/>
          <w:szCs w:val="28"/>
        </w:rPr>
        <w:t xml:space="preserve">           </w:t>
      </w:r>
      <w:r w:rsidR="00E5279D">
        <w:rPr>
          <w:bCs/>
          <w:sz w:val="28"/>
          <w:szCs w:val="28"/>
        </w:rPr>
        <w:t xml:space="preserve"> 2</w:t>
      </w:r>
      <w:r w:rsidRPr="0000624A">
        <w:rPr>
          <w:bCs/>
          <w:sz w:val="28"/>
          <w:szCs w:val="28"/>
        </w:rPr>
        <w:t>. Опубликовать настоящее постановление  в районной газете «Красное знамя» и на официальном сайте администрации муниципального района «Карымский район» в информационно-телекоммуникационной сети «Интернет»</w:t>
      </w:r>
      <w:r w:rsidR="00C624FA">
        <w:rPr>
          <w:bCs/>
          <w:sz w:val="28"/>
          <w:szCs w:val="28"/>
        </w:rPr>
        <w:t xml:space="preserve"> </w:t>
      </w:r>
      <w:r w:rsidRPr="0000624A">
        <w:rPr>
          <w:bCs/>
          <w:sz w:val="28"/>
          <w:szCs w:val="28"/>
        </w:rPr>
        <w:t xml:space="preserve"> </w:t>
      </w:r>
      <w:hyperlink r:id="rId8" w:history="1">
        <w:r w:rsidRPr="0000624A">
          <w:rPr>
            <w:bCs/>
            <w:sz w:val="28"/>
            <w:szCs w:val="28"/>
            <w:u w:val="single"/>
            <w:lang w:val="en-US"/>
          </w:rPr>
          <w:t>http</w:t>
        </w:r>
        <w:r w:rsidRPr="0000624A">
          <w:rPr>
            <w:bCs/>
            <w:sz w:val="28"/>
            <w:szCs w:val="28"/>
            <w:u w:val="single"/>
          </w:rPr>
          <w:t>://карымское.рф</w:t>
        </w:r>
      </w:hyperlink>
      <w:r w:rsidRPr="0000624A">
        <w:rPr>
          <w:bCs/>
          <w:sz w:val="28"/>
          <w:szCs w:val="28"/>
        </w:rPr>
        <w:t xml:space="preserve">. </w:t>
      </w:r>
    </w:p>
    <w:p w:rsidR="00AB7DDE" w:rsidRPr="0000624A" w:rsidRDefault="00AB7DDE" w:rsidP="00AB7DDE">
      <w:pPr>
        <w:spacing w:line="276" w:lineRule="auto"/>
        <w:jc w:val="center"/>
        <w:rPr>
          <w:b/>
          <w:bCs/>
          <w:sz w:val="28"/>
          <w:szCs w:val="28"/>
        </w:rPr>
      </w:pPr>
    </w:p>
    <w:p w:rsidR="00E5279D" w:rsidRDefault="00E5279D" w:rsidP="00AB7DDE">
      <w:pPr>
        <w:keepNext/>
        <w:outlineLvl w:val="1"/>
        <w:rPr>
          <w:sz w:val="28"/>
          <w:szCs w:val="28"/>
        </w:rPr>
      </w:pPr>
      <w:r>
        <w:rPr>
          <w:sz w:val="28"/>
          <w:szCs w:val="28"/>
        </w:rPr>
        <w:t xml:space="preserve">Первый заместитель </w:t>
      </w:r>
    </w:p>
    <w:p w:rsidR="00AB7DDE" w:rsidRPr="0000624A" w:rsidRDefault="00E5279D" w:rsidP="00AB7DDE">
      <w:pPr>
        <w:keepNext/>
        <w:outlineLvl w:val="1"/>
        <w:rPr>
          <w:sz w:val="28"/>
          <w:szCs w:val="28"/>
        </w:rPr>
      </w:pPr>
      <w:r>
        <w:rPr>
          <w:sz w:val="28"/>
          <w:szCs w:val="28"/>
        </w:rPr>
        <w:t>г</w:t>
      </w:r>
      <w:r w:rsidR="00AB7DDE" w:rsidRPr="0000624A">
        <w:rPr>
          <w:sz w:val="28"/>
          <w:szCs w:val="28"/>
        </w:rPr>
        <w:t>лав</w:t>
      </w:r>
      <w:r>
        <w:rPr>
          <w:sz w:val="28"/>
          <w:szCs w:val="28"/>
        </w:rPr>
        <w:t>ы</w:t>
      </w:r>
      <w:r w:rsidR="00AB7DDE" w:rsidRPr="0000624A">
        <w:rPr>
          <w:sz w:val="28"/>
          <w:szCs w:val="28"/>
        </w:rPr>
        <w:t xml:space="preserve"> муниципального района</w:t>
      </w:r>
    </w:p>
    <w:p w:rsidR="00AB7DDE" w:rsidRPr="0000624A" w:rsidRDefault="00AB7DDE" w:rsidP="00AB7DDE">
      <w:pPr>
        <w:rPr>
          <w:sz w:val="28"/>
        </w:rPr>
      </w:pPr>
      <w:r w:rsidRPr="0000624A">
        <w:rPr>
          <w:sz w:val="28"/>
          <w:szCs w:val="28"/>
        </w:rPr>
        <w:t xml:space="preserve">«Карымский район»                                         </w:t>
      </w:r>
      <w:r w:rsidR="00E5279D">
        <w:rPr>
          <w:sz w:val="28"/>
          <w:szCs w:val="28"/>
        </w:rPr>
        <w:t xml:space="preserve">         </w:t>
      </w:r>
      <w:r w:rsidRPr="0000624A">
        <w:rPr>
          <w:sz w:val="28"/>
          <w:szCs w:val="28"/>
        </w:rPr>
        <w:t xml:space="preserve">                     </w:t>
      </w:r>
      <w:r w:rsidR="00CF72BA" w:rsidRPr="0000624A">
        <w:rPr>
          <w:sz w:val="28"/>
          <w:szCs w:val="28"/>
        </w:rPr>
        <w:t xml:space="preserve">             </w:t>
      </w:r>
      <w:r w:rsidRPr="0000624A">
        <w:rPr>
          <w:sz w:val="28"/>
          <w:szCs w:val="28"/>
        </w:rPr>
        <w:t xml:space="preserve">  </w:t>
      </w:r>
      <w:r w:rsidR="00E5279D">
        <w:rPr>
          <w:sz w:val="28"/>
        </w:rPr>
        <w:t>О. А. Павлов</w:t>
      </w:r>
    </w:p>
    <w:p w:rsidR="002B60AC" w:rsidRDefault="002B60AC" w:rsidP="00AB7DDE">
      <w:pPr>
        <w:rPr>
          <w:sz w:val="28"/>
        </w:rPr>
      </w:pPr>
    </w:p>
    <w:p w:rsidR="00F1268A" w:rsidRDefault="00F1268A" w:rsidP="00AB7DDE">
      <w:pPr>
        <w:shd w:val="clear" w:color="auto" w:fill="FFFFFF"/>
        <w:ind w:firstLine="709"/>
        <w:contextualSpacing/>
        <w:jc w:val="right"/>
      </w:pPr>
    </w:p>
    <w:p w:rsidR="00F1268A" w:rsidRDefault="00F1268A" w:rsidP="00AB7DDE">
      <w:pPr>
        <w:shd w:val="clear" w:color="auto" w:fill="FFFFFF"/>
        <w:ind w:firstLine="709"/>
        <w:contextualSpacing/>
        <w:jc w:val="right"/>
      </w:pPr>
    </w:p>
    <w:p w:rsidR="00AB7DDE" w:rsidRPr="0000624A" w:rsidRDefault="00AB7DDE" w:rsidP="00AB7DDE">
      <w:pPr>
        <w:shd w:val="clear" w:color="auto" w:fill="FFFFFF"/>
        <w:ind w:firstLine="709"/>
        <w:contextualSpacing/>
        <w:jc w:val="right"/>
        <w:rPr>
          <w:sz w:val="28"/>
          <w:szCs w:val="28"/>
        </w:rPr>
      </w:pPr>
      <w:r w:rsidRPr="0000624A">
        <w:rPr>
          <w:sz w:val="28"/>
          <w:szCs w:val="28"/>
        </w:rPr>
        <w:lastRenderedPageBreak/>
        <w:t>УТВЕРЖДЕН</w:t>
      </w:r>
      <w:r w:rsidR="00BD1657">
        <w:rPr>
          <w:sz w:val="28"/>
          <w:szCs w:val="28"/>
        </w:rPr>
        <w:t>Ы</w:t>
      </w:r>
    </w:p>
    <w:p w:rsidR="00AB7DDE" w:rsidRPr="0000624A" w:rsidRDefault="00AB7DDE" w:rsidP="00AB7DDE">
      <w:pPr>
        <w:shd w:val="clear" w:color="auto" w:fill="FFFFFF"/>
        <w:ind w:firstLine="709"/>
        <w:contextualSpacing/>
        <w:jc w:val="right"/>
        <w:rPr>
          <w:sz w:val="28"/>
          <w:szCs w:val="28"/>
        </w:rPr>
      </w:pPr>
      <w:r w:rsidRPr="0000624A">
        <w:rPr>
          <w:sz w:val="28"/>
          <w:szCs w:val="28"/>
        </w:rPr>
        <w:t>постановлением администрации</w:t>
      </w:r>
    </w:p>
    <w:p w:rsidR="00AB7DDE" w:rsidRPr="0000624A" w:rsidRDefault="00AB7DDE" w:rsidP="00AB7DDE">
      <w:pPr>
        <w:shd w:val="clear" w:color="auto" w:fill="FFFFFF"/>
        <w:ind w:firstLine="709"/>
        <w:contextualSpacing/>
        <w:jc w:val="right"/>
        <w:rPr>
          <w:sz w:val="28"/>
          <w:szCs w:val="28"/>
        </w:rPr>
      </w:pPr>
      <w:r w:rsidRPr="0000624A">
        <w:rPr>
          <w:sz w:val="28"/>
          <w:szCs w:val="28"/>
        </w:rPr>
        <w:t xml:space="preserve">муниципального района </w:t>
      </w:r>
    </w:p>
    <w:p w:rsidR="00AB7DDE" w:rsidRPr="0000624A" w:rsidRDefault="00AB7DDE" w:rsidP="00AB7DDE">
      <w:pPr>
        <w:shd w:val="clear" w:color="auto" w:fill="FFFFFF"/>
        <w:ind w:firstLine="709"/>
        <w:contextualSpacing/>
        <w:jc w:val="right"/>
        <w:rPr>
          <w:sz w:val="28"/>
          <w:szCs w:val="28"/>
        </w:rPr>
      </w:pPr>
      <w:r w:rsidRPr="0000624A">
        <w:rPr>
          <w:sz w:val="28"/>
          <w:szCs w:val="28"/>
        </w:rPr>
        <w:t xml:space="preserve">«Карымский район» </w:t>
      </w:r>
    </w:p>
    <w:p w:rsidR="00AB7DDE" w:rsidRPr="0000624A" w:rsidRDefault="00AB7DDE" w:rsidP="00AB7DDE">
      <w:pPr>
        <w:shd w:val="clear" w:color="auto" w:fill="FFFFFF"/>
        <w:ind w:firstLine="709"/>
        <w:contextualSpacing/>
        <w:jc w:val="right"/>
        <w:rPr>
          <w:sz w:val="28"/>
          <w:szCs w:val="28"/>
        </w:rPr>
      </w:pPr>
      <w:r w:rsidRPr="0000624A">
        <w:rPr>
          <w:sz w:val="28"/>
          <w:szCs w:val="28"/>
        </w:rPr>
        <w:t xml:space="preserve">от </w:t>
      </w:r>
      <w:r w:rsidR="00F1268A">
        <w:rPr>
          <w:sz w:val="28"/>
          <w:szCs w:val="28"/>
        </w:rPr>
        <w:t>7</w:t>
      </w:r>
      <w:r w:rsidRPr="0000624A">
        <w:rPr>
          <w:sz w:val="28"/>
          <w:szCs w:val="28"/>
        </w:rPr>
        <w:t xml:space="preserve"> </w:t>
      </w:r>
      <w:r w:rsidR="00F1268A">
        <w:rPr>
          <w:sz w:val="28"/>
          <w:szCs w:val="28"/>
        </w:rPr>
        <w:t>июля</w:t>
      </w:r>
      <w:r w:rsidRPr="0000624A">
        <w:rPr>
          <w:sz w:val="28"/>
          <w:szCs w:val="28"/>
        </w:rPr>
        <w:t xml:space="preserve"> 202</w:t>
      </w:r>
      <w:r w:rsidR="00BD1657">
        <w:rPr>
          <w:sz w:val="28"/>
          <w:szCs w:val="28"/>
        </w:rPr>
        <w:t>3</w:t>
      </w:r>
      <w:r w:rsidRPr="0000624A">
        <w:rPr>
          <w:sz w:val="28"/>
          <w:szCs w:val="28"/>
        </w:rPr>
        <w:t xml:space="preserve"> г. № </w:t>
      </w:r>
      <w:r w:rsidR="00F1268A">
        <w:rPr>
          <w:sz w:val="28"/>
          <w:szCs w:val="28"/>
        </w:rPr>
        <w:t>230</w:t>
      </w:r>
      <w:bookmarkStart w:id="0" w:name="_GoBack"/>
      <w:bookmarkEnd w:id="0"/>
    </w:p>
    <w:p w:rsidR="00AB7DDE" w:rsidRPr="0000624A" w:rsidRDefault="00AB7DDE" w:rsidP="00AB7DDE">
      <w:pPr>
        <w:shd w:val="clear" w:color="auto" w:fill="FFFFFF"/>
        <w:ind w:firstLine="709"/>
        <w:contextualSpacing/>
        <w:jc w:val="both"/>
        <w:rPr>
          <w:sz w:val="28"/>
          <w:szCs w:val="28"/>
        </w:rPr>
      </w:pPr>
    </w:p>
    <w:p w:rsidR="00AB7DDE" w:rsidRPr="0000624A" w:rsidRDefault="00AB7DDE" w:rsidP="00AB7DDE">
      <w:pPr>
        <w:shd w:val="clear" w:color="auto" w:fill="FFFFFF"/>
        <w:ind w:firstLine="709"/>
        <w:contextualSpacing/>
        <w:jc w:val="both"/>
        <w:rPr>
          <w:sz w:val="28"/>
          <w:szCs w:val="28"/>
        </w:rPr>
      </w:pPr>
    </w:p>
    <w:p w:rsidR="00411D7F" w:rsidRDefault="00411D7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ИЗМЕНЕНИЯ </w:t>
      </w:r>
    </w:p>
    <w:p w:rsidR="00DF3706" w:rsidRPr="0000624A" w:rsidRDefault="00411D7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в </w:t>
      </w:r>
      <w:r w:rsidR="00AB7DDE" w:rsidRPr="0000624A">
        <w:rPr>
          <w:rFonts w:ascii="Times New Roman" w:hAnsi="Times New Roman" w:cs="Times New Roman"/>
          <w:sz w:val="28"/>
          <w:szCs w:val="28"/>
        </w:rPr>
        <w:t>П</w:t>
      </w:r>
      <w:r>
        <w:rPr>
          <w:rFonts w:ascii="Times New Roman" w:hAnsi="Times New Roman" w:cs="Times New Roman"/>
          <w:sz w:val="28"/>
          <w:szCs w:val="28"/>
        </w:rPr>
        <w:t xml:space="preserve">орядок </w:t>
      </w:r>
      <w:r w:rsidR="00AB7DDE" w:rsidRPr="0000624A">
        <w:rPr>
          <w:rFonts w:ascii="Times New Roman" w:hAnsi="Times New Roman" w:cs="Times New Roman"/>
          <w:sz w:val="28"/>
          <w:szCs w:val="28"/>
        </w:rPr>
        <w:t xml:space="preserve">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BD1657">
        <w:rPr>
          <w:rFonts w:ascii="Times New Roman" w:hAnsi="Times New Roman" w:cs="Times New Roman"/>
          <w:sz w:val="28"/>
          <w:szCs w:val="28"/>
        </w:rPr>
        <w:t>,</w:t>
      </w:r>
      <w:r w:rsidR="00BD1657" w:rsidRPr="00BD1657">
        <w:t xml:space="preserve"> </w:t>
      </w:r>
      <w:r w:rsidR="00BD1657" w:rsidRPr="00BD1657">
        <w:rPr>
          <w:rFonts w:ascii="Times New Roman" w:hAnsi="Times New Roman" w:cs="Times New Roman"/>
          <w:sz w:val="28"/>
          <w:szCs w:val="28"/>
        </w:rPr>
        <w:t>утвержденный постановлением администрации муниципального района «Карымский район» от 30 декабря 2022 г. №489</w:t>
      </w:r>
    </w:p>
    <w:p w:rsidR="00DF3706" w:rsidRPr="0000624A" w:rsidRDefault="00DF3706">
      <w:pPr>
        <w:pStyle w:val="ConsPlusTitle"/>
        <w:jc w:val="center"/>
        <w:outlineLvl w:val="1"/>
        <w:rPr>
          <w:rFonts w:ascii="Times New Roman" w:hAnsi="Times New Roman" w:cs="Times New Roman"/>
        </w:rPr>
      </w:pPr>
    </w:p>
    <w:p w:rsidR="004773B2" w:rsidRDefault="004773B2">
      <w:pPr>
        <w:pStyle w:val="ConsPlusNormal"/>
        <w:jc w:val="both"/>
        <w:rPr>
          <w:rFonts w:ascii="Times New Roman" w:hAnsi="Times New Roman" w:cs="Times New Roman"/>
          <w:sz w:val="28"/>
          <w:szCs w:val="28"/>
        </w:rPr>
      </w:pPr>
    </w:p>
    <w:p w:rsidR="00411D7F" w:rsidRPr="00411D7F" w:rsidRDefault="00411D7F" w:rsidP="00411D7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Пункт 5 </w:t>
      </w:r>
      <w:r w:rsidRPr="00411D7F">
        <w:rPr>
          <w:rFonts w:ascii="Times New Roman" w:hAnsi="Times New Roman" w:cs="Times New Roman"/>
          <w:sz w:val="28"/>
          <w:szCs w:val="28"/>
        </w:rPr>
        <w:t>изложить в следующей редакции:</w:t>
      </w:r>
    </w:p>
    <w:p w:rsidR="00411D7F" w:rsidRPr="00411D7F" w:rsidRDefault="00411D7F" w:rsidP="00411D7F">
      <w:pPr>
        <w:pStyle w:val="ConsPlusNormal"/>
        <w:jc w:val="both"/>
        <w:rPr>
          <w:rFonts w:ascii="Times New Roman" w:hAnsi="Times New Roman" w:cs="Times New Roman"/>
          <w:sz w:val="28"/>
          <w:szCs w:val="28"/>
        </w:rPr>
      </w:pPr>
    </w:p>
    <w:p w:rsidR="00411D7F" w:rsidRPr="00411D7F" w:rsidRDefault="00A16105" w:rsidP="00411D7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11D7F">
        <w:rPr>
          <w:rFonts w:ascii="Times New Roman" w:hAnsi="Times New Roman" w:cs="Times New Roman"/>
          <w:sz w:val="28"/>
          <w:szCs w:val="28"/>
        </w:rPr>
        <w:t>«5. В раздел 1 «</w:t>
      </w:r>
      <w:r w:rsidR="00411D7F" w:rsidRPr="00411D7F">
        <w:rPr>
          <w:rFonts w:ascii="Times New Roman" w:hAnsi="Times New Roman" w:cs="Times New Roman"/>
          <w:sz w:val="28"/>
          <w:szCs w:val="28"/>
        </w:rPr>
        <w:t>Результаты деятельности</w:t>
      </w:r>
      <w:r w:rsidR="00411D7F">
        <w:rPr>
          <w:rFonts w:ascii="Times New Roman" w:hAnsi="Times New Roman" w:cs="Times New Roman"/>
          <w:sz w:val="28"/>
          <w:szCs w:val="28"/>
        </w:rPr>
        <w:t>»</w:t>
      </w:r>
      <w:r w:rsidR="00411D7F" w:rsidRPr="00411D7F">
        <w:rPr>
          <w:rFonts w:ascii="Times New Roman" w:hAnsi="Times New Roman" w:cs="Times New Roman"/>
          <w:sz w:val="28"/>
          <w:szCs w:val="28"/>
        </w:rPr>
        <w:t xml:space="preserve"> должны включаться:</w:t>
      </w:r>
    </w:p>
    <w:p w:rsidR="00411D7F" w:rsidRPr="00411D7F" w:rsidRDefault="00411D7F" w:rsidP="00411D7F">
      <w:pPr>
        <w:pStyle w:val="ConsPlusNormal"/>
        <w:jc w:val="both"/>
        <w:rPr>
          <w:rFonts w:ascii="Times New Roman" w:hAnsi="Times New Roman" w:cs="Times New Roman"/>
          <w:sz w:val="28"/>
          <w:szCs w:val="28"/>
        </w:rPr>
      </w:pPr>
    </w:p>
    <w:p w:rsidR="00411D7F" w:rsidRPr="00411D7F" w:rsidRDefault="00411D7F" w:rsidP="00411D7F">
      <w:pPr>
        <w:pStyle w:val="ConsPlusNormal"/>
        <w:jc w:val="both"/>
        <w:rPr>
          <w:rFonts w:ascii="Times New Roman" w:hAnsi="Times New Roman" w:cs="Times New Roman"/>
          <w:sz w:val="28"/>
          <w:szCs w:val="28"/>
        </w:rPr>
      </w:pPr>
      <w:r w:rsidRPr="00411D7F">
        <w:rPr>
          <w:rFonts w:ascii="Times New Roman" w:hAnsi="Times New Roman" w:cs="Times New Roman"/>
          <w:sz w:val="28"/>
          <w:szCs w:val="28"/>
        </w:rPr>
        <w:t>отчет о выполнении муниципального задания на оказание муниципальных услуг (выполнение работ) (далее - муниципальное задание);</w:t>
      </w:r>
    </w:p>
    <w:p w:rsidR="00411D7F" w:rsidRPr="00411D7F" w:rsidRDefault="00411D7F" w:rsidP="00411D7F">
      <w:pPr>
        <w:pStyle w:val="ConsPlusNormal"/>
        <w:jc w:val="both"/>
        <w:rPr>
          <w:rFonts w:ascii="Times New Roman" w:hAnsi="Times New Roman" w:cs="Times New Roman"/>
          <w:sz w:val="28"/>
          <w:szCs w:val="28"/>
        </w:rPr>
      </w:pPr>
    </w:p>
    <w:p w:rsidR="00411D7F" w:rsidRPr="00411D7F" w:rsidRDefault="00411D7F" w:rsidP="00411D7F">
      <w:pPr>
        <w:pStyle w:val="ConsPlusNormal"/>
        <w:jc w:val="both"/>
        <w:rPr>
          <w:rFonts w:ascii="Times New Roman" w:hAnsi="Times New Roman" w:cs="Times New Roman"/>
          <w:sz w:val="28"/>
          <w:szCs w:val="28"/>
        </w:rPr>
      </w:pPr>
      <w:r w:rsidRPr="00411D7F">
        <w:rPr>
          <w:rFonts w:ascii="Times New Roman" w:hAnsi="Times New Roman" w:cs="Times New Roman"/>
          <w:sz w:val="28"/>
          <w:szCs w:val="28"/>
        </w:rPr>
        <w:t xml:space="preserve">сведения о поступлениях и выплатах учреждения, формируемые бюджетными и автономными учреждениями в соответствии с пунктом </w:t>
      </w:r>
      <w:r>
        <w:rPr>
          <w:rFonts w:ascii="Times New Roman" w:hAnsi="Times New Roman" w:cs="Times New Roman"/>
          <w:sz w:val="28"/>
          <w:szCs w:val="28"/>
        </w:rPr>
        <w:t>7.1 настоящего</w:t>
      </w:r>
      <w:r w:rsidRPr="00411D7F">
        <w:rPr>
          <w:rFonts w:ascii="Times New Roman" w:hAnsi="Times New Roman" w:cs="Times New Roman"/>
          <w:sz w:val="28"/>
          <w:szCs w:val="28"/>
        </w:rPr>
        <w:t xml:space="preserve"> </w:t>
      </w:r>
      <w:r>
        <w:rPr>
          <w:rFonts w:ascii="Times New Roman" w:hAnsi="Times New Roman" w:cs="Times New Roman"/>
          <w:sz w:val="28"/>
          <w:szCs w:val="28"/>
        </w:rPr>
        <w:t>Порядка</w:t>
      </w:r>
      <w:r w:rsidRPr="00411D7F">
        <w:rPr>
          <w:rFonts w:ascii="Times New Roman" w:hAnsi="Times New Roman" w:cs="Times New Roman"/>
          <w:sz w:val="28"/>
          <w:szCs w:val="28"/>
        </w:rPr>
        <w:t>;</w:t>
      </w:r>
    </w:p>
    <w:p w:rsidR="00411D7F" w:rsidRPr="00411D7F" w:rsidRDefault="00411D7F" w:rsidP="00411D7F">
      <w:pPr>
        <w:pStyle w:val="ConsPlusNormal"/>
        <w:jc w:val="both"/>
        <w:rPr>
          <w:rFonts w:ascii="Times New Roman" w:hAnsi="Times New Roman" w:cs="Times New Roman"/>
          <w:sz w:val="28"/>
          <w:szCs w:val="28"/>
        </w:rPr>
      </w:pPr>
    </w:p>
    <w:p w:rsidR="00411D7F" w:rsidRPr="00411D7F" w:rsidRDefault="00411D7F" w:rsidP="00411D7F">
      <w:pPr>
        <w:pStyle w:val="ConsPlusNormal"/>
        <w:jc w:val="both"/>
        <w:rPr>
          <w:rFonts w:ascii="Times New Roman" w:hAnsi="Times New Roman" w:cs="Times New Roman"/>
          <w:sz w:val="28"/>
          <w:szCs w:val="28"/>
        </w:rPr>
      </w:pPr>
      <w:r w:rsidRPr="00411D7F">
        <w:rPr>
          <w:rFonts w:ascii="Times New Roman" w:hAnsi="Times New Roman" w:cs="Times New Roman"/>
          <w:sz w:val="28"/>
          <w:szCs w:val="28"/>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w:t>
      </w:r>
      <w:r>
        <w:rPr>
          <w:rFonts w:ascii="Times New Roman" w:hAnsi="Times New Roman" w:cs="Times New Roman"/>
          <w:sz w:val="28"/>
          <w:szCs w:val="28"/>
        </w:rPr>
        <w:t>8</w:t>
      </w:r>
      <w:r w:rsidRPr="00411D7F">
        <w:rPr>
          <w:rFonts w:ascii="Times New Roman" w:hAnsi="Times New Roman" w:cs="Times New Roman"/>
          <w:sz w:val="28"/>
          <w:szCs w:val="28"/>
        </w:rPr>
        <w:t xml:space="preserve"> настоящ</w:t>
      </w:r>
      <w:r>
        <w:rPr>
          <w:rFonts w:ascii="Times New Roman" w:hAnsi="Times New Roman" w:cs="Times New Roman"/>
          <w:sz w:val="28"/>
          <w:szCs w:val="28"/>
        </w:rPr>
        <w:t>его Порядка</w:t>
      </w:r>
      <w:r w:rsidRPr="00411D7F">
        <w:rPr>
          <w:rFonts w:ascii="Times New Roman" w:hAnsi="Times New Roman" w:cs="Times New Roman"/>
          <w:sz w:val="28"/>
          <w:szCs w:val="28"/>
        </w:rPr>
        <w:t>;</w:t>
      </w:r>
    </w:p>
    <w:p w:rsidR="00411D7F" w:rsidRPr="00411D7F" w:rsidRDefault="00411D7F" w:rsidP="00411D7F">
      <w:pPr>
        <w:pStyle w:val="ConsPlusNormal"/>
        <w:jc w:val="both"/>
        <w:rPr>
          <w:rFonts w:ascii="Times New Roman" w:hAnsi="Times New Roman" w:cs="Times New Roman"/>
          <w:sz w:val="28"/>
          <w:szCs w:val="28"/>
        </w:rPr>
      </w:pPr>
    </w:p>
    <w:p w:rsidR="00411D7F" w:rsidRPr="00411D7F" w:rsidRDefault="00411D7F" w:rsidP="00411D7F">
      <w:pPr>
        <w:pStyle w:val="ConsPlusNormal"/>
        <w:jc w:val="both"/>
        <w:rPr>
          <w:rFonts w:ascii="Times New Roman" w:hAnsi="Times New Roman" w:cs="Times New Roman"/>
          <w:sz w:val="28"/>
          <w:szCs w:val="28"/>
        </w:rPr>
      </w:pPr>
      <w:r w:rsidRPr="00411D7F">
        <w:rPr>
          <w:rFonts w:ascii="Times New Roman" w:hAnsi="Times New Roman" w:cs="Times New Roman"/>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w:t>
      </w:r>
      <w:r>
        <w:rPr>
          <w:rFonts w:ascii="Times New Roman" w:hAnsi="Times New Roman" w:cs="Times New Roman"/>
          <w:sz w:val="28"/>
          <w:szCs w:val="28"/>
        </w:rPr>
        <w:t>9</w:t>
      </w:r>
      <w:r w:rsidRPr="00411D7F">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411D7F">
        <w:rPr>
          <w:rFonts w:ascii="Times New Roman" w:hAnsi="Times New Roman" w:cs="Times New Roman"/>
          <w:sz w:val="28"/>
          <w:szCs w:val="28"/>
        </w:rPr>
        <w:t xml:space="preserve"> </w:t>
      </w:r>
      <w:r>
        <w:rPr>
          <w:rFonts w:ascii="Times New Roman" w:hAnsi="Times New Roman" w:cs="Times New Roman"/>
          <w:sz w:val="28"/>
          <w:szCs w:val="28"/>
        </w:rPr>
        <w:t>Порядка</w:t>
      </w:r>
      <w:r w:rsidRPr="00411D7F">
        <w:rPr>
          <w:rFonts w:ascii="Times New Roman" w:hAnsi="Times New Roman" w:cs="Times New Roman"/>
          <w:sz w:val="28"/>
          <w:szCs w:val="28"/>
        </w:rPr>
        <w:t>;</w:t>
      </w:r>
    </w:p>
    <w:p w:rsidR="00411D7F" w:rsidRPr="00411D7F" w:rsidRDefault="00411D7F" w:rsidP="00411D7F">
      <w:pPr>
        <w:pStyle w:val="ConsPlusNormal"/>
        <w:jc w:val="both"/>
        <w:rPr>
          <w:rFonts w:ascii="Times New Roman" w:hAnsi="Times New Roman" w:cs="Times New Roman"/>
          <w:sz w:val="28"/>
          <w:szCs w:val="28"/>
        </w:rPr>
      </w:pPr>
    </w:p>
    <w:p w:rsidR="00411D7F" w:rsidRPr="00411D7F" w:rsidRDefault="00411D7F" w:rsidP="00411D7F">
      <w:pPr>
        <w:pStyle w:val="ConsPlusNormal"/>
        <w:jc w:val="both"/>
        <w:rPr>
          <w:rFonts w:ascii="Times New Roman" w:hAnsi="Times New Roman" w:cs="Times New Roman"/>
          <w:sz w:val="28"/>
          <w:szCs w:val="28"/>
        </w:rPr>
      </w:pPr>
      <w:r w:rsidRPr="00411D7F">
        <w:rPr>
          <w:rFonts w:ascii="Times New Roman" w:hAnsi="Times New Roman" w:cs="Times New Roman"/>
          <w:sz w:val="28"/>
          <w:szCs w:val="28"/>
        </w:rPr>
        <w:t xml:space="preserve">сведения о кредиторской задолженности и обязательствах учреждения, формируемые в соответствии с пунктом </w:t>
      </w:r>
      <w:r w:rsidR="003224F8">
        <w:rPr>
          <w:rFonts w:ascii="Times New Roman" w:hAnsi="Times New Roman" w:cs="Times New Roman"/>
          <w:sz w:val="28"/>
          <w:szCs w:val="28"/>
        </w:rPr>
        <w:t>9.1. настоящего Порядка</w:t>
      </w:r>
      <w:r w:rsidRPr="00411D7F">
        <w:rPr>
          <w:rFonts w:ascii="Times New Roman" w:hAnsi="Times New Roman" w:cs="Times New Roman"/>
          <w:sz w:val="28"/>
          <w:szCs w:val="28"/>
        </w:rPr>
        <w:t>;</w:t>
      </w:r>
    </w:p>
    <w:p w:rsidR="00411D7F" w:rsidRPr="00411D7F" w:rsidRDefault="00411D7F" w:rsidP="00411D7F">
      <w:pPr>
        <w:pStyle w:val="ConsPlusNormal"/>
        <w:jc w:val="both"/>
        <w:rPr>
          <w:rFonts w:ascii="Times New Roman" w:hAnsi="Times New Roman" w:cs="Times New Roman"/>
          <w:sz w:val="28"/>
          <w:szCs w:val="28"/>
        </w:rPr>
      </w:pPr>
    </w:p>
    <w:p w:rsidR="00411D7F" w:rsidRPr="00411D7F" w:rsidRDefault="00411D7F" w:rsidP="00411D7F">
      <w:pPr>
        <w:pStyle w:val="ConsPlusNormal"/>
        <w:jc w:val="both"/>
        <w:rPr>
          <w:rFonts w:ascii="Times New Roman" w:hAnsi="Times New Roman" w:cs="Times New Roman"/>
          <w:sz w:val="28"/>
          <w:szCs w:val="28"/>
        </w:rPr>
      </w:pPr>
      <w:r w:rsidRPr="00411D7F">
        <w:rPr>
          <w:rFonts w:ascii="Times New Roman" w:hAnsi="Times New Roman" w:cs="Times New Roman"/>
          <w:sz w:val="28"/>
          <w:szCs w:val="28"/>
        </w:rPr>
        <w:t>сведения о просроченной кредиторской задолженности, формируемые в соот</w:t>
      </w:r>
      <w:r w:rsidR="003224F8">
        <w:rPr>
          <w:rFonts w:ascii="Times New Roman" w:hAnsi="Times New Roman" w:cs="Times New Roman"/>
          <w:sz w:val="28"/>
          <w:szCs w:val="28"/>
        </w:rPr>
        <w:t>ветствии с пунктом 10</w:t>
      </w:r>
      <w:r w:rsidRPr="00411D7F">
        <w:rPr>
          <w:rFonts w:ascii="Times New Roman" w:hAnsi="Times New Roman" w:cs="Times New Roman"/>
          <w:sz w:val="28"/>
          <w:szCs w:val="28"/>
        </w:rPr>
        <w:t xml:space="preserve"> настоящ</w:t>
      </w:r>
      <w:r w:rsidR="003224F8">
        <w:rPr>
          <w:rFonts w:ascii="Times New Roman" w:hAnsi="Times New Roman" w:cs="Times New Roman"/>
          <w:sz w:val="28"/>
          <w:szCs w:val="28"/>
        </w:rPr>
        <w:t>его  Порядка</w:t>
      </w:r>
      <w:r w:rsidRPr="00411D7F">
        <w:rPr>
          <w:rFonts w:ascii="Times New Roman" w:hAnsi="Times New Roman" w:cs="Times New Roman"/>
          <w:sz w:val="28"/>
          <w:szCs w:val="28"/>
        </w:rPr>
        <w:t>;</w:t>
      </w:r>
    </w:p>
    <w:p w:rsidR="00411D7F" w:rsidRPr="00411D7F" w:rsidRDefault="00411D7F" w:rsidP="00411D7F">
      <w:pPr>
        <w:pStyle w:val="ConsPlusNormal"/>
        <w:jc w:val="both"/>
        <w:rPr>
          <w:rFonts w:ascii="Times New Roman" w:hAnsi="Times New Roman" w:cs="Times New Roman"/>
          <w:sz w:val="28"/>
          <w:szCs w:val="28"/>
        </w:rPr>
      </w:pPr>
    </w:p>
    <w:p w:rsidR="00411D7F" w:rsidRPr="00411D7F" w:rsidRDefault="00411D7F" w:rsidP="00411D7F">
      <w:pPr>
        <w:pStyle w:val="ConsPlusNormal"/>
        <w:jc w:val="both"/>
        <w:rPr>
          <w:rFonts w:ascii="Times New Roman" w:hAnsi="Times New Roman" w:cs="Times New Roman"/>
          <w:sz w:val="28"/>
          <w:szCs w:val="28"/>
        </w:rPr>
      </w:pPr>
      <w:r w:rsidRPr="00411D7F">
        <w:rPr>
          <w:rFonts w:ascii="Times New Roman" w:hAnsi="Times New Roman" w:cs="Times New Roman"/>
          <w:sz w:val="28"/>
          <w:szCs w:val="28"/>
        </w:rPr>
        <w:t>сведения о задолженности по ущербу, недостачам, хищениям денежных средств и материальных ценностей, формируемые в соответствии с пунктом 1</w:t>
      </w:r>
      <w:r w:rsidR="003224F8">
        <w:rPr>
          <w:rFonts w:ascii="Times New Roman" w:hAnsi="Times New Roman" w:cs="Times New Roman"/>
          <w:sz w:val="28"/>
          <w:szCs w:val="28"/>
        </w:rPr>
        <w:t>1</w:t>
      </w:r>
      <w:r w:rsidRPr="00411D7F">
        <w:rPr>
          <w:rFonts w:ascii="Times New Roman" w:hAnsi="Times New Roman" w:cs="Times New Roman"/>
          <w:sz w:val="28"/>
          <w:szCs w:val="28"/>
        </w:rPr>
        <w:t xml:space="preserve"> настоящ</w:t>
      </w:r>
      <w:r w:rsidR="003224F8">
        <w:rPr>
          <w:rFonts w:ascii="Times New Roman" w:hAnsi="Times New Roman" w:cs="Times New Roman"/>
          <w:sz w:val="28"/>
          <w:szCs w:val="28"/>
        </w:rPr>
        <w:t>его Порядка</w:t>
      </w:r>
      <w:r w:rsidRPr="00411D7F">
        <w:rPr>
          <w:rFonts w:ascii="Times New Roman" w:hAnsi="Times New Roman" w:cs="Times New Roman"/>
          <w:sz w:val="28"/>
          <w:szCs w:val="28"/>
        </w:rPr>
        <w:t>;</w:t>
      </w:r>
    </w:p>
    <w:p w:rsidR="00411D7F" w:rsidRPr="00411D7F" w:rsidRDefault="00411D7F" w:rsidP="00411D7F">
      <w:pPr>
        <w:pStyle w:val="ConsPlusNormal"/>
        <w:jc w:val="both"/>
        <w:rPr>
          <w:rFonts w:ascii="Times New Roman" w:hAnsi="Times New Roman" w:cs="Times New Roman"/>
          <w:sz w:val="28"/>
          <w:szCs w:val="28"/>
        </w:rPr>
      </w:pPr>
    </w:p>
    <w:p w:rsidR="00411D7F" w:rsidRPr="00411D7F" w:rsidRDefault="00411D7F" w:rsidP="00411D7F">
      <w:pPr>
        <w:pStyle w:val="ConsPlusNormal"/>
        <w:jc w:val="both"/>
        <w:rPr>
          <w:rFonts w:ascii="Times New Roman" w:hAnsi="Times New Roman" w:cs="Times New Roman"/>
          <w:sz w:val="28"/>
          <w:szCs w:val="28"/>
        </w:rPr>
      </w:pPr>
      <w:r w:rsidRPr="00411D7F">
        <w:rPr>
          <w:rFonts w:ascii="Times New Roman" w:hAnsi="Times New Roman" w:cs="Times New Roman"/>
          <w:sz w:val="28"/>
          <w:szCs w:val="28"/>
        </w:rPr>
        <w:t>сведения о численности сотрудников и оплате труда, формируемые в соответствии с пунктом 1</w:t>
      </w:r>
      <w:r w:rsidR="003224F8">
        <w:rPr>
          <w:rFonts w:ascii="Times New Roman" w:hAnsi="Times New Roman" w:cs="Times New Roman"/>
          <w:sz w:val="28"/>
          <w:szCs w:val="28"/>
        </w:rPr>
        <w:t>2 настоящего Порядка</w:t>
      </w:r>
      <w:r w:rsidRPr="00411D7F">
        <w:rPr>
          <w:rFonts w:ascii="Times New Roman" w:hAnsi="Times New Roman" w:cs="Times New Roman"/>
          <w:sz w:val="28"/>
          <w:szCs w:val="28"/>
        </w:rPr>
        <w:t>;</w:t>
      </w:r>
    </w:p>
    <w:p w:rsidR="00411D7F" w:rsidRPr="00411D7F" w:rsidRDefault="00411D7F" w:rsidP="00411D7F">
      <w:pPr>
        <w:pStyle w:val="ConsPlusNormal"/>
        <w:jc w:val="both"/>
        <w:rPr>
          <w:rFonts w:ascii="Times New Roman" w:hAnsi="Times New Roman" w:cs="Times New Roman"/>
          <w:sz w:val="28"/>
          <w:szCs w:val="28"/>
        </w:rPr>
      </w:pPr>
    </w:p>
    <w:p w:rsidR="00411D7F" w:rsidRPr="0000624A" w:rsidRDefault="00411D7F" w:rsidP="00411D7F">
      <w:pPr>
        <w:pStyle w:val="ConsPlusNormal"/>
        <w:jc w:val="both"/>
        <w:rPr>
          <w:rFonts w:ascii="Times New Roman" w:hAnsi="Times New Roman" w:cs="Times New Roman"/>
          <w:sz w:val="28"/>
          <w:szCs w:val="28"/>
        </w:rPr>
      </w:pPr>
      <w:r w:rsidRPr="00411D7F">
        <w:rPr>
          <w:rFonts w:ascii="Times New Roman" w:hAnsi="Times New Roman" w:cs="Times New Roman"/>
          <w:sz w:val="28"/>
          <w:szCs w:val="28"/>
        </w:rPr>
        <w:t>сведения о счетах учреждения, открытых в кредитных организациях, формируемые в соответствии с пунктом 1</w:t>
      </w:r>
      <w:r w:rsidR="003224F8">
        <w:rPr>
          <w:rFonts w:ascii="Times New Roman" w:hAnsi="Times New Roman" w:cs="Times New Roman"/>
          <w:sz w:val="28"/>
          <w:szCs w:val="28"/>
        </w:rPr>
        <w:t>3</w:t>
      </w:r>
      <w:r w:rsidRPr="00411D7F">
        <w:rPr>
          <w:rFonts w:ascii="Times New Roman" w:hAnsi="Times New Roman" w:cs="Times New Roman"/>
          <w:sz w:val="28"/>
          <w:szCs w:val="28"/>
        </w:rPr>
        <w:t xml:space="preserve"> настоящ</w:t>
      </w:r>
      <w:r w:rsidR="003224F8">
        <w:rPr>
          <w:rFonts w:ascii="Times New Roman" w:hAnsi="Times New Roman" w:cs="Times New Roman"/>
          <w:sz w:val="28"/>
          <w:szCs w:val="28"/>
        </w:rPr>
        <w:t>его Порядка</w:t>
      </w:r>
      <w:proofErr w:type="gramStart"/>
      <w:r w:rsidR="003224F8">
        <w:rPr>
          <w:rFonts w:ascii="Times New Roman" w:hAnsi="Times New Roman" w:cs="Times New Roman"/>
          <w:sz w:val="28"/>
          <w:szCs w:val="28"/>
        </w:rPr>
        <w:t>.»</w:t>
      </w:r>
      <w:r w:rsidRPr="00411D7F">
        <w:rPr>
          <w:rFonts w:ascii="Times New Roman" w:hAnsi="Times New Roman" w:cs="Times New Roman"/>
          <w:sz w:val="28"/>
          <w:szCs w:val="28"/>
        </w:rPr>
        <w:t>.</w:t>
      </w:r>
      <w:proofErr w:type="gramEnd"/>
    </w:p>
    <w:p w:rsidR="004773B2" w:rsidRPr="0000624A" w:rsidRDefault="004773B2">
      <w:pPr>
        <w:pStyle w:val="ConsPlusNormal"/>
        <w:jc w:val="both"/>
        <w:rPr>
          <w:rFonts w:ascii="Times New Roman" w:hAnsi="Times New Roman" w:cs="Times New Roman"/>
          <w:sz w:val="28"/>
          <w:szCs w:val="28"/>
        </w:rPr>
      </w:pPr>
    </w:p>
    <w:p w:rsidR="00411D7F" w:rsidRPr="00411D7F" w:rsidRDefault="00411D7F" w:rsidP="003224F8">
      <w:pPr>
        <w:pStyle w:val="ConsPlusNormal"/>
        <w:tabs>
          <w:tab w:val="left" w:pos="0"/>
        </w:tabs>
        <w:outlineLvl w:val="1"/>
        <w:rPr>
          <w:rFonts w:ascii="Times New Roman" w:hAnsi="Times New Roman" w:cs="Times New Roman"/>
          <w:sz w:val="28"/>
          <w:szCs w:val="28"/>
        </w:rPr>
      </w:pPr>
      <w:r>
        <w:rPr>
          <w:rFonts w:ascii="Times New Roman" w:hAnsi="Times New Roman" w:cs="Times New Roman"/>
          <w:sz w:val="28"/>
          <w:szCs w:val="28"/>
        </w:rPr>
        <w:tab/>
        <w:t xml:space="preserve">2. </w:t>
      </w:r>
      <w:r w:rsidRPr="00411D7F">
        <w:rPr>
          <w:rFonts w:ascii="Times New Roman" w:hAnsi="Times New Roman" w:cs="Times New Roman"/>
          <w:sz w:val="28"/>
          <w:szCs w:val="28"/>
        </w:rPr>
        <w:t xml:space="preserve">Дополнить пунктом </w:t>
      </w:r>
      <w:r w:rsidR="00076E36">
        <w:rPr>
          <w:rFonts w:ascii="Times New Roman" w:hAnsi="Times New Roman" w:cs="Times New Roman"/>
          <w:sz w:val="28"/>
          <w:szCs w:val="28"/>
        </w:rPr>
        <w:t>7.</w:t>
      </w:r>
      <w:r w:rsidRPr="00411D7F">
        <w:rPr>
          <w:rFonts w:ascii="Times New Roman" w:hAnsi="Times New Roman" w:cs="Times New Roman"/>
          <w:sz w:val="28"/>
          <w:szCs w:val="28"/>
        </w:rPr>
        <w:t>1 следующего содержания:</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A16105" w:rsidP="00076E36">
      <w:pPr>
        <w:pStyle w:val="ConsPlusNormal"/>
        <w:tabs>
          <w:tab w:val="left" w:pos="180"/>
        </w:tabs>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76E36">
        <w:rPr>
          <w:rFonts w:ascii="Times New Roman" w:hAnsi="Times New Roman" w:cs="Times New Roman"/>
          <w:sz w:val="28"/>
          <w:szCs w:val="28"/>
        </w:rPr>
        <w:t xml:space="preserve">«7.1. </w:t>
      </w:r>
      <w:r w:rsidR="00411D7F" w:rsidRPr="00411D7F">
        <w:rPr>
          <w:rFonts w:ascii="Times New Roman" w:hAnsi="Times New Roman" w:cs="Times New Roman"/>
          <w:sz w:val="28"/>
          <w:szCs w:val="28"/>
        </w:rPr>
        <w:t xml:space="preserve"> В сведениях о поступлениях и выплатах учреждения должна отражаться информация об объеме поступлений за отчетный финансовый год и год, предшествующий </w:t>
      </w:r>
      <w:proofErr w:type="gramStart"/>
      <w:r w:rsidR="00411D7F" w:rsidRPr="00411D7F">
        <w:rPr>
          <w:rFonts w:ascii="Times New Roman" w:hAnsi="Times New Roman" w:cs="Times New Roman"/>
          <w:sz w:val="28"/>
          <w:szCs w:val="28"/>
        </w:rPr>
        <w:t>отчетному</w:t>
      </w:r>
      <w:proofErr w:type="gramEnd"/>
      <w:r w:rsidR="00411D7F" w:rsidRPr="00411D7F">
        <w:rPr>
          <w:rFonts w:ascii="Times New Roman" w:hAnsi="Times New Roman" w:cs="Times New Roman"/>
          <w:sz w:val="28"/>
          <w:szCs w:val="28"/>
        </w:rPr>
        <w:t>, и выплат за отчетный финансовый год.</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A16105"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 xml:space="preserve">         </w:t>
      </w:r>
      <w:r w:rsidR="00411D7F" w:rsidRPr="00411D7F">
        <w:rPr>
          <w:rFonts w:ascii="Times New Roman" w:hAnsi="Times New Roman" w:cs="Times New Roman"/>
          <w:sz w:val="28"/>
          <w:szCs w:val="28"/>
        </w:rPr>
        <w:t>Информация о поступлениях формируется с указанием:</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076E36">
      <w:pPr>
        <w:pStyle w:val="ConsPlusNormal"/>
        <w:tabs>
          <w:tab w:val="left" w:pos="180"/>
        </w:tabs>
        <w:jc w:val="both"/>
        <w:outlineLvl w:val="1"/>
        <w:rPr>
          <w:rFonts w:ascii="Times New Roman" w:hAnsi="Times New Roman" w:cs="Times New Roman"/>
          <w:sz w:val="28"/>
          <w:szCs w:val="28"/>
        </w:rPr>
      </w:pPr>
      <w:proofErr w:type="gramStart"/>
      <w:r w:rsidRPr="00411D7F">
        <w:rPr>
          <w:rFonts w:ascii="Times New Roman" w:hAnsi="Times New Roman" w:cs="Times New Roman"/>
          <w:sz w:val="28"/>
          <w:szCs w:val="28"/>
        </w:rPr>
        <w:t>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абзацем вторым пункта 1 статьи 78</w:t>
      </w:r>
      <w:r w:rsidR="0021615B">
        <w:rPr>
          <w:rFonts w:ascii="Times New Roman" w:hAnsi="Times New Roman" w:cs="Times New Roman"/>
          <w:sz w:val="28"/>
          <w:szCs w:val="28"/>
        </w:rPr>
        <w:t>.</w:t>
      </w:r>
      <w:r w:rsidRPr="00411D7F">
        <w:rPr>
          <w:rFonts w:ascii="Times New Roman" w:hAnsi="Times New Roman" w:cs="Times New Roman"/>
          <w:sz w:val="28"/>
          <w:szCs w:val="28"/>
        </w:rPr>
        <w:t>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w:t>
      </w:r>
      <w:proofErr w:type="gramEnd"/>
      <w:r w:rsidRPr="00411D7F">
        <w:rPr>
          <w:rFonts w:ascii="Times New Roman" w:hAnsi="Times New Roman" w:cs="Times New Roman"/>
          <w:sz w:val="28"/>
          <w:szCs w:val="28"/>
        </w:rPr>
        <w:t xml:space="preserve"> Федерации и местных бюджетов;</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076E36">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076E36">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объема поступлений от приносящей доход деятельности, компенсации затрат, с обособлением информации:</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076E36">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 xml:space="preserve">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w:t>
      </w:r>
      <w:proofErr w:type="gramStart"/>
      <w:r w:rsidRPr="00411D7F">
        <w:rPr>
          <w:rFonts w:ascii="Times New Roman" w:hAnsi="Times New Roman" w:cs="Times New Roman"/>
          <w:sz w:val="28"/>
          <w:szCs w:val="28"/>
        </w:rPr>
        <w:t>к</w:t>
      </w:r>
      <w:proofErr w:type="gramEnd"/>
      <w:r w:rsidRPr="00411D7F">
        <w:rPr>
          <w:rFonts w:ascii="Times New Roman" w:hAnsi="Times New Roman" w:cs="Times New Roman"/>
          <w:sz w:val="28"/>
          <w:szCs w:val="28"/>
        </w:rPr>
        <w:t xml:space="preserve"> основным;</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076E36">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076E36">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 xml:space="preserve">об объеме прочих доходов от оказания услуг, выполнения работ, компенсации затрат учреждения, включая возмещение расходов по решению судов (возмещение </w:t>
      </w:r>
      <w:r w:rsidRPr="00411D7F">
        <w:rPr>
          <w:rFonts w:ascii="Times New Roman" w:hAnsi="Times New Roman" w:cs="Times New Roman"/>
          <w:sz w:val="28"/>
          <w:szCs w:val="28"/>
        </w:rPr>
        <w:lastRenderedPageBreak/>
        <w:t>судебных издержек);</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поступлений доходов от собственности с обособлением информации:</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076E36">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об объеме доходов в виде арендной либо иной платы за передачу в возмездное пользование муниципального имущества;</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076E36">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об объеме доходов от распоряжения правами на результаты интеллектуальной деятельности и средствами индивидуализации;</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 объеме доходов в виде процентов по депозитам и процентов по остаткам средств на счетах учреждения;</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076E36">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поступлений доходов от штрафов, пеней, неустоек, возмещения ущерба;</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доходов от выбытия финансовых и нефинансовых активов.</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A16105"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 xml:space="preserve">         </w:t>
      </w:r>
      <w:r w:rsidR="00411D7F" w:rsidRPr="00411D7F">
        <w:rPr>
          <w:rFonts w:ascii="Times New Roman" w:hAnsi="Times New Roman" w:cs="Times New Roman"/>
          <w:sz w:val="28"/>
          <w:szCs w:val="28"/>
        </w:rPr>
        <w:t>Информация о выплатах формируется с указанием:</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выплат по оплате труда и компенсационных выплат работникам;</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076E36">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объема выплат по перечислению взносов по обязательному социальному страхованию;</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выплат по обслуживанию долговых обязательств;</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выплат по безвозмездному перечислению организациям;</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выплат по социальному обеспечению;</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выплат, связанных с уплатой налогов, сборов, прочих платежей в бюджет (по видам налогов);</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выплат, направленных на приобретение финансовых активов;</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выплат в целях денежных обеспечений;</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объема пе</w:t>
      </w:r>
      <w:r w:rsidR="00076E36">
        <w:rPr>
          <w:rFonts w:ascii="Times New Roman" w:hAnsi="Times New Roman" w:cs="Times New Roman"/>
          <w:sz w:val="28"/>
          <w:szCs w:val="28"/>
        </w:rPr>
        <w:t>речислений на депозитные счета</w:t>
      </w:r>
      <w:proofErr w:type="gramStart"/>
      <w:r w:rsidR="00076E36">
        <w:rPr>
          <w:rFonts w:ascii="Times New Roman" w:hAnsi="Times New Roman" w:cs="Times New Roman"/>
          <w:sz w:val="28"/>
          <w:szCs w:val="28"/>
        </w:rPr>
        <w:t>.»</w:t>
      </w:r>
      <w:r w:rsidRPr="00411D7F">
        <w:rPr>
          <w:rFonts w:ascii="Times New Roman" w:hAnsi="Times New Roman" w:cs="Times New Roman"/>
          <w:sz w:val="28"/>
          <w:szCs w:val="28"/>
        </w:rPr>
        <w:t>.</w:t>
      </w:r>
      <w:proofErr w:type="gramEnd"/>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3224F8"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 xml:space="preserve">           </w:t>
      </w:r>
      <w:r w:rsidR="00411D7F" w:rsidRPr="00411D7F">
        <w:rPr>
          <w:rFonts w:ascii="Times New Roman" w:hAnsi="Times New Roman" w:cs="Times New Roman"/>
          <w:sz w:val="28"/>
          <w:szCs w:val="28"/>
        </w:rPr>
        <w:t xml:space="preserve">3. Дополнить пунктом </w:t>
      </w:r>
      <w:r w:rsidR="00F06742">
        <w:rPr>
          <w:rFonts w:ascii="Times New Roman" w:hAnsi="Times New Roman" w:cs="Times New Roman"/>
          <w:sz w:val="28"/>
          <w:szCs w:val="28"/>
        </w:rPr>
        <w:t>9.1.</w:t>
      </w:r>
      <w:r w:rsidR="00411D7F" w:rsidRPr="00411D7F">
        <w:rPr>
          <w:rFonts w:ascii="Times New Roman" w:hAnsi="Times New Roman" w:cs="Times New Roman"/>
          <w:sz w:val="28"/>
          <w:szCs w:val="28"/>
        </w:rPr>
        <w:t xml:space="preserve"> следующего содержания:</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F06742" w:rsidP="00F06742">
      <w:pPr>
        <w:pStyle w:val="ConsPlusNormal"/>
        <w:tabs>
          <w:tab w:val="left" w:pos="180"/>
        </w:tabs>
        <w:jc w:val="both"/>
        <w:outlineLvl w:val="1"/>
        <w:rPr>
          <w:rFonts w:ascii="Times New Roman" w:hAnsi="Times New Roman" w:cs="Times New Roman"/>
          <w:sz w:val="28"/>
          <w:szCs w:val="28"/>
        </w:rPr>
      </w:pPr>
      <w:r>
        <w:rPr>
          <w:rFonts w:ascii="Times New Roman" w:hAnsi="Times New Roman" w:cs="Times New Roman"/>
          <w:sz w:val="28"/>
          <w:szCs w:val="28"/>
        </w:rPr>
        <w:t>«9.1.</w:t>
      </w:r>
      <w:r w:rsidR="00411D7F" w:rsidRPr="00411D7F">
        <w:rPr>
          <w:rFonts w:ascii="Times New Roman" w:hAnsi="Times New Roman" w:cs="Times New Roman"/>
          <w:sz w:val="28"/>
          <w:szCs w:val="28"/>
        </w:rPr>
        <w:t xml:space="preserve"> В сведениях о кредиторской задолженности и обязательствах учреждения должна отражаться информация:</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F06742">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F06742">
      <w:pPr>
        <w:pStyle w:val="ConsPlusNormal"/>
        <w:tabs>
          <w:tab w:val="left" w:pos="180"/>
        </w:tabs>
        <w:jc w:val="both"/>
        <w:outlineLvl w:val="1"/>
        <w:rPr>
          <w:rFonts w:ascii="Times New Roman" w:hAnsi="Times New Roman" w:cs="Times New Roman"/>
          <w:sz w:val="28"/>
          <w:szCs w:val="28"/>
        </w:rPr>
      </w:pPr>
      <w:r w:rsidRPr="00411D7F">
        <w:rPr>
          <w:rFonts w:ascii="Times New Roman" w:hAnsi="Times New Roman" w:cs="Times New Roman"/>
          <w:sz w:val="28"/>
          <w:szCs w:val="28"/>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r w:rsidRPr="00411D7F">
        <w:rPr>
          <w:rFonts w:ascii="Times New Roman" w:hAnsi="Times New Roman" w:cs="Times New Roman"/>
          <w:sz w:val="28"/>
          <w:szCs w:val="28"/>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proofErr w:type="spellStart"/>
      <w:r w:rsidRPr="00411D7F">
        <w:rPr>
          <w:rFonts w:ascii="Times New Roman" w:hAnsi="Times New Roman" w:cs="Times New Roman"/>
          <w:sz w:val="28"/>
          <w:szCs w:val="28"/>
        </w:rPr>
        <w:t>непоступившим</w:t>
      </w:r>
      <w:proofErr w:type="spellEnd"/>
      <w:r w:rsidRPr="00411D7F">
        <w:rPr>
          <w:rFonts w:ascii="Times New Roman" w:hAnsi="Times New Roman" w:cs="Times New Roman"/>
          <w:sz w:val="28"/>
          <w:szCs w:val="28"/>
        </w:rPr>
        <w:t xml:space="preserve"> расчетным документам.</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F06742" w:rsidP="00F06742">
      <w:pPr>
        <w:pStyle w:val="ConsPlusNormal"/>
        <w:tabs>
          <w:tab w:val="left" w:pos="180"/>
        </w:tabs>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11D7F" w:rsidRPr="00411D7F">
        <w:rPr>
          <w:rFonts w:ascii="Times New Roman" w:hAnsi="Times New Roman" w:cs="Times New Roman"/>
          <w:sz w:val="28"/>
          <w:szCs w:val="28"/>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roofErr w:type="gramStart"/>
      <w:r w:rsidR="00411D7F" w:rsidRPr="00411D7F">
        <w:rPr>
          <w:rFonts w:ascii="Times New Roman" w:hAnsi="Times New Roman" w:cs="Times New Roman"/>
          <w:sz w:val="28"/>
          <w:szCs w:val="28"/>
        </w:rPr>
        <w:t>.</w:t>
      </w:r>
      <w:r>
        <w:rPr>
          <w:rFonts w:ascii="Times New Roman" w:hAnsi="Times New Roman" w:cs="Times New Roman"/>
          <w:sz w:val="28"/>
          <w:szCs w:val="28"/>
        </w:rPr>
        <w:t>»</w:t>
      </w:r>
      <w:r w:rsidR="00411D7F" w:rsidRPr="00411D7F">
        <w:rPr>
          <w:rFonts w:ascii="Times New Roman" w:hAnsi="Times New Roman" w:cs="Times New Roman"/>
          <w:sz w:val="28"/>
          <w:szCs w:val="28"/>
        </w:rPr>
        <w:t>.</w:t>
      </w:r>
      <w:proofErr w:type="gramEnd"/>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3224F8"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 xml:space="preserve">           </w:t>
      </w:r>
      <w:r w:rsidR="00411D7F" w:rsidRPr="00411D7F">
        <w:rPr>
          <w:rFonts w:ascii="Times New Roman" w:hAnsi="Times New Roman" w:cs="Times New Roman"/>
          <w:sz w:val="28"/>
          <w:szCs w:val="28"/>
        </w:rPr>
        <w:t>4. В Приложении:</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3224F8" w:rsidP="002447BF">
      <w:pPr>
        <w:pStyle w:val="ConsPlusNormal"/>
        <w:tabs>
          <w:tab w:val="left" w:pos="180"/>
        </w:tabs>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11D7F" w:rsidRPr="00411D7F">
        <w:rPr>
          <w:rFonts w:ascii="Times New Roman" w:hAnsi="Times New Roman" w:cs="Times New Roman"/>
          <w:sz w:val="28"/>
          <w:szCs w:val="28"/>
        </w:rPr>
        <w:t xml:space="preserve">а) после отчета о результатах деятельности муниципального учреждения и об использовании закрепленного за ним муниципального имущества дополнить сведениями о поступлениях и выплатах учреждения согласно приложению </w:t>
      </w:r>
      <w:r w:rsidR="002447BF">
        <w:rPr>
          <w:rFonts w:ascii="Times New Roman" w:hAnsi="Times New Roman" w:cs="Times New Roman"/>
          <w:sz w:val="28"/>
          <w:szCs w:val="28"/>
        </w:rPr>
        <w:t>№</w:t>
      </w:r>
      <w:r w:rsidR="00411D7F" w:rsidRPr="00411D7F">
        <w:rPr>
          <w:rFonts w:ascii="Times New Roman" w:hAnsi="Times New Roman" w:cs="Times New Roman"/>
          <w:sz w:val="28"/>
          <w:szCs w:val="28"/>
        </w:rPr>
        <w:t>1 к настоящим изменениям;</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3224F8" w:rsidP="002447BF">
      <w:pPr>
        <w:pStyle w:val="ConsPlusNormal"/>
        <w:tabs>
          <w:tab w:val="left" w:pos="180"/>
        </w:tabs>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11D7F" w:rsidRPr="00411D7F">
        <w:rPr>
          <w:rFonts w:ascii="Times New Roman" w:hAnsi="Times New Roman" w:cs="Times New Roman"/>
          <w:sz w:val="28"/>
          <w:szCs w:val="28"/>
        </w:rPr>
        <w:t xml:space="preserve">б) после сведений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дополнить сведениями о кредиторской задолженности и обязательствах </w:t>
      </w:r>
      <w:r w:rsidR="002447BF">
        <w:rPr>
          <w:rFonts w:ascii="Times New Roman" w:hAnsi="Times New Roman" w:cs="Times New Roman"/>
          <w:sz w:val="28"/>
          <w:szCs w:val="28"/>
        </w:rPr>
        <w:t>учреждения согласно приложению №</w:t>
      </w:r>
      <w:r w:rsidR="00411D7F" w:rsidRPr="00411D7F">
        <w:rPr>
          <w:rFonts w:ascii="Times New Roman" w:hAnsi="Times New Roman" w:cs="Times New Roman"/>
          <w:sz w:val="28"/>
          <w:szCs w:val="28"/>
        </w:rPr>
        <w:t xml:space="preserve"> 2 к настоящим изменениям;</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3224F8"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1D7F" w:rsidRPr="00411D7F">
        <w:rPr>
          <w:rFonts w:ascii="Times New Roman" w:hAnsi="Times New Roman" w:cs="Times New Roman"/>
          <w:sz w:val="28"/>
          <w:szCs w:val="28"/>
        </w:rPr>
        <w:t>в) в сведениях о недвижимом имуществе, за исключением земельных участков, закрепленном на праве оперативного управления:</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3224F8"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w:t>
      </w:r>
      <w:r w:rsidR="00411D7F" w:rsidRPr="00411D7F">
        <w:rPr>
          <w:rFonts w:ascii="Times New Roman" w:hAnsi="Times New Roman" w:cs="Times New Roman"/>
          <w:sz w:val="28"/>
          <w:szCs w:val="28"/>
        </w:rPr>
        <w:t>наименования граф 23, 26 и 29 изложить в следующей редакции:</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842D4E"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w:t>
      </w:r>
      <w:r w:rsidR="00411D7F" w:rsidRPr="00411D7F">
        <w:rPr>
          <w:rFonts w:ascii="Times New Roman" w:hAnsi="Times New Roman" w:cs="Times New Roman"/>
          <w:sz w:val="28"/>
          <w:szCs w:val="28"/>
        </w:rPr>
        <w:t>возмещается пользователями имущества</w:t>
      </w:r>
      <w:r>
        <w:rPr>
          <w:rFonts w:ascii="Times New Roman" w:hAnsi="Times New Roman" w:cs="Times New Roman"/>
          <w:sz w:val="28"/>
          <w:szCs w:val="28"/>
        </w:rPr>
        <w:t>»</w:t>
      </w:r>
      <w:r w:rsidR="00411D7F" w:rsidRPr="00411D7F">
        <w:rPr>
          <w:rFonts w:ascii="Times New Roman" w:hAnsi="Times New Roman" w:cs="Times New Roman"/>
          <w:sz w:val="28"/>
          <w:szCs w:val="28"/>
        </w:rPr>
        <w:t>;</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3224F8"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w:t>
      </w:r>
      <w:r w:rsidR="00411D7F" w:rsidRPr="00411D7F">
        <w:rPr>
          <w:rFonts w:ascii="Times New Roman" w:hAnsi="Times New Roman" w:cs="Times New Roman"/>
          <w:sz w:val="28"/>
          <w:szCs w:val="28"/>
        </w:rPr>
        <w:t>дополнить сноской 24.2 следующего содержания:</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842D4E"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w:t>
      </w:r>
      <w:r w:rsidR="00411D7F" w:rsidRPr="00411D7F">
        <w:rPr>
          <w:rFonts w:ascii="Times New Roman" w:hAnsi="Times New Roman" w:cs="Times New Roman"/>
          <w:sz w:val="28"/>
          <w:szCs w:val="28"/>
        </w:rPr>
        <w:t xml:space="preserve"> Указываются расходы, возмещенные учреждению пользователями объектов недвижимого имущества, указанных в графе 13.</w:t>
      </w:r>
      <w:r>
        <w:rPr>
          <w:rFonts w:ascii="Times New Roman" w:hAnsi="Times New Roman" w:cs="Times New Roman"/>
          <w:sz w:val="28"/>
          <w:szCs w:val="28"/>
        </w:rPr>
        <w:t>»</w:t>
      </w:r>
      <w:r w:rsidR="00411D7F" w:rsidRPr="00411D7F">
        <w:rPr>
          <w:rFonts w:ascii="Times New Roman" w:hAnsi="Times New Roman" w:cs="Times New Roman"/>
          <w:sz w:val="28"/>
          <w:szCs w:val="28"/>
        </w:rPr>
        <w:t>;</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3224F8"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w:t>
      </w:r>
      <w:r w:rsidR="00411D7F" w:rsidRPr="00411D7F">
        <w:rPr>
          <w:rFonts w:ascii="Times New Roman" w:hAnsi="Times New Roman" w:cs="Times New Roman"/>
          <w:sz w:val="28"/>
          <w:szCs w:val="28"/>
        </w:rPr>
        <w:t>наименования граф 24, 27, 30 изложить в следующей редакции:</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842D4E"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w:t>
      </w:r>
      <w:r w:rsidR="00411D7F" w:rsidRPr="00411D7F">
        <w:rPr>
          <w:rFonts w:ascii="Times New Roman" w:hAnsi="Times New Roman" w:cs="Times New Roman"/>
          <w:sz w:val="28"/>
          <w:szCs w:val="28"/>
        </w:rPr>
        <w:t>по неиспользуемому имуществу</w:t>
      </w:r>
      <w:r>
        <w:rPr>
          <w:rFonts w:ascii="Times New Roman" w:hAnsi="Times New Roman" w:cs="Times New Roman"/>
          <w:sz w:val="28"/>
          <w:szCs w:val="28"/>
        </w:rPr>
        <w:t>»</w:t>
      </w:r>
      <w:r w:rsidR="00411D7F" w:rsidRPr="00411D7F">
        <w:rPr>
          <w:rFonts w:ascii="Times New Roman" w:hAnsi="Times New Roman" w:cs="Times New Roman"/>
          <w:sz w:val="28"/>
          <w:szCs w:val="28"/>
        </w:rPr>
        <w:t>;</w:t>
      </w:r>
    </w:p>
    <w:p w:rsidR="00411D7F" w:rsidRPr="00411D7F" w:rsidRDefault="00411D7F" w:rsidP="00411D7F">
      <w:pPr>
        <w:pStyle w:val="ConsPlusNormal"/>
        <w:tabs>
          <w:tab w:val="left" w:pos="180"/>
        </w:tabs>
        <w:outlineLvl w:val="1"/>
        <w:rPr>
          <w:rFonts w:ascii="Times New Roman" w:hAnsi="Times New Roman" w:cs="Times New Roman"/>
          <w:sz w:val="28"/>
          <w:szCs w:val="28"/>
        </w:rPr>
      </w:pPr>
    </w:p>
    <w:p w:rsidR="00411D7F" w:rsidRPr="00411D7F" w:rsidRDefault="003224F8"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w:t>
      </w:r>
      <w:r w:rsidR="00411D7F" w:rsidRPr="00411D7F">
        <w:rPr>
          <w:rFonts w:ascii="Times New Roman" w:hAnsi="Times New Roman" w:cs="Times New Roman"/>
          <w:sz w:val="28"/>
          <w:szCs w:val="28"/>
        </w:rPr>
        <w:t>дополнить сноской 24.3 следующего содержания:</w:t>
      </w:r>
    </w:p>
    <w:p w:rsidR="00842D4E" w:rsidRPr="00411D7F" w:rsidRDefault="00842D4E" w:rsidP="00411D7F">
      <w:pPr>
        <w:pStyle w:val="ConsPlusNormal"/>
        <w:tabs>
          <w:tab w:val="left" w:pos="180"/>
        </w:tabs>
        <w:outlineLvl w:val="1"/>
        <w:rPr>
          <w:rFonts w:ascii="Times New Roman" w:hAnsi="Times New Roman" w:cs="Times New Roman"/>
          <w:sz w:val="28"/>
          <w:szCs w:val="28"/>
        </w:rPr>
      </w:pPr>
    </w:p>
    <w:p w:rsidR="004773B2" w:rsidRPr="0000624A" w:rsidRDefault="00842D4E" w:rsidP="00411D7F">
      <w:pPr>
        <w:pStyle w:val="ConsPlusNormal"/>
        <w:tabs>
          <w:tab w:val="left" w:pos="180"/>
        </w:tabs>
        <w:outlineLvl w:val="1"/>
        <w:rPr>
          <w:rFonts w:ascii="Times New Roman" w:hAnsi="Times New Roman" w:cs="Times New Roman"/>
          <w:sz w:val="28"/>
          <w:szCs w:val="28"/>
        </w:rPr>
      </w:pPr>
      <w:r>
        <w:rPr>
          <w:rFonts w:ascii="Times New Roman" w:hAnsi="Times New Roman" w:cs="Times New Roman"/>
          <w:sz w:val="28"/>
          <w:szCs w:val="28"/>
        </w:rPr>
        <w:t>«</w:t>
      </w:r>
      <w:r w:rsidR="00411D7F" w:rsidRPr="00411D7F">
        <w:rPr>
          <w:rFonts w:ascii="Times New Roman" w:hAnsi="Times New Roman" w:cs="Times New Roman"/>
          <w:sz w:val="28"/>
          <w:szCs w:val="28"/>
        </w:rPr>
        <w:t>Указываются расходы учреждения на содержание объектов недвижимого и</w:t>
      </w:r>
      <w:r>
        <w:rPr>
          <w:rFonts w:ascii="Times New Roman" w:hAnsi="Times New Roman" w:cs="Times New Roman"/>
          <w:sz w:val="28"/>
          <w:szCs w:val="28"/>
        </w:rPr>
        <w:t>мущества, указанных в графе 17.»</w:t>
      </w:r>
      <w:r w:rsidR="00411D7F" w:rsidRPr="00411D7F">
        <w:rPr>
          <w:rFonts w:ascii="Times New Roman" w:hAnsi="Times New Roman" w:cs="Times New Roman"/>
          <w:sz w:val="28"/>
          <w:szCs w:val="28"/>
        </w:rPr>
        <w:t>.</w:t>
      </w:r>
    </w:p>
    <w:p w:rsidR="004773B2" w:rsidRPr="0000624A" w:rsidRDefault="004773B2">
      <w:pPr>
        <w:pStyle w:val="ConsPlusNormal"/>
        <w:jc w:val="right"/>
        <w:outlineLvl w:val="1"/>
        <w:rPr>
          <w:rFonts w:ascii="Times New Roman" w:hAnsi="Times New Roman" w:cs="Times New Roman"/>
          <w:sz w:val="28"/>
          <w:szCs w:val="28"/>
        </w:rPr>
      </w:pPr>
    </w:p>
    <w:p w:rsidR="004773B2" w:rsidRPr="0000624A" w:rsidRDefault="004773B2">
      <w:pPr>
        <w:spacing w:after="200" w:line="276" w:lineRule="auto"/>
        <w:rPr>
          <w:rFonts w:eastAsiaTheme="minorEastAsia"/>
          <w:sz w:val="28"/>
          <w:szCs w:val="28"/>
        </w:rPr>
      </w:pPr>
      <w:r w:rsidRPr="0000624A">
        <w:rPr>
          <w:sz w:val="28"/>
          <w:szCs w:val="28"/>
        </w:rPr>
        <w:br w:type="page"/>
      </w:r>
    </w:p>
    <w:p w:rsidR="004773B2" w:rsidRPr="0000624A" w:rsidRDefault="004773B2" w:rsidP="00E33489">
      <w:pPr>
        <w:pStyle w:val="ConsPlusNormal"/>
        <w:jc w:val="right"/>
        <w:rPr>
          <w:rFonts w:ascii="Times New Roman" w:hAnsi="Times New Roman" w:cs="Times New Roman"/>
          <w:sz w:val="28"/>
          <w:szCs w:val="28"/>
        </w:rPr>
        <w:sectPr w:rsidR="004773B2" w:rsidRPr="0000624A" w:rsidSect="006B38EA">
          <w:headerReference w:type="default" r:id="rId9"/>
          <w:pgSz w:w="11906" w:h="16838"/>
          <w:pgMar w:top="851" w:right="567" w:bottom="993" w:left="1134" w:header="709" w:footer="709" w:gutter="0"/>
          <w:cols w:space="708"/>
          <w:titlePg/>
          <w:docGrid w:linePitch="360"/>
        </w:sectPr>
      </w:pPr>
    </w:p>
    <w:p w:rsidR="004773B2" w:rsidRPr="0000624A" w:rsidRDefault="004773B2" w:rsidP="00E33489">
      <w:pPr>
        <w:pStyle w:val="ConsPlusNormal"/>
        <w:jc w:val="right"/>
        <w:rPr>
          <w:rFonts w:ascii="Times New Roman" w:hAnsi="Times New Roman" w:cs="Times New Roman"/>
          <w:sz w:val="28"/>
          <w:szCs w:val="28"/>
        </w:rPr>
      </w:pPr>
      <w:r w:rsidRPr="0000624A">
        <w:rPr>
          <w:rFonts w:ascii="Times New Roman" w:hAnsi="Times New Roman" w:cs="Times New Roman"/>
          <w:sz w:val="28"/>
          <w:szCs w:val="28"/>
        </w:rPr>
        <w:lastRenderedPageBreak/>
        <w:t>Приложение №1</w:t>
      </w:r>
    </w:p>
    <w:p w:rsidR="009A64B2" w:rsidRDefault="00B525FB" w:rsidP="00E33489">
      <w:pPr>
        <w:pStyle w:val="ConsPlusNormal"/>
        <w:jc w:val="right"/>
        <w:rPr>
          <w:rFonts w:ascii="Times New Roman" w:hAnsi="Times New Roman" w:cs="Times New Roman"/>
          <w:sz w:val="28"/>
          <w:szCs w:val="28"/>
        </w:rPr>
      </w:pPr>
      <w:r w:rsidRPr="0000624A">
        <w:rPr>
          <w:rFonts w:ascii="Times New Roman" w:hAnsi="Times New Roman" w:cs="Times New Roman"/>
          <w:sz w:val="28"/>
          <w:szCs w:val="28"/>
        </w:rPr>
        <w:t xml:space="preserve">к </w:t>
      </w:r>
      <w:r w:rsidR="009A64B2">
        <w:rPr>
          <w:rFonts w:ascii="Times New Roman" w:hAnsi="Times New Roman" w:cs="Times New Roman"/>
          <w:sz w:val="28"/>
          <w:szCs w:val="28"/>
        </w:rPr>
        <w:t xml:space="preserve">Изменениям в </w:t>
      </w:r>
      <w:r w:rsidR="00EB2631" w:rsidRPr="0000624A">
        <w:rPr>
          <w:rFonts w:ascii="Times New Roman" w:hAnsi="Times New Roman" w:cs="Times New Roman"/>
          <w:sz w:val="28"/>
          <w:szCs w:val="28"/>
        </w:rPr>
        <w:t>П</w:t>
      </w:r>
      <w:r w:rsidRPr="0000624A">
        <w:rPr>
          <w:rFonts w:ascii="Times New Roman" w:hAnsi="Times New Roman" w:cs="Times New Roman"/>
          <w:sz w:val="28"/>
          <w:szCs w:val="28"/>
        </w:rPr>
        <w:t>оряд</w:t>
      </w:r>
      <w:r w:rsidR="009A64B2">
        <w:rPr>
          <w:rFonts w:ascii="Times New Roman" w:hAnsi="Times New Roman" w:cs="Times New Roman"/>
          <w:sz w:val="28"/>
          <w:szCs w:val="28"/>
        </w:rPr>
        <w:t>ок</w:t>
      </w:r>
      <w:r w:rsidR="00E33489" w:rsidRPr="0000624A">
        <w:rPr>
          <w:rFonts w:ascii="Times New Roman" w:hAnsi="Times New Roman" w:cs="Times New Roman"/>
          <w:sz w:val="28"/>
          <w:szCs w:val="28"/>
        </w:rPr>
        <w:t xml:space="preserve"> </w:t>
      </w:r>
      <w:r w:rsidRPr="0000624A">
        <w:rPr>
          <w:rFonts w:ascii="Times New Roman" w:hAnsi="Times New Roman" w:cs="Times New Roman"/>
          <w:sz w:val="28"/>
          <w:szCs w:val="28"/>
        </w:rPr>
        <w:t xml:space="preserve">составления и утверждения </w:t>
      </w:r>
    </w:p>
    <w:p w:rsidR="00B525FB" w:rsidRPr="0000624A" w:rsidRDefault="009A64B2" w:rsidP="009A64B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B525FB" w:rsidRPr="0000624A">
        <w:rPr>
          <w:rFonts w:ascii="Times New Roman" w:hAnsi="Times New Roman" w:cs="Times New Roman"/>
          <w:sz w:val="28"/>
          <w:szCs w:val="28"/>
        </w:rPr>
        <w:t>отчета</w:t>
      </w:r>
      <w:r>
        <w:rPr>
          <w:rFonts w:ascii="Times New Roman" w:hAnsi="Times New Roman" w:cs="Times New Roman"/>
          <w:sz w:val="28"/>
          <w:szCs w:val="28"/>
        </w:rPr>
        <w:t xml:space="preserve"> </w:t>
      </w:r>
      <w:r w:rsidR="00B525FB" w:rsidRPr="0000624A">
        <w:rPr>
          <w:rFonts w:ascii="Times New Roman" w:hAnsi="Times New Roman" w:cs="Times New Roman"/>
          <w:sz w:val="28"/>
          <w:szCs w:val="28"/>
        </w:rPr>
        <w:t>о результатах деятельности</w:t>
      </w:r>
      <w:r w:rsidR="00E33489" w:rsidRPr="0000624A">
        <w:rPr>
          <w:rFonts w:ascii="Times New Roman" w:hAnsi="Times New Roman" w:cs="Times New Roman"/>
          <w:sz w:val="28"/>
          <w:szCs w:val="28"/>
        </w:rPr>
        <w:t xml:space="preserve"> </w:t>
      </w:r>
      <w:r w:rsidR="00B525FB" w:rsidRPr="0000624A">
        <w:rPr>
          <w:rFonts w:ascii="Times New Roman" w:hAnsi="Times New Roman" w:cs="Times New Roman"/>
          <w:sz w:val="28"/>
          <w:szCs w:val="28"/>
        </w:rPr>
        <w:t>муниципального</w:t>
      </w:r>
    </w:p>
    <w:p w:rsidR="00E33489" w:rsidRPr="0000624A" w:rsidRDefault="00B525FB" w:rsidP="00E33489">
      <w:pPr>
        <w:pStyle w:val="ConsPlusNormal"/>
        <w:jc w:val="right"/>
        <w:rPr>
          <w:rFonts w:ascii="Times New Roman" w:hAnsi="Times New Roman" w:cs="Times New Roman"/>
          <w:sz w:val="28"/>
          <w:szCs w:val="28"/>
        </w:rPr>
      </w:pPr>
      <w:r w:rsidRPr="0000624A">
        <w:rPr>
          <w:rFonts w:ascii="Times New Roman" w:hAnsi="Times New Roman" w:cs="Times New Roman"/>
          <w:sz w:val="28"/>
          <w:szCs w:val="28"/>
        </w:rPr>
        <w:t>учреждения и об использовании</w:t>
      </w:r>
      <w:r w:rsidR="00E33489" w:rsidRPr="0000624A">
        <w:rPr>
          <w:rFonts w:ascii="Times New Roman" w:hAnsi="Times New Roman" w:cs="Times New Roman"/>
          <w:sz w:val="28"/>
          <w:szCs w:val="28"/>
        </w:rPr>
        <w:t xml:space="preserve"> </w:t>
      </w:r>
      <w:r w:rsidRPr="0000624A">
        <w:rPr>
          <w:rFonts w:ascii="Times New Roman" w:hAnsi="Times New Roman" w:cs="Times New Roman"/>
          <w:sz w:val="28"/>
          <w:szCs w:val="28"/>
        </w:rPr>
        <w:t>закрепленного</w:t>
      </w:r>
    </w:p>
    <w:p w:rsidR="00B525FB" w:rsidRPr="0000624A" w:rsidRDefault="00B525FB" w:rsidP="00E33489">
      <w:pPr>
        <w:pStyle w:val="ConsPlusNormal"/>
        <w:jc w:val="right"/>
        <w:rPr>
          <w:rFonts w:ascii="Times New Roman" w:hAnsi="Times New Roman" w:cs="Times New Roman"/>
          <w:sz w:val="28"/>
          <w:szCs w:val="28"/>
        </w:rPr>
      </w:pPr>
      <w:r w:rsidRPr="0000624A">
        <w:rPr>
          <w:rFonts w:ascii="Times New Roman" w:hAnsi="Times New Roman" w:cs="Times New Roman"/>
          <w:sz w:val="28"/>
          <w:szCs w:val="28"/>
        </w:rPr>
        <w:t xml:space="preserve"> за ним </w:t>
      </w:r>
      <w:r w:rsidR="00E33489" w:rsidRPr="0000624A">
        <w:rPr>
          <w:rFonts w:ascii="Times New Roman" w:hAnsi="Times New Roman" w:cs="Times New Roman"/>
          <w:sz w:val="28"/>
          <w:szCs w:val="28"/>
        </w:rPr>
        <w:t>муниципального имущества</w:t>
      </w:r>
    </w:p>
    <w:p w:rsidR="00EB2631" w:rsidRPr="0000624A" w:rsidRDefault="00EB2631">
      <w:pPr>
        <w:pStyle w:val="ConsPlusNormal"/>
        <w:jc w:val="right"/>
        <w:rPr>
          <w:rFonts w:ascii="Times New Roman" w:hAnsi="Times New Roman" w:cs="Times New Roman"/>
        </w:rPr>
      </w:pPr>
    </w:p>
    <w:p w:rsidR="00B525FB" w:rsidRPr="0000624A" w:rsidRDefault="00B525FB">
      <w:pPr>
        <w:pStyle w:val="ConsPlusNormal"/>
        <w:spacing w:after="1"/>
        <w:rPr>
          <w:rFonts w:ascii="Times New Roman" w:hAnsi="Times New Roman" w:cs="Times New Roman"/>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A05376" w:rsidRPr="00A05376" w:rsidRDefault="00A05376" w:rsidP="00A05376">
      <w:pPr>
        <w:shd w:val="clear" w:color="auto" w:fill="FFFFFF"/>
        <w:spacing w:after="240"/>
        <w:jc w:val="center"/>
        <w:textAlignment w:val="baseline"/>
        <w:rPr>
          <w:rFonts w:ascii="Arial" w:hAnsi="Arial" w:cs="Arial"/>
          <w:b/>
          <w:bCs/>
          <w:color w:val="444444"/>
        </w:rPr>
      </w:pPr>
      <w:r w:rsidRPr="00A05376">
        <w:rPr>
          <w:rFonts w:ascii="Arial" w:hAnsi="Arial" w:cs="Arial"/>
          <w:b/>
          <w:bCs/>
          <w:color w:val="444444"/>
        </w:rPr>
        <w:t>Сведения о поступлениях и выплатах учреждения</w:t>
      </w:r>
    </w:p>
    <w:p w:rsidR="00A05376" w:rsidRPr="00A05376" w:rsidRDefault="00A05376" w:rsidP="00A05376">
      <w:pPr>
        <w:shd w:val="clear" w:color="auto" w:fill="FFFFFF"/>
        <w:jc w:val="center"/>
        <w:textAlignment w:val="baseline"/>
        <w:rPr>
          <w:rFonts w:ascii="Arial" w:hAnsi="Arial" w:cs="Arial"/>
          <w:color w:val="444444"/>
        </w:rPr>
      </w:pPr>
      <w:r w:rsidRPr="00A05376">
        <w:rPr>
          <w:rFonts w:ascii="Arial" w:hAnsi="Arial" w:cs="Arial"/>
          <w:color w:val="444444"/>
        </w:rPr>
        <w:t>     </w:t>
      </w:r>
      <w:r w:rsidRPr="00A05376">
        <w:rPr>
          <w:rFonts w:ascii="Arial" w:hAnsi="Arial" w:cs="Arial"/>
          <w:color w:val="444444"/>
        </w:rPr>
        <w:br/>
        <w:t>на 1 _______________ 20___ г.</w:t>
      </w:r>
    </w:p>
    <w:p w:rsidR="00A05376" w:rsidRPr="00A05376" w:rsidRDefault="00A05376" w:rsidP="00A05376">
      <w:pPr>
        <w:shd w:val="clear" w:color="auto" w:fill="FFFFFF"/>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4250"/>
        <w:gridCol w:w="4620"/>
        <w:gridCol w:w="1663"/>
        <w:gridCol w:w="2402"/>
      </w:tblGrid>
      <w:tr w:rsidR="00A05376" w:rsidRPr="00A05376" w:rsidTr="00A05376">
        <w:trPr>
          <w:trHeight w:val="12"/>
        </w:trPr>
        <w:tc>
          <w:tcPr>
            <w:tcW w:w="4250" w:type="dxa"/>
            <w:tcBorders>
              <w:top w:val="nil"/>
              <w:left w:val="nil"/>
              <w:bottom w:val="nil"/>
              <w:right w:val="nil"/>
            </w:tcBorders>
            <w:shd w:val="clear" w:color="auto" w:fill="auto"/>
            <w:hideMark/>
          </w:tcPr>
          <w:p w:rsidR="00A05376" w:rsidRPr="00A05376" w:rsidRDefault="00A05376" w:rsidP="00A05376">
            <w:pPr>
              <w:rPr>
                <w:sz w:val="2"/>
              </w:rPr>
            </w:pPr>
          </w:p>
        </w:tc>
        <w:tc>
          <w:tcPr>
            <w:tcW w:w="4620" w:type="dxa"/>
            <w:tcBorders>
              <w:top w:val="nil"/>
              <w:left w:val="nil"/>
              <w:bottom w:val="nil"/>
              <w:right w:val="nil"/>
            </w:tcBorders>
            <w:shd w:val="clear" w:color="auto" w:fill="auto"/>
            <w:hideMark/>
          </w:tcPr>
          <w:p w:rsidR="00A05376" w:rsidRPr="00A05376" w:rsidRDefault="00A05376" w:rsidP="00A05376">
            <w:pPr>
              <w:rPr>
                <w:sz w:val="2"/>
              </w:rPr>
            </w:pPr>
          </w:p>
        </w:tc>
        <w:tc>
          <w:tcPr>
            <w:tcW w:w="1663" w:type="dxa"/>
            <w:tcBorders>
              <w:top w:val="nil"/>
              <w:left w:val="nil"/>
              <w:bottom w:val="nil"/>
              <w:right w:val="nil"/>
            </w:tcBorders>
            <w:shd w:val="clear" w:color="auto" w:fill="auto"/>
            <w:hideMark/>
          </w:tcPr>
          <w:p w:rsidR="00A05376" w:rsidRPr="00A05376" w:rsidRDefault="00A05376" w:rsidP="00A05376">
            <w:pPr>
              <w:rPr>
                <w:sz w:val="2"/>
              </w:rPr>
            </w:pPr>
          </w:p>
        </w:tc>
        <w:tc>
          <w:tcPr>
            <w:tcW w:w="2402" w:type="dxa"/>
            <w:tcBorders>
              <w:top w:val="nil"/>
              <w:left w:val="nil"/>
              <w:bottom w:val="nil"/>
              <w:right w:val="nil"/>
            </w:tcBorders>
            <w:shd w:val="clear" w:color="auto" w:fill="auto"/>
            <w:hideMark/>
          </w:tcPr>
          <w:p w:rsidR="00A05376" w:rsidRPr="00A05376" w:rsidRDefault="00A05376" w:rsidP="00A05376">
            <w:pPr>
              <w:rPr>
                <w:sz w:val="2"/>
              </w:rPr>
            </w:pPr>
          </w:p>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462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1663" w:type="dxa"/>
            <w:tcBorders>
              <w:top w:val="nil"/>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КОДЫ</w:t>
            </w:r>
          </w:p>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462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1663" w:type="dxa"/>
            <w:tcBorders>
              <w:top w:val="nil"/>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right"/>
              <w:textAlignment w:val="baseline"/>
            </w:pPr>
            <w:r w:rsidRPr="00A05376">
              <w:t>Дата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462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1663" w:type="dxa"/>
            <w:tcBorders>
              <w:top w:val="nil"/>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right"/>
              <w:textAlignment w:val="baseline"/>
            </w:pPr>
            <w:r w:rsidRPr="00A05376">
              <w:t>ИНН</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Учреждение</w:t>
            </w:r>
          </w:p>
        </w:tc>
        <w:tc>
          <w:tcPr>
            <w:tcW w:w="4620"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1663" w:type="dxa"/>
            <w:tcBorders>
              <w:top w:val="nil"/>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right"/>
              <w:textAlignment w:val="baseline"/>
            </w:pPr>
            <w:r w:rsidRPr="00A05376">
              <w:t>КПП</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Орган, осуществляющий функции и полномочия учредителя</w:t>
            </w:r>
          </w:p>
        </w:tc>
        <w:tc>
          <w:tcPr>
            <w:tcW w:w="462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1663" w:type="dxa"/>
            <w:tcBorders>
              <w:top w:val="nil"/>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right"/>
              <w:textAlignment w:val="baseline"/>
            </w:pPr>
            <w:r w:rsidRPr="00A05376">
              <w:t>Глава по БК</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Публично-правовое образование</w:t>
            </w:r>
          </w:p>
        </w:tc>
        <w:tc>
          <w:tcPr>
            <w:tcW w:w="462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1663" w:type="dxa"/>
            <w:tcBorders>
              <w:top w:val="nil"/>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right"/>
              <w:textAlignment w:val="baseline"/>
            </w:pPr>
            <w:r w:rsidRPr="00A05376">
              <w:t>по </w:t>
            </w:r>
            <w:hyperlink r:id="rId10" w:anchor="7D20K3" w:history="1">
              <w:r w:rsidRPr="00A05376">
                <w:rPr>
                  <w:color w:val="3451A0"/>
                  <w:u w:val="single"/>
                </w:rPr>
                <w:t>ОКТМО</w:t>
              </w:r>
            </w:hyperlink>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Периодичность: годовая</w:t>
            </w:r>
          </w:p>
        </w:tc>
        <w:tc>
          <w:tcPr>
            <w:tcW w:w="4620"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1663" w:type="dxa"/>
            <w:tcBorders>
              <w:top w:val="nil"/>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Единица измерения: руб.</w:t>
            </w:r>
          </w:p>
        </w:tc>
        <w:tc>
          <w:tcPr>
            <w:tcW w:w="462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1663" w:type="dxa"/>
            <w:tcBorders>
              <w:top w:val="nil"/>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right"/>
              <w:textAlignment w:val="baseline"/>
            </w:pPr>
            <w:r w:rsidRPr="00A05376">
              <w:t>по </w:t>
            </w:r>
            <w:hyperlink r:id="rId11" w:anchor="7D20K3" w:history="1">
              <w:r w:rsidRPr="00A05376">
                <w:rPr>
                  <w:color w:val="3451A0"/>
                  <w:u w:val="single"/>
                </w:rPr>
                <w:t>ОКЕИ</w:t>
              </w:r>
            </w:hyperlink>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383</w:t>
            </w:r>
          </w:p>
        </w:tc>
      </w:tr>
    </w:tbl>
    <w:p w:rsidR="00A05376" w:rsidRPr="00A05376" w:rsidRDefault="00A05376" w:rsidP="00A05376">
      <w:pPr>
        <w:shd w:val="clear" w:color="auto" w:fill="FFFFFF"/>
        <w:spacing w:after="240"/>
        <w:jc w:val="center"/>
        <w:textAlignment w:val="baseline"/>
        <w:rPr>
          <w:rFonts w:ascii="Arial" w:hAnsi="Arial" w:cs="Arial"/>
          <w:b/>
          <w:bCs/>
          <w:color w:val="444444"/>
        </w:rPr>
      </w:pPr>
      <w:r w:rsidRPr="00A05376">
        <w:rPr>
          <w:rFonts w:ascii="Arial" w:hAnsi="Arial" w:cs="Arial"/>
          <w:b/>
          <w:bCs/>
          <w:color w:val="444444"/>
        </w:rPr>
        <w:t>     </w:t>
      </w:r>
    </w:p>
    <w:p w:rsidR="00A05376" w:rsidRPr="00A05376" w:rsidRDefault="00A05376" w:rsidP="00A05376">
      <w:pPr>
        <w:shd w:val="clear" w:color="auto" w:fill="FFFFFF"/>
        <w:spacing w:after="240"/>
        <w:jc w:val="center"/>
        <w:textAlignment w:val="baseline"/>
        <w:rPr>
          <w:rFonts w:ascii="Arial" w:hAnsi="Arial" w:cs="Arial"/>
          <w:b/>
          <w:bCs/>
          <w:color w:val="444444"/>
        </w:rPr>
      </w:pPr>
      <w:r w:rsidRPr="00A05376">
        <w:rPr>
          <w:rFonts w:ascii="Arial" w:hAnsi="Arial" w:cs="Arial"/>
          <w:b/>
          <w:bCs/>
          <w:color w:val="444444"/>
        </w:rPr>
        <w:t>Раздел 1. Сведения о поступлениях учреждения</w:t>
      </w:r>
    </w:p>
    <w:tbl>
      <w:tblPr>
        <w:tblW w:w="0" w:type="auto"/>
        <w:tblCellMar>
          <w:left w:w="0" w:type="dxa"/>
          <w:right w:w="0" w:type="dxa"/>
        </w:tblCellMar>
        <w:tblLook w:val="04A0" w:firstRow="1" w:lastRow="0" w:firstColumn="1" w:lastColumn="0" w:noHBand="0" w:noVBand="1"/>
      </w:tblPr>
      <w:tblGrid>
        <w:gridCol w:w="370"/>
        <w:gridCol w:w="3511"/>
        <w:gridCol w:w="1294"/>
        <w:gridCol w:w="2033"/>
        <w:gridCol w:w="1848"/>
        <w:gridCol w:w="1483"/>
        <w:gridCol w:w="2218"/>
      </w:tblGrid>
      <w:tr w:rsidR="00A05376" w:rsidRPr="00A05376" w:rsidTr="003224F8">
        <w:trPr>
          <w:trHeight w:val="12"/>
        </w:trPr>
        <w:tc>
          <w:tcPr>
            <w:tcW w:w="370" w:type="dxa"/>
            <w:tcBorders>
              <w:top w:val="single" w:sz="4" w:space="0" w:color="auto"/>
              <w:left w:val="single" w:sz="4" w:space="0" w:color="auto"/>
              <w:bottom w:val="nil"/>
              <w:right w:val="nil"/>
            </w:tcBorders>
            <w:shd w:val="clear" w:color="auto" w:fill="auto"/>
            <w:hideMark/>
          </w:tcPr>
          <w:p w:rsidR="00A05376" w:rsidRPr="00A05376" w:rsidRDefault="00A05376" w:rsidP="00A05376">
            <w:pPr>
              <w:rPr>
                <w:sz w:val="2"/>
              </w:rPr>
            </w:pPr>
          </w:p>
        </w:tc>
        <w:tc>
          <w:tcPr>
            <w:tcW w:w="3511" w:type="dxa"/>
            <w:tcBorders>
              <w:top w:val="single" w:sz="4" w:space="0" w:color="auto"/>
              <w:left w:val="nil"/>
              <w:bottom w:val="nil"/>
              <w:right w:val="nil"/>
            </w:tcBorders>
            <w:shd w:val="clear" w:color="auto" w:fill="auto"/>
            <w:hideMark/>
          </w:tcPr>
          <w:p w:rsidR="00A05376" w:rsidRPr="00A05376" w:rsidRDefault="00A05376" w:rsidP="00A05376">
            <w:pPr>
              <w:rPr>
                <w:sz w:val="2"/>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2"/>
              </w:rPr>
            </w:pPr>
          </w:p>
        </w:tc>
        <w:tc>
          <w:tcPr>
            <w:tcW w:w="2033" w:type="dxa"/>
            <w:tcBorders>
              <w:top w:val="single" w:sz="4" w:space="0" w:color="auto"/>
              <w:left w:val="nil"/>
              <w:bottom w:val="nil"/>
              <w:right w:val="nil"/>
            </w:tcBorders>
            <w:shd w:val="clear" w:color="auto" w:fill="auto"/>
            <w:hideMark/>
          </w:tcPr>
          <w:p w:rsidR="00A05376" w:rsidRPr="00A05376" w:rsidRDefault="00A05376" w:rsidP="00A05376">
            <w:pPr>
              <w:rPr>
                <w:sz w:val="2"/>
              </w:rPr>
            </w:pPr>
          </w:p>
        </w:tc>
        <w:tc>
          <w:tcPr>
            <w:tcW w:w="1848" w:type="dxa"/>
            <w:tcBorders>
              <w:top w:val="single" w:sz="4" w:space="0" w:color="auto"/>
              <w:left w:val="nil"/>
              <w:bottom w:val="nil"/>
              <w:right w:val="nil"/>
            </w:tcBorders>
            <w:shd w:val="clear" w:color="auto" w:fill="auto"/>
            <w:hideMark/>
          </w:tcPr>
          <w:p w:rsidR="00A05376" w:rsidRPr="00A05376" w:rsidRDefault="00A05376" w:rsidP="00A05376">
            <w:pPr>
              <w:rPr>
                <w:sz w:val="2"/>
              </w:rPr>
            </w:pPr>
          </w:p>
        </w:tc>
        <w:tc>
          <w:tcPr>
            <w:tcW w:w="1483" w:type="dxa"/>
            <w:tcBorders>
              <w:top w:val="single" w:sz="4" w:space="0" w:color="auto"/>
              <w:left w:val="nil"/>
              <w:bottom w:val="nil"/>
              <w:right w:val="nil"/>
            </w:tcBorders>
            <w:shd w:val="clear" w:color="auto" w:fill="auto"/>
            <w:hideMark/>
          </w:tcPr>
          <w:p w:rsidR="00A05376" w:rsidRPr="00A05376" w:rsidRDefault="00A05376" w:rsidP="00A05376">
            <w:pPr>
              <w:rPr>
                <w:sz w:val="2"/>
              </w:rPr>
            </w:pPr>
          </w:p>
        </w:tc>
        <w:tc>
          <w:tcPr>
            <w:tcW w:w="2218" w:type="dxa"/>
            <w:tcBorders>
              <w:top w:val="single" w:sz="4" w:space="0" w:color="auto"/>
              <w:left w:val="nil"/>
              <w:bottom w:val="nil"/>
              <w:right w:val="single" w:sz="4" w:space="0" w:color="auto"/>
            </w:tcBorders>
            <w:shd w:val="clear" w:color="auto" w:fill="auto"/>
            <w:hideMark/>
          </w:tcPr>
          <w:p w:rsidR="00A05376" w:rsidRPr="00A05376" w:rsidRDefault="00A05376" w:rsidP="00A05376">
            <w:pPr>
              <w:rPr>
                <w:sz w:val="2"/>
              </w:rPr>
            </w:pPr>
          </w:p>
        </w:tc>
      </w:tr>
      <w:tr w:rsidR="00A05376" w:rsidRPr="00A05376" w:rsidTr="003224F8">
        <w:tc>
          <w:tcPr>
            <w:tcW w:w="3881" w:type="dxa"/>
            <w:gridSpan w:val="2"/>
            <w:tcBorders>
              <w:top w:val="single" w:sz="6" w:space="0" w:color="000000"/>
              <w:left w:val="single" w:sz="4" w:space="0" w:color="auto"/>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Наименование показателя</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Код</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Сумма поступлений</w:t>
            </w:r>
          </w:p>
        </w:tc>
        <w:tc>
          <w:tcPr>
            <w:tcW w:w="14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Изменение,</w:t>
            </w:r>
          </w:p>
        </w:tc>
        <w:tc>
          <w:tcPr>
            <w:tcW w:w="2218"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 xml:space="preserve">Доля </w:t>
            </w:r>
            <w:proofErr w:type="gramStart"/>
            <w:r w:rsidRPr="00A05376">
              <w:t>в</w:t>
            </w:r>
            <w:proofErr w:type="gramEnd"/>
            <w:r w:rsidRPr="00A05376">
              <w:t xml:space="preserve"> общей</w:t>
            </w:r>
          </w:p>
        </w:tc>
      </w:tr>
      <w:tr w:rsidR="00A05376" w:rsidRPr="00A05376" w:rsidTr="003224F8">
        <w:tc>
          <w:tcPr>
            <w:tcW w:w="3881" w:type="dxa"/>
            <w:gridSpan w:val="2"/>
            <w:tcBorders>
              <w:top w:val="nil"/>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строки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за 20___ год</w:t>
            </w:r>
            <w:r w:rsidRPr="00A05376">
              <w:br/>
              <w:t>(за отчетный финансовый год)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за 20___ год</w:t>
            </w:r>
            <w:r w:rsidRPr="00A05376">
              <w:br/>
              <w:t xml:space="preserve">(за год, </w:t>
            </w:r>
            <w:proofErr w:type="spellStart"/>
            <w:r w:rsidRPr="00A05376">
              <w:t>предшес</w:t>
            </w:r>
            <w:proofErr w:type="gramStart"/>
            <w:r w:rsidRPr="00A05376">
              <w:t>т</w:t>
            </w:r>
            <w:proofErr w:type="spellEnd"/>
            <w:r w:rsidRPr="00A05376">
              <w:t>-</w:t>
            </w:r>
            <w:proofErr w:type="gramEnd"/>
            <w:r w:rsidRPr="00A05376">
              <w:br/>
            </w:r>
            <w:proofErr w:type="spellStart"/>
            <w:r w:rsidRPr="00A05376">
              <w:t>вующий</w:t>
            </w:r>
            <w:proofErr w:type="spellEnd"/>
            <w:r w:rsidRPr="00A05376">
              <w:t xml:space="preserve"> отчетному)</w:t>
            </w:r>
          </w:p>
        </w:tc>
        <w:tc>
          <w:tcPr>
            <w:tcW w:w="14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w:t>
            </w:r>
          </w:p>
        </w:tc>
        <w:tc>
          <w:tcPr>
            <w:tcW w:w="2218"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сумме поступлений, %</w:t>
            </w:r>
          </w:p>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4</w:t>
            </w:r>
          </w:p>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5</w:t>
            </w:r>
          </w:p>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6</w:t>
            </w:r>
          </w:p>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lastRenderedPageBreak/>
              <w:t>Субсидии на финансовое обеспечение выполнения государственного (муниципального) задания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Субсидии на иные цели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0300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Субсидии на осуществление капитальных вложений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0400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Гранты в форме субсидий, всего</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0500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в том числе:</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nil"/>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гранты в форме субсидий из федерального бюджета</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0501</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гранты в форме субсидий из бюджетов субъектов Российской Федерации и местных бюджетов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0502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0600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из них:</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nil"/>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 xml:space="preserve">гранты, предоставляемые юридическими лицами (операторами), источником финансового обеспечения которых являются субсидии и имущественные взносы, </w:t>
            </w:r>
            <w:r w:rsidRPr="00A05376">
              <w:lastRenderedPageBreak/>
              <w:t>полученные из бюджетов бюджетной системы Российской Федерации</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lastRenderedPageBreak/>
              <w:t>0610</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lastRenderedPageBreak/>
              <w:t>Пожертвования и иные безвозмездные перечисления от физических и юридических лиц, в том числе иностранных организаций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0700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Доходы от приносящей доход деятельности, компенсаций затрат (за исключением доходов от собственности), всего</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0800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в том числе:</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nil"/>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доходы в виде платы за оказание услуг (выполнение работ) в рамках установленного государственного задания</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0801</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 xml:space="preserve">доходы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w:t>
            </w:r>
            <w:proofErr w:type="gramStart"/>
            <w:r w:rsidRPr="00A05376">
              <w:t>к</w:t>
            </w:r>
            <w:proofErr w:type="gramEnd"/>
            <w:r w:rsidRPr="00A05376">
              <w:t xml:space="preserve"> основным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0802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0803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 xml:space="preserve">возмещение расходов, понесенных в связи с </w:t>
            </w:r>
            <w:r w:rsidRPr="00A05376">
              <w:lastRenderedPageBreak/>
              <w:t>эксплуатацией имущества, находящегося в оперативном управлении учреждения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lastRenderedPageBreak/>
              <w:t>0806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0807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Доходы от собственности, всего</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0900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доходы в виде арендной либо иной платы за передачу в возмездное пользование государственного (муниципального) имущества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0901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доходы от распоряжения правами на результаты интеллектуальной деятельности и средствами индивидуализации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0902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проценты по депозитам учреждения в кредитных организациях</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0903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проценты по остаткам средств на счетах учреждения в кредитных организациях</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0904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проценты, полученные от предоставления займов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0905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проценты по иным финансовым инструментам</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0906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 xml:space="preserve">доходы в виде прибыли, приходящейся на доли в уставных (складочных) капиталах хозяйственных </w:t>
            </w:r>
            <w:r w:rsidRPr="00A05376">
              <w:lastRenderedPageBreak/>
              <w:t>товариществ и обществ, или дивидендов по акциям, принадлежащим учреждению</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lastRenderedPageBreak/>
              <w:t>0907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прочие доходы от использования имущества, находящегося в оперативном управлении учреждения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0908</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Поступления доходов от штрафов, пеней, неустоек, возмещения ущерба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1000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Поступления доходов от выбытия нефинансовых активов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1100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88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Поступления доходов от выбытия финансовых активов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1200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2218"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3224F8">
        <w:tc>
          <w:tcPr>
            <w:tcW w:w="370" w:type="dxa"/>
            <w:tcBorders>
              <w:top w:val="single" w:sz="6" w:space="0" w:color="000000"/>
              <w:left w:val="single" w:sz="4" w:space="0" w:color="auto"/>
              <w:bottom w:val="single" w:sz="4" w:space="0" w:color="auto"/>
              <w:right w:val="nil"/>
            </w:tcBorders>
            <w:shd w:val="clear" w:color="auto" w:fill="auto"/>
            <w:tcMar>
              <w:top w:w="0" w:type="dxa"/>
              <w:left w:w="149" w:type="dxa"/>
              <w:bottom w:w="0" w:type="dxa"/>
              <w:right w:w="149" w:type="dxa"/>
            </w:tcMar>
            <w:hideMark/>
          </w:tcPr>
          <w:p w:rsidR="00A05376" w:rsidRPr="00A05376" w:rsidRDefault="00A05376" w:rsidP="00A05376"/>
        </w:tc>
        <w:tc>
          <w:tcPr>
            <w:tcW w:w="3511" w:type="dxa"/>
            <w:tcBorders>
              <w:top w:val="single" w:sz="6" w:space="0" w:color="000000"/>
              <w:left w:val="nil"/>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right"/>
              <w:textAlignment w:val="baseline"/>
            </w:pPr>
            <w:r w:rsidRPr="00A05376">
              <w:rPr>
                <w:b/>
                <w:bCs/>
                <w:bdr w:val="none" w:sz="0" w:space="0" w:color="auto" w:frame="1"/>
              </w:rPr>
              <w:t>Итого</w:t>
            </w: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9000</w:t>
            </w:r>
          </w:p>
        </w:tc>
        <w:tc>
          <w:tcPr>
            <w:tcW w:w="203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84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tc>
        <w:tc>
          <w:tcPr>
            <w:tcW w:w="148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X</w:t>
            </w:r>
          </w:p>
        </w:tc>
        <w:tc>
          <w:tcPr>
            <w:tcW w:w="2218" w:type="dxa"/>
            <w:tcBorders>
              <w:top w:val="single" w:sz="6" w:space="0" w:color="000000"/>
              <w:left w:val="single" w:sz="6" w:space="0" w:color="000000"/>
              <w:bottom w:val="single" w:sz="4" w:space="0" w:color="auto"/>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100%</w:t>
            </w:r>
          </w:p>
        </w:tc>
      </w:tr>
    </w:tbl>
    <w:p w:rsidR="00A05376" w:rsidRPr="00A05376" w:rsidRDefault="00A05376" w:rsidP="00A05376">
      <w:pPr>
        <w:shd w:val="clear" w:color="auto" w:fill="FFFFFF"/>
        <w:spacing w:after="240"/>
        <w:jc w:val="center"/>
        <w:textAlignment w:val="baseline"/>
        <w:rPr>
          <w:rFonts w:ascii="Arial" w:hAnsi="Arial" w:cs="Arial"/>
          <w:b/>
          <w:bCs/>
          <w:color w:val="444444"/>
        </w:rPr>
      </w:pPr>
      <w:r w:rsidRPr="00A05376">
        <w:rPr>
          <w:rFonts w:ascii="Arial" w:hAnsi="Arial" w:cs="Arial"/>
          <w:b/>
          <w:bCs/>
          <w:color w:val="444444"/>
        </w:rPr>
        <w:t>     </w:t>
      </w:r>
    </w:p>
    <w:p w:rsidR="009A64B2" w:rsidRDefault="009A64B2">
      <w:pPr>
        <w:pStyle w:val="ConsPlusNormal"/>
        <w:jc w:val="center"/>
        <w:outlineLvl w:val="2"/>
        <w:rPr>
          <w:rFonts w:ascii="Times New Roman" w:hAnsi="Times New Roman" w:cs="Times New Roman"/>
          <w:sz w:val="28"/>
        </w:rPr>
      </w:pPr>
    </w:p>
    <w:p w:rsidR="00A05376" w:rsidRPr="00A05376" w:rsidRDefault="00A05376" w:rsidP="00A05376">
      <w:pPr>
        <w:spacing w:after="240"/>
        <w:jc w:val="center"/>
        <w:textAlignment w:val="baseline"/>
        <w:rPr>
          <w:b/>
          <w:bCs/>
        </w:rPr>
      </w:pPr>
      <w:r w:rsidRPr="00A05376">
        <w:rPr>
          <w:b/>
          <w:bCs/>
        </w:rPr>
        <w:t>Раздел 2. Сведения о выплатах учреждения</w:t>
      </w:r>
    </w:p>
    <w:tbl>
      <w:tblPr>
        <w:tblW w:w="0" w:type="auto"/>
        <w:tblCellMar>
          <w:left w:w="0" w:type="dxa"/>
          <w:right w:w="0" w:type="dxa"/>
        </w:tblCellMar>
        <w:tblLook w:val="04A0" w:firstRow="1" w:lastRow="0" w:firstColumn="1" w:lastColumn="0" w:noHBand="0" w:noVBand="1"/>
      </w:tblPr>
      <w:tblGrid>
        <w:gridCol w:w="304"/>
        <w:gridCol w:w="1427"/>
        <w:gridCol w:w="638"/>
        <w:gridCol w:w="773"/>
        <w:gridCol w:w="686"/>
        <w:gridCol w:w="768"/>
        <w:gridCol w:w="693"/>
        <w:gridCol w:w="678"/>
        <w:gridCol w:w="693"/>
        <w:gridCol w:w="748"/>
        <w:gridCol w:w="693"/>
        <w:gridCol w:w="728"/>
        <w:gridCol w:w="693"/>
        <w:gridCol w:w="565"/>
        <w:gridCol w:w="693"/>
        <w:gridCol w:w="718"/>
        <w:gridCol w:w="693"/>
        <w:gridCol w:w="840"/>
        <w:gridCol w:w="693"/>
        <w:gridCol w:w="730"/>
        <w:gridCol w:w="693"/>
      </w:tblGrid>
      <w:tr w:rsidR="00A05376" w:rsidRPr="00A05376" w:rsidTr="00A05376">
        <w:trPr>
          <w:trHeight w:val="12"/>
        </w:trPr>
        <w:tc>
          <w:tcPr>
            <w:tcW w:w="370" w:type="dxa"/>
            <w:tcBorders>
              <w:top w:val="single" w:sz="4" w:space="0" w:color="auto"/>
              <w:left w:val="single" w:sz="4" w:space="0" w:color="auto"/>
              <w:bottom w:val="nil"/>
              <w:right w:val="nil"/>
            </w:tcBorders>
            <w:shd w:val="clear" w:color="auto" w:fill="auto"/>
            <w:hideMark/>
          </w:tcPr>
          <w:p w:rsidR="00A05376" w:rsidRPr="00A05376" w:rsidRDefault="00A05376" w:rsidP="00A05376">
            <w:pPr>
              <w:rPr>
                <w:sz w:val="18"/>
              </w:rPr>
            </w:pPr>
          </w:p>
        </w:tc>
        <w:tc>
          <w:tcPr>
            <w:tcW w:w="2772"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92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478"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478"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109"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92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478"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478"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478"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294" w:type="dxa"/>
            <w:tcBorders>
              <w:top w:val="single" w:sz="4" w:space="0" w:color="auto"/>
              <w:left w:val="nil"/>
              <w:bottom w:val="nil"/>
              <w:right w:val="nil"/>
            </w:tcBorders>
            <w:shd w:val="clear" w:color="auto" w:fill="auto"/>
            <w:hideMark/>
          </w:tcPr>
          <w:p w:rsidR="00A05376" w:rsidRPr="00A05376" w:rsidRDefault="00A05376" w:rsidP="00A05376">
            <w:pPr>
              <w:rPr>
                <w:sz w:val="18"/>
              </w:rPr>
            </w:pPr>
          </w:p>
        </w:tc>
        <w:tc>
          <w:tcPr>
            <w:tcW w:w="1109" w:type="dxa"/>
            <w:tcBorders>
              <w:top w:val="single" w:sz="4" w:space="0" w:color="auto"/>
              <w:left w:val="nil"/>
              <w:bottom w:val="nil"/>
              <w:right w:val="single" w:sz="4" w:space="0" w:color="auto"/>
            </w:tcBorders>
            <w:shd w:val="clear" w:color="auto" w:fill="auto"/>
            <w:hideMark/>
          </w:tcPr>
          <w:p w:rsidR="00A05376" w:rsidRPr="00A05376" w:rsidRDefault="00A05376" w:rsidP="00A05376">
            <w:pPr>
              <w:rPr>
                <w:sz w:val="18"/>
              </w:rPr>
            </w:pPr>
          </w:p>
        </w:tc>
      </w:tr>
      <w:tr w:rsidR="00A05376" w:rsidRPr="00A05376" w:rsidTr="00A05376">
        <w:tc>
          <w:tcPr>
            <w:tcW w:w="3142" w:type="dxa"/>
            <w:gridSpan w:val="2"/>
            <w:tcBorders>
              <w:top w:val="single" w:sz="6" w:space="0" w:color="000000"/>
              <w:left w:val="single" w:sz="4" w:space="0" w:color="auto"/>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Наименование</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Код</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Сумма</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Доля </w:t>
            </w:r>
            <w:proofErr w:type="gramStart"/>
            <w:r w:rsidRPr="00A05376">
              <w:rPr>
                <w:sz w:val="14"/>
              </w:rPr>
              <w:t>в</w:t>
            </w:r>
            <w:proofErr w:type="gramEnd"/>
          </w:p>
        </w:tc>
        <w:tc>
          <w:tcPr>
            <w:tcW w:w="20698" w:type="dxa"/>
            <w:gridSpan w:val="16"/>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в том числе по источникам финансового обеспечения обязательств по выплатам</w:t>
            </w:r>
          </w:p>
        </w:tc>
      </w:tr>
      <w:tr w:rsidR="00A05376" w:rsidRPr="00A05376" w:rsidTr="00A05376">
        <w:tc>
          <w:tcPr>
            <w:tcW w:w="3142" w:type="dxa"/>
            <w:gridSpan w:val="2"/>
            <w:tcBorders>
              <w:top w:val="nil"/>
              <w:left w:val="single" w:sz="4" w:space="0" w:color="auto"/>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показателя</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строки</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выплат </w:t>
            </w:r>
            <w:proofErr w:type="gramStart"/>
            <w:r w:rsidRPr="00A05376">
              <w:rPr>
                <w:sz w:val="14"/>
              </w:rPr>
              <w:t>за</w:t>
            </w:r>
            <w:proofErr w:type="gramEnd"/>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общей</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за счет</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доля </w:t>
            </w:r>
            <w:proofErr w:type="gramStart"/>
            <w:r w:rsidRPr="00A05376">
              <w:rPr>
                <w:sz w:val="14"/>
              </w:rPr>
              <w:t>в</w:t>
            </w:r>
            <w:proofErr w:type="gramEnd"/>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за счет</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доля </w:t>
            </w:r>
            <w:proofErr w:type="gramStart"/>
            <w:r w:rsidRPr="00A05376">
              <w:rPr>
                <w:sz w:val="14"/>
              </w:rPr>
              <w:t>в</w:t>
            </w:r>
            <w:proofErr w:type="gramEnd"/>
          </w:p>
        </w:tc>
        <w:tc>
          <w:tcPr>
            <w:tcW w:w="51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за счет сре</w:t>
            </w:r>
            <w:proofErr w:type="gramStart"/>
            <w:r w:rsidRPr="00A05376">
              <w:rPr>
                <w:sz w:val="14"/>
              </w:rPr>
              <w:t>дств гр</w:t>
            </w:r>
            <w:proofErr w:type="gramEnd"/>
            <w:r w:rsidRPr="00A05376">
              <w:rPr>
                <w:sz w:val="14"/>
              </w:rPr>
              <w:t>анта в форме субсидии</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ОМС</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доля </w:t>
            </w:r>
            <w:proofErr w:type="gramStart"/>
            <w:r w:rsidRPr="00A05376">
              <w:rPr>
                <w:sz w:val="14"/>
              </w:rPr>
              <w:t>в</w:t>
            </w:r>
            <w:proofErr w:type="gramEnd"/>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за счет</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доля </w:t>
            </w:r>
            <w:proofErr w:type="gramStart"/>
            <w:r w:rsidRPr="00A05376">
              <w:rPr>
                <w:sz w:val="14"/>
              </w:rPr>
              <w:t>в</w:t>
            </w:r>
            <w:proofErr w:type="gramEnd"/>
          </w:p>
        </w:tc>
        <w:tc>
          <w:tcPr>
            <w:tcW w:w="5174" w:type="dxa"/>
            <w:gridSpan w:val="4"/>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из них:</w:t>
            </w:r>
          </w:p>
        </w:tc>
      </w:tr>
      <w:tr w:rsidR="00A05376" w:rsidRPr="00A05376" w:rsidTr="00A05376">
        <w:tc>
          <w:tcPr>
            <w:tcW w:w="3142" w:type="dxa"/>
            <w:gridSpan w:val="2"/>
            <w:tcBorders>
              <w:top w:val="nil"/>
              <w:left w:val="single" w:sz="4" w:space="0" w:color="auto"/>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4"/>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4"/>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отчетный</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сумме</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средств</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общей</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средств</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общей</w:t>
            </w:r>
          </w:p>
        </w:tc>
        <w:tc>
          <w:tcPr>
            <w:tcW w:w="51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в том числе:</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4"/>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общей</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средств </w:t>
            </w:r>
            <w:proofErr w:type="gramStart"/>
            <w:r w:rsidRPr="00A05376">
              <w:rPr>
                <w:sz w:val="14"/>
              </w:rPr>
              <w:t>от</w:t>
            </w:r>
            <w:proofErr w:type="gramEnd"/>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общей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за счет</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доля </w:t>
            </w:r>
            <w:proofErr w:type="gramStart"/>
            <w:r w:rsidRPr="00A05376">
              <w:rPr>
                <w:sz w:val="14"/>
              </w:rPr>
              <w:t>в</w:t>
            </w:r>
            <w:proofErr w:type="gramEnd"/>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за счет</w:t>
            </w:r>
          </w:p>
        </w:tc>
        <w:tc>
          <w:tcPr>
            <w:tcW w:w="1109"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доля </w:t>
            </w:r>
            <w:proofErr w:type="gramStart"/>
            <w:r w:rsidRPr="00A05376">
              <w:rPr>
                <w:sz w:val="14"/>
              </w:rPr>
              <w:t>в</w:t>
            </w:r>
            <w:proofErr w:type="gramEnd"/>
          </w:p>
        </w:tc>
      </w:tr>
      <w:tr w:rsidR="00A05376" w:rsidRPr="00A05376" w:rsidTr="00A05376">
        <w:tc>
          <w:tcPr>
            <w:tcW w:w="3142" w:type="dxa"/>
            <w:gridSpan w:val="2"/>
            <w:tcBorders>
              <w:top w:val="nil"/>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4"/>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4"/>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период, всего</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выплат, %</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субсидии на </w:t>
            </w:r>
            <w:proofErr w:type="spellStart"/>
            <w:r w:rsidRPr="00A05376">
              <w:rPr>
                <w:sz w:val="14"/>
              </w:rPr>
              <w:t>выпо</w:t>
            </w:r>
            <w:proofErr w:type="gramStart"/>
            <w:r w:rsidRPr="00A05376">
              <w:rPr>
                <w:sz w:val="14"/>
              </w:rPr>
              <w:t>л</w:t>
            </w:r>
            <w:proofErr w:type="spellEnd"/>
            <w:r w:rsidRPr="00A05376">
              <w:rPr>
                <w:sz w:val="14"/>
              </w:rPr>
              <w:t>-</w:t>
            </w:r>
            <w:proofErr w:type="gramEnd"/>
            <w:r w:rsidRPr="00A05376">
              <w:rPr>
                <w:sz w:val="14"/>
              </w:rPr>
              <w:br/>
            </w:r>
            <w:proofErr w:type="spellStart"/>
            <w:r w:rsidRPr="00A05376">
              <w:rPr>
                <w:sz w:val="14"/>
              </w:rPr>
              <w:t>нение</w:t>
            </w:r>
            <w:proofErr w:type="spellEnd"/>
            <w:r w:rsidRPr="00A05376">
              <w:rPr>
                <w:sz w:val="14"/>
              </w:rPr>
              <w:t xml:space="preserve"> </w:t>
            </w:r>
            <w:proofErr w:type="spellStart"/>
            <w:r w:rsidRPr="00A05376">
              <w:rPr>
                <w:sz w:val="14"/>
              </w:rPr>
              <w:t>госу</w:t>
            </w:r>
            <w:proofErr w:type="spellEnd"/>
            <w:r w:rsidRPr="00A05376">
              <w:rPr>
                <w:sz w:val="14"/>
              </w:rPr>
              <w:t>-</w:t>
            </w:r>
            <w:r w:rsidRPr="00A05376">
              <w:rPr>
                <w:sz w:val="14"/>
              </w:rPr>
              <w:br/>
            </w:r>
            <w:proofErr w:type="spellStart"/>
            <w:r w:rsidRPr="00A05376">
              <w:rPr>
                <w:sz w:val="14"/>
              </w:rPr>
              <w:t>дарст</w:t>
            </w:r>
            <w:proofErr w:type="spellEnd"/>
            <w:r w:rsidRPr="00A05376">
              <w:rPr>
                <w:sz w:val="14"/>
              </w:rPr>
              <w:t>-</w:t>
            </w:r>
            <w:r w:rsidRPr="00A05376">
              <w:rPr>
                <w:sz w:val="14"/>
              </w:rPr>
              <w:br/>
              <w:t>венного задания</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сумме выплат, </w:t>
            </w:r>
            <w:proofErr w:type="spellStart"/>
            <w:r w:rsidRPr="00A05376">
              <w:rPr>
                <w:sz w:val="14"/>
              </w:rPr>
              <w:t>отр</w:t>
            </w:r>
            <w:proofErr w:type="gramStart"/>
            <w:r w:rsidRPr="00A05376">
              <w:rPr>
                <w:sz w:val="14"/>
              </w:rPr>
              <w:t>а</w:t>
            </w:r>
            <w:proofErr w:type="spellEnd"/>
            <w:r w:rsidRPr="00A05376">
              <w:rPr>
                <w:sz w:val="14"/>
              </w:rPr>
              <w:t>-</w:t>
            </w:r>
            <w:proofErr w:type="gramEnd"/>
            <w:r w:rsidRPr="00A05376">
              <w:rPr>
                <w:sz w:val="14"/>
              </w:rPr>
              <w:br/>
            </w:r>
            <w:proofErr w:type="spellStart"/>
            <w:r w:rsidRPr="00A05376">
              <w:rPr>
                <w:sz w:val="14"/>
              </w:rPr>
              <w:t>женных</w:t>
            </w:r>
            <w:proofErr w:type="spellEnd"/>
            <w:r w:rsidRPr="00A05376">
              <w:rPr>
                <w:sz w:val="14"/>
              </w:rPr>
              <w:t xml:space="preserve"> в графе 3, %</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proofErr w:type="spellStart"/>
            <w:r w:rsidRPr="00A05376">
              <w:rPr>
                <w:sz w:val="14"/>
              </w:rPr>
              <w:t>субс</w:t>
            </w:r>
            <w:proofErr w:type="gramStart"/>
            <w:r w:rsidRPr="00A05376">
              <w:rPr>
                <w:sz w:val="14"/>
              </w:rPr>
              <w:t>и</w:t>
            </w:r>
            <w:proofErr w:type="spellEnd"/>
            <w:r w:rsidRPr="00A05376">
              <w:rPr>
                <w:sz w:val="14"/>
              </w:rPr>
              <w:t>-</w:t>
            </w:r>
            <w:proofErr w:type="gramEnd"/>
            <w:r w:rsidRPr="00A05376">
              <w:rPr>
                <w:sz w:val="14"/>
              </w:rPr>
              <w:br/>
            </w:r>
            <w:proofErr w:type="spellStart"/>
            <w:r w:rsidRPr="00A05376">
              <w:rPr>
                <w:sz w:val="14"/>
              </w:rPr>
              <w:t>дии</w:t>
            </w:r>
            <w:proofErr w:type="spellEnd"/>
            <w:r w:rsidRPr="00A05376">
              <w:rPr>
                <w:sz w:val="14"/>
              </w:rPr>
              <w:t xml:space="preserve"> на иные цели</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сумме выплат, </w:t>
            </w:r>
            <w:proofErr w:type="spellStart"/>
            <w:r w:rsidRPr="00A05376">
              <w:rPr>
                <w:sz w:val="14"/>
              </w:rPr>
              <w:t>отр</w:t>
            </w:r>
            <w:proofErr w:type="gramStart"/>
            <w:r w:rsidRPr="00A05376">
              <w:rPr>
                <w:sz w:val="14"/>
              </w:rPr>
              <w:t>а</w:t>
            </w:r>
            <w:proofErr w:type="spellEnd"/>
            <w:r w:rsidRPr="00A05376">
              <w:rPr>
                <w:sz w:val="14"/>
              </w:rPr>
              <w:t>-</w:t>
            </w:r>
            <w:proofErr w:type="gramEnd"/>
            <w:r w:rsidRPr="00A05376">
              <w:rPr>
                <w:sz w:val="14"/>
              </w:rPr>
              <w:br/>
            </w:r>
            <w:proofErr w:type="spellStart"/>
            <w:r w:rsidRPr="00A05376">
              <w:rPr>
                <w:sz w:val="14"/>
              </w:rPr>
              <w:t>женных</w:t>
            </w:r>
            <w:proofErr w:type="spellEnd"/>
            <w:r w:rsidRPr="00A05376">
              <w:rPr>
                <w:sz w:val="14"/>
              </w:rPr>
              <w:t xml:space="preserve"> в графе 3, %</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из </w:t>
            </w:r>
            <w:proofErr w:type="spellStart"/>
            <w:r w:rsidRPr="00A05376">
              <w:rPr>
                <w:sz w:val="14"/>
              </w:rPr>
              <w:t>фед</w:t>
            </w:r>
            <w:proofErr w:type="gramStart"/>
            <w:r w:rsidRPr="00A05376">
              <w:rPr>
                <w:sz w:val="14"/>
              </w:rPr>
              <w:t>е</w:t>
            </w:r>
            <w:proofErr w:type="spellEnd"/>
            <w:r w:rsidRPr="00A05376">
              <w:rPr>
                <w:sz w:val="14"/>
              </w:rPr>
              <w:t>-</w:t>
            </w:r>
            <w:proofErr w:type="gramEnd"/>
            <w:r w:rsidRPr="00A05376">
              <w:rPr>
                <w:sz w:val="14"/>
              </w:rPr>
              <w:br/>
            </w:r>
            <w:proofErr w:type="spellStart"/>
            <w:r w:rsidRPr="00A05376">
              <w:rPr>
                <w:sz w:val="14"/>
              </w:rPr>
              <w:t>рального</w:t>
            </w:r>
            <w:proofErr w:type="spellEnd"/>
            <w:r w:rsidRPr="00A05376">
              <w:rPr>
                <w:sz w:val="14"/>
              </w:rPr>
              <w:t xml:space="preserve"> бюджета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доля в общей сумме выплат, </w:t>
            </w:r>
            <w:proofErr w:type="spellStart"/>
            <w:r w:rsidRPr="00A05376">
              <w:rPr>
                <w:sz w:val="14"/>
              </w:rPr>
              <w:t>отр</w:t>
            </w:r>
            <w:proofErr w:type="gramStart"/>
            <w:r w:rsidRPr="00A05376">
              <w:rPr>
                <w:sz w:val="14"/>
              </w:rPr>
              <w:t>а</w:t>
            </w:r>
            <w:proofErr w:type="spellEnd"/>
            <w:r w:rsidRPr="00A05376">
              <w:rPr>
                <w:sz w:val="14"/>
              </w:rPr>
              <w:t>-</w:t>
            </w:r>
            <w:proofErr w:type="gramEnd"/>
            <w:r w:rsidRPr="00A05376">
              <w:rPr>
                <w:sz w:val="14"/>
              </w:rPr>
              <w:br/>
            </w:r>
            <w:proofErr w:type="spellStart"/>
            <w:r w:rsidRPr="00A05376">
              <w:rPr>
                <w:sz w:val="14"/>
              </w:rPr>
              <w:t>женных</w:t>
            </w:r>
            <w:proofErr w:type="spellEnd"/>
            <w:r w:rsidRPr="00A05376">
              <w:rPr>
                <w:sz w:val="14"/>
              </w:rPr>
              <w:t xml:space="preserve"> в графе 3, %</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из </w:t>
            </w:r>
            <w:proofErr w:type="spellStart"/>
            <w:r w:rsidRPr="00A05376">
              <w:rPr>
                <w:sz w:val="14"/>
              </w:rPr>
              <w:t>бюдж</w:t>
            </w:r>
            <w:proofErr w:type="gramStart"/>
            <w:r w:rsidRPr="00A05376">
              <w:rPr>
                <w:sz w:val="14"/>
              </w:rPr>
              <w:t>е</w:t>
            </w:r>
            <w:proofErr w:type="spellEnd"/>
            <w:r w:rsidRPr="00A05376">
              <w:rPr>
                <w:sz w:val="14"/>
              </w:rPr>
              <w:t>-</w:t>
            </w:r>
            <w:proofErr w:type="gramEnd"/>
            <w:r w:rsidRPr="00A05376">
              <w:rPr>
                <w:sz w:val="14"/>
              </w:rPr>
              <w:br/>
            </w:r>
            <w:proofErr w:type="spellStart"/>
            <w:r w:rsidRPr="00A05376">
              <w:rPr>
                <w:sz w:val="14"/>
              </w:rPr>
              <w:t>тов</w:t>
            </w:r>
            <w:proofErr w:type="spellEnd"/>
            <w:r w:rsidRPr="00A05376">
              <w:rPr>
                <w:sz w:val="14"/>
              </w:rPr>
              <w:t xml:space="preserve"> </w:t>
            </w:r>
            <w:proofErr w:type="spellStart"/>
            <w:r w:rsidRPr="00A05376">
              <w:rPr>
                <w:sz w:val="14"/>
              </w:rPr>
              <w:t>субъек</w:t>
            </w:r>
            <w:proofErr w:type="spellEnd"/>
            <w:r w:rsidRPr="00A05376">
              <w:rPr>
                <w:sz w:val="14"/>
              </w:rPr>
              <w:t>-</w:t>
            </w:r>
            <w:r w:rsidRPr="00A05376">
              <w:rPr>
                <w:sz w:val="14"/>
              </w:rPr>
              <w:br/>
            </w:r>
            <w:proofErr w:type="spellStart"/>
            <w:r w:rsidRPr="00A05376">
              <w:rPr>
                <w:sz w:val="14"/>
              </w:rPr>
              <w:t>тов</w:t>
            </w:r>
            <w:proofErr w:type="spellEnd"/>
            <w:r w:rsidRPr="00A05376">
              <w:rPr>
                <w:sz w:val="14"/>
              </w:rPr>
              <w:t xml:space="preserve"> Россий-</w:t>
            </w:r>
            <w:r w:rsidRPr="00A05376">
              <w:rPr>
                <w:sz w:val="14"/>
              </w:rPr>
              <w:br/>
            </w:r>
            <w:proofErr w:type="spellStart"/>
            <w:r w:rsidRPr="00A05376">
              <w:rPr>
                <w:sz w:val="14"/>
              </w:rPr>
              <w:t>ской</w:t>
            </w:r>
            <w:proofErr w:type="spellEnd"/>
            <w:r w:rsidRPr="00A05376">
              <w:rPr>
                <w:sz w:val="14"/>
              </w:rPr>
              <w:t xml:space="preserve"> Феде-</w:t>
            </w:r>
            <w:r w:rsidRPr="00A05376">
              <w:rPr>
                <w:sz w:val="14"/>
              </w:rPr>
              <w:br/>
              <w:t xml:space="preserve">рации и местных </w:t>
            </w:r>
            <w:proofErr w:type="spellStart"/>
            <w:r w:rsidRPr="00A05376">
              <w:rPr>
                <w:sz w:val="14"/>
              </w:rPr>
              <w:t>бюд</w:t>
            </w:r>
            <w:proofErr w:type="spellEnd"/>
            <w:r w:rsidRPr="00A05376">
              <w:rPr>
                <w:sz w:val="14"/>
              </w:rPr>
              <w:t>-</w:t>
            </w:r>
            <w:r w:rsidRPr="00A05376">
              <w:rPr>
                <w:sz w:val="14"/>
              </w:rPr>
              <w:br/>
            </w:r>
            <w:proofErr w:type="spellStart"/>
            <w:r w:rsidRPr="00A05376">
              <w:rPr>
                <w:sz w:val="14"/>
              </w:rPr>
              <w:t>жетов</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доля в общей сумме выплат, </w:t>
            </w:r>
            <w:proofErr w:type="spellStart"/>
            <w:r w:rsidRPr="00A05376">
              <w:rPr>
                <w:sz w:val="14"/>
              </w:rPr>
              <w:t>отр</w:t>
            </w:r>
            <w:proofErr w:type="gramStart"/>
            <w:r w:rsidRPr="00A05376">
              <w:rPr>
                <w:sz w:val="14"/>
              </w:rPr>
              <w:t>а</w:t>
            </w:r>
            <w:proofErr w:type="spellEnd"/>
            <w:r w:rsidRPr="00A05376">
              <w:rPr>
                <w:sz w:val="14"/>
              </w:rPr>
              <w:t>-</w:t>
            </w:r>
            <w:proofErr w:type="gramEnd"/>
            <w:r w:rsidRPr="00A05376">
              <w:rPr>
                <w:sz w:val="14"/>
              </w:rPr>
              <w:br/>
            </w:r>
            <w:proofErr w:type="spellStart"/>
            <w:r w:rsidRPr="00A05376">
              <w:rPr>
                <w:sz w:val="14"/>
              </w:rPr>
              <w:t>женных</w:t>
            </w:r>
            <w:proofErr w:type="spellEnd"/>
            <w:r w:rsidRPr="00A05376">
              <w:rPr>
                <w:sz w:val="14"/>
              </w:rPr>
              <w:t xml:space="preserve"> в графе 3, %</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4"/>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сумме выплат, </w:t>
            </w:r>
            <w:proofErr w:type="spellStart"/>
            <w:r w:rsidRPr="00A05376">
              <w:rPr>
                <w:sz w:val="14"/>
              </w:rPr>
              <w:t>отр</w:t>
            </w:r>
            <w:proofErr w:type="gramStart"/>
            <w:r w:rsidRPr="00A05376">
              <w:rPr>
                <w:sz w:val="14"/>
              </w:rPr>
              <w:t>а</w:t>
            </w:r>
            <w:proofErr w:type="spellEnd"/>
            <w:r w:rsidRPr="00A05376">
              <w:rPr>
                <w:sz w:val="14"/>
              </w:rPr>
              <w:t>-</w:t>
            </w:r>
            <w:proofErr w:type="gramEnd"/>
            <w:r w:rsidRPr="00A05376">
              <w:rPr>
                <w:sz w:val="14"/>
              </w:rPr>
              <w:br/>
            </w:r>
            <w:proofErr w:type="spellStart"/>
            <w:r w:rsidRPr="00A05376">
              <w:rPr>
                <w:sz w:val="14"/>
              </w:rPr>
              <w:t>женных</w:t>
            </w:r>
            <w:proofErr w:type="spellEnd"/>
            <w:r w:rsidRPr="00A05376">
              <w:rPr>
                <w:sz w:val="14"/>
              </w:rPr>
              <w:t xml:space="preserve"> в графе 3, %</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proofErr w:type="spellStart"/>
            <w:r w:rsidRPr="00A05376">
              <w:rPr>
                <w:sz w:val="14"/>
              </w:rPr>
              <w:t>прин</w:t>
            </w:r>
            <w:proofErr w:type="gramStart"/>
            <w:r w:rsidRPr="00A05376">
              <w:rPr>
                <w:sz w:val="14"/>
              </w:rPr>
              <w:t>о</w:t>
            </w:r>
            <w:proofErr w:type="spellEnd"/>
            <w:r w:rsidRPr="00A05376">
              <w:rPr>
                <w:sz w:val="14"/>
              </w:rPr>
              <w:t>-</w:t>
            </w:r>
            <w:proofErr w:type="gramEnd"/>
            <w:r w:rsidRPr="00A05376">
              <w:rPr>
                <w:sz w:val="14"/>
              </w:rPr>
              <w:br/>
            </w:r>
            <w:proofErr w:type="spellStart"/>
            <w:r w:rsidRPr="00A05376">
              <w:rPr>
                <w:sz w:val="14"/>
              </w:rPr>
              <w:t>сящей</w:t>
            </w:r>
            <w:proofErr w:type="spellEnd"/>
            <w:r w:rsidRPr="00A05376">
              <w:rPr>
                <w:sz w:val="14"/>
              </w:rPr>
              <w:t xml:space="preserve"> доход деятель-</w:t>
            </w:r>
            <w:r w:rsidRPr="00A05376">
              <w:rPr>
                <w:sz w:val="14"/>
              </w:rPr>
              <w:br/>
            </w:r>
            <w:proofErr w:type="spellStart"/>
            <w:r w:rsidRPr="00A05376">
              <w:rPr>
                <w:sz w:val="14"/>
              </w:rPr>
              <w:t>ности</w:t>
            </w:r>
            <w:proofErr w:type="spellEnd"/>
            <w:r w:rsidRPr="00A05376">
              <w:rPr>
                <w:sz w:val="14"/>
              </w:rPr>
              <w:t>, всего</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сумме выплат, </w:t>
            </w:r>
            <w:proofErr w:type="spellStart"/>
            <w:r w:rsidRPr="00A05376">
              <w:rPr>
                <w:sz w:val="14"/>
              </w:rPr>
              <w:t>отр</w:t>
            </w:r>
            <w:proofErr w:type="gramStart"/>
            <w:r w:rsidRPr="00A05376">
              <w:rPr>
                <w:sz w:val="14"/>
              </w:rPr>
              <w:t>а</w:t>
            </w:r>
            <w:proofErr w:type="spellEnd"/>
            <w:r w:rsidRPr="00A05376">
              <w:rPr>
                <w:sz w:val="14"/>
              </w:rPr>
              <w:t>-</w:t>
            </w:r>
            <w:proofErr w:type="gramEnd"/>
            <w:r w:rsidRPr="00A05376">
              <w:rPr>
                <w:sz w:val="14"/>
              </w:rPr>
              <w:br/>
            </w:r>
            <w:proofErr w:type="spellStart"/>
            <w:r w:rsidRPr="00A05376">
              <w:rPr>
                <w:sz w:val="14"/>
              </w:rPr>
              <w:t>женных</w:t>
            </w:r>
            <w:proofErr w:type="spellEnd"/>
            <w:r w:rsidRPr="00A05376">
              <w:rPr>
                <w:sz w:val="14"/>
              </w:rPr>
              <w:t xml:space="preserve"> в графе 3, %</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средств, пол</w:t>
            </w:r>
            <w:proofErr w:type="gramStart"/>
            <w:r w:rsidRPr="00A05376">
              <w:rPr>
                <w:sz w:val="14"/>
              </w:rPr>
              <w:t>у-</w:t>
            </w:r>
            <w:proofErr w:type="gramEnd"/>
            <w:r w:rsidRPr="00A05376">
              <w:rPr>
                <w:sz w:val="14"/>
              </w:rPr>
              <w:br/>
            </w:r>
            <w:proofErr w:type="spellStart"/>
            <w:r w:rsidRPr="00A05376">
              <w:rPr>
                <w:sz w:val="14"/>
              </w:rPr>
              <w:t>ченных</w:t>
            </w:r>
            <w:proofErr w:type="spellEnd"/>
            <w:r w:rsidRPr="00A05376">
              <w:rPr>
                <w:sz w:val="14"/>
              </w:rPr>
              <w:t xml:space="preserve"> от оказания услуг, </w:t>
            </w:r>
            <w:proofErr w:type="spellStart"/>
            <w:r w:rsidRPr="00A05376">
              <w:rPr>
                <w:sz w:val="14"/>
              </w:rPr>
              <w:t>выпол</w:t>
            </w:r>
            <w:proofErr w:type="spellEnd"/>
            <w:r w:rsidRPr="00A05376">
              <w:rPr>
                <w:sz w:val="14"/>
              </w:rPr>
              <w:t>-</w:t>
            </w:r>
            <w:r w:rsidRPr="00A05376">
              <w:rPr>
                <w:sz w:val="14"/>
              </w:rPr>
              <w:br/>
              <w:t xml:space="preserve">нения работ, </w:t>
            </w:r>
            <w:proofErr w:type="spellStart"/>
            <w:r w:rsidRPr="00A05376">
              <w:rPr>
                <w:sz w:val="14"/>
              </w:rPr>
              <w:t>реали</w:t>
            </w:r>
            <w:proofErr w:type="spellEnd"/>
            <w:r w:rsidRPr="00A05376">
              <w:rPr>
                <w:sz w:val="14"/>
              </w:rPr>
              <w:t>-</w:t>
            </w:r>
            <w:r w:rsidRPr="00A05376">
              <w:rPr>
                <w:sz w:val="14"/>
              </w:rPr>
              <w:br/>
            </w:r>
            <w:proofErr w:type="spellStart"/>
            <w:r w:rsidRPr="00A05376">
              <w:rPr>
                <w:sz w:val="14"/>
              </w:rPr>
              <w:t>зации</w:t>
            </w:r>
            <w:proofErr w:type="spellEnd"/>
            <w:r w:rsidRPr="00A05376">
              <w:rPr>
                <w:sz w:val="14"/>
              </w:rPr>
              <w:t xml:space="preserve"> продукции</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общей сумме выплат, </w:t>
            </w:r>
            <w:proofErr w:type="spellStart"/>
            <w:r w:rsidRPr="00A05376">
              <w:rPr>
                <w:sz w:val="14"/>
              </w:rPr>
              <w:t>отр</w:t>
            </w:r>
            <w:proofErr w:type="gramStart"/>
            <w:r w:rsidRPr="00A05376">
              <w:rPr>
                <w:sz w:val="14"/>
              </w:rPr>
              <w:t>а</w:t>
            </w:r>
            <w:proofErr w:type="spellEnd"/>
            <w:r w:rsidRPr="00A05376">
              <w:rPr>
                <w:sz w:val="14"/>
              </w:rPr>
              <w:t>-</w:t>
            </w:r>
            <w:proofErr w:type="gramEnd"/>
            <w:r w:rsidRPr="00A05376">
              <w:rPr>
                <w:sz w:val="14"/>
              </w:rPr>
              <w:br/>
            </w:r>
            <w:proofErr w:type="spellStart"/>
            <w:r w:rsidRPr="00A05376">
              <w:rPr>
                <w:sz w:val="14"/>
              </w:rPr>
              <w:t>женных</w:t>
            </w:r>
            <w:proofErr w:type="spellEnd"/>
            <w:r w:rsidRPr="00A05376">
              <w:rPr>
                <w:sz w:val="14"/>
              </w:rPr>
              <w:t xml:space="preserve"> в графе 3, %</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proofErr w:type="spellStart"/>
            <w:r w:rsidRPr="00A05376">
              <w:rPr>
                <w:sz w:val="14"/>
              </w:rPr>
              <w:t>безво</w:t>
            </w:r>
            <w:proofErr w:type="gramStart"/>
            <w:r w:rsidRPr="00A05376">
              <w:rPr>
                <w:sz w:val="14"/>
              </w:rPr>
              <w:t>з</w:t>
            </w:r>
            <w:proofErr w:type="spellEnd"/>
            <w:r w:rsidRPr="00A05376">
              <w:rPr>
                <w:sz w:val="14"/>
              </w:rPr>
              <w:t>-</w:t>
            </w:r>
            <w:proofErr w:type="gramEnd"/>
            <w:r w:rsidRPr="00A05376">
              <w:rPr>
                <w:sz w:val="14"/>
              </w:rPr>
              <w:br/>
            </w:r>
            <w:proofErr w:type="spellStart"/>
            <w:r w:rsidRPr="00A05376">
              <w:rPr>
                <w:sz w:val="14"/>
              </w:rPr>
              <w:t>мездных</w:t>
            </w:r>
            <w:proofErr w:type="spellEnd"/>
            <w:r w:rsidRPr="00A05376">
              <w:rPr>
                <w:sz w:val="14"/>
              </w:rPr>
              <w:t xml:space="preserve"> </w:t>
            </w:r>
            <w:proofErr w:type="spellStart"/>
            <w:r w:rsidRPr="00A05376">
              <w:rPr>
                <w:sz w:val="14"/>
              </w:rPr>
              <w:t>поступ</w:t>
            </w:r>
            <w:proofErr w:type="spellEnd"/>
            <w:r w:rsidRPr="00A05376">
              <w:rPr>
                <w:sz w:val="14"/>
              </w:rPr>
              <w:t>-</w:t>
            </w:r>
            <w:r w:rsidRPr="00A05376">
              <w:rPr>
                <w:sz w:val="14"/>
              </w:rPr>
              <w:br/>
            </w:r>
            <w:proofErr w:type="spellStart"/>
            <w:r w:rsidRPr="00A05376">
              <w:rPr>
                <w:sz w:val="14"/>
              </w:rPr>
              <w:t>лений</w:t>
            </w:r>
            <w:proofErr w:type="spellEnd"/>
          </w:p>
        </w:tc>
        <w:tc>
          <w:tcPr>
            <w:tcW w:w="1109"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4"/>
              </w:rPr>
            </w:pPr>
            <w:r w:rsidRPr="00A05376">
              <w:rPr>
                <w:sz w:val="14"/>
              </w:rPr>
              <w:t xml:space="preserve">общей сумме выплат, </w:t>
            </w:r>
            <w:proofErr w:type="spellStart"/>
            <w:r w:rsidRPr="00A05376">
              <w:rPr>
                <w:sz w:val="14"/>
              </w:rPr>
              <w:t>отр</w:t>
            </w:r>
            <w:proofErr w:type="gramStart"/>
            <w:r w:rsidRPr="00A05376">
              <w:rPr>
                <w:sz w:val="14"/>
              </w:rPr>
              <w:t>а</w:t>
            </w:r>
            <w:proofErr w:type="spellEnd"/>
            <w:r w:rsidRPr="00A05376">
              <w:rPr>
                <w:sz w:val="14"/>
              </w:rPr>
              <w:t>-</w:t>
            </w:r>
            <w:proofErr w:type="gramEnd"/>
            <w:r w:rsidRPr="00A05376">
              <w:rPr>
                <w:sz w:val="14"/>
              </w:rPr>
              <w:br/>
            </w:r>
            <w:proofErr w:type="spellStart"/>
            <w:r w:rsidRPr="00A05376">
              <w:rPr>
                <w:sz w:val="14"/>
              </w:rPr>
              <w:t>женных</w:t>
            </w:r>
            <w:proofErr w:type="spellEnd"/>
            <w:r w:rsidRPr="00A05376">
              <w:rPr>
                <w:sz w:val="14"/>
              </w:rPr>
              <w:t xml:space="preserve"> в графе 3, %</w:t>
            </w:r>
          </w:p>
        </w:tc>
      </w:tr>
      <w:tr w:rsidR="00A05376" w:rsidRPr="00A05376" w:rsidTr="00A05376">
        <w:tc>
          <w:tcPr>
            <w:tcW w:w="3142"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17</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19</w:t>
            </w: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20</w:t>
            </w:r>
          </w:p>
        </w:tc>
      </w:tr>
      <w:tr w:rsidR="00A05376" w:rsidRPr="00A05376" w:rsidTr="00A05376">
        <w:tc>
          <w:tcPr>
            <w:tcW w:w="3142"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 xml:space="preserve">Оплата труда и </w:t>
            </w:r>
            <w:r w:rsidRPr="00A05376">
              <w:rPr>
                <w:sz w:val="18"/>
              </w:rPr>
              <w:lastRenderedPageBreak/>
              <w:t>компенсационные выплаты работникам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lastRenderedPageBreak/>
              <w:t>010</w:t>
            </w:r>
            <w:r w:rsidRPr="00A05376">
              <w:rPr>
                <w:sz w:val="18"/>
              </w:rPr>
              <w:lastRenderedPageBreak/>
              <w:t>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142"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lastRenderedPageBreak/>
              <w:t>Взносы по обязательному социальному страхованию</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142"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Приобретение товаров, работ, услуг, всего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из них:</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nil"/>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услуги связи</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0301</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транспортные услуги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0302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коммунальные услуги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0303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арендная плата за пользование имуществом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0304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работы, услуги по содержанию имущества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0305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прочие работы, услуги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0306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основные средства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0307</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нематериальные активы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0308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непроизведенные активы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0309</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материальные запасы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0310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142"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Обслуживание долговых обязательств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0400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142"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Безвозмездные перечисления организациям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142"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Социальное обеспечение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0600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142"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 xml:space="preserve">Уплата налогов, сборов, прочих платежей в </w:t>
            </w:r>
            <w:r w:rsidRPr="00A05376">
              <w:rPr>
                <w:sz w:val="18"/>
              </w:rPr>
              <w:lastRenderedPageBreak/>
              <w:t>бюджет (за исключением взносов по обязательному социальному страхованию), всего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lastRenderedPageBreak/>
              <w:t>0700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из них:</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nil"/>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налог на прибыль</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0701</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налог на добавленную стоимость</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0702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налог на имущество организаций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0703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земельный налог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0704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транспортный налог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0705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водный налог</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0706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государственные пошлины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0707</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142"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Приобретение финансовых активов, всего: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0800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из них:</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nil"/>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приобретение ценных бумаг, кроме акций и иных форм участия в капитале</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0801</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приобретение акций и иные формы участия в капитале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0802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142"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Иные выплаты, всего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0900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из них:</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nil"/>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перечисление денежных обеспечений</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0901</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textAlignment w:val="baseline"/>
              <w:rPr>
                <w:sz w:val="18"/>
              </w:rPr>
            </w:pPr>
            <w:r w:rsidRPr="00A05376">
              <w:rPr>
                <w:sz w:val="18"/>
              </w:rPr>
              <w:t xml:space="preserve">перечисление денежных </w:t>
            </w:r>
            <w:r w:rsidRPr="00A05376">
              <w:rPr>
                <w:sz w:val="18"/>
              </w:rPr>
              <w:lastRenderedPageBreak/>
              <w:t>средств на депозитные счета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lastRenderedPageBreak/>
              <w:t>0902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rPr>
                <w:sz w:val="18"/>
              </w:rPr>
            </w:pPr>
          </w:p>
        </w:tc>
      </w:tr>
      <w:tr w:rsidR="00A05376" w:rsidRPr="00A05376" w:rsidTr="00A05376">
        <w:tc>
          <w:tcPr>
            <w:tcW w:w="370" w:type="dxa"/>
            <w:tcBorders>
              <w:top w:val="single" w:sz="6" w:space="0" w:color="000000"/>
              <w:left w:val="single" w:sz="4" w:space="0" w:color="auto"/>
              <w:bottom w:val="single" w:sz="4" w:space="0" w:color="auto"/>
              <w:right w:val="nil"/>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2772" w:type="dxa"/>
            <w:tcBorders>
              <w:top w:val="single" w:sz="6" w:space="0" w:color="000000"/>
              <w:left w:val="nil"/>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right"/>
              <w:textAlignment w:val="baseline"/>
              <w:rPr>
                <w:sz w:val="18"/>
              </w:rPr>
            </w:pPr>
            <w:r w:rsidRPr="00A05376">
              <w:rPr>
                <w:b/>
                <w:bCs/>
                <w:sz w:val="18"/>
                <w:bdr w:val="none" w:sz="0" w:space="0" w:color="auto" w:frame="1"/>
              </w:rPr>
              <w:t>Итого</w:t>
            </w:r>
          </w:p>
        </w:tc>
        <w:tc>
          <w:tcPr>
            <w:tcW w:w="92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9000</w:t>
            </w:r>
          </w:p>
        </w:tc>
        <w:tc>
          <w:tcPr>
            <w:tcW w:w="147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100%</w:t>
            </w:r>
          </w:p>
        </w:tc>
        <w:tc>
          <w:tcPr>
            <w:tcW w:w="147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100%</w:t>
            </w:r>
          </w:p>
        </w:tc>
        <w:tc>
          <w:tcPr>
            <w:tcW w:w="110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100%</w:t>
            </w: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100%</w:t>
            </w: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100%</w:t>
            </w:r>
          </w:p>
        </w:tc>
        <w:tc>
          <w:tcPr>
            <w:tcW w:w="92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100%</w:t>
            </w: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47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100%</w:t>
            </w:r>
          </w:p>
        </w:tc>
        <w:tc>
          <w:tcPr>
            <w:tcW w:w="129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A05376" w:rsidRPr="00A05376" w:rsidRDefault="00A05376" w:rsidP="00A05376">
            <w:pPr>
              <w:rPr>
                <w:sz w:val="18"/>
              </w:rPr>
            </w:pPr>
          </w:p>
        </w:tc>
        <w:tc>
          <w:tcPr>
            <w:tcW w:w="1109" w:type="dxa"/>
            <w:tcBorders>
              <w:top w:val="single" w:sz="6" w:space="0" w:color="000000"/>
              <w:left w:val="single" w:sz="6" w:space="0" w:color="000000"/>
              <w:bottom w:val="single" w:sz="4" w:space="0" w:color="auto"/>
              <w:right w:val="single" w:sz="4" w:space="0" w:color="auto"/>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rPr>
                <w:sz w:val="18"/>
              </w:rPr>
            </w:pPr>
            <w:r w:rsidRPr="00A05376">
              <w:rPr>
                <w:sz w:val="18"/>
              </w:rPr>
              <w:t>100%</w:t>
            </w:r>
          </w:p>
        </w:tc>
      </w:tr>
    </w:tbl>
    <w:p w:rsidR="00A05376" w:rsidRPr="00A05376" w:rsidRDefault="00A05376" w:rsidP="00A05376">
      <w:pPr>
        <w:ind w:firstLine="480"/>
        <w:textAlignment w:val="baseline"/>
      </w:pPr>
    </w:p>
    <w:tbl>
      <w:tblPr>
        <w:tblW w:w="0" w:type="auto"/>
        <w:tblCellMar>
          <w:left w:w="0" w:type="dxa"/>
          <w:right w:w="0" w:type="dxa"/>
        </w:tblCellMar>
        <w:tblLook w:val="04A0" w:firstRow="1" w:lastRow="0" w:firstColumn="1" w:lastColumn="0" w:noHBand="0" w:noVBand="1"/>
      </w:tblPr>
      <w:tblGrid>
        <w:gridCol w:w="4250"/>
        <w:gridCol w:w="3881"/>
        <w:gridCol w:w="370"/>
        <w:gridCol w:w="5914"/>
      </w:tblGrid>
      <w:tr w:rsidR="00A05376" w:rsidRPr="00A05376" w:rsidTr="00A05376">
        <w:trPr>
          <w:trHeight w:val="12"/>
        </w:trPr>
        <w:tc>
          <w:tcPr>
            <w:tcW w:w="4250" w:type="dxa"/>
            <w:tcBorders>
              <w:top w:val="nil"/>
              <w:left w:val="nil"/>
              <w:bottom w:val="nil"/>
              <w:right w:val="nil"/>
            </w:tcBorders>
            <w:shd w:val="clear" w:color="auto" w:fill="auto"/>
            <w:hideMark/>
          </w:tcPr>
          <w:p w:rsidR="00A05376" w:rsidRPr="00A05376" w:rsidRDefault="00A05376" w:rsidP="00A05376">
            <w:pPr>
              <w:rPr>
                <w:sz w:val="2"/>
              </w:rPr>
            </w:pPr>
          </w:p>
        </w:tc>
        <w:tc>
          <w:tcPr>
            <w:tcW w:w="3881" w:type="dxa"/>
            <w:tcBorders>
              <w:top w:val="nil"/>
              <w:left w:val="nil"/>
              <w:bottom w:val="nil"/>
              <w:right w:val="nil"/>
            </w:tcBorders>
            <w:shd w:val="clear" w:color="auto" w:fill="auto"/>
            <w:hideMark/>
          </w:tcPr>
          <w:p w:rsidR="00A05376" w:rsidRPr="00A05376" w:rsidRDefault="00A05376" w:rsidP="00A05376">
            <w:pPr>
              <w:rPr>
                <w:sz w:val="2"/>
              </w:rPr>
            </w:pPr>
          </w:p>
        </w:tc>
        <w:tc>
          <w:tcPr>
            <w:tcW w:w="370" w:type="dxa"/>
            <w:tcBorders>
              <w:top w:val="nil"/>
              <w:left w:val="nil"/>
              <w:bottom w:val="nil"/>
              <w:right w:val="nil"/>
            </w:tcBorders>
            <w:shd w:val="clear" w:color="auto" w:fill="auto"/>
            <w:hideMark/>
          </w:tcPr>
          <w:p w:rsidR="00A05376" w:rsidRPr="00A05376" w:rsidRDefault="00A05376" w:rsidP="00A05376">
            <w:pPr>
              <w:rPr>
                <w:sz w:val="2"/>
              </w:rPr>
            </w:pPr>
          </w:p>
        </w:tc>
        <w:tc>
          <w:tcPr>
            <w:tcW w:w="5914" w:type="dxa"/>
            <w:tcBorders>
              <w:top w:val="nil"/>
              <w:left w:val="nil"/>
              <w:bottom w:val="nil"/>
              <w:right w:val="nil"/>
            </w:tcBorders>
            <w:shd w:val="clear" w:color="auto" w:fill="auto"/>
            <w:hideMark/>
          </w:tcPr>
          <w:p w:rsidR="00A05376" w:rsidRPr="00A05376" w:rsidRDefault="00A05376" w:rsidP="00A05376">
            <w:pPr>
              <w:rPr>
                <w:sz w:val="2"/>
              </w:rPr>
            </w:pPr>
          </w:p>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Руководитель</w:t>
            </w:r>
            <w:r w:rsidRPr="00A05376">
              <w:br/>
              <w:t>(уполномоченное лицо)</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37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5914"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Учреждения</w:t>
            </w:r>
          </w:p>
        </w:tc>
        <w:tc>
          <w:tcPr>
            <w:tcW w:w="3881"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7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591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3881"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591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(расшифровка подписи)</w:t>
            </w:r>
          </w:p>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textAlignment w:val="baseline"/>
            </w:pPr>
            <w:r w:rsidRPr="00A05376">
              <w:t>Исполнитель</w:t>
            </w:r>
          </w:p>
        </w:tc>
        <w:tc>
          <w:tcPr>
            <w:tcW w:w="3881"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c>
          <w:tcPr>
            <w:tcW w:w="37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5914" w:type="dxa"/>
            <w:tcBorders>
              <w:top w:val="nil"/>
              <w:left w:val="nil"/>
              <w:bottom w:val="single" w:sz="6" w:space="0" w:color="000000"/>
              <w:right w:val="nil"/>
            </w:tcBorders>
            <w:shd w:val="clear" w:color="auto" w:fill="auto"/>
            <w:tcMar>
              <w:top w:w="0" w:type="dxa"/>
              <w:left w:w="149" w:type="dxa"/>
              <w:bottom w:w="0" w:type="dxa"/>
              <w:right w:w="149" w:type="dxa"/>
            </w:tcMar>
            <w:hideMark/>
          </w:tcPr>
          <w:p w:rsidR="00A05376" w:rsidRPr="00A05376" w:rsidRDefault="00A05376" w:rsidP="00A05376"/>
        </w:tc>
      </w:tr>
      <w:tr w:rsidR="00A05376" w:rsidRPr="00A05376" w:rsidTr="00A05376">
        <w:tc>
          <w:tcPr>
            <w:tcW w:w="425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3881"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A05376" w:rsidRPr="00A05376" w:rsidRDefault="00A05376" w:rsidP="00A05376"/>
        </w:tc>
        <w:tc>
          <w:tcPr>
            <w:tcW w:w="5914" w:type="dxa"/>
            <w:tcBorders>
              <w:top w:val="single" w:sz="6" w:space="0" w:color="000000"/>
              <w:left w:val="nil"/>
              <w:bottom w:val="nil"/>
              <w:right w:val="nil"/>
            </w:tcBorders>
            <w:shd w:val="clear" w:color="auto" w:fill="auto"/>
            <w:tcMar>
              <w:top w:w="0" w:type="dxa"/>
              <w:left w:w="149" w:type="dxa"/>
              <w:bottom w:w="0" w:type="dxa"/>
              <w:right w:w="149" w:type="dxa"/>
            </w:tcMar>
            <w:hideMark/>
          </w:tcPr>
          <w:p w:rsidR="00A05376" w:rsidRPr="00A05376" w:rsidRDefault="00A05376" w:rsidP="00A05376">
            <w:pPr>
              <w:jc w:val="center"/>
              <w:textAlignment w:val="baseline"/>
            </w:pPr>
            <w:r w:rsidRPr="00A05376">
              <w:t>(телефон)</w:t>
            </w:r>
          </w:p>
        </w:tc>
      </w:tr>
      <w:tr w:rsidR="00A05376" w:rsidRPr="00A05376" w:rsidTr="00A05376">
        <w:tc>
          <w:tcPr>
            <w:tcW w:w="4250" w:type="dxa"/>
            <w:tcBorders>
              <w:top w:val="nil"/>
              <w:left w:val="nil"/>
              <w:bottom w:val="nil"/>
              <w:right w:val="nil"/>
            </w:tcBorders>
            <w:shd w:val="clear" w:color="auto" w:fill="FFFFFF"/>
            <w:tcMar>
              <w:top w:w="0" w:type="dxa"/>
              <w:left w:w="149" w:type="dxa"/>
              <w:bottom w:w="0" w:type="dxa"/>
              <w:right w:w="149" w:type="dxa"/>
            </w:tcMar>
            <w:hideMark/>
          </w:tcPr>
          <w:p w:rsidR="00A05376" w:rsidRPr="00A05376" w:rsidRDefault="00A05376" w:rsidP="00A05376">
            <w:pPr>
              <w:textAlignment w:val="baseline"/>
              <w:rPr>
                <w:rFonts w:ascii="Arial" w:hAnsi="Arial" w:cs="Arial"/>
                <w:color w:val="444444"/>
              </w:rPr>
            </w:pPr>
            <w:r w:rsidRPr="00A05376">
              <w:rPr>
                <w:rFonts w:ascii="Arial" w:hAnsi="Arial" w:cs="Arial"/>
                <w:color w:val="444444"/>
              </w:rPr>
              <w:t>"____" ________________ 20___ г.</w:t>
            </w:r>
          </w:p>
        </w:tc>
        <w:tc>
          <w:tcPr>
            <w:tcW w:w="3881" w:type="dxa"/>
            <w:tcBorders>
              <w:top w:val="nil"/>
              <w:left w:val="nil"/>
              <w:bottom w:val="nil"/>
              <w:right w:val="nil"/>
            </w:tcBorders>
            <w:shd w:val="clear" w:color="auto" w:fill="FFFFFF"/>
            <w:tcMar>
              <w:top w:w="0" w:type="dxa"/>
              <w:left w:w="149" w:type="dxa"/>
              <w:bottom w:w="0" w:type="dxa"/>
              <w:right w:w="149" w:type="dxa"/>
            </w:tcMar>
            <w:hideMark/>
          </w:tcPr>
          <w:p w:rsidR="00A05376" w:rsidRPr="00A05376" w:rsidRDefault="00A05376" w:rsidP="00A05376">
            <w:pPr>
              <w:rPr>
                <w:rFonts w:ascii="Arial" w:hAnsi="Arial" w:cs="Arial"/>
                <w:color w:val="444444"/>
              </w:rPr>
            </w:pPr>
          </w:p>
        </w:tc>
        <w:tc>
          <w:tcPr>
            <w:tcW w:w="370" w:type="dxa"/>
            <w:tcBorders>
              <w:top w:val="nil"/>
              <w:left w:val="nil"/>
              <w:bottom w:val="nil"/>
              <w:right w:val="nil"/>
            </w:tcBorders>
            <w:shd w:val="clear" w:color="auto" w:fill="FFFFFF"/>
            <w:tcMar>
              <w:top w:w="0" w:type="dxa"/>
              <w:left w:w="149" w:type="dxa"/>
              <w:bottom w:w="0" w:type="dxa"/>
              <w:right w:w="149" w:type="dxa"/>
            </w:tcMar>
            <w:hideMark/>
          </w:tcPr>
          <w:p w:rsidR="00A05376" w:rsidRPr="00A05376" w:rsidRDefault="00A05376" w:rsidP="00A05376">
            <w:pPr>
              <w:rPr>
                <w:rFonts w:ascii="Arial" w:hAnsi="Arial" w:cs="Arial"/>
                <w:color w:val="444444"/>
              </w:rPr>
            </w:pPr>
          </w:p>
        </w:tc>
        <w:tc>
          <w:tcPr>
            <w:tcW w:w="5914" w:type="dxa"/>
            <w:tcBorders>
              <w:top w:val="nil"/>
              <w:left w:val="nil"/>
              <w:bottom w:val="nil"/>
              <w:right w:val="nil"/>
            </w:tcBorders>
            <w:shd w:val="clear" w:color="auto" w:fill="FFFFFF"/>
            <w:tcMar>
              <w:top w:w="0" w:type="dxa"/>
              <w:left w:w="149" w:type="dxa"/>
              <w:bottom w:w="0" w:type="dxa"/>
              <w:right w:w="149" w:type="dxa"/>
            </w:tcMar>
            <w:hideMark/>
          </w:tcPr>
          <w:p w:rsidR="00A05376" w:rsidRPr="00A05376" w:rsidRDefault="00A05376" w:rsidP="00A05376">
            <w:pPr>
              <w:rPr>
                <w:rFonts w:ascii="Arial" w:hAnsi="Arial" w:cs="Arial"/>
                <w:color w:val="444444"/>
              </w:rPr>
            </w:pPr>
          </w:p>
        </w:tc>
      </w:tr>
    </w:tbl>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FA0CB0" w:rsidRDefault="00FA0CB0">
      <w:pPr>
        <w:pStyle w:val="ConsPlusNormal"/>
        <w:jc w:val="center"/>
        <w:outlineLvl w:val="2"/>
        <w:rPr>
          <w:rFonts w:ascii="Times New Roman" w:hAnsi="Times New Roman" w:cs="Times New Roman"/>
          <w:sz w:val="28"/>
        </w:rPr>
      </w:pPr>
    </w:p>
    <w:p w:rsidR="00FA0CB0" w:rsidRDefault="00FA0CB0">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16105" w:rsidRDefault="00A16105" w:rsidP="00A05376">
      <w:pPr>
        <w:pStyle w:val="ConsPlusNormal"/>
        <w:jc w:val="right"/>
        <w:rPr>
          <w:rFonts w:ascii="Times New Roman" w:hAnsi="Times New Roman" w:cs="Times New Roman"/>
          <w:sz w:val="28"/>
          <w:szCs w:val="28"/>
        </w:rPr>
      </w:pPr>
    </w:p>
    <w:p w:rsidR="00A05376" w:rsidRPr="0000624A" w:rsidRDefault="00A05376" w:rsidP="00A05376">
      <w:pPr>
        <w:pStyle w:val="ConsPlusNormal"/>
        <w:jc w:val="right"/>
        <w:rPr>
          <w:rFonts w:ascii="Times New Roman" w:hAnsi="Times New Roman" w:cs="Times New Roman"/>
          <w:sz w:val="28"/>
          <w:szCs w:val="28"/>
        </w:rPr>
      </w:pPr>
      <w:r w:rsidRPr="0000624A">
        <w:rPr>
          <w:rFonts w:ascii="Times New Roman" w:hAnsi="Times New Roman" w:cs="Times New Roman"/>
          <w:sz w:val="28"/>
          <w:szCs w:val="28"/>
        </w:rPr>
        <w:t>Приложение №</w:t>
      </w:r>
      <w:r>
        <w:rPr>
          <w:rFonts w:ascii="Times New Roman" w:hAnsi="Times New Roman" w:cs="Times New Roman"/>
          <w:sz w:val="28"/>
          <w:szCs w:val="28"/>
        </w:rPr>
        <w:t>2</w:t>
      </w:r>
    </w:p>
    <w:p w:rsidR="00A05376" w:rsidRDefault="00A05376" w:rsidP="00A05376">
      <w:pPr>
        <w:pStyle w:val="ConsPlusNormal"/>
        <w:jc w:val="right"/>
        <w:rPr>
          <w:rFonts w:ascii="Times New Roman" w:hAnsi="Times New Roman" w:cs="Times New Roman"/>
          <w:sz w:val="28"/>
          <w:szCs w:val="28"/>
        </w:rPr>
      </w:pPr>
      <w:r w:rsidRPr="0000624A">
        <w:rPr>
          <w:rFonts w:ascii="Times New Roman" w:hAnsi="Times New Roman" w:cs="Times New Roman"/>
          <w:sz w:val="28"/>
          <w:szCs w:val="28"/>
        </w:rPr>
        <w:t xml:space="preserve">к </w:t>
      </w:r>
      <w:r>
        <w:rPr>
          <w:rFonts w:ascii="Times New Roman" w:hAnsi="Times New Roman" w:cs="Times New Roman"/>
          <w:sz w:val="28"/>
          <w:szCs w:val="28"/>
        </w:rPr>
        <w:t xml:space="preserve">Изменениям в </w:t>
      </w:r>
      <w:r w:rsidRPr="0000624A">
        <w:rPr>
          <w:rFonts w:ascii="Times New Roman" w:hAnsi="Times New Roman" w:cs="Times New Roman"/>
          <w:sz w:val="28"/>
          <w:szCs w:val="28"/>
        </w:rPr>
        <w:t>Поряд</w:t>
      </w:r>
      <w:r>
        <w:rPr>
          <w:rFonts w:ascii="Times New Roman" w:hAnsi="Times New Roman" w:cs="Times New Roman"/>
          <w:sz w:val="28"/>
          <w:szCs w:val="28"/>
        </w:rPr>
        <w:t>ок</w:t>
      </w:r>
      <w:r w:rsidRPr="0000624A">
        <w:rPr>
          <w:rFonts w:ascii="Times New Roman" w:hAnsi="Times New Roman" w:cs="Times New Roman"/>
          <w:sz w:val="28"/>
          <w:szCs w:val="28"/>
        </w:rPr>
        <w:t xml:space="preserve"> составления и утверждения </w:t>
      </w:r>
    </w:p>
    <w:p w:rsidR="00A05376" w:rsidRPr="0000624A" w:rsidRDefault="00A05376" w:rsidP="00A0537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00624A">
        <w:rPr>
          <w:rFonts w:ascii="Times New Roman" w:hAnsi="Times New Roman" w:cs="Times New Roman"/>
          <w:sz w:val="28"/>
          <w:szCs w:val="28"/>
        </w:rPr>
        <w:t>отчета</w:t>
      </w:r>
      <w:r>
        <w:rPr>
          <w:rFonts w:ascii="Times New Roman" w:hAnsi="Times New Roman" w:cs="Times New Roman"/>
          <w:sz w:val="28"/>
          <w:szCs w:val="28"/>
        </w:rPr>
        <w:t xml:space="preserve"> </w:t>
      </w:r>
      <w:r w:rsidRPr="0000624A">
        <w:rPr>
          <w:rFonts w:ascii="Times New Roman" w:hAnsi="Times New Roman" w:cs="Times New Roman"/>
          <w:sz w:val="28"/>
          <w:szCs w:val="28"/>
        </w:rPr>
        <w:t>о результатах деятельности муниципального</w:t>
      </w:r>
    </w:p>
    <w:p w:rsidR="00A05376" w:rsidRPr="0000624A" w:rsidRDefault="00A05376" w:rsidP="00A05376">
      <w:pPr>
        <w:pStyle w:val="ConsPlusNormal"/>
        <w:jc w:val="right"/>
        <w:rPr>
          <w:rFonts w:ascii="Times New Roman" w:hAnsi="Times New Roman" w:cs="Times New Roman"/>
          <w:sz w:val="28"/>
          <w:szCs w:val="28"/>
        </w:rPr>
      </w:pPr>
      <w:r w:rsidRPr="0000624A">
        <w:rPr>
          <w:rFonts w:ascii="Times New Roman" w:hAnsi="Times New Roman" w:cs="Times New Roman"/>
          <w:sz w:val="28"/>
          <w:szCs w:val="28"/>
        </w:rPr>
        <w:t>учреждения и об использовании закрепленного</w:t>
      </w:r>
    </w:p>
    <w:p w:rsidR="00A05376" w:rsidRPr="0000624A" w:rsidRDefault="00A05376" w:rsidP="00A05376">
      <w:pPr>
        <w:pStyle w:val="ConsPlusNormal"/>
        <w:jc w:val="right"/>
        <w:rPr>
          <w:rFonts w:ascii="Times New Roman" w:hAnsi="Times New Roman" w:cs="Times New Roman"/>
          <w:sz w:val="28"/>
          <w:szCs w:val="28"/>
        </w:rPr>
      </w:pPr>
      <w:r w:rsidRPr="0000624A">
        <w:rPr>
          <w:rFonts w:ascii="Times New Roman" w:hAnsi="Times New Roman" w:cs="Times New Roman"/>
          <w:sz w:val="28"/>
          <w:szCs w:val="28"/>
        </w:rPr>
        <w:t xml:space="preserve"> за ним муниципального имущества</w:t>
      </w: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FA0CB0" w:rsidRPr="00FA0CB0" w:rsidRDefault="00FA0CB0" w:rsidP="00FA0CB0">
      <w:pPr>
        <w:shd w:val="clear" w:color="auto" w:fill="FFFFFF"/>
        <w:spacing w:after="240"/>
        <w:jc w:val="center"/>
        <w:textAlignment w:val="baseline"/>
        <w:rPr>
          <w:b/>
          <w:bCs/>
          <w:color w:val="444444"/>
          <w:sz w:val="28"/>
        </w:rPr>
      </w:pPr>
      <w:r w:rsidRPr="00FA0CB0">
        <w:rPr>
          <w:b/>
          <w:bCs/>
          <w:color w:val="444444"/>
          <w:sz w:val="28"/>
        </w:rPr>
        <w:t>Сведения о кредиторской задолженности и обязательствах учреждения</w:t>
      </w:r>
    </w:p>
    <w:p w:rsidR="00FA0CB0" w:rsidRPr="00FA0CB0" w:rsidRDefault="00FA0CB0" w:rsidP="00FA0CB0">
      <w:pPr>
        <w:shd w:val="clear" w:color="auto" w:fill="FFFFFF"/>
        <w:jc w:val="center"/>
        <w:textAlignment w:val="baseline"/>
        <w:rPr>
          <w:rFonts w:ascii="Arial" w:hAnsi="Arial" w:cs="Arial"/>
          <w:color w:val="444444"/>
        </w:rPr>
      </w:pPr>
      <w:r w:rsidRPr="00FA0CB0">
        <w:rPr>
          <w:rFonts w:ascii="Arial" w:hAnsi="Arial" w:cs="Arial"/>
          <w:color w:val="444444"/>
        </w:rPr>
        <w:t>     </w:t>
      </w:r>
      <w:r w:rsidRPr="00FA0CB0">
        <w:rPr>
          <w:rFonts w:ascii="Arial" w:hAnsi="Arial" w:cs="Arial"/>
          <w:color w:val="444444"/>
        </w:rPr>
        <w:br/>
        <w:t>на 1 _____________ 20___ г.</w:t>
      </w:r>
    </w:p>
    <w:p w:rsidR="00FA0CB0" w:rsidRPr="00FA0CB0" w:rsidRDefault="00FA0CB0" w:rsidP="00FA0CB0">
      <w:pPr>
        <w:shd w:val="clear" w:color="auto" w:fill="FFFFFF"/>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304"/>
        <w:gridCol w:w="304"/>
        <w:gridCol w:w="1832"/>
        <w:gridCol w:w="784"/>
        <w:gridCol w:w="677"/>
        <w:gridCol w:w="963"/>
        <w:gridCol w:w="298"/>
        <w:gridCol w:w="428"/>
        <w:gridCol w:w="962"/>
        <w:gridCol w:w="774"/>
        <w:gridCol w:w="920"/>
        <w:gridCol w:w="920"/>
        <w:gridCol w:w="298"/>
        <w:gridCol w:w="671"/>
        <w:gridCol w:w="985"/>
        <w:gridCol w:w="677"/>
        <w:gridCol w:w="298"/>
        <w:gridCol w:w="526"/>
        <w:gridCol w:w="933"/>
        <w:gridCol w:w="920"/>
        <w:gridCol w:w="663"/>
      </w:tblGrid>
      <w:tr w:rsidR="00FA0CB0" w:rsidRPr="00FA0CB0" w:rsidTr="00FA0CB0">
        <w:trPr>
          <w:trHeight w:val="12"/>
        </w:trPr>
        <w:tc>
          <w:tcPr>
            <w:tcW w:w="4250" w:type="dxa"/>
            <w:gridSpan w:val="7"/>
            <w:tcBorders>
              <w:top w:val="nil"/>
              <w:left w:val="nil"/>
              <w:bottom w:val="nil"/>
              <w:right w:val="nil"/>
            </w:tcBorders>
            <w:shd w:val="clear" w:color="auto" w:fill="auto"/>
            <w:hideMark/>
          </w:tcPr>
          <w:p w:rsidR="00FA0CB0" w:rsidRPr="00FA0CB0" w:rsidRDefault="00FA0CB0" w:rsidP="00FA0CB0">
            <w:pPr>
              <w:rPr>
                <w:sz w:val="2"/>
              </w:rPr>
            </w:pPr>
          </w:p>
        </w:tc>
        <w:tc>
          <w:tcPr>
            <w:tcW w:w="4620" w:type="dxa"/>
            <w:gridSpan w:val="6"/>
            <w:tcBorders>
              <w:top w:val="nil"/>
              <w:left w:val="nil"/>
              <w:bottom w:val="nil"/>
              <w:right w:val="nil"/>
            </w:tcBorders>
            <w:shd w:val="clear" w:color="auto" w:fill="auto"/>
            <w:hideMark/>
          </w:tcPr>
          <w:p w:rsidR="00FA0CB0" w:rsidRPr="00FA0CB0" w:rsidRDefault="00FA0CB0" w:rsidP="00FA0CB0">
            <w:pPr>
              <w:rPr>
                <w:sz w:val="2"/>
              </w:rPr>
            </w:pPr>
          </w:p>
        </w:tc>
        <w:tc>
          <w:tcPr>
            <w:tcW w:w="2587" w:type="dxa"/>
            <w:gridSpan w:val="4"/>
            <w:tcBorders>
              <w:top w:val="nil"/>
              <w:left w:val="nil"/>
              <w:bottom w:val="nil"/>
              <w:right w:val="nil"/>
            </w:tcBorders>
            <w:shd w:val="clear" w:color="auto" w:fill="auto"/>
            <w:hideMark/>
          </w:tcPr>
          <w:p w:rsidR="00FA0CB0" w:rsidRPr="00FA0CB0" w:rsidRDefault="00FA0CB0" w:rsidP="00FA0CB0">
            <w:pPr>
              <w:rPr>
                <w:sz w:val="2"/>
              </w:rPr>
            </w:pPr>
          </w:p>
        </w:tc>
        <w:tc>
          <w:tcPr>
            <w:tcW w:w="2218" w:type="dxa"/>
            <w:gridSpan w:val="4"/>
            <w:tcBorders>
              <w:top w:val="nil"/>
              <w:left w:val="nil"/>
              <w:bottom w:val="nil"/>
              <w:right w:val="nil"/>
            </w:tcBorders>
            <w:shd w:val="clear" w:color="auto" w:fill="auto"/>
            <w:hideMark/>
          </w:tcPr>
          <w:p w:rsidR="00FA0CB0" w:rsidRPr="00FA0CB0" w:rsidRDefault="00FA0CB0" w:rsidP="00FA0CB0">
            <w:pPr>
              <w:rPr>
                <w:sz w:val="2"/>
              </w:rPr>
            </w:pPr>
          </w:p>
        </w:tc>
      </w:tr>
      <w:tr w:rsidR="00FA0CB0" w:rsidRPr="00FA0CB0" w:rsidTr="00FA0CB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4620" w:type="dxa"/>
            <w:gridSpan w:val="6"/>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2587"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КОДЫ</w:t>
            </w:r>
          </w:p>
        </w:tc>
      </w:tr>
      <w:tr w:rsidR="00FA0CB0" w:rsidRPr="00FA0CB0" w:rsidTr="00FA0CB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4620" w:type="dxa"/>
            <w:gridSpan w:val="6"/>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2587"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right"/>
              <w:textAlignment w:val="baseline"/>
            </w:pPr>
            <w:r w:rsidRPr="00FA0CB0">
              <w:t>Дата</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4620" w:type="dxa"/>
            <w:gridSpan w:val="6"/>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2587"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right"/>
              <w:textAlignment w:val="baseline"/>
            </w:pPr>
            <w:r w:rsidRPr="00FA0CB0">
              <w:t>по Сводному реестру</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4620" w:type="dxa"/>
            <w:gridSpan w:val="6"/>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2587"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right"/>
              <w:textAlignment w:val="baseline"/>
            </w:pPr>
            <w:r w:rsidRPr="00FA0CB0">
              <w:t>ИНН</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textAlignment w:val="baseline"/>
            </w:pPr>
            <w:r w:rsidRPr="00FA0CB0">
              <w:t>Учреждение</w:t>
            </w:r>
          </w:p>
        </w:tc>
        <w:tc>
          <w:tcPr>
            <w:tcW w:w="462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tc>
        <w:tc>
          <w:tcPr>
            <w:tcW w:w="2587"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right"/>
              <w:textAlignment w:val="baseline"/>
            </w:pPr>
            <w:r w:rsidRPr="00FA0CB0">
              <w:t>КПП</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textAlignment w:val="baseline"/>
            </w:pPr>
            <w:r w:rsidRPr="00FA0CB0">
              <w:t>Орган, осуществляющий функции и полномочия учредителя</w:t>
            </w:r>
          </w:p>
        </w:tc>
        <w:tc>
          <w:tcPr>
            <w:tcW w:w="4620"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tc>
        <w:tc>
          <w:tcPr>
            <w:tcW w:w="2587"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right"/>
              <w:textAlignment w:val="baseline"/>
            </w:pPr>
            <w:r w:rsidRPr="00FA0CB0">
              <w:t>глава по БК</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textAlignment w:val="baseline"/>
            </w:pPr>
            <w:r w:rsidRPr="00FA0CB0">
              <w:t>Публично-правовое образование</w:t>
            </w:r>
          </w:p>
        </w:tc>
        <w:tc>
          <w:tcPr>
            <w:tcW w:w="4620"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tc>
        <w:tc>
          <w:tcPr>
            <w:tcW w:w="2587"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right"/>
              <w:textAlignment w:val="baseline"/>
            </w:pPr>
            <w:r w:rsidRPr="00FA0CB0">
              <w:t>по </w:t>
            </w:r>
            <w:hyperlink r:id="rId12" w:anchor="7D20K3" w:history="1">
              <w:r w:rsidRPr="00FA0CB0">
                <w:rPr>
                  <w:color w:val="3451A0"/>
                  <w:u w:val="single"/>
                </w:rPr>
                <w:t>ОКТМО</w:t>
              </w:r>
            </w:hyperlink>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textAlignment w:val="baseline"/>
            </w:pPr>
            <w:r w:rsidRPr="00FA0CB0">
              <w:t>Периодичность: годовая</w:t>
            </w:r>
          </w:p>
        </w:tc>
        <w:tc>
          <w:tcPr>
            <w:tcW w:w="4620"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2587"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textAlignment w:val="baseline"/>
            </w:pPr>
            <w:r w:rsidRPr="00FA0CB0">
              <w:t>Единица измерения: руб.</w:t>
            </w:r>
          </w:p>
        </w:tc>
        <w:tc>
          <w:tcPr>
            <w:tcW w:w="4620" w:type="dxa"/>
            <w:gridSpan w:val="6"/>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2587" w:type="dxa"/>
            <w:gridSpan w:val="4"/>
            <w:tcBorders>
              <w:top w:val="nil"/>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right"/>
              <w:textAlignment w:val="baseline"/>
            </w:pPr>
            <w:r w:rsidRPr="00FA0CB0">
              <w:t>по </w:t>
            </w:r>
            <w:hyperlink r:id="rId13" w:anchor="7D20K3" w:history="1">
              <w:r w:rsidRPr="00FA0CB0">
                <w:rPr>
                  <w:color w:val="3451A0"/>
                  <w:u w:val="single"/>
                </w:rPr>
                <w:t>ОКЕИ</w:t>
              </w:r>
            </w:hyperlink>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383</w:t>
            </w:r>
          </w:p>
        </w:tc>
      </w:tr>
      <w:tr w:rsidR="00FA0CB0" w:rsidRPr="00FA0CB0" w:rsidTr="00FA0CB0">
        <w:trPr>
          <w:trHeight w:val="12"/>
        </w:trPr>
        <w:tc>
          <w:tcPr>
            <w:tcW w:w="370"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370"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3142"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924"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924"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1478"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924" w:type="dxa"/>
            <w:gridSpan w:val="2"/>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1294"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1294"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1294"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1294"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1294" w:type="dxa"/>
            <w:gridSpan w:val="2"/>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1294"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924"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1109" w:type="dxa"/>
            <w:gridSpan w:val="2"/>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1663"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1294"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c>
          <w:tcPr>
            <w:tcW w:w="924" w:type="dxa"/>
            <w:tcBorders>
              <w:top w:val="nil"/>
              <w:left w:val="nil"/>
              <w:bottom w:val="single" w:sz="4" w:space="0" w:color="auto"/>
              <w:right w:val="nil"/>
            </w:tcBorders>
            <w:shd w:val="clear" w:color="auto" w:fill="auto"/>
            <w:hideMark/>
          </w:tcPr>
          <w:p w:rsidR="00FA0CB0" w:rsidRPr="00FA0CB0" w:rsidRDefault="00FA0CB0" w:rsidP="00FA0CB0">
            <w:pPr>
              <w:rPr>
                <w:sz w:val="2"/>
              </w:rPr>
            </w:pPr>
          </w:p>
        </w:tc>
      </w:tr>
      <w:tr w:rsidR="00FA0CB0" w:rsidRPr="00FA0CB0" w:rsidTr="00FA0CB0">
        <w:tc>
          <w:tcPr>
            <w:tcW w:w="3881" w:type="dxa"/>
            <w:gridSpan w:val="3"/>
            <w:tcBorders>
              <w:top w:val="single" w:sz="4" w:space="0" w:color="auto"/>
              <w:left w:val="single" w:sz="4" w:space="0" w:color="auto"/>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Наименование показателя</w:t>
            </w:r>
          </w:p>
        </w:tc>
        <w:tc>
          <w:tcPr>
            <w:tcW w:w="924"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Код строки</w:t>
            </w:r>
          </w:p>
        </w:tc>
        <w:tc>
          <w:tcPr>
            <w:tcW w:w="2402"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Объем кредиторской задолженности на начало года</w:t>
            </w:r>
          </w:p>
        </w:tc>
        <w:tc>
          <w:tcPr>
            <w:tcW w:w="8686" w:type="dxa"/>
            <w:gridSpan w:val="9"/>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Объем кредиторской задолженности на конец отчетного периода</w:t>
            </w:r>
          </w:p>
        </w:tc>
        <w:tc>
          <w:tcPr>
            <w:tcW w:w="5914" w:type="dxa"/>
            <w:gridSpan w:val="6"/>
            <w:tcBorders>
              <w:top w:val="single" w:sz="4" w:space="0" w:color="auto"/>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Объем отложенных обязательств учреждения</w:t>
            </w:r>
          </w:p>
        </w:tc>
      </w:tr>
      <w:tr w:rsidR="00FA0CB0" w:rsidRPr="00FA0CB0" w:rsidTr="00FA0CB0">
        <w:tc>
          <w:tcPr>
            <w:tcW w:w="3881" w:type="dxa"/>
            <w:gridSpan w:val="3"/>
            <w:tcBorders>
              <w:top w:val="nil"/>
              <w:left w:val="single" w:sz="4" w:space="0" w:color="auto"/>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rPr>
                <w:sz w:val="20"/>
              </w:rPr>
            </w:pP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rPr>
                <w:sz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всего</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из нее</w:t>
            </w:r>
          </w:p>
        </w:tc>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всего</w:t>
            </w:r>
          </w:p>
        </w:tc>
        <w:tc>
          <w:tcPr>
            <w:tcW w:w="776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 xml:space="preserve">из нее срок оплаты наступает </w:t>
            </w:r>
            <w:proofErr w:type="gramStart"/>
            <w:r w:rsidRPr="00FA0CB0">
              <w:rPr>
                <w:sz w:val="20"/>
              </w:rPr>
              <w:t>в</w:t>
            </w:r>
            <w:proofErr w:type="gramEnd"/>
            <w:r w:rsidRPr="00FA0CB0">
              <w:rPr>
                <w:sz w:val="20"/>
              </w:rPr>
              <w:t>:</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всего</w:t>
            </w:r>
          </w:p>
        </w:tc>
        <w:tc>
          <w:tcPr>
            <w:tcW w:w="4990" w:type="dxa"/>
            <w:gridSpan w:val="5"/>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в том числе:</w:t>
            </w:r>
          </w:p>
        </w:tc>
      </w:tr>
      <w:tr w:rsidR="00FA0CB0" w:rsidRPr="00FA0CB0" w:rsidTr="00FA0CB0">
        <w:tc>
          <w:tcPr>
            <w:tcW w:w="3881" w:type="dxa"/>
            <w:gridSpan w:val="3"/>
            <w:tcBorders>
              <w:top w:val="nil"/>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rPr>
                <w:sz w:val="20"/>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rPr>
                <w:sz w:val="20"/>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rPr>
                <w:sz w:val="20"/>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 xml:space="preserve">срок оплаты наступил в </w:t>
            </w:r>
            <w:r w:rsidRPr="00FA0CB0">
              <w:rPr>
                <w:sz w:val="20"/>
              </w:rPr>
              <w:lastRenderedPageBreak/>
              <w:t xml:space="preserve">отчетном </w:t>
            </w:r>
            <w:proofErr w:type="spellStart"/>
            <w:r w:rsidRPr="00FA0CB0">
              <w:rPr>
                <w:sz w:val="20"/>
              </w:rPr>
              <w:t>фина</w:t>
            </w:r>
            <w:proofErr w:type="gramStart"/>
            <w:r w:rsidRPr="00FA0CB0">
              <w:rPr>
                <w:sz w:val="20"/>
              </w:rPr>
              <w:t>н</w:t>
            </w:r>
            <w:proofErr w:type="spellEnd"/>
            <w:r w:rsidRPr="00FA0CB0">
              <w:rPr>
                <w:sz w:val="20"/>
              </w:rPr>
              <w:t>-</w:t>
            </w:r>
            <w:proofErr w:type="gramEnd"/>
            <w:r w:rsidRPr="00FA0CB0">
              <w:rPr>
                <w:sz w:val="20"/>
              </w:rPr>
              <w:br/>
            </w:r>
            <w:proofErr w:type="spellStart"/>
            <w:r w:rsidRPr="00FA0CB0">
              <w:rPr>
                <w:sz w:val="20"/>
              </w:rPr>
              <w:t>совом</w:t>
            </w:r>
            <w:proofErr w:type="spellEnd"/>
            <w:r w:rsidRPr="00FA0CB0">
              <w:rPr>
                <w:sz w:val="20"/>
              </w:rPr>
              <w:t xml:space="preserve"> году</w:t>
            </w:r>
          </w:p>
        </w:tc>
        <w:tc>
          <w:tcPr>
            <w:tcW w:w="92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rPr>
                <w:sz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 xml:space="preserve">1 </w:t>
            </w:r>
            <w:proofErr w:type="gramStart"/>
            <w:r w:rsidRPr="00FA0CB0">
              <w:rPr>
                <w:sz w:val="20"/>
              </w:rPr>
              <w:t>квартале</w:t>
            </w:r>
            <w:proofErr w:type="gramEnd"/>
            <w:r w:rsidRPr="00FA0CB0">
              <w:rPr>
                <w:sz w:val="20"/>
              </w:rPr>
              <w:t>, всего</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из нее: в янва</w:t>
            </w:r>
            <w:r w:rsidRPr="00FA0CB0">
              <w:rPr>
                <w:sz w:val="20"/>
              </w:rPr>
              <w:lastRenderedPageBreak/>
              <w:t>ре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lastRenderedPageBreak/>
              <w:t xml:space="preserve">2 </w:t>
            </w:r>
            <w:proofErr w:type="gramStart"/>
            <w:r w:rsidRPr="00FA0CB0">
              <w:rPr>
                <w:sz w:val="20"/>
              </w:rPr>
              <w:t>квартале</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 xml:space="preserve">3 </w:t>
            </w:r>
            <w:proofErr w:type="gramStart"/>
            <w:r w:rsidRPr="00FA0CB0">
              <w:rPr>
                <w:sz w:val="20"/>
              </w:rPr>
              <w:t>квартале</w:t>
            </w:r>
            <w:proofErr w:type="gramEnd"/>
          </w:p>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 xml:space="preserve">4 </w:t>
            </w:r>
            <w:proofErr w:type="gramStart"/>
            <w:r w:rsidRPr="00FA0CB0">
              <w:rPr>
                <w:sz w:val="20"/>
              </w:rPr>
              <w:t>квартале</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 xml:space="preserve">в </w:t>
            </w:r>
            <w:proofErr w:type="spellStart"/>
            <w:r w:rsidRPr="00FA0CB0">
              <w:rPr>
                <w:sz w:val="20"/>
              </w:rPr>
              <w:t>очере</w:t>
            </w:r>
            <w:proofErr w:type="gramStart"/>
            <w:r w:rsidRPr="00FA0CB0">
              <w:rPr>
                <w:sz w:val="20"/>
              </w:rPr>
              <w:t>д</w:t>
            </w:r>
            <w:proofErr w:type="spellEnd"/>
            <w:r w:rsidRPr="00FA0CB0">
              <w:rPr>
                <w:sz w:val="20"/>
              </w:rPr>
              <w:t>-</w:t>
            </w:r>
            <w:proofErr w:type="gramEnd"/>
            <w:r w:rsidRPr="00FA0CB0">
              <w:rPr>
                <w:sz w:val="20"/>
              </w:rPr>
              <w:br/>
              <w:t xml:space="preserve">ном </w:t>
            </w:r>
            <w:proofErr w:type="spellStart"/>
            <w:r w:rsidRPr="00FA0CB0">
              <w:rPr>
                <w:sz w:val="20"/>
              </w:rPr>
              <w:t>финан</w:t>
            </w:r>
            <w:proofErr w:type="spellEnd"/>
            <w:r w:rsidRPr="00FA0CB0">
              <w:rPr>
                <w:sz w:val="20"/>
              </w:rPr>
              <w:t>-</w:t>
            </w:r>
            <w:r w:rsidRPr="00FA0CB0">
              <w:rPr>
                <w:sz w:val="20"/>
              </w:rPr>
              <w:br/>
            </w:r>
            <w:proofErr w:type="spellStart"/>
            <w:r w:rsidRPr="00FA0CB0">
              <w:rPr>
                <w:sz w:val="20"/>
              </w:rPr>
              <w:lastRenderedPageBreak/>
              <w:t>совом</w:t>
            </w:r>
            <w:proofErr w:type="spellEnd"/>
            <w:r w:rsidRPr="00FA0CB0">
              <w:rPr>
                <w:sz w:val="20"/>
              </w:rPr>
              <w:t xml:space="preserve"> году и плановом периоде</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rPr>
                <w:sz w:val="20"/>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по оплате труда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t xml:space="preserve">по </w:t>
            </w:r>
            <w:proofErr w:type="spellStart"/>
            <w:r w:rsidRPr="00FA0CB0">
              <w:rPr>
                <w:sz w:val="20"/>
              </w:rPr>
              <w:t>прете</w:t>
            </w:r>
            <w:proofErr w:type="gramStart"/>
            <w:r w:rsidRPr="00FA0CB0">
              <w:rPr>
                <w:sz w:val="20"/>
              </w:rPr>
              <w:t>н</w:t>
            </w:r>
            <w:proofErr w:type="spellEnd"/>
            <w:r w:rsidRPr="00FA0CB0">
              <w:rPr>
                <w:sz w:val="20"/>
              </w:rPr>
              <w:t>-</w:t>
            </w:r>
            <w:proofErr w:type="gramEnd"/>
            <w:r w:rsidRPr="00FA0CB0">
              <w:rPr>
                <w:sz w:val="20"/>
              </w:rPr>
              <w:br/>
            </w:r>
            <w:proofErr w:type="spellStart"/>
            <w:r w:rsidRPr="00FA0CB0">
              <w:rPr>
                <w:sz w:val="20"/>
              </w:rPr>
              <w:t>зионны</w:t>
            </w:r>
            <w:r w:rsidRPr="00FA0CB0">
              <w:rPr>
                <w:sz w:val="20"/>
              </w:rPr>
              <w:lastRenderedPageBreak/>
              <w:t>м</w:t>
            </w:r>
            <w:proofErr w:type="spellEnd"/>
            <w:r w:rsidRPr="00FA0CB0">
              <w:rPr>
                <w:sz w:val="20"/>
              </w:rPr>
              <w:t xml:space="preserve"> </w:t>
            </w:r>
            <w:proofErr w:type="spellStart"/>
            <w:r w:rsidRPr="00FA0CB0">
              <w:rPr>
                <w:sz w:val="20"/>
              </w:rPr>
              <w:t>требо</w:t>
            </w:r>
            <w:proofErr w:type="spellEnd"/>
            <w:r w:rsidRPr="00FA0CB0">
              <w:rPr>
                <w:sz w:val="20"/>
              </w:rPr>
              <w:t>-</w:t>
            </w:r>
            <w:r w:rsidRPr="00FA0CB0">
              <w:rPr>
                <w:sz w:val="20"/>
              </w:rPr>
              <w:br/>
            </w:r>
            <w:proofErr w:type="spellStart"/>
            <w:r w:rsidRPr="00FA0CB0">
              <w:rPr>
                <w:sz w:val="20"/>
              </w:rPr>
              <w:t>ваниям</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lastRenderedPageBreak/>
              <w:t xml:space="preserve">по </w:t>
            </w:r>
            <w:proofErr w:type="spellStart"/>
            <w:r w:rsidRPr="00FA0CB0">
              <w:rPr>
                <w:sz w:val="20"/>
              </w:rPr>
              <w:t>непост</w:t>
            </w:r>
            <w:proofErr w:type="gramStart"/>
            <w:r w:rsidRPr="00FA0CB0">
              <w:rPr>
                <w:sz w:val="20"/>
              </w:rPr>
              <w:t>у</w:t>
            </w:r>
            <w:proofErr w:type="spellEnd"/>
            <w:r w:rsidRPr="00FA0CB0">
              <w:rPr>
                <w:sz w:val="20"/>
              </w:rPr>
              <w:t>-</w:t>
            </w:r>
            <w:proofErr w:type="gramEnd"/>
            <w:r w:rsidRPr="00FA0CB0">
              <w:rPr>
                <w:sz w:val="20"/>
              </w:rPr>
              <w:br/>
              <w:t>пивши</w:t>
            </w:r>
            <w:r w:rsidRPr="00FA0CB0">
              <w:rPr>
                <w:sz w:val="20"/>
              </w:rPr>
              <w:lastRenderedPageBreak/>
              <w:t>м расчет-</w:t>
            </w:r>
            <w:r w:rsidRPr="00FA0CB0">
              <w:rPr>
                <w:sz w:val="20"/>
              </w:rPr>
              <w:br/>
            </w:r>
            <w:proofErr w:type="spellStart"/>
            <w:r w:rsidRPr="00FA0CB0">
              <w:rPr>
                <w:sz w:val="20"/>
              </w:rPr>
              <w:t>ным</w:t>
            </w:r>
            <w:proofErr w:type="spellEnd"/>
            <w:r w:rsidRPr="00FA0CB0">
              <w:rPr>
                <w:sz w:val="20"/>
              </w:rPr>
              <w:t xml:space="preserve"> доку-</w:t>
            </w:r>
            <w:r w:rsidRPr="00FA0CB0">
              <w:rPr>
                <w:sz w:val="20"/>
              </w:rPr>
              <w:br/>
              <w:t>ментам</w:t>
            </w:r>
          </w:p>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rPr>
                <w:sz w:val="20"/>
              </w:rPr>
            </w:pPr>
            <w:r w:rsidRPr="00FA0CB0">
              <w:rPr>
                <w:sz w:val="20"/>
              </w:rPr>
              <w:lastRenderedPageBreak/>
              <w:t>иные</w:t>
            </w:r>
          </w:p>
        </w:tc>
      </w:tr>
      <w:tr w:rsidR="00FA0CB0" w:rsidRPr="00FA0CB0" w:rsidTr="00FA0CB0">
        <w:tc>
          <w:tcPr>
            <w:tcW w:w="3881" w:type="dxa"/>
            <w:gridSpan w:val="3"/>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lastRenderedPageBreak/>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4</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9</w:t>
            </w:r>
          </w:p>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11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12</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13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15</w:t>
            </w:r>
          </w:p>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16</w:t>
            </w:r>
          </w:p>
        </w:tc>
      </w:tr>
      <w:tr w:rsidR="00FA0CB0" w:rsidRPr="00FA0CB0" w:rsidTr="00FA0CB0">
        <w:tc>
          <w:tcPr>
            <w:tcW w:w="3881" w:type="dxa"/>
            <w:gridSpan w:val="3"/>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выплате заработной платы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1000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881" w:type="dxa"/>
            <w:gridSpan w:val="3"/>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выплате стипендий, пособий, пенсий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2000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881" w:type="dxa"/>
            <w:gridSpan w:val="3"/>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перечислению в бюджет, всего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3000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511" w:type="dxa"/>
            <w:gridSpan w:val="2"/>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в том числе:</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nil"/>
              <w:left w:val="single" w:sz="4" w:space="0" w:color="auto"/>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511"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перечислению удержанного налога на доходы физических лиц</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3100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511"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оплате страховых взносов на обязательное социальное страхование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3200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511"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оплате налогов, сборов, за исключением страховых взносов на обязательное социальное страхование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3300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511"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возврату в бюджет средств субсидий (грантов в форме субсидий)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3400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70" w:type="dxa"/>
            <w:tcBorders>
              <w:top w:val="single" w:sz="6" w:space="0" w:color="000000"/>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142"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из них:</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nil"/>
              <w:left w:val="single" w:sz="4" w:space="0" w:color="auto"/>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70" w:type="dxa"/>
            <w:tcBorders>
              <w:top w:val="nil"/>
              <w:left w:val="nil"/>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142"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в связи с невыполнением государственно</w:t>
            </w:r>
            <w:r w:rsidRPr="00FA0CB0">
              <w:rPr>
                <w:sz w:val="22"/>
              </w:rPr>
              <w:lastRenderedPageBreak/>
              <w:t>го задания</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lastRenderedPageBreak/>
              <w:t>3410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14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 xml:space="preserve">в связи с </w:t>
            </w:r>
            <w:proofErr w:type="spellStart"/>
            <w:r w:rsidRPr="00FA0CB0">
              <w:rPr>
                <w:sz w:val="22"/>
              </w:rPr>
              <w:t>недостижением</w:t>
            </w:r>
            <w:proofErr w:type="spellEnd"/>
            <w:r w:rsidRPr="00FA0CB0">
              <w:rPr>
                <w:sz w:val="22"/>
              </w:rPr>
              <w:t xml:space="preserve"> результатов предоставления субсидий (грантов в форме субсидий)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3420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single" w:sz="6" w:space="0" w:color="000000"/>
              <w:left w:val="single" w:sz="4" w:space="0" w:color="auto"/>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14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 xml:space="preserve">в связи с невыполнением условий соглашений, в том числе по </w:t>
            </w:r>
            <w:proofErr w:type="spellStart"/>
            <w:r w:rsidRPr="00FA0CB0">
              <w:rPr>
                <w:sz w:val="22"/>
              </w:rPr>
              <w:t>софинансированию</w:t>
            </w:r>
            <w:proofErr w:type="spellEnd"/>
            <w:r w:rsidRPr="00FA0CB0">
              <w:rPr>
                <w:sz w:val="22"/>
              </w:rPr>
              <w:t xml:space="preserve"> расходов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3430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881" w:type="dxa"/>
            <w:gridSpan w:val="3"/>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оплате товаров, работ, услуг, всего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4000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511" w:type="dxa"/>
            <w:gridSpan w:val="2"/>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из них:</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nil"/>
              <w:left w:val="single" w:sz="4" w:space="0" w:color="auto"/>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511"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публичным договорам</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4100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881" w:type="dxa"/>
            <w:gridSpan w:val="3"/>
            <w:tcBorders>
              <w:top w:val="single" w:sz="6" w:space="0" w:color="000000"/>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оплате прочих расходов, всего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5000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single" w:sz="6" w:space="0" w:color="000000"/>
              <w:left w:val="single" w:sz="4" w:space="0" w:color="auto"/>
              <w:bottom w:val="nil"/>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511" w:type="dxa"/>
            <w:gridSpan w:val="2"/>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из них:</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nil"/>
              <w:left w:val="single" w:sz="4" w:space="0" w:color="auto"/>
              <w:bottom w:val="single" w:sz="4" w:space="0" w:color="auto"/>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511" w:type="dxa"/>
            <w:gridSpan w:val="2"/>
            <w:tcBorders>
              <w:top w:val="nil"/>
              <w:left w:val="nil"/>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textAlignment w:val="baseline"/>
              <w:rPr>
                <w:sz w:val="22"/>
              </w:rPr>
            </w:pPr>
            <w:r w:rsidRPr="00FA0CB0">
              <w:rPr>
                <w:sz w:val="22"/>
              </w:rPr>
              <w:t>по выплатам, связанным с причинением вреда гражданам</w:t>
            </w:r>
          </w:p>
        </w:tc>
        <w:tc>
          <w:tcPr>
            <w:tcW w:w="92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5100</w:t>
            </w:r>
          </w:p>
        </w:tc>
        <w:tc>
          <w:tcPr>
            <w:tcW w:w="92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gridSpan w:val="2"/>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nil"/>
              <w:left w:val="single" w:sz="6" w:space="0" w:color="000000"/>
              <w:bottom w:val="single" w:sz="4" w:space="0" w:color="auto"/>
              <w:right w:val="single" w:sz="4" w:space="0" w:color="auto"/>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370" w:type="dxa"/>
            <w:tcBorders>
              <w:top w:val="single" w:sz="4" w:space="0" w:color="auto"/>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70" w:type="dxa"/>
            <w:tcBorders>
              <w:top w:val="single" w:sz="4" w:space="0" w:color="auto"/>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rPr>
                <w:sz w:val="22"/>
              </w:rPr>
            </w:pPr>
          </w:p>
        </w:tc>
        <w:tc>
          <w:tcPr>
            <w:tcW w:w="3142" w:type="dxa"/>
            <w:tcBorders>
              <w:top w:val="single" w:sz="4" w:space="0" w:color="auto"/>
              <w:left w:val="nil"/>
              <w:bottom w:val="nil"/>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right"/>
              <w:textAlignment w:val="baseline"/>
              <w:rPr>
                <w:sz w:val="22"/>
              </w:rPr>
            </w:pPr>
            <w:r w:rsidRPr="00FA0CB0">
              <w:rPr>
                <w:b/>
                <w:bCs/>
                <w:sz w:val="22"/>
                <w:bdr w:val="none" w:sz="0" w:space="0" w:color="auto" w:frame="1"/>
              </w:rPr>
              <w:t>Итого</w:t>
            </w:r>
          </w:p>
        </w:tc>
        <w:tc>
          <w:tcPr>
            <w:tcW w:w="92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rPr>
                <w:b/>
                <w:bCs/>
                <w:bdr w:val="none" w:sz="0" w:space="0" w:color="auto" w:frame="1"/>
              </w:rPr>
              <w:t>9000</w:t>
            </w:r>
          </w:p>
        </w:tc>
        <w:tc>
          <w:tcPr>
            <w:tcW w:w="92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478"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X</w:t>
            </w:r>
          </w:p>
        </w:tc>
        <w:tc>
          <w:tcPr>
            <w:tcW w:w="924"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X</w:t>
            </w:r>
          </w:p>
        </w:tc>
        <w:tc>
          <w:tcPr>
            <w:tcW w:w="129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10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663"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129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c>
          <w:tcPr>
            <w:tcW w:w="92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0CB0" w:rsidRPr="00FA0CB0" w:rsidRDefault="00FA0CB0" w:rsidP="00FA0CB0"/>
        </w:tc>
      </w:tr>
    </w:tbl>
    <w:p w:rsidR="00FA0CB0" w:rsidRPr="00FA0CB0" w:rsidRDefault="00FA0CB0" w:rsidP="00FA0CB0">
      <w:pPr>
        <w:shd w:val="clear" w:color="auto" w:fill="FFFFFF"/>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4250"/>
        <w:gridCol w:w="3881"/>
        <w:gridCol w:w="370"/>
        <w:gridCol w:w="5914"/>
      </w:tblGrid>
      <w:tr w:rsidR="00FA0CB0" w:rsidRPr="00FA0CB0" w:rsidTr="00FA0CB0">
        <w:trPr>
          <w:trHeight w:val="12"/>
        </w:trPr>
        <w:tc>
          <w:tcPr>
            <w:tcW w:w="4250" w:type="dxa"/>
            <w:tcBorders>
              <w:top w:val="nil"/>
              <w:left w:val="nil"/>
              <w:bottom w:val="nil"/>
              <w:right w:val="nil"/>
            </w:tcBorders>
            <w:shd w:val="clear" w:color="auto" w:fill="auto"/>
            <w:hideMark/>
          </w:tcPr>
          <w:p w:rsidR="00FA0CB0" w:rsidRPr="00FA0CB0" w:rsidRDefault="00FA0CB0" w:rsidP="00FA0CB0">
            <w:pPr>
              <w:rPr>
                <w:sz w:val="2"/>
              </w:rPr>
            </w:pPr>
          </w:p>
        </w:tc>
        <w:tc>
          <w:tcPr>
            <w:tcW w:w="3881" w:type="dxa"/>
            <w:tcBorders>
              <w:top w:val="nil"/>
              <w:left w:val="nil"/>
              <w:bottom w:val="nil"/>
              <w:right w:val="nil"/>
            </w:tcBorders>
            <w:shd w:val="clear" w:color="auto" w:fill="auto"/>
            <w:hideMark/>
          </w:tcPr>
          <w:p w:rsidR="00FA0CB0" w:rsidRPr="00FA0CB0" w:rsidRDefault="00FA0CB0" w:rsidP="00FA0CB0">
            <w:pPr>
              <w:rPr>
                <w:sz w:val="2"/>
              </w:rPr>
            </w:pPr>
          </w:p>
        </w:tc>
        <w:tc>
          <w:tcPr>
            <w:tcW w:w="370" w:type="dxa"/>
            <w:tcBorders>
              <w:top w:val="nil"/>
              <w:left w:val="nil"/>
              <w:bottom w:val="nil"/>
              <w:right w:val="nil"/>
            </w:tcBorders>
            <w:shd w:val="clear" w:color="auto" w:fill="auto"/>
            <w:hideMark/>
          </w:tcPr>
          <w:p w:rsidR="00FA0CB0" w:rsidRPr="00FA0CB0" w:rsidRDefault="00FA0CB0" w:rsidP="00FA0CB0">
            <w:pPr>
              <w:rPr>
                <w:sz w:val="2"/>
              </w:rPr>
            </w:pPr>
          </w:p>
        </w:tc>
        <w:tc>
          <w:tcPr>
            <w:tcW w:w="5914" w:type="dxa"/>
            <w:tcBorders>
              <w:top w:val="nil"/>
              <w:left w:val="nil"/>
              <w:bottom w:val="nil"/>
              <w:right w:val="nil"/>
            </w:tcBorders>
            <w:shd w:val="clear" w:color="auto" w:fill="auto"/>
            <w:hideMark/>
          </w:tcPr>
          <w:p w:rsidR="00FA0CB0" w:rsidRPr="00FA0CB0" w:rsidRDefault="00FA0CB0" w:rsidP="00FA0CB0">
            <w:pPr>
              <w:rPr>
                <w:sz w:val="2"/>
              </w:rPr>
            </w:pPr>
          </w:p>
        </w:tc>
      </w:tr>
      <w:tr w:rsidR="00FA0CB0" w:rsidRPr="00FA0CB0" w:rsidTr="00FA0CB0">
        <w:tc>
          <w:tcPr>
            <w:tcW w:w="425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textAlignment w:val="baseline"/>
            </w:pPr>
            <w:r w:rsidRPr="00FA0CB0">
              <w:t>Руководитель</w:t>
            </w:r>
            <w:r w:rsidRPr="00FA0CB0">
              <w:br/>
              <w:t>(уполномоченное лицо)</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37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5914"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425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textAlignment w:val="baseline"/>
            </w:pPr>
            <w:r w:rsidRPr="00FA0CB0">
              <w:t>Учреждения</w:t>
            </w:r>
          </w:p>
        </w:tc>
        <w:tc>
          <w:tcPr>
            <w:tcW w:w="3881" w:type="dxa"/>
            <w:tcBorders>
              <w:top w:val="nil"/>
              <w:left w:val="nil"/>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tc>
        <w:tc>
          <w:tcPr>
            <w:tcW w:w="37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591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425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3881" w:type="dxa"/>
            <w:tcBorders>
              <w:top w:val="single" w:sz="6" w:space="0" w:color="000000"/>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5914" w:type="dxa"/>
            <w:tcBorders>
              <w:top w:val="single" w:sz="6" w:space="0" w:color="000000"/>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(расшифровка подписи)</w:t>
            </w:r>
          </w:p>
        </w:tc>
      </w:tr>
      <w:tr w:rsidR="00FA0CB0" w:rsidRPr="00FA0CB0" w:rsidTr="00FA0CB0">
        <w:tc>
          <w:tcPr>
            <w:tcW w:w="425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textAlignment w:val="baseline"/>
            </w:pPr>
            <w:r w:rsidRPr="00FA0CB0">
              <w:t>Исполнитель</w:t>
            </w:r>
          </w:p>
        </w:tc>
        <w:tc>
          <w:tcPr>
            <w:tcW w:w="3881" w:type="dxa"/>
            <w:tcBorders>
              <w:top w:val="nil"/>
              <w:left w:val="nil"/>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tc>
        <w:tc>
          <w:tcPr>
            <w:tcW w:w="37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5914" w:type="dxa"/>
            <w:tcBorders>
              <w:top w:val="nil"/>
              <w:left w:val="nil"/>
              <w:bottom w:val="single" w:sz="6" w:space="0" w:color="000000"/>
              <w:right w:val="nil"/>
            </w:tcBorders>
            <w:shd w:val="clear" w:color="auto" w:fill="auto"/>
            <w:tcMar>
              <w:top w:w="0" w:type="dxa"/>
              <w:left w:w="149" w:type="dxa"/>
              <w:bottom w:w="0" w:type="dxa"/>
              <w:right w:w="149" w:type="dxa"/>
            </w:tcMar>
            <w:hideMark/>
          </w:tcPr>
          <w:p w:rsidR="00FA0CB0" w:rsidRPr="00FA0CB0" w:rsidRDefault="00FA0CB0" w:rsidP="00FA0CB0"/>
        </w:tc>
      </w:tr>
      <w:tr w:rsidR="00FA0CB0" w:rsidRPr="00FA0CB0" w:rsidTr="00FA0CB0">
        <w:tc>
          <w:tcPr>
            <w:tcW w:w="425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3881" w:type="dxa"/>
            <w:tcBorders>
              <w:top w:val="single" w:sz="6" w:space="0" w:color="000000"/>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5914" w:type="dxa"/>
            <w:tcBorders>
              <w:top w:val="single" w:sz="6" w:space="0" w:color="000000"/>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jc w:val="center"/>
              <w:textAlignment w:val="baseline"/>
            </w:pPr>
            <w:r w:rsidRPr="00FA0CB0">
              <w:t>(телефон)</w:t>
            </w:r>
          </w:p>
        </w:tc>
      </w:tr>
      <w:tr w:rsidR="00FA0CB0" w:rsidRPr="00FA0CB0" w:rsidTr="00FA0CB0">
        <w:tc>
          <w:tcPr>
            <w:tcW w:w="425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pPr>
              <w:textAlignment w:val="baseline"/>
            </w:pPr>
            <w:r w:rsidRPr="00FA0CB0">
              <w:t>"____" ________________ 20___ г.</w:t>
            </w:r>
          </w:p>
        </w:tc>
        <w:tc>
          <w:tcPr>
            <w:tcW w:w="3881"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370"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c>
          <w:tcPr>
            <w:tcW w:w="5914" w:type="dxa"/>
            <w:tcBorders>
              <w:top w:val="nil"/>
              <w:left w:val="nil"/>
              <w:bottom w:val="nil"/>
              <w:right w:val="nil"/>
            </w:tcBorders>
            <w:shd w:val="clear" w:color="auto" w:fill="auto"/>
            <w:tcMar>
              <w:top w:w="0" w:type="dxa"/>
              <w:left w:w="149" w:type="dxa"/>
              <w:bottom w:w="0" w:type="dxa"/>
              <w:right w:w="149" w:type="dxa"/>
            </w:tcMar>
            <w:hideMark/>
          </w:tcPr>
          <w:p w:rsidR="00FA0CB0" w:rsidRPr="00FA0CB0" w:rsidRDefault="00FA0CB0" w:rsidP="00FA0CB0"/>
        </w:tc>
      </w:tr>
    </w:tbl>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p w:rsidR="009A64B2" w:rsidRDefault="009A64B2">
      <w:pPr>
        <w:pStyle w:val="ConsPlusNormal"/>
        <w:jc w:val="center"/>
        <w:outlineLvl w:val="2"/>
        <w:rPr>
          <w:rFonts w:ascii="Times New Roman" w:hAnsi="Times New Roman" w:cs="Times New Roman"/>
          <w:sz w:val="28"/>
        </w:rPr>
      </w:pPr>
    </w:p>
    <w:sectPr w:rsidR="009A64B2" w:rsidSect="00FA0CB0">
      <w:pgSz w:w="16838" w:h="11906" w:orient="landscape"/>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06" w:rsidRDefault="00F81C06" w:rsidP="00D97784">
      <w:r>
        <w:separator/>
      </w:r>
    </w:p>
  </w:endnote>
  <w:endnote w:type="continuationSeparator" w:id="0">
    <w:p w:rsidR="00F81C06" w:rsidRDefault="00F81C06" w:rsidP="00D9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06" w:rsidRDefault="00F81C06" w:rsidP="00D97784">
      <w:r>
        <w:separator/>
      </w:r>
    </w:p>
  </w:footnote>
  <w:footnote w:type="continuationSeparator" w:id="0">
    <w:p w:rsidR="00F81C06" w:rsidRDefault="00F81C06" w:rsidP="00D97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04034"/>
      <w:docPartObj>
        <w:docPartGallery w:val="Page Numbers (Top of Page)"/>
        <w:docPartUnique/>
      </w:docPartObj>
    </w:sdtPr>
    <w:sdtEndPr/>
    <w:sdtContent>
      <w:p w:rsidR="00411D7F" w:rsidRDefault="00411D7F">
        <w:pPr>
          <w:pStyle w:val="a8"/>
          <w:jc w:val="right"/>
        </w:pPr>
        <w:r>
          <w:fldChar w:fldCharType="begin"/>
        </w:r>
        <w:r>
          <w:instrText>PAGE   \* MERGEFORMAT</w:instrText>
        </w:r>
        <w:r>
          <w:fldChar w:fldCharType="separate"/>
        </w:r>
        <w:r w:rsidR="00F1268A">
          <w:rPr>
            <w:noProof/>
          </w:rPr>
          <w:t>17</w:t>
        </w:r>
        <w:r>
          <w:fldChar w:fldCharType="end"/>
        </w:r>
      </w:p>
    </w:sdtContent>
  </w:sdt>
  <w:p w:rsidR="00411D7F" w:rsidRDefault="00411D7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B"/>
    <w:rsid w:val="0000624A"/>
    <w:rsid w:val="000066C9"/>
    <w:rsid w:val="00031158"/>
    <w:rsid w:val="00076E36"/>
    <w:rsid w:val="000D48F0"/>
    <w:rsid w:val="00111A84"/>
    <w:rsid w:val="00150BEE"/>
    <w:rsid w:val="001572D3"/>
    <w:rsid w:val="001762A6"/>
    <w:rsid w:val="0021615B"/>
    <w:rsid w:val="002447BF"/>
    <w:rsid w:val="0025101E"/>
    <w:rsid w:val="002B1F3E"/>
    <w:rsid w:val="002B60AC"/>
    <w:rsid w:val="003060DE"/>
    <w:rsid w:val="003224F8"/>
    <w:rsid w:val="003274F5"/>
    <w:rsid w:val="0033330A"/>
    <w:rsid w:val="003F71C4"/>
    <w:rsid w:val="00407B13"/>
    <w:rsid w:val="00411D7F"/>
    <w:rsid w:val="004179A0"/>
    <w:rsid w:val="00441C1B"/>
    <w:rsid w:val="0044211E"/>
    <w:rsid w:val="00451AB3"/>
    <w:rsid w:val="00470ADC"/>
    <w:rsid w:val="004773B2"/>
    <w:rsid w:val="00506DCB"/>
    <w:rsid w:val="00520BF7"/>
    <w:rsid w:val="00597DF6"/>
    <w:rsid w:val="005B7BEA"/>
    <w:rsid w:val="005D1D8A"/>
    <w:rsid w:val="005E241C"/>
    <w:rsid w:val="005F2C9D"/>
    <w:rsid w:val="00600BE8"/>
    <w:rsid w:val="00611ED9"/>
    <w:rsid w:val="006B38EA"/>
    <w:rsid w:val="006C4753"/>
    <w:rsid w:val="006C5299"/>
    <w:rsid w:val="006D286E"/>
    <w:rsid w:val="0070785B"/>
    <w:rsid w:val="00766866"/>
    <w:rsid w:val="00797FD5"/>
    <w:rsid w:val="007A0455"/>
    <w:rsid w:val="00842D4E"/>
    <w:rsid w:val="0084360C"/>
    <w:rsid w:val="008536F9"/>
    <w:rsid w:val="008A0236"/>
    <w:rsid w:val="008C6A84"/>
    <w:rsid w:val="00930E4F"/>
    <w:rsid w:val="009861EF"/>
    <w:rsid w:val="009A64B2"/>
    <w:rsid w:val="009A7F31"/>
    <w:rsid w:val="009D3D26"/>
    <w:rsid w:val="009F4625"/>
    <w:rsid w:val="00A05376"/>
    <w:rsid w:val="00A05BC7"/>
    <w:rsid w:val="00A16105"/>
    <w:rsid w:val="00A238F3"/>
    <w:rsid w:val="00A3669B"/>
    <w:rsid w:val="00A74CF1"/>
    <w:rsid w:val="00A8593F"/>
    <w:rsid w:val="00AB7DDE"/>
    <w:rsid w:val="00B04883"/>
    <w:rsid w:val="00B469EF"/>
    <w:rsid w:val="00B525FB"/>
    <w:rsid w:val="00B73BA9"/>
    <w:rsid w:val="00B84921"/>
    <w:rsid w:val="00B950EC"/>
    <w:rsid w:val="00BD1657"/>
    <w:rsid w:val="00C13F4A"/>
    <w:rsid w:val="00C624FA"/>
    <w:rsid w:val="00CF72BA"/>
    <w:rsid w:val="00D172F8"/>
    <w:rsid w:val="00D63251"/>
    <w:rsid w:val="00D97784"/>
    <w:rsid w:val="00DC62FC"/>
    <w:rsid w:val="00DF3706"/>
    <w:rsid w:val="00E33489"/>
    <w:rsid w:val="00E5279D"/>
    <w:rsid w:val="00E95960"/>
    <w:rsid w:val="00E95F02"/>
    <w:rsid w:val="00EB2631"/>
    <w:rsid w:val="00F06742"/>
    <w:rsid w:val="00F1268A"/>
    <w:rsid w:val="00F42F41"/>
    <w:rsid w:val="00F53A7D"/>
    <w:rsid w:val="00F7268C"/>
    <w:rsid w:val="00F81C06"/>
    <w:rsid w:val="00FA0CB0"/>
    <w:rsid w:val="00FF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25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25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25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25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25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25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25FB"/>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basedOn w:val="a"/>
    <w:link w:val="a4"/>
    <w:uiPriority w:val="99"/>
    <w:semiHidden/>
    <w:unhideWhenUsed/>
    <w:rsid w:val="00D97784"/>
    <w:rPr>
      <w:sz w:val="20"/>
      <w:szCs w:val="20"/>
    </w:rPr>
  </w:style>
  <w:style w:type="character" w:customStyle="1" w:styleId="a4">
    <w:name w:val="Текст сноски Знак"/>
    <w:basedOn w:val="a0"/>
    <w:link w:val="a3"/>
    <w:uiPriority w:val="99"/>
    <w:semiHidden/>
    <w:rsid w:val="00D97784"/>
    <w:rPr>
      <w:sz w:val="20"/>
      <w:szCs w:val="20"/>
    </w:rPr>
  </w:style>
  <w:style w:type="character" w:styleId="a5">
    <w:name w:val="footnote reference"/>
    <w:basedOn w:val="a0"/>
    <w:uiPriority w:val="99"/>
    <w:semiHidden/>
    <w:unhideWhenUsed/>
    <w:rsid w:val="00D97784"/>
    <w:rPr>
      <w:vertAlign w:val="superscript"/>
    </w:rPr>
  </w:style>
  <w:style w:type="paragraph" w:styleId="a6">
    <w:name w:val="Balloon Text"/>
    <w:basedOn w:val="a"/>
    <w:link w:val="a7"/>
    <w:uiPriority w:val="99"/>
    <w:semiHidden/>
    <w:unhideWhenUsed/>
    <w:rsid w:val="00930E4F"/>
    <w:rPr>
      <w:rFonts w:ascii="Tahoma" w:hAnsi="Tahoma" w:cs="Tahoma"/>
      <w:sz w:val="16"/>
      <w:szCs w:val="16"/>
    </w:rPr>
  </w:style>
  <w:style w:type="character" w:customStyle="1" w:styleId="a7">
    <w:name w:val="Текст выноски Знак"/>
    <w:basedOn w:val="a0"/>
    <w:link w:val="a6"/>
    <w:uiPriority w:val="99"/>
    <w:semiHidden/>
    <w:rsid w:val="00930E4F"/>
    <w:rPr>
      <w:rFonts w:ascii="Tahoma" w:eastAsia="Times New Roman" w:hAnsi="Tahoma" w:cs="Tahoma"/>
      <w:sz w:val="16"/>
      <w:szCs w:val="16"/>
      <w:lang w:eastAsia="ru-RU"/>
    </w:rPr>
  </w:style>
  <w:style w:type="paragraph" w:styleId="a8">
    <w:name w:val="header"/>
    <w:basedOn w:val="a"/>
    <w:link w:val="a9"/>
    <w:uiPriority w:val="99"/>
    <w:unhideWhenUsed/>
    <w:rsid w:val="009861EF"/>
    <w:pPr>
      <w:tabs>
        <w:tab w:val="center" w:pos="4677"/>
        <w:tab w:val="right" w:pos="9355"/>
      </w:tabs>
    </w:pPr>
  </w:style>
  <w:style w:type="character" w:customStyle="1" w:styleId="a9">
    <w:name w:val="Верхний колонтитул Знак"/>
    <w:basedOn w:val="a0"/>
    <w:link w:val="a8"/>
    <w:uiPriority w:val="99"/>
    <w:rsid w:val="009861E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861EF"/>
    <w:pPr>
      <w:tabs>
        <w:tab w:val="center" w:pos="4677"/>
        <w:tab w:val="right" w:pos="9355"/>
      </w:tabs>
    </w:pPr>
  </w:style>
  <w:style w:type="character" w:customStyle="1" w:styleId="ab">
    <w:name w:val="Нижний колонтитул Знак"/>
    <w:basedOn w:val="a0"/>
    <w:link w:val="aa"/>
    <w:uiPriority w:val="99"/>
    <w:rsid w:val="009861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25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25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25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25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25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25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25FB"/>
    <w:pPr>
      <w:widowControl w:val="0"/>
      <w:autoSpaceDE w:val="0"/>
      <w:autoSpaceDN w:val="0"/>
      <w:spacing w:after="0" w:line="240" w:lineRule="auto"/>
    </w:pPr>
    <w:rPr>
      <w:rFonts w:ascii="Arial" w:eastAsiaTheme="minorEastAsia" w:hAnsi="Arial" w:cs="Arial"/>
      <w:sz w:val="20"/>
      <w:lang w:eastAsia="ru-RU"/>
    </w:rPr>
  </w:style>
  <w:style w:type="paragraph" w:styleId="a3">
    <w:name w:val="footnote text"/>
    <w:basedOn w:val="a"/>
    <w:link w:val="a4"/>
    <w:uiPriority w:val="99"/>
    <w:semiHidden/>
    <w:unhideWhenUsed/>
    <w:rsid w:val="00D97784"/>
    <w:rPr>
      <w:sz w:val="20"/>
      <w:szCs w:val="20"/>
    </w:rPr>
  </w:style>
  <w:style w:type="character" w:customStyle="1" w:styleId="a4">
    <w:name w:val="Текст сноски Знак"/>
    <w:basedOn w:val="a0"/>
    <w:link w:val="a3"/>
    <w:uiPriority w:val="99"/>
    <w:semiHidden/>
    <w:rsid w:val="00D97784"/>
    <w:rPr>
      <w:sz w:val="20"/>
      <w:szCs w:val="20"/>
    </w:rPr>
  </w:style>
  <w:style w:type="character" w:styleId="a5">
    <w:name w:val="footnote reference"/>
    <w:basedOn w:val="a0"/>
    <w:uiPriority w:val="99"/>
    <w:semiHidden/>
    <w:unhideWhenUsed/>
    <w:rsid w:val="00D97784"/>
    <w:rPr>
      <w:vertAlign w:val="superscript"/>
    </w:rPr>
  </w:style>
  <w:style w:type="paragraph" w:styleId="a6">
    <w:name w:val="Balloon Text"/>
    <w:basedOn w:val="a"/>
    <w:link w:val="a7"/>
    <w:uiPriority w:val="99"/>
    <w:semiHidden/>
    <w:unhideWhenUsed/>
    <w:rsid w:val="00930E4F"/>
    <w:rPr>
      <w:rFonts w:ascii="Tahoma" w:hAnsi="Tahoma" w:cs="Tahoma"/>
      <w:sz w:val="16"/>
      <w:szCs w:val="16"/>
    </w:rPr>
  </w:style>
  <w:style w:type="character" w:customStyle="1" w:styleId="a7">
    <w:name w:val="Текст выноски Знак"/>
    <w:basedOn w:val="a0"/>
    <w:link w:val="a6"/>
    <w:uiPriority w:val="99"/>
    <w:semiHidden/>
    <w:rsid w:val="00930E4F"/>
    <w:rPr>
      <w:rFonts w:ascii="Tahoma" w:eastAsia="Times New Roman" w:hAnsi="Tahoma" w:cs="Tahoma"/>
      <w:sz w:val="16"/>
      <w:szCs w:val="16"/>
      <w:lang w:eastAsia="ru-RU"/>
    </w:rPr>
  </w:style>
  <w:style w:type="paragraph" w:styleId="a8">
    <w:name w:val="header"/>
    <w:basedOn w:val="a"/>
    <w:link w:val="a9"/>
    <w:uiPriority w:val="99"/>
    <w:unhideWhenUsed/>
    <w:rsid w:val="009861EF"/>
    <w:pPr>
      <w:tabs>
        <w:tab w:val="center" w:pos="4677"/>
        <w:tab w:val="right" w:pos="9355"/>
      </w:tabs>
    </w:pPr>
  </w:style>
  <w:style w:type="character" w:customStyle="1" w:styleId="a9">
    <w:name w:val="Верхний колонтитул Знак"/>
    <w:basedOn w:val="a0"/>
    <w:link w:val="a8"/>
    <w:uiPriority w:val="99"/>
    <w:rsid w:val="009861E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861EF"/>
    <w:pPr>
      <w:tabs>
        <w:tab w:val="center" w:pos="4677"/>
        <w:tab w:val="right" w:pos="9355"/>
      </w:tabs>
    </w:pPr>
  </w:style>
  <w:style w:type="character" w:customStyle="1" w:styleId="ab">
    <w:name w:val="Нижний колонтитул Знак"/>
    <w:basedOn w:val="a0"/>
    <w:link w:val="aa"/>
    <w:uiPriority w:val="99"/>
    <w:rsid w:val="009861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8417">
      <w:bodyDiv w:val="1"/>
      <w:marLeft w:val="0"/>
      <w:marRight w:val="0"/>
      <w:marTop w:val="0"/>
      <w:marBottom w:val="0"/>
      <w:divBdr>
        <w:top w:val="none" w:sz="0" w:space="0" w:color="auto"/>
        <w:left w:val="none" w:sz="0" w:space="0" w:color="auto"/>
        <w:bottom w:val="none" w:sz="0" w:space="0" w:color="auto"/>
        <w:right w:val="none" w:sz="0" w:space="0" w:color="auto"/>
      </w:divBdr>
      <w:divsChild>
        <w:div w:id="650137371">
          <w:marLeft w:val="0"/>
          <w:marRight w:val="0"/>
          <w:marTop w:val="0"/>
          <w:marBottom w:val="0"/>
          <w:divBdr>
            <w:top w:val="none" w:sz="0" w:space="0" w:color="auto"/>
            <w:left w:val="none" w:sz="0" w:space="0" w:color="auto"/>
            <w:bottom w:val="none" w:sz="0" w:space="0" w:color="auto"/>
            <w:right w:val="none" w:sz="0" w:space="0" w:color="auto"/>
          </w:divBdr>
        </w:div>
        <w:div w:id="1735422627">
          <w:marLeft w:val="0"/>
          <w:marRight w:val="0"/>
          <w:marTop w:val="0"/>
          <w:marBottom w:val="0"/>
          <w:divBdr>
            <w:top w:val="none" w:sz="0" w:space="0" w:color="auto"/>
            <w:left w:val="none" w:sz="0" w:space="0" w:color="auto"/>
            <w:bottom w:val="none" w:sz="0" w:space="0" w:color="auto"/>
            <w:right w:val="none" w:sz="0" w:space="0" w:color="auto"/>
          </w:divBdr>
        </w:div>
      </w:divsChild>
    </w:div>
    <w:div w:id="356010941">
      <w:bodyDiv w:val="1"/>
      <w:marLeft w:val="0"/>
      <w:marRight w:val="0"/>
      <w:marTop w:val="0"/>
      <w:marBottom w:val="0"/>
      <w:divBdr>
        <w:top w:val="none" w:sz="0" w:space="0" w:color="auto"/>
        <w:left w:val="none" w:sz="0" w:space="0" w:color="auto"/>
        <w:bottom w:val="none" w:sz="0" w:space="0" w:color="auto"/>
        <w:right w:val="none" w:sz="0" w:space="0" w:color="auto"/>
      </w:divBdr>
      <w:divsChild>
        <w:div w:id="114444160">
          <w:marLeft w:val="0"/>
          <w:marRight w:val="0"/>
          <w:marTop w:val="0"/>
          <w:marBottom w:val="0"/>
          <w:divBdr>
            <w:top w:val="none" w:sz="0" w:space="0" w:color="auto"/>
            <w:left w:val="none" w:sz="0" w:space="0" w:color="auto"/>
            <w:bottom w:val="none" w:sz="0" w:space="0" w:color="auto"/>
            <w:right w:val="none" w:sz="0" w:space="0" w:color="auto"/>
          </w:divBdr>
        </w:div>
        <w:div w:id="1975795316">
          <w:marLeft w:val="0"/>
          <w:marRight w:val="0"/>
          <w:marTop w:val="0"/>
          <w:marBottom w:val="0"/>
          <w:divBdr>
            <w:top w:val="none" w:sz="0" w:space="0" w:color="auto"/>
            <w:left w:val="none" w:sz="0" w:space="0" w:color="auto"/>
            <w:bottom w:val="none" w:sz="0" w:space="0" w:color="auto"/>
            <w:right w:val="none" w:sz="0" w:space="0" w:color="auto"/>
          </w:divBdr>
        </w:div>
      </w:divsChild>
    </w:div>
    <w:div w:id="1888029642">
      <w:bodyDiv w:val="1"/>
      <w:marLeft w:val="0"/>
      <w:marRight w:val="0"/>
      <w:marTop w:val="0"/>
      <w:marBottom w:val="0"/>
      <w:divBdr>
        <w:top w:val="none" w:sz="0" w:space="0" w:color="auto"/>
        <w:left w:val="none" w:sz="0" w:space="0" w:color="auto"/>
        <w:bottom w:val="none" w:sz="0" w:space="0" w:color="auto"/>
        <w:right w:val="none" w:sz="0" w:space="0" w:color="auto"/>
      </w:divBdr>
      <w:divsChild>
        <w:div w:id="921833908">
          <w:marLeft w:val="0"/>
          <w:marRight w:val="0"/>
          <w:marTop w:val="0"/>
          <w:marBottom w:val="0"/>
          <w:divBdr>
            <w:top w:val="none" w:sz="0" w:space="0" w:color="auto"/>
            <w:left w:val="none" w:sz="0" w:space="0" w:color="auto"/>
            <w:bottom w:val="none" w:sz="0" w:space="0" w:color="auto"/>
            <w:right w:val="none" w:sz="0" w:space="0" w:color="auto"/>
          </w:divBdr>
        </w:div>
        <w:div w:id="78781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https://docs.cntd.ru/document/90551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cntd.ru/document/12001069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55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120010699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B273-DB91-4D50-A087-34A56481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18</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cp:lastModifiedBy>
  <cp:revision>49</cp:revision>
  <cp:lastPrinted>2023-06-20T01:23:00Z</cp:lastPrinted>
  <dcterms:created xsi:type="dcterms:W3CDTF">2022-12-13T23:51:00Z</dcterms:created>
  <dcterms:modified xsi:type="dcterms:W3CDTF">2023-07-18T02:56:00Z</dcterms:modified>
</cp:coreProperties>
</file>