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F" w:rsidRDefault="007C256F" w:rsidP="007C256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7C256F" w:rsidRDefault="007C256F" w:rsidP="007C256F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7C256F" w:rsidRDefault="000F55A6" w:rsidP="007C256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</w:t>
      </w:r>
      <w:r w:rsidR="007C256F">
        <w:rPr>
          <w:rFonts w:ascii="Times New Roman" w:hAnsi="Times New Roman" w:cs="Times New Roman"/>
          <w:b/>
          <w:sz w:val="40"/>
          <w:szCs w:val="40"/>
        </w:rPr>
        <w:t>Е</w:t>
      </w:r>
    </w:p>
    <w:p w:rsidR="007C256F" w:rsidRPr="00051192" w:rsidRDefault="007C256F" w:rsidP="007C256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C256F" w:rsidRPr="00051192" w:rsidRDefault="007C256F" w:rsidP="007C256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C256F" w:rsidRDefault="004443F5" w:rsidP="007C256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04865">
        <w:rPr>
          <w:rFonts w:ascii="Times New Roman" w:hAnsi="Times New Roman" w:cs="Times New Roman"/>
          <w:sz w:val="28"/>
          <w:szCs w:val="28"/>
        </w:rPr>
        <w:t xml:space="preserve">« </w:t>
      </w:r>
      <w:r w:rsidR="008B7722">
        <w:rPr>
          <w:rFonts w:ascii="Times New Roman" w:hAnsi="Times New Roman" w:cs="Times New Roman"/>
          <w:sz w:val="28"/>
          <w:szCs w:val="28"/>
        </w:rPr>
        <w:t>12</w:t>
      </w:r>
      <w:r w:rsidRPr="00904865">
        <w:rPr>
          <w:rFonts w:ascii="Times New Roman" w:hAnsi="Times New Roman" w:cs="Times New Roman"/>
          <w:sz w:val="28"/>
          <w:szCs w:val="28"/>
        </w:rPr>
        <w:t xml:space="preserve"> » </w:t>
      </w:r>
      <w:r w:rsidR="008B7722">
        <w:rPr>
          <w:rFonts w:ascii="Times New Roman" w:hAnsi="Times New Roman" w:cs="Times New Roman"/>
          <w:sz w:val="28"/>
          <w:szCs w:val="28"/>
        </w:rPr>
        <w:t>декабря</w:t>
      </w:r>
      <w:r w:rsidR="007C256F" w:rsidRPr="00904865">
        <w:rPr>
          <w:rFonts w:ascii="Times New Roman" w:hAnsi="Times New Roman" w:cs="Times New Roman"/>
          <w:sz w:val="28"/>
          <w:szCs w:val="28"/>
        </w:rPr>
        <w:t xml:space="preserve"> 20</w:t>
      </w:r>
      <w:r w:rsidR="00595499" w:rsidRPr="00904865">
        <w:rPr>
          <w:rFonts w:ascii="Times New Roman" w:hAnsi="Times New Roman" w:cs="Times New Roman"/>
          <w:sz w:val="28"/>
          <w:szCs w:val="28"/>
        </w:rPr>
        <w:t>2</w:t>
      </w:r>
      <w:r w:rsidR="007A2252">
        <w:rPr>
          <w:rFonts w:ascii="Times New Roman" w:hAnsi="Times New Roman" w:cs="Times New Roman"/>
          <w:sz w:val="28"/>
          <w:szCs w:val="28"/>
        </w:rPr>
        <w:t>3</w:t>
      </w:r>
      <w:r w:rsidR="007C256F" w:rsidRPr="00904865">
        <w:rPr>
          <w:rFonts w:ascii="Times New Roman" w:hAnsi="Times New Roman" w:cs="Times New Roman"/>
          <w:sz w:val="28"/>
          <w:szCs w:val="28"/>
        </w:rPr>
        <w:t xml:space="preserve"> г</w:t>
      </w:r>
      <w:r w:rsidR="008B7722">
        <w:rPr>
          <w:rFonts w:ascii="Times New Roman" w:hAnsi="Times New Roman" w:cs="Times New Roman"/>
          <w:sz w:val="28"/>
          <w:szCs w:val="28"/>
        </w:rPr>
        <w:t>ода</w:t>
      </w:r>
      <w:r w:rsidR="007C256F" w:rsidRPr="009048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1192" w:rsidRPr="009048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7722">
        <w:rPr>
          <w:rFonts w:ascii="Times New Roman" w:hAnsi="Times New Roman" w:cs="Times New Roman"/>
          <w:sz w:val="28"/>
          <w:szCs w:val="28"/>
        </w:rPr>
        <w:t xml:space="preserve">    </w:t>
      </w:r>
      <w:r w:rsidR="007C256F" w:rsidRPr="009048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7722">
        <w:rPr>
          <w:rFonts w:ascii="Times New Roman" w:hAnsi="Times New Roman" w:cs="Times New Roman"/>
          <w:sz w:val="28"/>
          <w:szCs w:val="28"/>
        </w:rPr>
        <w:t xml:space="preserve"> </w:t>
      </w:r>
      <w:r w:rsidRPr="00904865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8B7722">
        <w:rPr>
          <w:rFonts w:ascii="Times New Roman" w:hAnsi="Times New Roman" w:cs="Times New Roman"/>
          <w:sz w:val="28"/>
          <w:szCs w:val="28"/>
        </w:rPr>
        <w:t>162</w:t>
      </w:r>
    </w:p>
    <w:p w:rsidR="007C256F" w:rsidRDefault="007C256F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865" w:rsidRDefault="00904865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04865" w:rsidTr="00904865">
        <w:tc>
          <w:tcPr>
            <w:tcW w:w="9606" w:type="dxa"/>
            <w:hideMark/>
          </w:tcPr>
          <w:p w:rsidR="00904865" w:rsidRDefault="00904865" w:rsidP="00904865">
            <w:pPr>
              <w:ind w:left="567"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«Карымский район» Забайкальского края</w:t>
            </w:r>
          </w:p>
        </w:tc>
      </w:tr>
    </w:tbl>
    <w:p w:rsidR="007C256F" w:rsidRDefault="007C256F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865" w:rsidRDefault="00904865" w:rsidP="007C2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«Тыргетуйское»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7A2252">
        <w:rPr>
          <w:sz w:val="28"/>
          <w:szCs w:val="28"/>
        </w:rPr>
        <w:t>4</w:t>
      </w:r>
      <w:r>
        <w:rPr>
          <w:sz w:val="28"/>
          <w:szCs w:val="28"/>
        </w:rPr>
        <w:t xml:space="preserve"> год указанных в проекте соглашения.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«Тыргетуйское» Забайкальского края по решению вопросов местного значения.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613">
        <w:rPr>
          <w:rFonts w:ascii="Times New Roman" w:hAnsi="Times New Roman" w:cs="Times New Roman"/>
          <w:sz w:val="28"/>
          <w:szCs w:val="28"/>
        </w:rPr>
        <w:t xml:space="preserve">3. В срок до </w:t>
      </w:r>
      <w:r w:rsidR="007A2252">
        <w:rPr>
          <w:rFonts w:ascii="Times New Roman" w:hAnsi="Times New Roman" w:cs="Times New Roman"/>
          <w:sz w:val="28"/>
          <w:szCs w:val="28"/>
        </w:rPr>
        <w:t>15</w:t>
      </w:r>
      <w:r w:rsidRPr="0096061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95499" w:rsidRPr="00960613">
        <w:rPr>
          <w:rFonts w:ascii="Times New Roman" w:hAnsi="Times New Roman" w:cs="Times New Roman"/>
          <w:sz w:val="28"/>
          <w:szCs w:val="28"/>
        </w:rPr>
        <w:t>2</w:t>
      </w:r>
      <w:r w:rsidR="007A2252">
        <w:rPr>
          <w:rFonts w:ascii="Times New Roman" w:hAnsi="Times New Roman" w:cs="Times New Roman"/>
          <w:sz w:val="28"/>
          <w:szCs w:val="28"/>
        </w:rPr>
        <w:t>3</w:t>
      </w:r>
      <w:r w:rsidRPr="00714B0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Pr="007C256F">
        <w:rPr>
          <w:rFonts w:ascii="Times New Roman" w:hAnsi="Times New Roman" w:cs="Times New Roman"/>
          <w:sz w:val="28"/>
          <w:szCs w:val="28"/>
        </w:rPr>
        <w:t>«Тыргетуйское»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Забайкальского края для рассмотрения вопроса о принятии части полномочий.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органу местного самоуправления сельского поселения </w:t>
      </w:r>
      <w:r w:rsidRPr="007C256F">
        <w:rPr>
          <w:rFonts w:ascii="Times New Roman" w:hAnsi="Times New Roman" w:cs="Times New Roman"/>
          <w:sz w:val="28"/>
          <w:szCs w:val="28"/>
        </w:rPr>
        <w:t>«Тыргетуйское»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7C256F" w:rsidRDefault="007C256F" w:rsidP="007C25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7C256F" w:rsidRDefault="007C256F" w:rsidP="007C2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</w:t>
      </w:r>
      <w:r w:rsidR="000511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192">
        <w:rPr>
          <w:rFonts w:ascii="Times New Roman" w:hAnsi="Times New Roman" w:cs="Times New Roman"/>
          <w:sz w:val="28"/>
          <w:szCs w:val="28"/>
        </w:rPr>
        <w:t>Р.Б. Ильинов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</w:p>
    <w:p w:rsidR="008B7722" w:rsidRDefault="008B7722" w:rsidP="007C256F">
      <w:pPr>
        <w:rPr>
          <w:rFonts w:ascii="Times New Roman" w:hAnsi="Times New Roman" w:cs="Times New Roman"/>
          <w:sz w:val="28"/>
          <w:szCs w:val="28"/>
        </w:rPr>
      </w:pPr>
    </w:p>
    <w:p w:rsidR="004443F5" w:rsidRDefault="004443F5" w:rsidP="007C256F">
      <w:pPr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C256F" w:rsidRDefault="007C256F" w:rsidP="007C2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</w:t>
      </w:r>
      <w:r w:rsidR="000511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А.С. Сидельников   </w:t>
      </w:r>
    </w:p>
    <w:bookmarkEnd w:id="0"/>
    <w:p w:rsidR="007F581D" w:rsidRPr="00107D35" w:rsidRDefault="007F581D" w:rsidP="007F581D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165"/>
      </w:tblGrid>
      <w:tr w:rsidR="007F581D" w:rsidTr="00051192">
        <w:tc>
          <w:tcPr>
            <w:tcW w:w="4441" w:type="dxa"/>
          </w:tcPr>
          <w:p w:rsidR="007F581D" w:rsidRDefault="007F581D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65" w:type="dxa"/>
          </w:tcPr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81D" w:rsidRPr="00151F1B" w:rsidRDefault="007F581D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DB18B3" w:rsidRPr="00151F1B" w:rsidRDefault="008B7722" w:rsidP="00DB1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18B3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4443F5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443F5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18B3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DB18B3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95499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A2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B18B3" w:rsidRPr="0090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DB18B3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№162</w:t>
            </w:r>
            <w:bookmarkStart w:id="1" w:name="_GoBack"/>
            <w:bookmarkEnd w:id="1"/>
          </w:p>
          <w:p w:rsidR="007F581D" w:rsidRDefault="007F581D" w:rsidP="007C25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581D" w:rsidRPr="0014013D" w:rsidRDefault="007F581D" w:rsidP="007F58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C256F" w:rsidRDefault="007C256F" w:rsidP="007C256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>
        <w:rPr>
          <w:b/>
          <w:bCs/>
          <w:sz w:val="27"/>
          <w:szCs w:val="27"/>
        </w:rPr>
        <w:t>Соглашение № __</w:t>
      </w:r>
    </w:p>
    <w:p w:rsidR="007C256F" w:rsidRDefault="007C256F" w:rsidP="007C256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«Карымский район» Забайкальского края</w:t>
      </w:r>
    </w:p>
    <w:p w:rsidR="007F581D" w:rsidRPr="00C57700" w:rsidRDefault="007F581D" w:rsidP="007F581D">
      <w:pPr>
        <w:pStyle w:val="a4"/>
        <w:spacing w:after="0"/>
        <w:jc w:val="center"/>
        <w:rPr>
          <w:i/>
          <w:sz w:val="27"/>
          <w:szCs w:val="27"/>
        </w:rPr>
      </w:pPr>
    </w:p>
    <w:p w:rsidR="007F581D" w:rsidRPr="00025627" w:rsidRDefault="007F581D" w:rsidP="007F581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C57700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C57700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</w:t>
      </w:r>
      <w:r w:rsidRPr="00025627">
        <w:rPr>
          <w:rFonts w:ascii="Times New Roman" w:hAnsi="Times New Roman" w:cs="Times New Roman"/>
          <w:sz w:val="27"/>
          <w:szCs w:val="27"/>
        </w:rPr>
        <w:t>лице 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7F581D" w:rsidRPr="00025627" w:rsidRDefault="005B1FC4" w:rsidP="007F581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Pr="00C57700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«Тыргет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C57700">
        <w:rPr>
          <w:rFonts w:ascii="Times New Roman" w:hAnsi="Times New Roman" w:cs="Times New Roman"/>
          <w:sz w:val="27"/>
          <w:szCs w:val="27"/>
        </w:rPr>
        <w:t xml:space="preserve">йское» муниципального района «Карымский район» Забайкальского края, именуемая в дальнейшем Администрация поселения, в </w:t>
      </w:r>
      <w:r w:rsidRPr="00025627">
        <w:rPr>
          <w:rFonts w:ascii="Times New Roman" w:hAnsi="Times New Roman" w:cs="Times New Roman"/>
          <w:sz w:val="27"/>
          <w:szCs w:val="27"/>
        </w:rPr>
        <w:t>лице 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7F581D" w:rsidRPr="00C57700" w:rsidRDefault="007F581D" w:rsidP="007F581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Pr="00C57700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«Тыргетуйское», с другой стороны, в дальнейшем именуемые Стороны, заключили настоящее Соглашение о нижеследующем.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контроль за готовностью </w:t>
      </w:r>
      <w:r>
        <w:rPr>
          <w:sz w:val="27"/>
          <w:szCs w:val="27"/>
        </w:rPr>
        <w:lastRenderedPageBreak/>
        <w:t>теплоснабжающих организаций, теплосетевых организаций, отдельных категорий потребителей к отопительному периоду;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установление максимального размера дохода граждан и постоянно </w:t>
      </w:r>
      <w:r>
        <w:rPr>
          <w:rFonts w:ascii="Times New Roman" w:hAnsi="Times New Roman" w:cs="Times New Roman"/>
          <w:sz w:val="27"/>
          <w:szCs w:val="27"/>
        </w:rPr>
        <w:lastRenderedPageBreak/>
        <w:t>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7C256F" w:rsidRDefault="007C256F" w:rsidP="007C256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CA1208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714B0E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</w:t>
      </w:r>
      <w:r w:rsidR="00904865">
        <w:rPr>
          <w:sz w:val="27"/>
          <w:szCs w:val="27"/>
        </w:rPr>
        <w:t xml:space="preserve"> </w:t>
      </w:r>
      <w:r w:rsidRPr="00EB615C">
        <w:rPr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714B0E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714B0E" w:rsidRPr="00EB615C" w:rsidRDefault="00714B0E" w:rsidP="00714B0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7C256F" w:rsidRDefault="007C256F" w:rsidP="007C25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F581D" w:rsidRPr="00C57700" w:rsidRDefault="007F581D" w:rsidP="007F58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1.4.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1.4.1.</w:t>
      </w:r>
      <w:r w:rsidRPr="00C57700">
        <w:rPr>
          <w:rFonts w:ascii="Times New Roman" w:hAnsi="Times New Roman" w:cs="Times New Roman"/>
          <w:sz w:val="27"/>
          <w:szCs w:val="27"/>
        </w:rPr>
        <w:tab/>
        <w:t xml:space="preserve">Обеспечение заключение договоров и соглашений с физическими и </w:t>
      </w:r>
      <w:r w:rsidRPr="00C57700">
        <w:rPr>
          <w:rFonts w:ascii="Times New Roman" w:hAnsi="Times New Roman" w:cs="Times New Roman"/>
          <w:sz w:val="27"/>
          <w:szCs w:val="27"/>
        </w:rPr>
        <w:lastRenderedPageBreak/>
        <w:t>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1.4.2.</w:t>
      </w:r>
      <w:r w:rsidRPr="00C57700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1.4.3.</w:t>
      </w:r>
      <w:r w:rsidRPr="00C57700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Pr="00C57700" w:rsidRDefault="007F581D" w:rsidP="007F581D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7F581D" w:rsidRPr="00C57700" w:rsidRDefault="007F581D" w:rsidP="007F581D">
      <w:pPr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2.1.  Администрация района обязана:</w:t>
      </w:r>
    </w:p>
    <w:p w:rsidR="002D6290" w:rsidRPr="00151F1B" w:rsidRDefault="007F581D" w:rsidP="002D629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2.1.1. </w:t>
      </w:r>
      <w:r w:rsidR="002D6290" w:rsidRPr="00151F1B">
        <w:rPr>
          <w:sz w:val="27"/>
          <w:szCs w:val="27"/>
        </w:rPr>
        <w:t xml:space="preserve">Представлять Совету сельского поселения </w:t>
      </w:r>
      <w:r w:rsidR="002D6290" w:rsidRPr="00C57700">
        <w:rPr>
          <w:sz w:val="27"/>
          <w:szCs w:val="27"/>
        </w:rPr>
        <w:t>«Тыргетуйское»</w:t>
      </w:r>
      <w:r w:rsidR="002D6290">
        <w:rPr>
          <w:sz w:val="27"/>
          <w:szCs w:val="27"/>
        </w:rPr>
        <w:t xml:space="preserve"> </w:t>
      </w:r>
      <w:r w:rsidR="002D6290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2.2. Администрация поселения обязана: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lastRenderedPageBreak/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2D6290">
        <w:rPr>
          <w:sz w:val="27"/>
          <w:szCs w:val="27"/>
        </w:rPr>
        <w:t>4</w:t>
      </w:r>
      <w:r w:rsidRPr="00C57700">
        <w:rPr>
          <w:sz w:val="27"/>
          <w:szCs w:val="27"/>
        </w:rPr>
        <w:t xml:space="preserve">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2.3.  Администрация  района имеет право: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2.3.1.Осуществлять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rStyle w:val="a6"/>
          <w:sz w:val="27"/>
          <w:szCs w:val="27"/>
        </w:rPr>
        <w:t>2.4. Администрация  поселения имеет право: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2D6290">
        <w:rPr>
          <w:sz w:val="27"/>
          <w:szCs w:val="27"/>
        </w:rPr>
        <w:t>4</w:t>
      </w:r>
      <w:r w:rsidRPr="00C57700">
        <w:rPr>
          <w:sz w:val="27"/>
          <w:szCs w:val="27"/>
        </w:rPr>
        <w:t xml:space="preserve">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5B1FC4" w:rsidRPr="00C57700">
        <w:rPr>
          <w:sz w:val="27"/>
          <w:szCs w:val="27"/>
        </w:rPr>
        <w:t>непредставлении</w:t>
      </w:r>
      <w:r w:rsidRPr="00C57700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7F581D" w:rsidRPr="00C57700" w:rsidRDefault="007F581D" w:rsidP="007F58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57700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lastRenderedPageBreak/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7F581D" w:rsidRPr="00C57700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</w:t>
      </w:r>
      <w:r w:rsidRPr="00C57700">
        <w:rPr>
          <w:sz w:val="27"/>
          <w:szCs w:val="27"/>
        </w:rPr>
        <w:lastRenderedPageBreak/>
        <w:t xml:space="preserve">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57700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7F581D" w:rsidRPr="00C57700" w:rsidRDefault="007F581D" w:rsidP="007F581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C57700">
        <w:rPr>
          <w:b/>
          <w:sz w:val="27"/>
          <w:szCs w:val="27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F581D" w:rsidRPr="00C57700" w:rsidRDefault="007F581D" w:rsidP="007F581D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5.1.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5.2.</w:t>
      </w:r>
      <w:r w:rsidRPr="00C57700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6.1.</w:t>
      </w:r>
      <w:r w:rsidRPr="00C57700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</w:t>
      </w:r>
      <w:r w:rsidR="007A2252">
        <w:rPr>
          <w:rFonts w:ascii="Times New Roman" w:hAnsi="Times New Roman" w:cs="Times New Roman"/>
          <w:sz w:val="27"/>
          <w:szCs w:val="27"/>
        </w:rPr>
        <w:t>йствия настоящего Соглашения с 01</w:t>
      </w:r>
      <w:r w:rsidRPr="00C57700">
        <w:rPr>
          <w:rFonts w:ascii="Times New Roman" w:hAnsi="Times New Roman" w:cs="Times New Roman"/>
          <w:sz w:val="27"/>
          <w:szCs w:val="27"/>
        </w:rPr>
        <w:t xml:space="preserve"> января 20</w:t>
      </w:r>
      <w:r w:rsidR="007C256F">
        <w:rPr>
          <w:rFonts w:ascii="Times New Roman" w:hAnsi="Times New Roman" w:cs="Times New Roman"/>
          <w:sz w:val="27"/>
          <w:szCs w:val="27"/>
        </w:rPr>
        <w:t>2</w:t>
      </w:r>
      <w:r w:rsidR="007A2252">
        <w:rPr>
          <w:rFonts w:ascii="Times New Roman" w:hAnsi="Times New Roman" w:cs="Times New Roman"/>
          <w:sz w:val="27"/>
          <w:szCs w:val="27"/>
        </w:rPr>
        <w:t>4</w:t>
      </w:r>
      <w:r w:rsidR="00CA1208">
        <w:rPr>
          <w:rFonts w:ascii="Times New Roman" w:hAnsi="Times New Roman" w:cs="Times New Roman"/>
          <w:sz w:val="27"/>
          <w:szCs w:val="27"/>
        </w:rPr>
        <w:t xml:space="preserve"> </w:t>
      </w:r>
      <w:r w:rsidR="007A2252">
        <w:rPr>
          <w:rFonts w:ascii="Times New Roman" w:hAnsi="Times New Roman" w:cs="Times New Roman"/>
          <w:sz w:val="27"/>
          <w:szCs w:val="27"/>
        </w:rPr>
        <w:t>года по 31</w:t>
      </w:r>
      <w:r w:rsidRPr="00C57700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7C256F">
        <w:rPr>
          <w:rFonts w:ascii="Times New Roman" w:hAnsi="Times New Roman" w:cs="Times New Roman"/>
          <w:sz w:val="27"/>
          <w:szCs w:val="27"/>
        </w:rPr>
        <w:t>2</w:t>
      </w:r>
      <w:r w:rsidR="007A2252">
        <w:rPr>
          <w:rFonts w:ascii="Times New Roman" w:hAnsi="Times New Roman" w:cs="Times New Roman"/>
          <w:sz w:val="27"/>
          <w:szCs w:val="27"/>
        </w:rPr>
        <w:t>4</w:t>
      </w:r>
      <w:r w:rsidRPr="00C5770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6.2.</w:t>
      </w:r>
      <w:r w:rsidRPr="00C5770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6.3.</w:t>
      </w:r>
      <w:r w:rsidRPr="00C57700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 xml:space="preserve">6.3.1. по взаимному согласию Сторон настоящего Соглашения. Решение Сторон о досрочном прекращении осуществления полномочий оформляется в </w:t>
      </w:r>
      <w:r w:rsidRPr="00C57700">
        <w:rPr>
          <w:rFonts w:ascii="Times New Roman" w:hAnsi="Times New Roman" w:cs="Times New Roman"/>
          <w:sz w:val="27"/>
          <w:szCs w:val="27"/>
        </w:rPr>
        <w:lastRenderedPageBreak/>
        <w:t>порядке, установленном для заключения основного соглашения;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F581D" w:rsidRPr="00C57700" w:rsidRDefault="007F581D" w:rsidP="007F581D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F581D" w:rsidRPr="00C57700" w:rsidRDefault="007F581D" w:rsidP="007F581D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7.1.</w:t>
      </w:r>
      <w:r w:rsidRPr="00C57700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7.2.</w:t>
      </w:r>
      <w:r w:rsidRPr="00C57700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7.3.</w:t>
      </w:r>
      <w:r w:rsidRPr="00C57700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  <w:r w:rsidRPr="00C57700">
        <w:rPr>
          <w:rFonts w:ascii="Times New Roman" w:hAnsi="Times New Roman" w:cs="Times New Roman"/>
          <w:sz w:val="27"/>
          <w:szCs w:val="27"/>
        </w:rPr>
        <w:tab/>
        <w:t>7.4.</w:t>
      </w:r>
      <w:r w:rsidRPr="00C57700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F581D" w:rsidRPr="00C57700" w:rsidRDefault="007F581D" w:rsidP="007F58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581D" w:rsidRDefault="007F581D" w:rsidP="007F58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7700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1"/>
        <w:gridCol w:w="566"/>
        <w:gridCol w:w="285"/>
        <w:gridCol w:w="4501"/>
        <w:gridCol w:w="253"/>
      </w:tblGrid>
      <w:tr w:rsidR="007F581D" w:rsidRPr="00066246" w:rsidTr="00051192">
        <w:trPr>
          <w:gridBefore w:val="1"/>
          <w:gridAfter w:val="1"/>
          <w:wBefore w:w="108" w:type="dxa"/>
          <w:wAfter w:w="253" w:type="dxa"/>
        </w:trPr>
        <w:tc>
          <w:tcPr>
            <w:tcW w:w="4111" w:type="dxa"/>
          </w:tcPr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051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ул. Ленинградская, д. 77</w:t>
            </w:r>
          </w:p>
          <w:p w:rsidR="007F581D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1192" w:rsidRPr="00066246" w:rsidRDefault="0005119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851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«Тыргетуйское» муниципального района «Карымский район»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673327, Забайкальский край, Карымский район, с. Тыргетуй, ул. Центральная, 68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«Тыргетуйское» муниципального района «Карымский район»</w:t>
            </w: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581D" w:rsidTr="00051192">
        <w:tc>
          <w:tcPr>
            <w:tcW w:w="4785" w:type="dxa"/>
            <w:gridSpan w:val="3"/>
          </w:tcPr>
          <w:p w:rsidR="007F581D" w:rsidRDefault="007F581D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gridSpan w:val="3"/>
          </w:tcPr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сельского поселения «Тыргетуйское» муниципального района </w:t>
            </w:r>
          </w:p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DB18B3" w:rsidRPr="00151F1B" w:rsidRDefault="00DB18B3" w:rsidP="00DB1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5954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A2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F581D" w:rsidRDefault="007F581D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81D" w:rsidRPr="00510E59" w:rsidRDefault="007F581D" w:rsidP="007F5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1D" w:rsidRDefault="007F581D" w:rsidP="007F58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56F" w:rsidRDefault="007C256F" w:rsidP="007C256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7C256F" w:rsidRDefault="007C256F" w:rsidP="007C256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«Тыргетуйское» муниципального района </w:t>
      </w:r>
    </w:p>
    <w:p w:rsidR="007C256F" w:rsidRDefault="007C256F" w:rsidP="007C256F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7F581D" w:rsidRPr="00B71AFF" w:rsidRDefault="007F581D" w:rsidP="007F581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7F581D" w:rsidRPr="00C57700" w:rsidTr="00890A16">
        <w:tc>
          <w:tcPr>
            <w:tcW w:w="816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7F581D" w:rsidRPr="00C57700" w:rsidTr="00890A16">
        <w:tc>
          <w:tcPr>
            <w:tcW w:w="816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7F581D" w:rsidRPr="00C57700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7F581D" w:rsidRPr="00904865" w:rsidRDefault="007A22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422 7</w:t>
            </w:r>
            <w:r w:rsidR="009E24DF" w:rsidRPr="009048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F581D" w:rsidRPr="009048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7F581D" w:rsidRPr="00C57700" w:rsidRDefault="007F581D" w:rsidP="000511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7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F581D" w:rsidRDefault="007F581D" w:rsidP="007F581D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284"/>
        <w:gridCol w:w="567"/>
        <w:gridCol w:w="3812"/>
        <w:gridCol w:w="440"/>
      </w:tblGrid>
      <w:tr w:rsidR="007F581D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</w:tcPr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81D" w:rsidRPr="00066246" w:rsidTr="00890A16">
        <w:tc>
          <w:tcPr>
            <w:tcW w:w="4111" w:type="dxa"/>
            <w:gridSpan w:val="2"/>
          </w:tcPr>
          <w:p w:rsidR="007F581D" w:rsidRPr="00066246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6F" w:rsidRPr="00066246" w:rsidRDefault="007C256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90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ул. Ленинградская, д. 77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4865" w:rsidRPr="00066246" w:rsidRDefault="00904865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851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«Тыргетуйское» муниципального района «Карымский район»</w:t>
            </w:r>
            <w:r w:rsidR="007C256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673327, Забайкальский край, Карымский район, с. Тыргетуй, ул. Центральная, </w:t>
            </w:r>
            <w:r w:rsidR="0090486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F581D" w:rsidRDefault="007F581D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1D" w:rsidRDefault="007F581D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«Тыргетуйское» муниципального района «Карымский район»</w:t>
            </w:r>
          </w:p>
          <w:p w:rsidR="007F581D" w:rsidRPr="00066246" w:rsidRDefault="007F581D" w:rsidP="007F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F581D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81D" w:rsidRPr="00066246" w:rsidRDefault="007F581D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D01A5" w:rsidRDefault="007D01A5" w:rsidP="00051192"/>
    <w:sectPr w:rsidR="007D01A5" w:rsidSect="00714B0E">
      <w:headerReference w:type="default" r:id="rId10"/>
      <w:footerReference w:type="default" r:id="rId11"/>
      <w:headerReference w:type="first" r:id="rId12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16" w:rsidRDefault="003E4C16" w:rsidP="002E468F">
      <w:r>
        <w:separator/>
      </w:r>
    </w:p>
  </w:endnote>
  <w:endnote w:type="continuationSeparator" w:id="0">
    <w:p w:rsidR="003E4C16" w:rsidRDefault="003E4C16" w:rsidP="002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3E4C16">
    <w:pPr>
      <w:pStyle w:val="ac"/>
      <w:jc w:val="right"/>
      <w:rPr>
        <w:rFonts w:ascii="Times New Roman" w:hAnsi="Times New Roman" w:cs="Times New Roman"/>
      </w:rPr>
    </w:pPr>
  </w:p>
  <w:p w:rsidR="0066666C" w:rsidRDefault="003E4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16" w:rsidRDefault="003E4C16" w:rsidP="002E468F">
      <w:r>
        <w:separator/>
      </w:r>
    </w:p>
  </w:footnote>
  <w:footnote w:type="continuationSeparator" w:id="0">
    <w:p w:rsidR="003E4C16" w:rsidRDefault="003E4C16" w:rsidP="002E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7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256F" w:rsidRPr="00051192" w:rsidRDefault="00C146B3" w:rsidP="00051192">
        <w:pPr>
          <w:pStyle w:val="aa"/>
          <w:jc w:val="center"/>
          <w:rPr>
            <w:sz w:val="28"/>
            <w:szCs w:val="28"/>
          </w:rPr>
        </w:pPr>
        <w:r w:rsidRPr="000511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256F" w:rsidRPr="000511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11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77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11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1E5F" w:rsidRDefault="003E4C1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84" w:rsidRDefault="006C5784">
    <w:pPr>
      <w:pStyle w:val="aa"/>
      <w:jc w:val="center"/>
    </w:pPr>
  </w:p>
  <w:p w:rsidR="006C5784" w:rsidRPr="006C5784" w:rsidRDefault="006C5784" w:rsidP="006C57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890CBF0"/>
    <w:lvl w:ilvl="0" w:tplc="3BE4F4C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81D"/>
    <w:rsid w:val="00007D06"/>
    <w:rsid w:val="00014656"/>
    <w:rsid w:val="00051192"/>
    <w:rsid w:val="00053C5E"/>
    <w:rsid w:val="000A0EC1"/>
    <w:rsid w:val="000E1827"/>
    <w:rsid w:val="000F55A6"/>
    <w:rsid w:val="002C0C42"/>
    <w:rsid w:val="002D6290"/>
    <w:rsid w:val="002E468F"/>
    <w:rsid w:val="0034510D"/>
    <w:rsid w:val="003803E5"/>
    <w:rsid w:val="003A29FD"/>
    <w:rsid w:val="003E217B"/>
    <w:rsid w:val="003E3478"/>
    <w:rsid w:val="003E4C16"/>
    <w:rsid w:val="00431F8C"/>
    <w:rsid w:val="004443F5"/>
    <w:rsid w:val="00445E69"/>
    <w:rsid w:val="00483040"/>
    <w:rsid w:val="004E36E8"/>
    <w:rsid w:val="00595499"/>
    <w:rsid w:val="005B1FC4"/>
    <w:rsid w:val="005B2DC2"/>
    <w:rsid w:val="005B6603"/>
    <w:rsid w:val="005C48AF"/>
    <w:rsid w:val="00605E46"/>
    <w:rsid w:val="006C5784"/>
    <w:rsid w:val="00714B0E"/>
    <w:rsid w:val="007709A8"/>
    <w:rsid w:val="007A2252"/>
    <w:rsid w:val="007C256F"/>
    <w:rsid w:val="007D01A5"/>
    <w:rsid w:val="007F581D"/>
    <w:rsid w:val="008B7722"/>
    <w:rsid w:val="00904865"/>
    <w:rsid w:val="00960613"/>
    <w:rsid w:val="00984BB9"/>
    <w:rsid w:val="009E24DF"/>
    <w:rsid w:val="00A57954"/>
    <w:rsid w:val="00AF051A"/>
    <w:rsid w:val="00BB1351"/>
    <w:rsid w:val="00BC2BFD"/>
    <w:rsid w:val="00C146B3"/>
    <w:rsid w:val="00CA1208"/>
    <w:rsid w:val="00D675C0"/>
    <w:rsid w:val="00DA0F65"/>
    <w:rsid w:val="00DA3D04"/>
    <w:rsid w:val="00DB18B3"/>
    <w:rsid w:val="00DB3247"/>
    <w:rsid w:val="00F05C87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7F58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7F581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5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58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7F581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F5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581D"/>
    <w:rPr>
      <w:b/>
      <w:bCs/>
    </w:rPr>
  </w:style>
  <w:style w:type="paragraph" w:styleId="a7">
    <w:name w:val="List Paragraph"/>
    <w:basedOn w:val="a"/>
    <w:uiPriority w:val="34"/>
    <w:qFormat/>
    <w:rsid w:val="007F58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7F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581D"/>
    <w:rPr>
      <w:color w:val="0000FF" w:themeColor="hyperlink"/>
      <w:u w:val="single"/>
    </w:rPr>
  </w:style>
  <w:style w:type="paragraph" w:customStyle="1" w:styleId="s1">
    <w:name w:val="s_1"/>
    <w:basedOn w:val="a"/>
    <w:rsid w:val="007F58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F58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81D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58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81D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06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06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743CE-19C0-4C37-BDFE-D6F3B060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26</cp:revision>
  <cp:lastPrinted>2023-11-28T23:50:00Z</cp:lastPrinted>
  <dcterms:created xsi:type="dcterms:W3CDTF">2017-11-21T10:36:00Z</dcterms:created>
  <dcterms:modified xsi:type="dcterms:W3CDTF">2023-12-13T01:46:00Z</dcterms:modified>
</cp:coreProperties>
</file>