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3" w:rsidRDefault="004429FF" w:rsidP="004429FF">
      <w:pPr>
        <w:pStyle w:val="ConsTitle"/>
        <w:widowControl/>
        <w:ind w:right="0"/>
      </w:pPr>
      <w:r>
        <w:rPr>
          <w:rFonts w:ascii="Times New Roman" w:hAnsi="Times New Roman"/>
          <w:sz w:val="28"/>
        </w:rPr>
        <w:t xml:space="preserve"> </w:t>
      </w:r>
    </w:p>
    <w:p w:rsidR="00605F33" w:rsidRDefault="00605F33"/>
    <w:p w:rsidR="00605F33" w:rsidRDefault="00605F3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5F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33" w:rsidRDefault="00605F33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33" w:rsidRDefault="004429FF">
            <w:pPr>
              <w:jc w:val="center"/>
            </w:pPr>
            <w:r>
              <w:t>УТВЕРЖДЕНО</w:t>
            </w:r>
          </w:p>
          <w:p w:rsidR="00605F33" w:rsidRDefault="00605F33"/>
          <w:p w:rsidR="00605F33" w:rsidRDefault="004429FF">
            <w:r>
              <w:t>решением Совета сельского поселения «</w:t>
            </w:r>
            <w:proofErr w:type="spellStart"/>
            <w:r>
              <w:t>Жимбиринское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605F33" w:rsidRDefault="004429FF">
            <w:r>
              <w:t xml:space="preserve">№  </w:t>
            </w:r>
            <w:r w:rsidR="00A01DF6">
              <w:t>17</w:t>
            </w:r>
            <w:r>
              <w:t xml:space="preserve"> от « </w:t>
            </w:r>
            <w:r w:rsidR="00A01DF6">
              <w:t>31</w:t>
            </w:r>
            <w:r>
              <w:t xml:space="preserve">» </w:t>
            </w:r>
            <w:r w:rsidR="00A01DF6">
              <w:t xml:space="preserve">октября </w:t>
            </w:r>
            <w:r>
              <w:t xml:space="preserve"> 2023года</w:t>
            </w:r>
          </w:p>
          <w:p w:rsidR="00605F33" w:rsidRDefault="00605F33"/>
          <w:p w:rsidR="00605F33" w:rsidRDefault="004429FF">
            <w:r>
              <w:t>решением Совета муниципального района</w:t>
            </w:r>
            <w:r w:rsidR="00A01DF6">
              <w:t xml:space="preserve"> </w:t>
            </w:r>
            <w:r>
              <w:t>«Карымский район»</w:t>
            </w:r>
          </w:p>
          <w:p w:rsidR="00605F33" w:rsidRDefault="004429FF">
            <w:pPr>
              <w:rPr>
                <w:b/>
                <w:sz w:val="32"/>
              </w:rPr>
            </w:pPr>
            <w:r>
              <w:t xml:space="preserve">№ </w:t>
            </w:r>
            <w:r w:rsidR="005D22CB">
              <w:t>171</w:t>
            </w:r>
            <w:r>
              <w:t xml:space="preserve"> от «</w:t>
            </w:r>
            <w:r w:rsidR="005D22CB">
              <w:t>12</w:t>
            </w:r>
            <w:r>
              <w:t>»</w:t>
            </w:r>
            <w:r w:rsidR="005D22CB">
              <w:t xml:space="preserve"> декабря</w:t>
            </w:r>
            <w:r>
              <w:t xml:space="preserve"> 2023 года</w:t>
            </w:r>
          </w:p>
          <w:p w:rsidR="00605F33" w:rsidRDefault="00605F33"/>
          <w:p w:rsidR="00605F33" w:rsidRDefault="00605F33">
            <w:pPr>
              <w:jc w:val="right"/>
            </w:pPr>
            <w:bookmarkStart w:id="0" w:name="_GoBack"/>
            <w:bookmarkEnd w:id="0"/>
          </w:p>
        </w:tc>
      </w:tr>
    </w:tbl>
    <w:p w:rsidR="00605F33" w:rsidRDefault="004429FF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  <w:r w:rsidR="00551229">
        <w:rPr>
          <w:b/>
          <w:sz w:val="32"/>
        </w:rPr>
        <w:t>№___</w:t>
      </w:r>
    </w:p>
    <w:p w:rsidR="00605F33" w:rsidRDefault="004429FF">
      <w:pPr>
        <w:jc w:val="center"/>
        <w:rPr>
          <w:sz w:val="28"/>
        </w:rPr>
      </w:pPr>
      <w:r>
        <w:rPr>
          <w:sz w:val="28"/>
        </w:rPr>
        <w:t xml:space="preserve">  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 xml:space="preserve">» в сфере культуры муниципальному району «Карымский район» </w:t>
      </w:r>
    </w:p>
    <w:p w:rsidR="00605F33" w:rsidRDefault="00605F33">
      <w:pPr>
        <w:jc w:val="center"/>
        <w:rPr>
          <w:b/>
          <w:sz w:val="32"/>
        </w:rPr>
      </w:pPr>
    </w:p>
    <w:p w:rsidR="00605F33" w:rsidRDefault="004429F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«____» ________2023 г.</w:t>
      </w:r>
    </w:p>
    <w:p w:rsidR="00605F33" w:rsidRDefault="00605F33">
      <w:pPr>
        <w:ind w:firstLine="708"/>
        <w:jc w:val="both"/>
        <w:rPr>
          <w:sz w:val="28"/>
        </w:rPr>
      </w:pPr>
    </w:p>
    <w:p w:rsidR="00605F33" w:rsidRDefault="004429FF">
      <w:pPr>
        <w:ind w:firstLine="708"/>
        <w:jc w:val="both"/>
        <w:rPr>
          <w:sz w:val="28"/>
        </w:rPr>
      </w:pPr>
      <w:r>
        <w:rPr>
          <w:sz w:val="28"/>
        </w:rPr>
        <w:t xml:space="preserve"> Администрация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 xml:space="preserve">» </w:t>
      </w:r>
      <w:r>
        <w:rPr>
          <w:sz w:val="27"/>
        </w:rPr>
        <w:t>Обухова Николая Дмитриевича</w:t>
      </w:r>
      <w:r>
        <w:rPr>
          <w:sz w:val="28"/>
        </w:rPr>
        <w:t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Сидельникова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605F33" w:rsidRDefault="004429FF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605F33" w:rsidRDefault="004429FF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605F33" w:rsidRDefault="004429FF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605F33" w:rsidRDefault="004429FF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605F33" w:rsidRDefault="004429FF">
      <w:pPr>
        <w:numPr>
          <w:ilvl w:val="1"/>
          <w:numId w:val="1"/>
        </w:numPr>
        <w:spacing w:after="200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605F33" w:rsidRDefault="00605F33">
      <w:pPr>
        <w:ind w:firstLine="709"/>
        <w:jc w:val="both"/>
        <w:rPr>
          <w:sz w:val="28"/>
        </w:rPr>
      </w:pPr>
    </w:p>
    <w:p w:rsidR="00605F33" w:rsidRDefault="004429FF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</w:rPr>
      </w:pPr>
      <w:r>
        <w:rPr>
          <w:b/>
          <w:sz w:val="28"/>
        </w:rPr>
        <w:t>Обязанности и права сторон</w:t>
      </w:r>
    </w:p>
    <w:p w:rsidR="00605F33" w:rsidRDefault="004429FF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605F33" w:rsidRDefault="004429FF">
      <w:pPr>
        <w:numPr>
          <w:ilvl w:val="2"/>
          <w:numId w:val="1"/>
        </w:numPr>
        <w:spacing w:after="200"/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605F33" w:rsidRDefault="004429FF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(конкурсах, фестивалях, юбилейных мероприятиях, согласно утвержденных планов)</w:t>
      </w:r>
    </w:p>
    <w:p w:rsidR="00605F33" w:rsidRDefault="004429FF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поселения  несет ответственность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прилегающих территорий;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605F33" w:rsidRDefault="004429FF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Получает финансовое обеспечение полномочий, за счет межбюджетных трансфертов, предоставляемых из бюджета администрации поселения.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>
        <w:rPr>
          <w:sz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Осуществлять полномочия, предусмотренные пунктом 1.1 настоящего Соглашения, в соответствии с требованиями действующего законодательства;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605F33" w:rsidRDefault="004429FF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605F33" w:rsidRDefault="00605F33">
      <w:pPr>
        <w:ind w:firstLine="709"/>
        <w:jc w:val="both"/>
        <w:rPr>
          <w:sz w:val="28"/>
        </w:rPr>
      </w:pPr>
    </w:p>
    <w:p w:rsidR="00605F33" w:rsidRDefault="004429FF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605F33" w:rsidRDefault="004429FF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605F33" w:rsidRDefault="004429FF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>Размер межбюджетных трансфертов для осуществления полномочий устанавливается в сумме</w:t>
      </w:r>
      <w:r>
        <w:rPr>
          <w:b/>
          <w:spacing w:val="2"/>
          <w:sz w:val="28"/>
          <w:u w:val="single"/>
        </w:rPr>
        <w:t xml:space="preserve"> </w:t>
      </w:r>
      <w:r>
        <w:rPr>
          <w:spacing w:val="2"/>
          <w:sz w:val="28"/>
          <w:u w:val="single"/>
        </w:rPr>
        <w:t>1106</w:t>
      </w:r>
      <w:r w:rsidR="000D49B0">
        <w:rPr>
          <w:spacing w:val="2"/>
          <w:sz w:val="28"/>
          <w:u w:val="single"/>
        </w:rPr>
        <w:t>00</w:t>
      </w:r>
      <w:r>
        <w:rPr>
          <w:spacing w:val="2"/>
          <w:sz w:val="28"/>
          <w:u w:val="single"/>
        </w:rPr>
        <w:t xml:space="preserve"> (сто десять тысяч шестьсот) рублей 00 копеек. </w:t>
      </w:r>
    </w:p>
    <w:p w:rsidR="00605F33" w:rsidRDefault="00605F33">
      <w:pPr>
        <w:ind w:left="568"/>
        <w:jc w:val="both"/>
        <w:rPr>
          <w:spacing w:val="2"/>
          <w:sz w:val="28"/>
          <w:u w:val="single"/>
        </w:rPr>
      </w:pPr>
    </w:p>
    <w:p w:rsidR="00605F33" w:rsidRDefault="004429FF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4.1.</w:t>
      </w:r>
      <w:r>
        <w:rPr>
          <w:sz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605F33" w:rsidRDefault="00605F33">
      <w:pPr>
        <w:jc w:val="both"/>
        <w:rPr>
          <w:sz w:val="28"/>
        </w:rPr>
      </w:pPr>
    </w:p>
    <w:p w:rsidR="00605F33" w:rsidRDefault="004429FF">
      <w:pPr>
        <w:jc w:val="center"/>
        <w:rPr>
          <w:b/>
          <w:sz w:val="28"/>
        </w:rPr>
      </w:pPr>
      <w:r>
        <w:rPr>
          <w:b/>
          <w:sz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 xml:space="preserve">         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2024 года по «31» декабря 2024 года.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605F33" w:rsidRDefault="004429FF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605F33" w:rsidRDefault="004429FF">
      <w:pPr>
        <w:ind w:firstLine="708"/>
        <w:jc w:val="both"/>
        <w:rPr>
          <w:sz w:val="28"/>
        </w:rPr>
      </w:pPr>
      <w:r>
        <w:rPr>
          <w:sz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>
        <w:rPr>
          <w:sz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605F33" w:rsidRDefault="00605F33">
      <w:pPr>
        <w:ind w:firstLine="709"/>
        <w:jc w:val="both"/>
        <w:rPr>
          <w:b/>
          <w:sz w:val="28"/>
        </w:rPr>
      </w:pPr>
    </w:p>
    <w:p w:rsidR="00605F33" w:rsidRDefault="004429F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605F33" w:rsidRDefault="004429FF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605F33" w:rsidRDefault="004429FF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605F33" w:rsidRDefault="004429FF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605F33" w:rsidRDefault="004429FF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605F33" w:rsidRDefault="004429FF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605F33" w:rsidRDefault="00605F33">
      <w:pPr>
        <w:ind w:firstLine="708"/>
        <w:jc w:val="center"/>
        <w:rPr>
          <w:sz w:val="28"/>
        </w:rPr>
      </w:pPr>
    </w:p>
    <w:p w:rsidR="00605F33" w:rsidRDefault="004429FF">
      <w:pPr>
        <w:ind w:firstLine="708"/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605F33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33" w:rsidRDefault="00442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«Карымский район»</w:t>
            </w:r>
          </w:p>
          <w:p w:rsidR="00605F33" w:rsidRDefault="00605F33">
            <w:pPr>
              <w:jc w:val="center"/>
              <w:rPr>
                <w:sz w:val="28"/>
              </w:rPr>
            </w:pPr>
          </w:p>
          <w:p w:rsidR="00605F33" w:rsidRDefault="004429FF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605F33" w:rsidRDefault="00605F33">
            <w:pPr>
              <w:jc w:val="center"/>
              <w:rPr>
                <w:sz w:val="28"/>
              </w:rPr>
            </w:pPr>
          </w:p>
          <w:p w:rsidR="00605F33" w:rsidRDefault="00605F33">
            <w:pPr>
              <w:rPr>
                <w:sz w:val="28"/>
              </w:rPr>
            </w:pPr>
          </w:p>
          <w:p w:rsidR="00605F33" w:rsidRDefault="004429FF">
            <w:pPr>
              <w:rPr>
                <w:sz w:val="28"/>
              </w:rPr>
            </w:pPr>
            <w:r>
              <w:rPr>
                <w:sz w:val="28"/>
              </w:rPr>
              <w:t xml:space="preserve">Глава  муниципального района «Карымский район»   </w:t>
            </w:r>
          </w:p>
          <w:p w:rsidR="00605F33" w:rsidRDefault="004429FF">
            <w:pPr>
              <w:rPr>
                <w:sz w:val="28"/>
              </w:rPr>
            </w:pPr>
            <w:r>
              <w:rPr>
                <w:sz w:val="28"/>
              </w:rPr>
              <w:t>_____________А.С. Сидельников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F33" w:rsidRDefault="004429FF">
            <w:pPr>
              <w:jc w:val="center"/>
              <w:rPr>
                <w:sz w:val="27"/>
              </w:rPr>
            </w:pPr>
            <w:r>
              <w:rPr>
                <w:sz w:val="27"/>
              </w:rPr>
              <w:t>Администрация сельского поселения «</w:t>
            </w:r>
            <w:proofErr w:type="spellStart"/>
            <w:r>
              <w:rPr>
                <w:sz w:val="27"/>
              </w:rPr>
              <w:t>Жимбиринское</w:t>
            </w:r>
            <w:proofErr w:type="spellEnd"/>
            <w:r>
              <w:rPr>
                <w:sz w:val="27"/>
              </w:rPr>
              <w:t>» муниципального района «</w:t>
            </w:r>
            <w:proofErr w:type="spellStart"/>
            <w:r>
              <w:rPr>
                <w:sz w:val="27"/>
              </w:rPr>
              <w:t>Карымский</w:t>
            </w:r>
            <w:proofErr w:type="spellEnd"/>
            <w:r>
              <w:rPr>
                <w:sz w:val="27"/>
              </w:rPr>
              <w:t xml:space="preserve"> район»</w:t>
            </w:r>
          </w:p>
          <w:p w:rsidR="00605F33" w:rsidRDefault="004429FF">
            <w:pPr>
              <w:jc w:val="both"/>
              <w:rPr>
                <w:color w:val="FF0000"/>
                <w:sz w:val="27"/>
              </w:rPr>
            </w:pPr>
            <w:r>
              <w:rPr>
                <w:sz w:val="27"/>
              </w:rPr>
              <w:t xml:space="preserve">673333, Забайкальский край, Карымский район, с. </w:t>
            </w:r>
            <w:proofErr w:type="spellStart"/>
            <w:r>
              <w:rPr>
                <w:sz w:val="27"/>
              </w:rPr>
              <w:t>Жимбира</w:t>
            </w:r>
            <w:proofErr w:type="spellEnd"/>
            <w:r>
              <w:rPr>
                <w:sz w:val="27"/>
              </w:rPr>
              <w:t>, ул. Новая, 2/2</w:t>
            </w:r>
          </w:p>
          <w:p w:rsidR="00605F33" w:rsidRDefault="00605F33">
            <w:pPr>
              <w:jc w:val="both"/>
              <w:rPr>
                <w:sz w:val="27"/>
              </w:rPr>
            </w:pPr>
          </w:p>
          <w:p w:rsidR="00605F33" w:rsidRDefault="004429FF">
            <w:pPr>
              <w:jc w:val="both"/>
              <w:rPr>
                <w:sz w:val="27"/>
              </w:rPr>
            </w:pPr>
            <w:r>
              <w:rPr>
                <w:sz w:val="27"/>
              </w:rPr>
              <w:t>Глава сельского поселения «</w:t>
            </w:r>
            <w:proofErr w:type="spellStart"/>
            <w:r>
              <w:rPr>
                <w:sz w:val="27"/>
              </w:rPr>
              <w:t>Жимбиринское</w:t>
            </w:r>
            <w:proofErr w:type="spellEnd"/>
            <w:r>
              <w:rPr>
                <w:sz w:val="27"/>
              </w:rPr>
              <w:t>» муниципального района «</w:t>
            </w:r>
            <w:proofErr w:type="spellStart"/>
            <w:r>
              <w:rPr>
                <w:sz w:val="27"/>
              </w:rPr>
              <w:t>Карымский</w:t>
            </w:r>
            <w:proofErr w:type="spellEnd"/>
            <w:r>
              <w:rPr>
                <w:sz w:val="27"/>
              </w:rPr>
              <w:t xml:space="preserve"> район»</w:t>
            </w:r>
          </w:p>
          <w:p w:rsidR="00605F33" w:rsidRDefault="004429FF">
            <w:pPr>
              <w:rPr>
                <w:sz w:val="28"/>
              </w:rPr>
            </w:pPr>
            <w:r>
              <w:rPr>
                <w:sz w:val="27"/>
              </w:rPr>
              <w:t>______________   Н.Д. Обухов</w:t>
            </w:r>
          </w:p>
        </w:tc>
      </w:tr>
    </w:tbl>
    <w:p w:rsidR="00605F33" w:rsidRDefault="00605F33">
      <w:pPr>
        <w:jc w:val="center"/>
        <w:rPr>
          <w:b/>
          <w:sz w:val="28"/>
        </w:rPr>
      </w:pPr>
    </w:p>
    <w:p w:rsidR="00605F33" w:rsidRDefault="00605F33">
      <w:pPr>
        <w:jc w:val="both"/>
        <w:rPr>
          <w:sz w:val="28"/>
        </w:rPr>
      </w:pPr>
    </w:p>
    <w:p w:rsidR="00605F33" w:rsidRDefault="004429FF">
      <w:pPr>
        <w:jc w:val="both"/>
        <w:rPr>
          <w:sz w:val="28"/>
        </w:rPr>
      </w:pPr>
      <w:r>
        <w:rPr>
          <w:sz w:val="28"/>
        </w:rPr>
        <w:tab/>
      </w:r>
    </w:p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605F33"/>
    <w:p w:rsidR="00605F33" w:rsidRDefault="004429FF">
      <w:pPr>
        <w:ind w:left="637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05F33" w:rsidRDefault="004429FF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605F33" w:rsidRDefault="004429F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2023 г.</w:t>
      </w:r>
    </w:p>
    <w:p w:rsidR="00605F33" w:rsidRDefault="00605F33">
      <w:pPr>
        <w:ind w:left="708" w:firstLine="709"/>
        <w:jc w:val="center"/>
        <w:rPr>
          <w:sz w:val="28"/>
        </w:rPr>
      </w:pPr>
    </w:p>
    <w:p w:rsidR="00605F33" w:rsidRDefault="00605F33">
      <w:pPr>
        <w:ind w:firstLine="709"/>
        <w:jc w:val="center"/>
        <w:rPr>
          <w:sz w:val="28"/>
        </w:rPr>
      </w:pPr>
    </w:p>
    <w:p w:rsidR="00605F33" w:rsidRDefault="004429FF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spacing w:val="2"/>
          <w:sz w:val="28"/>
        </w:rPr>
        <w:t>Жимбиринское</w:t>
      </w:r>
      <w:proofErr w:type="spellEnd"/>
      <w:r>
        <w:rPr>
          <w:b/>
          <w:spacing w:val="2"/>
          <w:sz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Жимбиринское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605F33" w:rsidRDefault="00605F33">
      <w:pPr>
        <w:spacing w:before="173"/>
        <w:jc w:val="center"/>
        <w:rPr>
          <w:spacing w:val="2"/>
          <w:sz w:val="28"/>
        </w:rPr>
      </w:pPr>
    </w:p>
    <w:p w:rsidR="00605F33" w:rsidRDefault="004429FF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 xml:space="preserve">»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605F33" w:rsidRDefault="004429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о передаче осуществления части полномочий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 бюджету муниципального района «Карымский район» на осуществление части полномочий: производится по следующей формуле: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(N</w:t>
      </w:r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605F33" w:rsidRDefault="004429FF" w:rsidP="004429FF">
      <w:pPr>
        <w:tabs>
          <w:tab w:val="left" w:pos="0"/>
        </w:tabs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605F33" w:rsidRDefault="004429FF" w:rsidP="004429F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Указа Президента №597 от 07.05.2012г..</w:t>
      </w:r>
      <w:r w:rsidRPr="004429FF">
        <w:rPr>
          <w:sz w:val="28"/>
        </w:rPr>
        <w:t xml:space="preserve"> </w:t>
      </w:r>
      <w:r>
        <w:rPr>
          <w:sz w:val="28"/>
        </w:rPr>
        <w:t>и Закона Забайкальского края  от 29.06.23г. №2222-ЗЗК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605F33" w:rsidRDefault="004429FF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605F33" w:rsidRDefault="004429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в бюджет муниципального района «Карымский район».</w:t>
      </w:r>
    </w:p>
    <w:p w:rsidR="00605F33" w:rsidRDefault="004429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605F33" w:rsidRDefault="004429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605F33" w:rsidRDefault="004429FF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7. В случае невыполнения администрацией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 </w:t>
      </w:r>
    </w:p>
    <w:p w:rsidR="00605F33" w:rsidRDefault="00605F33"/>
    <w:p w:rsidR="00605F33" w:rsidRDefault="00605F33"/>
    <w:p w:rsidR="00605F33" w:rsidRDefault="00605F33"/>
    <w:sectPr w:rsidR="00605F3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748"/>
    <w:multiLevelType w:val="multilevel"/>
    <w:tmpl w:val="63C856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F33"/>
    <w:rsid w:val="000D49B0"/>
    <w:rsid w:val="004429FF"/>
    <w:rsid w:val="00551229"/>
    <w:rsid w:val="005D22CB"/>
    <w:rsid w:val="00605F33"/>
    <w:rsid w:val="00A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6">
    <w:basedOn w:val="a"/>
    <w:next w:val="a7"/>
    <w:link w:val="a8"/>
    <w:semiHidden/>
    <w:unhideWhenUsed/>
    <w:pPr>
      <w:jc w:val="center"/>
    </w:pPr>
    <w:rPr>
      <w:b/>
      <w:sz w:val="28"/>
    </w:rPr>
  </w:style>
  <w:style w:type="character" w:customStyle="1" w:styleId="a8">
    <w:basedOn w:val="1"/>
    <w:link w:val="a6"/>
    <w:semiHidden/>
    <w:unhideWhenUsed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List Paragraph"/>
    <w:basedOn w:val="a"/>
    <w:link w:val="a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styleId="a7">
    <w:name w:val="Title"/>
    <w:basedOn w:val="a"/>
    <w:next w:val="a"/>
    <w:link w:val="af1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1">
    <w:name w:val="Название Знак"/>
    <w:basedOn w:val="1"/>
    <w:link w:val="a7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2058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7</cp:revision>
  <dcterms:created xsi:type="dcterms:W3CDTF">2023-10-09T06:54:00Z</dcterms:created>
  <dcterms:modified xsi:type="dcterms:W3CDTF">2023-12-13T03:37:00Z</dcterms:modified>
</cp:coreProperties>
</file>