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684" w:rsidRPr="0079792D" w:rsidRDefault="00E73735" w:rsidP="00B36684">
      <w:pPr>
        <w:pStyle w:val="2"/>
        <w:spacing w:line="276" w:lineRule="auto"/>
        <w:jc w:val="center"/>
        <w:rPr>
          <w:sz w:val="36"/>
          <w:szCs w:val="36"/>
        </w:rPr>
      </w:pPr>
      <w:r>
        <w:rPr>
          <w:iCs/>
          <w:sz w:val="36"/>
          <w:szCs w:val="36"/>
        </w:rPr>
        <w:t>Администра</w:t>
      </w:r>
      <w:bookmarkStart w:id="0" w:name="_GoBack"/>
      <w:bookmarkEnd w:id="0"/>
      <w:r w:rsidR="00B36684" w:rsidRPr="0079792D">
        <w:rPr>
          <w:iCs/>
          <w:sz w:val="36"/>
          <w:szCs w:val="36"/>
        </w:rPr>
        <w:t>ция муниципального района</w:t>
      </w:r>
    </w:p>
    <w:p w:rsidR="00B36684" w:rsidRPr="0079792D" w:rsidRDefault="00B36684" w:rsidP="00B36684">
      <w:pPr>
        <w:pStyle w:val="2"/>
        <w:spacing w:line="276" w:lineRule="auto"/>
        <w:jc w:val="center"/>
        <w:rPr>
          <w:iCs/>
          <w:sz w:val="36"/>
          <w:szCs w:val="36"/>
        </w:rPr>
      </w:pPr>
      <w:r w:rsidRPr="0079792D">
        <w:rPr>
          <w:iCs/>
          <w:sz w:val="36"/>
          <w:szCs w:val="36"/>
        </w:rPr>
        <w:t xml:space="preserve">«Карымский район» </w:t>
      </w:r>
    </w:p>
    <w:p w:rsidR="00B36684" w:rsidRPr="00B36684" w:rsidRDefault="00B36684" w:rsidP="00B36684">
      <w:pPr>
        <w:spacing w:line="276" w:lineRule="auto"/>
        <w:jc w:val="center"/>
        <w:rPr>
          <w:b/>
          <w:bCs/>
          <w:sz w:val="34"/>
          <w:szCs w:val="34"/>
          <w:lang w:val="ru-RU"/>
        </w:rPr>
      </w:pPr>
    </w:p>
    <w:p w:rsidR="00B36684" w:rsidRPr="00B36684" w:rsidRDefault="00E73735" w:rsidP="00B36684">
      <w:pPr>
        <w:spacing w:line="276" w:lineRule="auto"/>
        <w:jc w:val="center"/>
        <w:rPr>
          <w:b/>
          <w:bCs/>
          <w:sz w:val="52"/>
          <w:szCs w:val="52"/>
          <w:lang w:val="ru-RU"/>
        </w:rPr>
      </w:pPr>
      <w:r>
        <w:rPr>
          <w:b/>
          <w:bCs/>
          <w:sz w:val="52"/>
          <w:szCs w:val="52"/>
          <w:lang w:val="ru-RU"/>
        </w:rPr>
        <w:t>ПОСТАНОВЛЕНИ</w:t>
      </w:r>
      <w:r w:rsidR="00B36684" w:rsidRPr="00B36684">
        <w:rPr>
          <w:b/>
          <w:bCs/>
          <w:sz w:val="52"/>
          <w:szCs w:val="52"/>
          <w:lang w:val="ru-RU"/>
        </w:rPr>
        <w:t>Е</w:t>
      </w:r>
    </w:p>
    <w:p w:rsidR="00B36684" w:rsidRPr="00B36684" w:rsidRDefault="00B36684" w:rsidP="00B36684">
      <w:pPr>
        <w:spacing w:line="276" w:lineRule="auto"/>
        <w:jc w:val="center"/>
        <w:rPr>
          <w:b/>
          <w:bCs/>
          <w:sz w:val="52"/>
          <w:szCs w:val="52"/>
          <w:lang w:val="ru-RU"/>
        </w:rPr>
      </w:pPr>
    </w:p>
    <w:p w:rsidR="00B36684" w:rsidRDefault="00B36684" w:rsidP="00B3585F">
      <w:pPr>
        <w:spacing w:line="276" w:lineRule="auto"/>
        <w:rPr>
          <w:sz w:val="28"/>
          <w:szCs w:val="28"/>
          <w:lang w:val="ru-RU"/>
        </w:rPr>
      </w:pPr>
      <w:r w:rsidRPr="00B36684">
        <w:rPr>
          <w:lang w:val="ru-RU"/>
        </w:rPr>
        <w:t xml:space="preserve"> </w:t>
      </w:r>
      <w:r w:rsidRPr="00B36684">
        <w:rPr>
          <w:sz w:val="28"/>
          <w:szCs w:val="28"/>
          <w:lang w:val="ru-RU"/>
        </w:rPr>
        <w:t>от  «</w:t>
      </w:r>
      <w:r w:rsidR="00B3585F">
        <w:rPr>
          <w:sz w:val="28"/>
          <w:szCs w:val="28"/>
          <w:lang w:val="ru-RU"/>
        </w:rPr>
        <w:t>__</w:t>
      </w:r>
      <w:r w:rsidRPr="00B36684">
        <w:rPr>
          <w:sz w:val="28"/>
          <w:szCs w:val="28"/>
          <w:lang w:val="ru-RU"/>
        </w:rPr>
        <w:t>»</w:t>
      </w:r>
      <w:r w:rsidRPr="00B36684">
        <w:rPr>
          <w:sz w:val="28"/>
          <w:szCs w:val="28"/>
          <w:u w:val="single"/>
          <w:lang w:val="ru-RU"/>
        </w:rPr>
        <w:t xml:space="preserve">       </w:t>
      </w:r>
      <w:r w:rsidR="00B3585F">
        <w:rPr>
          <w:sz w:val="28"/>
          <w:szCs w:val="28"/>
          <w:u w:val="single"/>
          <w:lang w:val="ru-RU"/>
        </w:rPr>
        <w:t xml:space="preserve">  </w:t>
      </w:r>
      <w:r w:rsidRPr="00B36684">
        <w:rPr>
          <w:sz w:val="28"/>
          <w:szCs w:val="28"/>
          <w:u w:val="single"/>
          <w:lang w:val="ru-RU"/>
        </w:rPr>
        <w:t xml:space="preserve">           </w:t>
      </w:r>
      <w:r w:rsidRPr="00B36684">
        <w:rPr>
          <w:sz w:val="28"/>
          <w:szCs w:val="28"/>
          <w:lang w:val="ru-RU"/>
        </w:rPr>
        <w:t xml:space="preserve"> </w:t>
      </w:r>
      <w:r w:rsidRPr="00B36684">
        <w:rPr>
          <w:sz w:val="28"/>
          <w:szCs w:val="28"/>
          <w:u w:val="single"/>
          <w:lang w:val="ru-RU"/>
        </w:rPr>
        <w:t>202</w:t>
      </w:r>
      <w:r w:rsidR="00AD30D4">
        <w:rPr>
          <w:sz w:val="28"/>
          <w:szCs w:val="28"/>
          <w:u w:val="single"/>
          <w:lang w:val="ru-RU"/>
        </w:rPr>
        <w:t>3</w:t>
      </w:r>
      <w:r w:rsidRPr="00B36684">
        <w:rPr>
          <w:sz w:val="28"/>
          <w:szCs w:val="28"/>
          <w:u w:val="single"/>
          <w:lang w:val="ru-RU"/>
        </w:rPr>
        <w:t xml:space="preserve"> г</w:t>
      </w:r>
      <w:r w:rsidRPr="00B36684">
        <w:rPr>
          <w:sz w:val="28"/>
          <w:szCs w:val="28"/>
          <w:lang w:val="ru-RU"/>
        </w:rPr>
        <w:t>.</w:t>
      </w:r>
      <w:r w:rsidRPr="00B36684">
        <w:rPr>
          <w:sz w:val="28"/>
          <w:szCs w:val="28"/>
          <w:lang w:val="ru-RU"/>
        </w:rPr>
        <w:tab/>
        <w:t xml:space="preserve">                                                               № </w:t>
      </w:r>
      <w:r w:rsidR="00B3585F">
        <w:rPr>
          <w:sz w:val="28"/>
          <w:szCs w:val="28"/>
          <w:lang w:val="ru-RU"/>
        </w:rPr>
        <w:t>____</w:t>
      </w:r>
    </w:p>
    <w:p w:rsidR="00B3585F" w:rsidRPr="00B36684" w:rsidRDefault="00B3585F" w:rsidP="00B3585F">
      <w:pPr>
        <w:spacing w:line="276" w:lineRule="auto"/>
        <w:rPr>
          <w:sz w:val="27"/>
          <w:szCs w:val="27"/>
          <w:lang w:val="ru-RU"/>
        </w:rPr>
      </w:pPr>
    </w:p>
    <w:p w:rsidR="00295ECD" w:rsidRPr="00CE5A37" w:rsidRDefault="00570E7B" w:rsidP="00CE5A37">
      <w:pPr>
        <w:jc w:val="center"/>
        <w:rPr>
          <w:b/>
          <w:sz w:val="26"/>
          <w:szCs w:val="26"/>
          <w:lang w:val="ru-RU"/>
        </w:rPr>
      </w:pPr>
      <w:r w:rsidRPr="00CE5A37">
        <w:rPr>
          <w:b/>
          <w:sz w:val="26"/>
          <w:szCs w:val="26"/>
          <w:lang w:val="ru-RU"/>
        </w:rPr>
        <w:t xml:space="preserve">Об </w:t>
      </w:r>
      <w:r w:rsidR="0085073B" w:rsidRPr="00CE5A37">
        <w:rPr>
          <w:b/>
          <w:sz w:val="26"/>
          <w:szCs w:val="26"/>
          <w:lang w:val="ru-RU"/>
        </w:rPr>
        <w:t>утверждении программы (плана) «Профилактика рисков причинения вреда (ущерба) охраняемым законом ценностям</w:t>
      </w:r>
      <w:r w:rsidRPr="00CE5A37">
        <w:rPr>
          <w:b/>
          <w:sz w:val="26"/>
          <w:szCs w:val="26"/>
          <w:lang w:val="ru-RU"/>
        </w:rPr>
        <w:t xml:space="preserve"> </w:t>
      </w:r>
      <w:r w:rsidR="0085073B" w:rsidRPr="00CE5A37">
        <w:rPr>
          <w:b/>
          <w:sz w:val="26"/>
          <w:szCs w:val="26"/>
          <w:lang w:val="ru-RU" w:eastAsia="ru-RU"/>
        </w:rPr>
        <w:t>по муниципальному земельному контролю на территории</w:t>
      </w:r>
      <w:r w:rsidRPr="00CE5A37">
        <w:rPr>
          <w:b/>
          <w:sz w:val="26"/>
          <w:szCs w:val="26"/>
          <w:lang w:val="ru-RU"/>
        </w:rPr>
        <w:t xml:space="preserve"> </w:t>
      </w:r>
      <w:r w:rsidR="00B36684" w:rsidRPr="00CE5A37">
        <w:rPr>
          <w:b/>
          <w:sz w:val="26"/>
          <w:szCs w:val="26"/>
          <w:lang w:val="ru-RU"/>
        </w:rPr>
        <w:t xml:space="preserve">сельских поселений </w:t>
      </w:r>
      <w:r w:rsidRPr="00CE5A37">
        <w:rPr>
          <w:b/>
          <w:sz w:val="26"/>
          <w:szCs w:val="26"/>
          <w:lang w:val="ru-RU"/>
        </w:rPr>
        <w:t xml:space="preserve">муниципального </w:t>
      </w:r>
      <w:r w:rsidR="00B36684" w:rsidRPr="00CE5A37">
        <w:rPr>
          <w:b/>
          <w:sz w:val="26"/>
          <w:szCs w:val="26"/>
          <w:lang w:val="ru-RU"/>
        </w:rPr>
        <w:t>района</w:t>
      </w:r>
      <w:r w:rsidR="00CE5A37">
        <w:rPr>
          <w:b/>
          <w:sz w:val="26"/>
          <w:szCs w:val="26"/>
          <w:lang w:val="ru-RU"/>
        </w:rPr>
        <w:t xml:space="preserve"> </w:t>
      </w:r>
      <w:r w:rsidR="00B36684" w:rsidRPr="00CE5A37">
        <w:rPr>
          <w:b/>
          <w:sz w:val="26"/>
          <w:szCs w:val="26"/>
          <w:lang w:val="ru-RU"/>
        </w:rPr>
        <w:t xml:space="preserve">«Карымский район» </w:t>
      </w:r>
      <w:r w:rsidR="0085073B" w:rsidRPr="00CE5A37">
        <w:rPr>
          <w:b/>
          <w:sz w:val="26"/>
          <w:szCs w:val="26"/>
          <w:lang w:val="ru-RU"/>
        </w:rPr>
        <w:t>на 202</w:t>
      </w:r>
      <w:r w:rsidR="00AD30D4" w:rsidRPr="00CE5A37">
        <w:rPr>
          <w:b/>
          <w:sz w:val="26"/>
          <w:szCs w:val="26"/>
          <w:lang w:val="ru-RU"/>
        </w:rPr>
        <w:t>4</w:t>
      </w:r>
      <w:r w:rsidR="0085073B" w:rsidRPr="00CE5A37">
        <w:rPr>
          <w:b/>
          <w:sz w:val="26"/>
          <w:szCs w:val="26"/>
          <w:lang w:val="ru-RU"/>
        </w:rPr>
        <w:t xml:space="preserve"> год»</w:t>
      </w:r>
    </w:p>
    <w:p w:rsidR="00295ECD" w:rsidRDefault="00295ECD" w:rsidP="00295ECD">
      <w:pPr>
        <w:tabs>
          <w:tab w:val="left" w:pos="993"/>
        </w:tabs>
        <w:jc w:val="center"/>
        <w:rPr>
          <w:b/>
          <w:bCs/>
          <w:sz w:val="26"/>
          <w:szCs w:val="26"/>
          <w:lang w:val="ru-RU"/>
        </w:rPr>
      </w:pPr>
    </w:p>
    <w:p w:rsidR="00295ECD" w:rsidRPr="00653863" w:rsidRDefault="00295ECD" w:rsidP="00653863">
      <w:pPr>
        <w:spacing w:line="240" w:lineRule="auto"/>
        <w:ind w:firstLine="708"/>
        <w:rPr>
          <w:b/>
          <w:sz w:val="26"/>
          <w:szCs w:val="26"/>
          <w:lang w:val="ru-RU"/>
        </w:rPr>
      </w:pPr>
      <w:r w:rsidRPr="00B36684">
        <w:rPr>
          <w:sz w:val="26"/>
          <w:szCs w:val="26"/>
          <w:lang w:val="ru-RU"/>
        </w:rPr>
        <w:t xml:space="preserve">В </w:t>
      </w:r>
      <w:r w:rsidR="0085073B" w:rsidRPr="00B36684">
        <w:rPr>
          <w:sz w:val="26"/>
          <w:szCs w:val="26"/>
          <w:lang w:val="ru-RU"/>
        </w:rPr>
        <w:t>соответствии со статьей 44 Федерального закона от 31</w:t>
      </w:r>
      <w:r w:rsidR="00B36684">
        <w:rPr>
          <w:sz w:val="26"/>
          <w:szCs w:val="26"/>
          <w:lang w:val="ru-RU"/>
        </w:rPr>
        <w:t xml:space="preserve"> июля </w:t>
      </w:r>
      <w:r w:rsidR="0085073B" w:rsidRPr="00B36684">
        <w:rPr>
          <w:sz w:val="26"/>
          <w:szCs w:val="26"/>
          <w:lang w:val="ru-RU"/>
        </w:rPr>
        <w:t>2020</w:t>
      </w:r>
      <w:r w:rsidR="00B36684">
        <w:rPr>
          <w:sz w:val="26"/>
          <w:szCs w:val="26"/>
          <w:lang w:val="ru-RU"/>
        </w:rPr>
        <w:t xml:space="preserve"> года</w:t>
      </w:r>
      <w:r w:rsidR="0085073B" w:rsidRPr="00B36684">
        <w:rPr>
          <w:sz w:val="26"/>
          <w:szCs w:val="26"/>
          <w:lang w:val="ru-RU"/>
        </w:rPr>
        <w:t xml:space="preserve"> № 248-ФЗ «О государственном контроле (надзоре) и муниципальном контроле в Российской Федерации», </w:t>
      </w:r>
      <w:r w:rsidR="008B56DE" w:rsidRPr="00B36684">
        <w:rPr>
          <w:sz w:val="26"/>
          <w:szCs w:val="26"/>
          <w:lang w:val="ru-RU"/>
        </w:rPr>
        <w:t>постановлением Правительства Российской Федерации от 25</w:t>
      </w:r>
      <w:r w:rsidR="00B36684">
        <w:rPr>
          <w:sz w:val="26"/>
          <w:szCs w:val="26"/>
          <w:lang w:val="ru-RU"/>
        </w:rPr>
        <w:t xml:space="preserve"> июня </w:t>
      </w:r>
      <w:r w:rsidR="008B56DE" w:rsidRPr="00B36684">
        <w:rPr>
          <w:sz w:val="26"/>
          <w:szCs w:val="26"/>
          <w:lang w:val="ru-RU"/>
        </w:rPr>
        <w:t>2021</w:t>
      </w:r>
      <w:r w:rsidR="00B36684">
        <w:rPr>
          <w:sz w:val="26"/>
          <w:szCs w:val="26"/>
          <w:lang w:val="ru-RU"/>
        </w:rPr>
        <w:t xml:space="preserve"> года</w:t>
      </w:r>
      <w:r w:rsidR="008B56DE" w:rsidRPr="00B36684">
        <w:rPr>
          <w:sz w:val="26"/>
          <w:szCs w:val="26"/>
          <w:lang w:val="ru-RU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8D4F3E" w:rsidRPr="00B36684">
        <w:rPr>
          <w:sz w:val="26"/>
          <w:szCs w:val="26"/>
          <w:lang w:val="ru-RU"/>
        </w:rPr>
        <w:t xml:space="preserve">, </w:t>
      </w:r>
      <w:r w:rsidR="006C7E86" w:rsidRPr="00B36684">
        <w:rPr>
          <w:sz w:val="26"/>
          <w:szCs w:val="26"/>
          <w:lang w:val="ru-RU"/>
        </w:rPr>
        <w:t xml:space="preserve">решением </w:t>
      </w:r>
      <w:r w:rsidR="009A48A9">
        <w:rPr>
          <w:sz w:val="26"/>
          <w:szCs w:val="26"/>
          <w:lang w:val="ru-RU"/>
        </w:rPr>
        <w:t xml:space="preserve">Совета </w:t>
      </w:r>
      <w:r w:rsidR="006C7E86" w:rsidRPr="00B36684">
        <w:rPr>
          <w:sz w:val="26"/>
          <w:szCs w:val="26"/>
          <w:lang w:val="ru-RU"/>
        </w:rPr>
        <w:t>муниципального</w:t>
      </w:r>
      <w:r w:rsidR="009A48A9">
        <w:rPr>
          <w:sz w:val="26"/>
          <w:szCs w:val="26"/>
          <w:lang w:val="ru-RU"/>
        </w:rPr>
        <w:t xml:space="preserve"> района «Карымский район» </w:t>
      </w:r>
      <w:r w:rsidR="006C7E86" w:rsidRPr="00B36684">
        <w:rPr>
          <w:sz w:val="26"/>
          <w:szCs w:val="26"/>
          <w:lang w:val="ru-RU"/>
        </w:rPr>
        <w:t>от 2</w:t>
      </w:r>
      <w:r w:rsidR="009A48A9">
        <w:rPr>
          <w:sz w:val="26"/>
          <w:szCs w:val="26"/>
          <w:lang w:val="ru-RU"/>
        </w:rPr>
        <w:t xml:space="preserve">3 ноября 2021 года № 418 </w:t>
      </w:r>
      <w:r w:rsidR="006C7E86" w:rsidRPr="00B36684">
        <w:rPr>
          <w:sz w:val="26"/>
          <w:szCs w:val="26"/>
          <w:lang w:val="ru-RU"/>
        </w:rPr>
        <w:t xml:space="preserve">«Об утверждении Положения о муниципальном земельном контроле на территории </w:t>
      </w:r>
      <w:r w:rsidR="00B9114F">
        <w:rPr>
          <w:sz w:val="26"/>
          <w:szCs w:val="26"/>
          <w:lang w:val="ru-RU"/>
        </w:rPr>
        <w:t>сельских поселений муниципального района «Карымский район»</w:t>
      </w:r>
      <w:r w:rsidR="006C7E86" w:rsidRPr="00B36684">
        <w:rPr>
          <w:sz w:val="26"/>
          <w:szCs w:val="26"/>
          <w:lang w:val="ru-RU"/>
        </w:rPr>
        <w:t>,</w:t>
      </w:r>
      <w:r w:rsidR="00717820">
        <w:rPr>
          <w:sz w:val="26"/>
          <w:szCs w:val="26"/>
          <w:lang w:val="ru-RU"/>
        </w:rPr>
        <w:t xml:space="preserve"> руководствуясь Уставом муниципального района «Карымский район»</w:t>
      </w:r>
      <w:r w:rsidR="00EF7431">
        <w:rPr>
          <w:sz w:val="26"/>
          <w:szCs w:val="26"/>
          <w:lang w:val="ru-RU"/>
        </w:rPr>
        <w:t>,</w:t>
      </w:r>
      <w:r w:rsidR="006C7E86" w:rsidRPr="00B36684">
        <w:rPr>
          <w:sz w:val="26"/>
          <w:szCs w:val="26"/>
          <w:lang w:val="ru-RU"/>
        </w:rPr>
        <w:t xml:space="preserve"> </w:t>
      </w:r>
      <w:r w:rsidRPr="00B36684">
        <w:rPr>
          <w:sz w:val="26"/>
          <w:szCs w:val="26"/>
          <w:lang w:val="ru-RU"/>
        </w:rPr>
        <w:t xml:space="preserve">администрация муниципального </w:t>
      </w:r>
      <w:r w:rsidR="00717820">
        <w:rPr>
          <w:sz w:val="26"/>
          <w:szCs w:val="26"/>
          <w:lang w:val="ru-RU"/>
        </w:rPr>
        <w:t xml:space="preserve">района «Карымский район», </w:t>
      </w:r>
      <w:r w:rsidR="00653863" w:rsidRPr="00653863">
        <w:rPr>
          <w:b/>
          <w:sz w:val="26"/>
          <w:szCs w:val="26"/>
          <w:lang w:val="ru-RU"/>
        </w:rPr>
        <w:t>постановляет:</w:t>
      </w:r>
    </w:p>
    <w:p w:rsidR="00187EA2" w:rsidRPr="00B36684" w:rsidRDefault="00295ECD" w:rsidP="005612DE">
      <w:pPr>
        <w:pStyle w:val="a3"/>
        <w:ind w:firstLine="708"/>
        <w:rPr>
          <w:sz w:val="26"/>
          <w:szCs w:val="26"/>
          <w:lang w:val="ru-RU" w:eastAsia="fa-IR" w:bidi="fa-IR"/>
        </w:rPr>
      </w:pPr>
      <w:r w:rsidRPr="00B36684">
        <w:rPr>
          <w:sz w:val="26"/>
          <w:szCs w:val="26"/>
          <w:lang w:val="ru-RU" w:eastAsia="fa-IR" w:bidi="fa-IR"/>
        </w:rPr>
        <w:t>1.</w:t>
      </w:r>
      <w:r w:rsidR="00CE5A37">
        <w:rPr>
          <w:sz w:val="26"/>
          <w:szCs w:val="26"/>
          <w:lang w:val="ru-RU" w:eastAsia="fa-IR" w:bidi="fa-IR"/>
        </w:rPr>
        <w:t> </w:t>
      </w:r>
      <w:r w:rsidR="008B56DE" w:rsidRPr="00B36684">
        <w:rPr>
          <w:sz w:val="26"/>
          <w:szCs w:val="26"/>
          <w:lang w:val="ru-RU" w:eastAsia="fa-IR" w:bidi="fa-IR"/>
        </w:rPr>
        <w:t xml:space="preserve">Утвердить программу (план) «Профилактика рисков причинения вреда (ущерба) охраняемым законом ценностям по муниципальному земельному контролю на территории </w:t>
      </w:r>
      <w:r w:rsidR="00CF4FE5">
        <w:rPr>
          <w:sz w:val="26"/>
          <w:szCs w:val="26"/>
          <w:lang w:val="ru-RU" w:eastAsia="fa-IR" w:bidi="fa-IR"/>
        </w:rPr>
        <w:t xml:space="preserve">сельских поселений </w:t>
      </w:r>
      <w:r w:rsidR="008B56DE" w:rsidRPr="00B36684">
        <w:rPr>
          <w:sz w:val="26"/>
          <w:szCs w:val="26"/>
          <w:lang w:val="ru-RU" w:eastAsia="fa-IR" w:bidi="fa-IR"/>
        </w:rPr>
        <w:t xml:space="preserve">муниципального </w:t>
      </w:r>
      <w:r w:rsidR="00B6744E">
        <w:rPr>
          <w:sz w:val="26"/>
          <w:szCs w:val="26"/>
          <w:lang w:val="ru-RU" w:eastAsia="fa-IR" w:bidi="fa-IR"/>
        </w:rPr>
        <w:t xml:space="preserve">района «Карымский район» </w:t>
      </w:r>
      <w:r w:rsidR="008B56DE" w:rsidRPr="00B36684">
        <w:rPr>
          <w:sz w:val="26"/>
          <w:szCs w:val="26"/>
          <w:lang w:val="ru-RU" w:eastAsia="fa-IR" w:bidi="fa-IR"/>
        </w:rPr>
        <w:t>на 202</w:t>
      </w:r>
      <w:r w:rsidR="00AD30D4">
        <w:rPr>
          <w:sz w:val="26"/>
          <w:szCs w:val="26"/>
          <w:lang w:val="ru-RU" w:eastAsia="fa-IR" w:bidi="fa-IR"/>
        </w:rPr>
        <w:t>4</w:t>
      </w:r>
      <w:r w:rsidR="008B56DE" w:rsidRPr="00B36684">
        <w:rPr>
          <w:sz w:val="26"/>
          <w:szCs w:val="26"/>
          <w:lang w:val="ru-RU" w:eastAsia="fa-IR" w:bidi="fa-IR"/>
        </w:rPr>
        <w:t xml:space="preserve"> год» согласно приложению.</w:t>
      </w:r>
    </w:p>
    <w:p w:rsidR="00251740" w:rsidRPr="00251740" w:rsidRDefault="00251740" w:rsidP="00251740">
      <w:pPr>
        <w:ind w:firstLine="709"/>
        <w:rPr>
          <w:sz w:val="26"/>
          <w:szCs w:val="26"/>
          <w:lang w:val="ru-RU"/>
        </w:rPr>
      </w:pPr>
      <w:r w:rsidRPr="00251740">
        <w:rPr>
          <w:sz w:val="26"/>
          <w:szCs w:val="26"/>
          <w:lang w:val="ru-RU"/>
        </w:rPr>
        <w:t>2.</w:t>
      </w:r>
      <w:r w:rsidR="00CE5A37">
        <w:rPr>
          <w:sz w:val="26"/>
          <w:szCs w:val="26"/>
          <w:lang w:val="ru-RU"/>
        </w:rPr>
        <w:t> </w:t>
      </w:r>
      <w:r w:rsidRPr="00251740">
        <w:rPr>
          <w:sz w:val="26"/>
          <w:szCs w:val="26"/>
          <w:lang w:val="ru-RU"/>
        </w:rPr>
        <w:t>Опубликовать настоящее постановление в газете «Красное знамя» и разместить на официальном сайте администрации муниципального района «Карымский район» в информационно-телекоммуникационной сети «Интернет».</w:t>
      </w:r>
    </w:p>
    <w:p w:rsidR="00251740" w:rsidRPr="00251740" w:rsidRDefault="00251740" w:rsidP="00251740">
      <w:pPr>
        <w:pStyle w:val="a7"/>
        <w:spacing w:line="240" w:lineRule="auto"/>
        <w:ind w:firstLine="708"/>
        <w:rPr>
          <w:sz w:val="26"/>
          <w:szCs w:val="26"/>
        </w:rPr>
      </w:pPr>
      <w:r w:rsidRPr="00251740">
        <w:rPr>
          <w:sz w:val="26"/>
          <w:szCs w:val="26"/>
        </w:rPr>
        <w:t>3.</w:t>
      </w:r>
      <w:r w:rsidR="00CE5A37">
        <w:rPr>
          <w:sz w:val="26"/>
          <w:szCs w:val="26"/>
        </w:rPr>
        <w:t> </w:t>
      </w:r>
      <w:r w:rsidRPr="00251740">
        <w:rPr>
          <w:sz w:val="26"/>
          <w:szCs w:val="26"/>
        </w:rPr>
        <w:t>Контроль за исполнением настоящего постановления возложить               на первого заместителя главы муниципального района «Карымский район» - председателя Комитета по управлению имуществом, земельным вопросам и градостроительной деятельности администрации муниципального района «Карымский район» О.А. Павлова.</w:t>
      </w:r>
    </w:p>
    <w:p w:rsidR="00251740" w:rsidRPr="00251740" w:rsidRDefault="00251740" w:rsidP="00251740">
      <w:pPr>
        <w:pStyle w:val="a7"/>
        <w:spacing w:line="240" w:lineRule="auto"/>
        <w:rPr>
          <w:sz w:val="26"/>
          <w:szCs w:val="26"/>
        </w:rPr>
      </w:pPr>
    </w:p>
    <w:p w:rsidR="00251740" w:rsidRPr="00251740" w:rsidRDefault="00251740" w:rsidP="00251740">
      <w:pPr>
        <w:pStyle w:val="a7"/>
        <w:spacing w:line="240" w:lineRule="auto"/>
        <w:rPr>
          <w:sz w:val="26"/>
          <w:szCs w:val="26"/>
        </w:rPr>
      </w:pPr>
    </w:p>
    <w:p w:rsidR="00251740" w:rsidRPr="00251740" w:rsidRDefault="00251740" w:rsidP="00251740">
      <w:pPr>
        <w:pStyle w:val="a7"/>
        <w:spacing w:line="240" w:lineRule="auto"/>
        <w:rPr>
          <w:sz w:val="26"/>
          <w:szCs w:val="26"/>
        </w:rPr>
      </w:pPr>
      <w:r w:rsidRPr="00251740">
        <w:rPr>
          <w:sz w:val="26"/>
          <w:szCs w:val="26"/>
        </w:rPr>
        <w:t>Глава муниципального района</w:t>
      </w:r>
    </w:p>
    <w:p w:rsidR="00251740" w:rsidRPr="00251740" w:rsidRDefault="00251740" w:rsidP="00251740">
      <w:pPr>
        <w:rPr>
          <w:sz w:val="26"/>
          <w:szCs w:val="26"/>
          <w:lang w:val="ru-RU"/>
        </w:rPr>
      </w:pPr>
      <w:r w:rsidRPr="00251740">
        <w:rPr>
          <w:sz w:val="26"/>
          <w:szCs w:val="26"/>
          <w:lang w:val="ru-RU"/>
        </w:rPr>
        <w:t xml:space="preserve">«Карымский район»                                                                        А.С. Сидельников  </w:t>
      </w:r>
    </w:p>
    <w:p w:rsidR="00B40522" w:rsidRPr="00251740" w:rsidRDefault="00295ECD" w:rsidP="00295ECD">
      <w:pPr>
        <w:pStyle w:val="a3"/>
        <w:rPr>
          <w:b/>
          <w:sz w:val="26"/>
          <w:szCs w:val="26"/>
          <w:lang w:val="ru-RU"/>
        </w:rPr>
      </w:pPr>
      <w:r w:rsidRPr="00251740">
        <w:rPr>
          <w:b/>
          <w:sz w:val="26"/>
          <w:szCs w:val="26"/>
          <w:lang w:val="ru-RU"/>
        </w:rPr>
        <w:tab/>
      </w:r>
    </w:p>
    <w:p w:rsidR="00B40522" w:rsidRPr="00B36684" w:rsidRDefault="00B40522" w:rsidP="00B40522">
      <w:pPr>
        <w:widowControl/>
        <w:autoSpaceDE w:val="0"/>
        <w:spacing w:line="240" w:lineRule="auto"/>
        <w:ind w:left="1416" w:hanging="1416"/>
        <w:rPr>
          <w:rFonts w:cs="Times New Roman"/>
          <w:color w:val="auto"/>
          <w:kern w:val="0"/>
          <w:sz w:val="26"/>
          <w:szCs w:val="26"/>
          <w:lang w:val="ru-RU" w:eastAsia="ar-SA"/>
        </w:rPr>
      </w:pPr>
    </w:p>
    <w:p w:rsidR="00F22035" w:rsidRDefault="00F22035" w:rsidP="005042FC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outlineLvl w:val="0"/>
        <w:rPr>
          <w:rFonts w:cs="Times New Roman"/>
          <w:color w:val="auto"/>
          <w:kern w:val="0"/>
          <w:sz w:val="20"/>
          <w:szCs w:val="20"/>
          <w:lang w:val="ru-RU" w:eastAsia="ru-RU"/>
        </w:rPr>
      </w:pPr>
    </w:p>
    <w:p w:rsidR="00F22035" w:rsidRDefault="00F22035" w:rsidP="005042FC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outlineLvl w:val="0"/>
        <w:rPr>
          <w:rFonts w:cs="Times New Roman"/>
          <w:color w:val="auto"/>
          <w:kern w:val="0"/>
          <w:sz w:val="20"/>
          <w:szCs w:val="20"/>
          <w:lang w:val="ru-RU" w:eastAsia="ru-RU"/>
        </w:rPr>
      </w:pPr>
    </w:p>
    <w:p w:rsidR="00F22035" w:rsidRDefault="00F22035" w:rsidP="005042FC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outlineLvl w:val="0"/>
        <w:rPr>
          <w:rFonts w:cs="Times New Roman"/>
          <w:color w:val="auto"/>
          <w:kern w:val="0"/>
          <w:sz w:val="20"/>
          <w:szCs w:val="20"/>
          <w:lang w:val="ru-RU" w:eastAsia="ru-RU"/>
        </w:rPr>
      </w:pPr>
    </w:p>
    <w:p w:rsidR="00F22035" w:rsidRDefault="00F22035" w:rsidP="005042FC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outlineLvl w:val="0"/>
        <w:rPr>
          <w:rFonts w:cs="Times New Roman"/>
          <w:color w:val="auto"/>
          <w:kern w:val="0"/>
          <w:sz w:val="20"/>
          <w:szCs w:val="20"/>
          <w:lang w:val="ru-RU" w:eastAsia="ru-RU"/>
        </w:rPr>
      </w:pPr>
    </w:p>
    <w:p w:rsidR="005042FC" w:rsidRPr="005042FC" w:rsidRDefault="005042FC" w:rsidP="005042FC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outlineLvl w:val="0"/>
        <w:rPr>
          <w:rFonts w:cs="Times New Roman"/>
          <w:color w:val="auto"/>
          <w:kern w:val="0"/>
          <w:sz w:val="20"/>
          <w:szCs w:val="20"/>
          <w:lang w:val="ru-RU" w:eastAsia="ru-RU"/>
        </w:rPr>
      </w:pPr>
      <w:r w:rsidRPr="005042FC">
        <w:rPr>
          <w:rFonts w:cs="Times New Roman"/>
          <w:color w:val="auto"/>
          <w:kern w:val="0"/>
          <w:sz w:val="20"/>
          <w:szCs w:val="20"/>
          <w:lang w:val="ru-RU" w:eastAsia="ru-RU"/>
        </w:rPr>
        <w:t xml:space="preserve">Приложение </w:t>
      </w:r>
    </w:p>
    <w:p w:rsidR="005042FC" w:rsidRPr="005042FC" w:rsidRDefault="005042FC" w:rsidP="005042FC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rPr>
          <w:rFonts w:cs="Times New Roman"/>
          <w:color w:val="auto"/>
          <w:kern w:val="0"/>
          <w:sz w:val="20"/>
          <w:szCs w:val="20"/>
          <w:lang w:val="ru-RU" w:eastAsia="ru-RU"/>
        </w:rPr>
      </w:pPr>
      <w:r w:rsidRPr="005042FC">
        <w:rPr>
          <w:rFonts w:cs="Times New Roman"/>
          <w:color w:val="auto"/>
          <w:kern w:val="0"/>
          <w:sz w:val="20"/>
          <w:szCs w:val="20"/>
          <w:lang w:val="ru-RU" w:eastAsia="ru-RU"/>
        </w:rPr>
        <w:t>к постановлению администрации</w:t>
      </w:r>
    </w:p>
    <w:p w:rsidR="005042FC" w:rsidRPr="005042FC" w:rsidRDefault="00EF7431" w:rsidP="005042FC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rPr>
          <w:rFonts w:cs="Times New Roman"/>
          <w:color w:val="auto"/>
          <w:kern w:val="0"/>
          <w:sz w:val="20"/>
          <w:szCs w:val="20"/>
          <w:lang w:val="ru-RU" w:eastAsia="ru-RU"/>
        </w:rPr>
      </w:pPr>
      <w:r>
        <w:rPr>
          <w:rFonts w:cs="Times New Roman"/>
          <w:color w:val="auto"/>
          <w:kern w:val="0"/>
          <w:sz w:val="20"/>
          <w:szCs w:val="20"/>
          <w:lang w:val="ru-RU" w:eastAsia="ru-RU"/>
        </w:rPr>
        <w:t xml:space="preserve">муниципального района «Карымский район» </w:t>
      </w:r>
    </w:p>
    <w:p w:rsidR="005042FC" w:rsidRPr="00EB4BB2" w:rsidRDefault="005042FC" w:rsidP="005042FC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rPr>
          <w:rFonts w:cs="Times New Roman"/>
          <w:color w:val="auto"/>
          <w:kern w:val="0"/>
          <w:sz w:val="20"/>
          <w:szCs w:val="20"/>
          <w:u w:val="single"/>
          <w:lang w:val="ru-RU" w:eastAsia="ru-RU"/>
        </w:rPr>
      </w:pPr>
      <w:r w:rsidRPr="005042FC">
        <w:rPr>
          <w:rFonts w:cs="Times New Roman"/>
          <w:color w:val="auto"/>
          <w:kern w:val="0"/>
          <w:sz w:val="20"/>
          <w:szCs w:val="20"/>
          <w:lang w:val="ru-RU" w:eastAsia="ru-RU"/>
        </w:rPr>
        <w:t>от</w:t>
      </w:r>
      <w:r w:rsidR="00EF7431">
        <w:rPr>
          <w:rFonts w:cs="Times New Roman"/>
          <w:color w:val="auto"/>
          <w:kern w:val="0"/>
          <w:sz w:val="20"/>
          <w:szCs w:val="20"/>
          <w:lang w:val="ru-RU" w:eastAsia="ru-RU"/>
        </w:rPr>
        <w:t xml:space="preserve"> «</w:t>
      </w:r>
      <w:r w:rsidR="00B3585F">
        <w:rPr>
          <w:rFonts w:cs="Times New Roman"/>
          <w:color w:val="auto"/>
          <w:kern w:val="0"/>
          <w:sz w:val="20"/>
          <w:szCs w:val="20"/>
          <w:lang w:val="ru-RU" w:eastAsia="ru-RU"/>
        </w:rPr>
        <w:t>___</w:t>
      </w:r>
      <w:r w:rsidR="00EF7431">
        <w:rPr>
          <w:rFonts w:cs="Times New Roman"/>
          <w:color w:val="auto"/>
          <w:kern w:val="0"/>
          <w:sz w:val="20"/>
          <w:szCs w:val="20"/>
          <w:lang w:val="ru-RU" w:eastAsia="ru-RU"/>
        </w:rPr>
        <w:t>» ___</w:t>
      </w:r>
      <w:r w:rsidR="00B3585F">
        <w:rPr>
          <w:rFonts w:cs="Times New Roman"/>
          <w:color w:val="auto"/>
          <w:kern w:val="0"/>
          <w:sz w:val="20"/>
          <w:szCs w:val="20"/>
          <w:lang w:val="ru-RU" w:eastAsia="ru-RU"/>
        </w:rPr>
        <w:t>_</w:t>
      </w:r>
      <w:r w:rsidR="00EF7431">
        <w:rPr>
          <w:rFonts w:cs="Times New Roman"/>
          <w:color w:val="auto"/>
          <w:kern w:val="0"/>
          <w:sz w:val="20"/>
          <w:szCs w:val="20"/>
          <w:lang w:val="ru-RU" w:eastAsia="ru-RU"/>
        </w:rPr>
        <w:t>_____</w:t>
      </w:r>
      <w:r w:rsidRPr="005042FC">
        <w:rPr>
          <w:rFonts w:cs="Times New Roman"/>
          <w:color w:val="auto"/>
          <w:kern w:val="0"/>
          <w:sz w:val="20"/>
          <w:szCs w:val="20"/>
          <w:lang w:val="ru-RU" w:eastAsia="ru-RU"/>
        </w:rPr>
        <w:t>202</w:t>
      </w:r>
      <w:r w:rsidR="00AD30D4">
        <w:rPr>
          <w:rFonts w:cs="Times New Roman"/>
          <w:color w:val="auto"/>
          <w:kern w:val="0"/>
          <w:sz w:val="20"/>
          <w:szCs w:val="20"/>
          <w:lang w:val="ru-RU" w:eastAsia="ru-RU"/>
        </w:rPr>
        <w:t>3</w:t>
      </w:r>
      <w:r w:rsidRPr="005042FC">
        <w:rPr>
          <w:rFonts w:cs="Times New Roman"/>
          <w:color w:val="auto"/>
          <w:kern w:val="0"/>
          <w:sz w:val="20"/>
          <w:szCs w:val="20"/>
          <w:lang w:val="ru-RU" w:eastAsia="ru-RU"/>
        </w:rPr>
        <w:t xml:space="preserve">г. </w:t>
      </w:r>
      <w:r w:rsidR="00B3585F">
        <w:rPr>
          <w:rFonts w:cs="Times New Roman"/>
          <w:color w:val="auto"/>
          <w:kern w:val="0"/>
          <w:sz w:val="20"/>
          <w:szCs w:val="20"/>
          <w:lang w:val="ru-RU" w:eastAsia="ru-RU"/>
        </w:rPr>
        <w:t>____</w:t>
      </w:r>
    </w:p>
    <w:p w:rsidR="00C72422" w:rsidRPr="00C72422" w:rsidRDefault="00C72422" w:rsidP="00C72422">
      <w:pPr>
        <w:widowControl/>
        <w:suppressAutoHyphens w:val="0"/>
        <w:autoSpaceDE w:val="0"/>
        <w:autoSpaceDN w:val="0"/>
        <w:adjustRightInd w:val="0"/>
        <w:spacing w:line="240" w:lineRule="auto"/>
        <w:jc w:val="right"/>
        <w:rPr>
          <w:rFonts w:cs="Times New Roman"/>
          <w:color w:val="auto"/>
          <w:kern w:val="0"/>
          <w:lang w:val="ru-RU" w:eastAsia="ru-RU"/>
        </w:rPr>
      </w:pPr>
    </w:p>
    <w:p w:rsidR="00C72422" w:rsidRPr="00C72422" w:rsidRDefault="00C72422" w:rsidP="00C72422">
      <w:pPr>
        <w:widowControl/>
        <w:shd w:val="clear" w:color="auto" w:fill="FFFFFF"/>
        <w:tabs>
          <w:tab w:val="left" w:pos="2268"/>
        </w:tabs>
        <w:spacing w:line="240" w:lineRule="auto"/>
        <w:jc w:val="center"/>
        <w:rPr>
          <w:rFonts w:cs="Times New Roman"/>
          <w:b/>
          <w:bCs/>
          <w:color w:val="111111"/>
          <w:kern w:val="0"/>
          <w:sz w:val="28"/>
          <w:szCs w:val="28"/>
          <w:lang w:val="ru-RU" w:eastAsia="ru-RU"/>
        </w:rPr>
      </w:pPr>
    </w:p>
    <w:p w:rsidR="00C72422" w:rsidRPr="00C72422" w:rsidRDefault="00C72422" w:rsidP="00C72422">
      <w:pPr>
        <w:autoSpaceDE w:val="0"/>
        <w:autoSpaceDN w:val="0"/>
        <w:spacing w:line="240" w:lineRule="auto"/>
        <w:jc w:val="center"/>
        <w:rPr>
          <w:rFonts w:cs="Times New Roman"/>
          <w:b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b/>
          <w:kern w:val="0"/>
          <w:sz w:val="26"/>
          <w:szCs w:val="26"/>
          <w:lang w:val="ru-RU" w:eastAsia="ru-RU"/>
        </w:rPr>
        <w:t>ПРОГРАММА (ПЛАН)</w:t>
      </w:r>
    </w:p>
    <w:p w:rsidR="00C72422" w:rsidRPr="00C72422" w:rsidRDefault="00C72422" w:rsidP="00C72422">
      <w:pPr>
        <w:autoSpaceDE w:val="0"/>
        <w:autoSpaceDN w:val="0"/>
        <w:spacing w:line="240" w:lineRule="auto"/>
        <w:jc w:val="center"/>
        <w:rPr>
          <w:rFonts w:cs="Times New Roman"/>
          <w:b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b/>
          <w:kern w:val="0"/>
          <w:sz w:val="26"/>
          <w:szCs w:val="26"/>
          <w:lang w:val="ru-RU" w:eastAsia="ru-RU"/>
        </w:rPr>
        <w:t xml:space="preserve">профилактики рисков причинения вреда (ущерба) охраняемым законом ценностям по муниципальному земельному контролю </w:t>
      </w:r>
    </w:p>
    <w:p w:rsidR="00C72422" w:rsidRPr="00C72422" w:rsidRDefault="00C72422" w:rsidP="00C72422">
      <w:pPr>
        <w:autoSpaceDE w:val="0"/>
        <w:autoSpaceDN w:val="0"/>
        <w:spacing w:line="240" w:lineRule="auto"/>
        <w:jc w:val="center"/>
        <w:rPr>
          <w:rFonts w:cs="Times New Roman"/>
          <w:b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b/>
          <w:kern w:val="0"/>
          <w:sz w:val="26"/>
          <w:szCs w:val="26"/>
          <w:lang w:val="ru-RU" w:eastAsia="ru-RU"/>
        </w:rPr>
        <w:t>на территории</w:t>
      </w:r>
      <w:r w:rsidR="00CF4FE5">
        <w:rPr>
          <w:rFonts w:cs="Times New Roman"/>
          <w:b/>
          <w:kern w:val="0"/>
          <w:sz w:val="26"/>
          <w:szCs w:val="26"/>
          <w:lang w:val="ru-RU" w:eastAsia="ru-RU"/>
        </w:rPr>
        <w:t xml:space="preserve"> сельских поселений </w:t>
      </w:r>
    </w:p>
    <w:p w:rsidR="00C72422" w:rsidRPr="00C72422" w:rsidRDefault="00C72422" w:rsidP="00C72422">
      <w:pPr>
        <w:autoSpaceDE w:val="0"/>
        <w:autoSpaceDN w:val="0"/>
        <w:spacing w:line="240" w:lineRule="auto"/>
        <w:jc w:val="center"/>
        <w:rPr>
          <w:rFonts w:cs="Times New Roman"/>
          <w:b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b/>
          <w:kern w:val="0"/>
          <w:sz w:val="26"/>
          <w:szCs w:val="26"/>
          <w:lang w:val="ru-RU" w:eastAsia="ru-RU"/>
        </w:rPr>
        <w:t xml:space="preserve">муниципального </w:t>
      </w:r>
      <w:r w:rsidR="00CF4FE5">
        <w:rPr>
          <w:rFonts w:cs="Times New Roman"/>
          <w:b/>
          <w:kern w:val="0"/>
          <w:sz w:val="26"/>
          <w:szCs w:val="26"/>
          <w:lang w:val="ru-RU" w:eastAsia="ru-RU"/>
        </w:rPr>
        <w:t xml:space="preserve">района </w:t>
      </w:r>
      <w:r w:rsidRPr="00C72422">
        <w:rPr>
          <w:rFonts w:cs="Times New Roman"/>
          <w:b/>
          <w:kern w:val="0"/>
          <w:sz w:val="26"/>
          <w:szCs w:val="26"/>
          <w:lang w:val="ru-RU" w:eastAsia="ru-RU"/>
        </w:rPr>
        <w:t>«</w:t>
      </w:r>
      <w:r w:rsidR="00CF4FE5">
        <w:rPr>
          <w:rFonts w:cs="Times New Roman"/>
          <w:b/>
          <w:kern w:val="0"/>
          <w:sz w:val="26"/>
          <w:szCs w:val="26"/>
          <w:lang w:val="ru-RU" w:eastAsia="ru-RU"/>
        </w:rPr>
        <w:t>Карымский район»</w:t>
      </w:r>
      <w:r w:rsidRPr="00C72422">
        <w:rPr>
          <w:rFonts w:cs="Times New Roman"/>
          <w:b/>
          <w:kern w:val="0"/>
          <w:sz w:val="26"/>
          <w:szCs w:val="26"/>
          <w:lang w:val="ru-RU" w:eastAsia="ru-RU"/>
        </w:rPr>
        <w:t xml:space="preserve"> на 202</w:t>
      </w:r>
      <w:r w:rsidR="00AD30D4">
        <w:rPr>
          <w:rFonts w:cs="Times New Roman"/>
          <w:b/>
          <w:kern w:val="0"/>
          <w:sz w:val="26"/>
          <w:szCs w:val="26"/>
          <w:lang w:val="ru-RU" w:eastAsia="ru-RU"/>
        </w:rPr>
        <w:t>4</w:t>
      </w:r>
      <w:r w:rsidRPr="00C72422">
        <w:rPr>
          <w:rFonts w:cs="Times New Roman"/>
          <w:b/>
          <w:kern w:val="0"/>
          <w:sz w:val="26"/>
          <w:szCs w:val="26"/>
          <w:lang w:val="ru-RU" w:eastAsia="ru-RU"/>
        </w:rPr>
        <w:t xml:space="preserve"> год</w:t>
      </w:r>
    </w:p>
    <w:p w:rsidR="00C72422" w:rsidRPr="00C72422" w:rsidRDefault="00C72422" w:rsidP="00C72422">
      <w:pPr>
        <w:widowControl/>
        <w:autoSpaceDN w:val="0"/>
        <w:spacing w:line="240" w:lineRule="auto"/>
        <w:jc w:val="center"/>
        <w:textAlignment w:val="baseline"/>
        <w:rPr>
          <w:rFonts w:cs="Times New Roman"/>
          <w:b/>
          <w:kern w:val="0"/>
          <w:sz w:val="26"/>
          <w:szCs w:val="26"/>
          <w:lang w:val="ru-RU" w:eastAsia="ru-RU"/>
        </w:rPr>
      </w:pPr>
    </w:p>
    <w:p w:rsidR="00C72422" w:rsidRPr="00C72422" w:rsidRDefault="00C72422" w:rsidP="00C72422">
      <w:pPr>
        <w:autoSpaceDE w:val="0"/>
        <w:autoSpaceDN w:val="0"/>
        <w:spacing w:line="240" w:lineRule="auto"/>
        <w:jc w:val="center"/>
        <w:outlineLvl w:val="1"/>
        <w:rPr>
          <w:rFonts w:cs="Times New Roman"/>
          <w:b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b/>
          <w:kern w:val="0"/>
          <w:sz w:val="26"/>
          <w:szCs w:val="26"/>
          <w:lang w:val="ru-RU" w:eastAsia="ru-RU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C72422" w:rsidRPr="00C72422" w:rsidRDefault="00C72422" w:rsidP="00C72422">
      <w:pPr>
        <w:autoSpaceDE w:val="0"/>
        <w:autoSpaceDN w:val="0"/>
        <w:spacing w:line="240" w:lineRule="auto"/>
        <w:jc w:val="center"/>
        <w:outlineLvl w:val="1"/>
        <w:rPr>
          <w:rFonts w:cs="Times New Roman"/>
          <w:b/>
          <w:kern w:val="0"/>
          <w:sz w:val="26"/>
          <w:szCs w:val="26"/>
          <w:lang w:val="ru-RU" w:eastAsia="ru-RU"/>
        </w:rPr>
      </w:pPr>
    </w:p>
    <w:p w:rsidR="00C72422" w:rsidRDefault="00C72422" w:rsidP="00C72422">
      <w:pPr>
        <w:widowControl/>
        <w:spacing w:line="240" w:lineRule="auto"/>
        <w:ind w:firstLine="708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 xml:space="preserve">Администрация муниципального </w:t>
      </w:r>
      <w:r w:rsidR="004F3572">
        <w:rPr>
          <w:rFonts w:cs="Times New Roman"/>
          <w:kern w:val="0"/>
          <w:sz w:val="26"/>
          <w:szCs w:val="26"/>
          <w:lang w:val="ru-RU" w:eastAsia="ru-RU"/>
        </w:rPr>
        <w:t xml:space="preserve">района «Карымский район» </w:t>
      </w:r>
      <w:r w:rsidRPr="00C72422">
        <w:rPr>
          <w:rFonts w:cs="Times New Roman"/>
          <w:kern w:val="0"/>
          <w:sz w:val="26"/>
          <w:szCs w:val="26"/>
          <w:lang w:val="ru-RU" w:eastAsia="ru-RU"/>
        </w:rPr>
        <w:t xml:space="preserve">(далее – контрольный (надзорный) орган) в соответствии с Положением о муниципальном земельном контроле на территории </w:t>
      </w:r>
      <w:r w:rsidR="004F3572">
        <w:rPr>
          <w:rFonts w:cs="Times New Roman"/>
          <w:kern w:val="0"/>
          <w:sz w:val="26"/>
          <w:szCs w:val="26"/>
          <w:lang w:val="ru-RU" w:eastAsia="ru-RU"/>
        </w:rPr>
        <w:t xml:space="preserve">сельских поселений муниципального района «Карымский район» </w:t>
      </w:r>
      <w:r w:rsidRPr="00C72422">
        <w:rPr>
          <w:rFonts w:cs="Times New Roman"/>
          <w:kern w:val="0"/>
          <w:sz w:val="26"/>
          <w:szCs w:val="26"/>
          <w:lang w:val="ru-RU" w:eastAsia="ru-RU"/>
        </w:rPr>
        <w:t xml:space="preserve">(далее – Положение), утвержденным решением </w:t>
      </w:r>
      <w:r w:rsidR="004F3572">
        <w:rPr>
          <w:rFonts w:cs="Times New Roman"/>
          <w:kern w:val="0"/>
          <w:sz w:val="26"/>
          <w:szCs w:val="26"/>
          <w:lang w:val="ru-RU" w:eastAsia="ru-RU"/>
        </w:rPr>
        <w:t xml:space="preserve">Совета муниципального района «Карымский район» </w:t>
      </w:r>
      <w:r w:rsidRPr="00C72422">
        <w:rPr>
          <w:rFonts w:cs="Times New Roman"/>
          <w:kern w:val="0"/>
          <w:sz w:val="26"/>
          <w:szCs w:val="26"/>
          <w:lang w:val="ru-RU" w:eastAsia="ru-RU"/>
        </w:rPr>
        <w:t>от 2</w:t>
      </w:r>
      <w:r w:rsidR="004F3572">
        <w:rPr>
          <w:rFonts w:cs="Times New Roman"/>
          <w:kern w:val="0"/>
          <w:sz w:val="26"/>
          <w:szCs w:val="26"/>
          <w:lang w:val="ru-RU" w:eastAsia="ru-RU"/>
        </w:rPr>
        <w:t xml:space="preserve">3 ноября 2021 года </w:t>
      </w:r>
      <w:r w:rsidRPr="00C72422">
        <w:rPr>
          <w:rFonts w:cs="Times New Roman"/>
          <w:kern w:val="0"/>
          <w:sz w:val="26"/>
          <w:szCs w:val="26"/>
          <w:lang w:val="ru-RU" w:eastAsia="ru-RU"/>
        </w:rPr>
        <w:t xml:space="preserve">№ </w:t>
      </w:r>
      <w:r w:rsidR="004F3572">
        <w:rPr>
          <w:rFonts w:cs="Times New Roman"/>
          <w:kern w:val="0"/>
          <w:sz w:val="26"/>
          <w:szCs w:val="26"/>
          <w:lang w:val="ru-RU" w:eastAsia="ru-RU"/>
        </w:rPr>
        <w:t>418</w:t>
      </w:r>
      <w:r w:rsidRPr="00C72422">
        <w:rPr>
          <w:rFonts w:cs="Times New Roman"/>
          <w:kern w:val="0"/>
          <w:sz w:val="26"/>
          <w:szCs w:val="26"/>
          <w:lang w:val="ru-RU" w:eastAsia="ru-RU"/>
        </w:rPr>
        <w:t>, осуществляет муниципальный земельный контроль за:</w:t>
      </w:r>
    </w:p>
    <w:p w:rsidR="00E9429C" w:rsidRPr="009B44AB" w:rsidRDefault="00E9429C" w:rsidP="00E9429C">
      <w:pPr>
        <w:pStyle w:val="ConsPlusNormal"/>
        <w:ind w:firstLine="709"/>
        <w:jc w:val="both"/>
        <w:rPr>
          <w:sz w:val="26"/>
          <w:szCs w:val="26"/>
        </w:rPr>
      </w:pPr>
      <w:r w:rsidRPr="009B44AB">
        <w:rPr>
          <w:sz w:val="26"/>
          <w:szCs w:val="26"/>
        </w:rPr>
        <w:t>1) 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 (далее – обязательные требования);</w:t>
      </w:r>
    </w:p>
    <w:p w:rsidR="00E9429C" w:rsidRPr="009B44AB" w:rsidRDefault="00E9429C" w:rsidP="00E9429C">
      <w:pPr>
        <w:pStyle w:val="ConsPlusNormal"/>
        <w:ind w:firstLine="709"/>
        <w:jc w:val="both"/>
        <w:rPr>
          <w:sz w:val="26"/>
          <w:szCs w:val="26"/>
        </w:rPr>
      </w:pPr>
      <w:r w:rsidRPr="009B44AB">
        <w:rPr>
          <w:sz w:val="26"/>
          <w:szCs w:val="26"/>
        </w:rPr>
        <w:t>2) исполнение решений, принимаемых по результатам контрольных мероприятий.</w:t>
      </w:r>
    </w:p>
    <w:p w:rsidR="00E9429C" w:rsidRPr="009B44AB" w:rsidRDefault="00C72422" w:rsidP="00C72422">
      <w:pPr>
        <w:widowControl/>
        <w:spacing w:line="240" w:lineRule="auto"/>
        <w:ind w:firstLine="708"/>
        <w:rPr>
          <w:rFonts w:cs="Times New Roman"/>
          <w:kern w:val="0"/>
          <w:sz w:val="26"/>
          <w:szCs w:val="26"/>
          <w:lang w:val="ru-RU" w:eastAsia="ru-RU"/>
        </w:rPr>
      </w:pPr>
      <w:r w:rsidRPr="009B44AB">
        <w:rPr>
          <w:rFonts w:cs="Times New Roman"/>
          <w:kern w:val="0"/>
          <w:sz w:val="26"/>
          <w:szCs w:val="26"/>
          <w:lang w:val="ru-RU" w:eastAsia="ru-RU"/>
        </w:rPr>
        <w:t xml:space="preserve">Объектами муниципального земельного контроля </w:t>
      </w:r>
      <w:r w:rsidR="00E9429C" w:rsidRPr="009B44AB">
        <w:rPr>
          <w:rFonts w:cs="Times New Roman"/>
          <w:kern w:val="0"/>
          <w:sz w:val="26"/>
          <w:szCs w:val="26"/>
          <w:lang w:val="ru-RU" w:eastAsia="ru-RU"/>
        </w:rPr>
        <w:t xml:space="preserve">(далее – объекты контроля) </w:t>
      </w:r>
      <w:r w:rsidRPr="009B44AB">
        <w:rPr>
          <w:rFonts w:cs="Times New Roman"/>
          <w:kern w:val="0"/>
          <w:sz w:val="26"/>
          <w:szCs w:val="26"/>
          <w:lang w:val="ru-RU" w:eastAsia="ru-RU"/>
        </w:rPr>
        <w:t>являются</w:t>
      </w:r>
      <w:r w:rsidR="00E9429C" w:rsidRPr="009B44AB">
        <w:rPr>
          <w:rFonts w:cs="Times New Roman"/>
          <w:kern w:val="0"/>
          <w:sz w:val="26"/>
          <w:szCs w:val="26"/>
          <w:lang w:val="ru-RU" w:eastAsia="ru-RU"/>
        </w:rPr>
        <w:t>:</w:t>
      </w:r>
    </w:p>
    <w:p w:rsidR="00E9429C" w:rsidRPr="00E9429C" w:rsidRDefault="00E9429C" w:rsidP="00E9429C">
      <w:pPr>
        <w:ind w:firstLine="709"/>
        <w:rPr>
          <w:sz w:val="26"/>
          <w:szCs w:val="26"/>
          <w:lang w:val="ru-RU"/>
        </w:rPr>
      </w:pPr>
      <w:r w:rsidRPr="00E9429C">
        <w:rPr>
          <w:sz w:val="26"/>
          <w:szCs w:val="26"/>
          <w:lang w:val="ru-RU"/>
        </w:rPr>
        <w:t>1)</w:t>
      </w:r>
      <w:r w:rsidRPr="00E9429C">
        <w:rPr>
          <w:sz w:val="26"/>
          <w:szCs w:val="26"/>
        </w:rPr>
        <w:t> </w:t>
      </w:r>
      <w:r w:rsidRPr="00E9429C">
        <w:rPr>
          <w:sz w:val="26"/>
          <w:szCs w:val="26"/>
          <w:lang w:val="ru-RU"/>
        </w:rPr>
        <w:t>деятельность, действия (бездействие) контролируемых лиц в сфере землепользования,</w:t>
      </w:r>
      <w:r w:rsidRPr="00E9429C">
        <w:rPr>
          <w:i/>
          <w:sz w:val="26"/>
          <w:szCs w:val="26"/>
          <w:lang w:val="ru-RU"/>
        </w:rPr>
        <w:t xml:space="preserve"> </w:t>
      </w:r>
      <w:r w:rsidRPr="00E9429C">
        <w:rPr>
          <w:sz w:val="26"/>
          <w:szCs w:val="26"/>
          <w:lang w:val="ru-RU"/>
        </w:rPr>
        <w:t>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E9429C" w:rsidRPr="00E9429C" w:rsidRDefault="00E9429C" w:rsidP="00E9429C">
      <w:pPr>
        <w:ind w:firstLine="709"/>
        <w:rPr>
          <w:sz w:val="26"/>
          <w:szCs w:val="26"/>
          <w:lang w:val="ru-RU"/>
        </w:rPr>
      </w:pPr>
      <w:r w:rsidRPr="00E9429C">
        <w:rPr>
          <w:sz w:val="26"/>
          <w:szCs w:val="26"/>
          <w:lang w:val="ru-RU"/>
        </w:rPr>
        <w:t>2)</w:t>
      </w:r>
      <w:r w:rsidRPr="00E9429C">
        <w:rPr>
          <w:sz w:val="26"/>
          <w:szCs w:val="26"/>
        </w:rPr>
        <w:t> </w:t>
      </w:r>
      <w:r w:rsidRPr="00E9429C">
        <w:rPr>
          <w:sz w:val="26"/>
          <w:szCs w:val="26"/>
          <w:lang w:val="ru-RU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E9429C" w:rsidRPr="00E9429C" w:rsidRDefault="00E9429C" w:rsidP="00E9429C">
      <w:pPr>
        <w:pStyle w:val="a9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E9429C">
        <w:rPr>
          <w:sz w:val="26"/>
          <w:szCs w:val="26"/>
        </w:rPr>
        <w:t>3) объекты земельных отношений, расположенные в границах</w:t>
      </w:r>
      <w:r w:rsidRPr="00E9429C">
        <w:rPr>
          <w:i/>
          <w:sz w:val="26"/>
          <w:szCs w:val="26"/>
        </w:rPr>
        <w:t xml:space="preserve"> </w:t>
      </w:r>
      <w:r w:rsidRPr="00E9429C">
        <w:rPr>
          <w:sz w:val="26"/>
          <w:szCs w:val="26"/>
        </w:rPr>
        <w:t>сельских поселений муниципального района «Карымский район».</w:t>
      </w:r>
    </w:p>
    <w:p w:rsidR="00C72422" w:rsidRPr="00C72422" w:rsidRDefault="00C72422" w:rsidP="00C72422">
      <w:pPr>
        <w:widowControl/>
        <w:spacing w:line="240" w:lineRule="auto"/>
        <w:ind w:firstLine="708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 xml:space="preserve">Подконтрольными субъектами при осуществлении муниципального земельного контроля являются юридические лица, индивидуальные предприниматели и граждане, использующие земли, земельные участки, части земельных участков на территории </w:t>
      </w:r>
      <w:r w:rsidR="00E9429C">
        <w:rPr>
          <w:rFonts w:cs="Times New Roman"/>
          <w:kern w:val="0"/>
          <w:sz w:val="26"/>
          <w:szCs w:val="26"/>
          <w:lang w:val="ru-RU" w:eastAsia="ru-RU"/>
        </w:rPr>
        <w:t xml:space="preserve">сельских поселений </w:t>
      </w:r>
      <w:r w:rsidRPr="00C72422">
        <w:rPr>
          <w:rFonts w:cs="Times New Roman"/>
          <w:kern w:val="0"/>
          <w:sz w:val="26"/>
          <w:szCs w:val="26"/>
          <w:lang w:val="ru-RU" w:eastAsia="ru-RU"/>
        </w:rPr>
        <w:t xml:space="preserve">муниципального </w:t>
      </w:r>
      <w:r w:rsidR="00E9429C">
        <w:rPr>
          <w:rFonts w:cs="Times New Roman"/>
          <w:kern w:val="0"/>
          <w:sz w:val="26"/>
          <w:szCs w:val="26"/>
          <w:lang w:val="ru-RU" w:eastAsia="ru-RU"/>
        </w:rPr>
        <w:t xml:space="preserve">района «Карымский район» </w:t>
      </w:r>
      <w:r w:rsidRPr="00C72422">
        <w:rPr>
          <w:rFonts w:cs="Times New Roman"/>
          <w:kern w:val="0"/>
          <w:sz w:val="26"/>
          <w:szCs w:val="26"/>
          <w:lang w:val="ru-RU" w:eastAsia="ru-RU"/>
        </w:rPr>
        <w:t>при ведении хозяйственной или иной деятельности, в ходе которой могут быть допущены нарушения обязательных требований, оценка соблюдения которых является предметом муниципального земельного контроля.</w:t>
      </w:r>
    </w:p>
    <w:p w:rsidR="00C72422" w:rsidRPr="00C72422" w:rsidRDefault="004A70F1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>
        <w:rPr>
          <w:rFonts w:cs="Times New Roman"/>
          <w:color w:val="auto"/>
          <w:kern w:val="0"/>
          <w:sz w:val="26"/>
          <w:szCs w:val="26"/>
          <w:lang w:val="ru-RU" w:eastAsia="ru-RU"/>
        </w:rPr>
        <w:lastRenderedPageBreak/>
        <w:t>В 2020 году в рамках</w:t>
      </w:r>
      <w:r w:rsidR="00C72422"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осуществления муниципального земельного контроля обследовано </w:t>
      </w:r>
      <w:r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567206 кв.м. </w:t>
      </w:r>
      <w:r w:rsidR="00C72422"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земель.</w:t>
      </w:r>
      <w:r w:rsidRPr="004A70F1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</w:t>
      </w: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В первом полугодии 2021 года</w:t>
      </w:r>
      <w:r w:rsidR="00361109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1000 кв.м.</w:t>
      </w:r>
      <w:r w:rsidR="00B3585F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В 2022 году проведена одна внеплановая проверка без взаимодействия с проверяемым лицом.</w:t>
      </w:r>
      <w:r w:rsidR="0021577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В 2023 году по состоянию на 25 августа проведено 9 внеплановых проверок без взаимодействия с проверяемым лицом.   </w:t>
      </w:r>
    </w:p>
    <w:p w:rsidR="00C72422" w:rsidRPr="00C72422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Основным видом нарушений, выявляемых должностными лицами, является самовольное занятие земель лицами, не имеющими оформленных прав на землю</w:t>
      </w:r>
      <w:r w:rsidR="00361109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. </w:t>
      </w: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На втором месте – прочие нарушения земельного законодательства, выявленных в нарушении обязательных требований статей </w:t>
      </w:r>
      <w:r w:rsidR="0021577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13, </w:t>
      </w: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25, 26 и 42 Земельного кодекса Российской</w:t>
      </w:r>
      <w:r w:rsidR="00361109">
        <w:rPr>
          <w:rFonts w:cs="Times New Roman"/>
          <w:color w:val="auto"/>
          <w:kern w:val="0"/>
          <w:sz w:val="26"/>
          <w:szCs w:val="26"/>
          <w:lang w:val="ru-RU" w:eastAsia="ru-RU"/>
        </w:rPr>
        <w:t>.</w:t>
      </w:r>
    </w:p>
    <w:p w:rsidR="00C72422" w:rsidRPr="00C72422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9B44AB">
        <w:rPr>
          <w:rFonts w:cs="Times New Roman"/>
          <w:color w:val="auto"/>
          <w:kern w:val="0"/>
          <w:sz w:val="26"/>
          <w:szCs w:val="26"/>
          <w:lang w:val="ru-RU" w:eastAsia="ru-RU"/>
        </w:rPr>
        <w:t>Основными проблемами, которые по своей сути являются причинами основной части нарушений требований земельного законодательства Российской Федерации, выявляемых контрольным (надзорным) органом, являются:</w:t>
      </w:r>
    </w:p>
    <w:p w:rsidR="00C72422" w:rsidRPr="00C72422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1. Низкие знания правообладателей земельных участков, предъявляемых к ним земельным законодательством Российской Федерации о порядке, способах и ограничениях использования земельных участков.</w:t>
      </w:r>
    </w:p>
    <w:p w:rsidR="00C72422" w:rsidRPr="00C72422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Решением данной проблемы является активное проведение должностными лицами контрольного (надзорного)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земельного контроля.</w:t>
      </w:r>
    </w:p>
    <w:p w:rsidR="00C72422" w:rsidRPr="00C72422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2. Сознательное бездействие правообладателей земельных участков. </w:t>
      </w:r>
    </w:p>
    <w:p w:rsidR="00C72422" w:rsidRPr="00C72422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Правообладатели земельных участков сельскохозяйственного назначения помимо прав на такие земельные участки имеют и обязанности по поддержанию их в состоянии, пригодном для сельскохозяйственного использования.</w:t>
      </w:r>
    </w:p>
    <w:p w:rsidR="00C72422" w:rsidRPr="00C72422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Проблема заключается в том, что имеются правообладатели земельных участков из земель сельскохозяйственного назначения, оборот которых регулируется Федеральным законом от 24.07.2002 № 101-ФЗ «Об обороте земель сельскохозяйственного назначения» (далее – Закон), изначально не планировавшие использовать земельный участок сельскохозяйственного назначения по его прямому назначению.</w:t>
      </w:r>
    </w:p>
    <w:p w:rsidR="00C72422" w:rsidRPr="00C72422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Выявить таких правообладателей и провести с ними профилактические мероприятия, как правило, возможно только при проведении контрольно-надзорных мероприятий, а в таких случаях земельный участок чаще всего уже находится в состоянии, не пригодном для сельскохозяйственного использования.</w:t>
      </w:r>
    </w:p>
    <w:p w:rsidR="00C72422" w:rsidRPr="00C72422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В качестве решения данной проблемы может быть организация первостепенной профилактической работы (мероприятий) с новыми правообладателями земельных участков на основе сведений, полученных от органа, осуществляющего государственную регистрацию прав на недвижимое имущество и сделок с ним, о государственной регистрации перехода прав на земельные участки из земель сельскохозяйственного назначения, в отношении которых в Едином государственном реестре недвижимости содержатся сведения о результатах проведения государственного земельного надзора, указывающие на неиспользование такого земельного участка по целевому назначению или использование с нарушением законодательства Российской Федерации.</w:t>
      </w:r>
    </w:p>
    <w:p w:rsidR="00C72422" w:rsidRPr="00C72422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</w:p>
    <w:p w:rsidR="00C72422" w:rsidRPr="00C72422" w:rsidRDefault="00C72422" w:rsidP="00C72422">
      <w:pPr>
        <w:autoSpaceDE w:val="0"/>
        <w:autoSpaceDN w:val="0"/>
        <w:spacing w:line="240" w:lineRule="auto"/>
        <w:jc w:val="center"/>
        <w:outlineLvl w:val="1"/>
        <w:rPr>
          <w:rFonts w:cs="Times New Roman"/>
          <w:b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b/>
          <w:kern w:val="0"/>
          <w:sz w:val="26"/>
          <w:szCs w:val="26"/>
          <w:lang w:val="ru-RU" w:eastAsia="ru-RU"/>
        </w:rPr>
        <w:t>Раздел II. Цели и задачи реализации программы профилактики рисков причинения вреда</w:t>
      </w:r>
    </w:p>
    <w:p w:rsidR="00C72422" w:rsidRPr="00C72422" w:rsidRDefault="00C72422" w:rsidP="00C72422">
      <w:pPr>
        <w:autoSpaceDE w:val="0"/>
        <w:autoSpaceDN w:val="0"/>
        <w:spacing w:line="240" w:lineRule="auto"/>
        <w:jc w:val="center"/>
        <w:rPr>
          <w:rFonts w:cs="Times New Roman"/>
          <w:b/>
          <w:kern w:val="0"/>
          <w:sz w:val="26"/>
          <w:szCs w:val="26"/>
          <w:lang w:val="ru-RU" w:eastAsia="ru-RU"/>
        </w:rPr>
      </w:pPr>
    </w:p>
    <w:p w:rsidR="00C72422" w:rsidRPr="00C72422" w:rsidRDefault="00C72422" w:rsidP="00C72422">
      <w:pPr>
        <w:autoSpaceDE w:val="0"/>
        <w:autoSpaceDN w:val="0"/>
        <w:spacing w:line="240" w:lineRule="auto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>Цели разработки Программы и проведение профилактической работы:</w:t>
      </w:r>
    </w:p>
    <w:p w:rsidR="00C72422" w:rsidRPr="00C72422" w:rsidRDefault="00C72422" w:rsidP="00C72422">
      <w:pPr>
        <w:widowControl/>
        <w:spacing w:line="240" w:lineRule="auto"/>
        <w:ind w:left="59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bCs/>
          <w:kern w:val="24"/>
          <w:sz w:val="26"/>
          <w:szCs w:val="26"/>
          <w:lang w:val="ru-RU" w:eastAsia="ru-RU"/>
        </w:rPr>
        <w:tab/>
        <w:t xml:space="preserve">- </w:t>
      </w:r>
      <w:r w:rsidRPr="00C72422">
        <w:rPr>
          <w:rFonts w:cs="Times New Roman"/>
          <w:kern w:val="0"/>
          <w:sz w:val="26"/>
          <w:szCs w:val="26"/>
          <w:lang w:val="ru-RU" w:eastAsia="ru-RU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C72422" w:rsidRPr="00C72422" w:rsidRDefault="00C72422" w:rsidP="00C72422">
      <w:pPr>
        <w:widowControl/>
        <w:spacing w:line="240" w:lineRule="auto"/>
        <w:ind w:left="59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>- повышение прозрачности системы муниципального контроля;</w:t>
      </w:r>
    </w:p>
    <w:p w:rsidR="00C72422" w:rsidRPr="00C72422" w:rsidRDefault="00C72422" w:rsidP="00C72422">
      <w:pPr>
        <w:widowControl/>
        <w:spacing w:line="240" w:lineRule="auto"/>
        <w:ind w:left="59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>-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C72422" w:rsidRPr="00C72422" w:rsidRDefault="00C72422" w:rsidP="00C72422">
      <w:pPr>
        <w:widowControl/>
        <w:spacing w:line="240" w:lineRule="auto"/>
        <w:ind w:left="59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>-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:rsidR="00C72422" w:rsidRPr="00C72422" w:rsidRDefault="00C72422" w:rsidP="00C72422">
      <w:pPr>
        <w:widowControl/>
        <w:spacing w:line="240" w:lineRule="auto"/>
        <w:ind w:left="59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>- мотивация подконтрольных субъектов к добросовестному поведению.</w:t>
      </w:r>
    </w:p>
    <w:p w:rsidR="00C72422" w:rsidRPr="00C72422" w:rsidRDefault="00C72422" w:rsidP="00C72422">
      <w:pPr>
        <w:autoSpaceDE w:val="0"/>
        <w:autoSpaceDN w:val="0"/>
        <w:spacing w:line="240" w:lineRule="auto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>Проведение профилактических мероприятий Программы позволяет решить следующие задачи:</w:t>
      </w:r>
    </w:p>
    <w:p w:rsidR="00C72422" w:rsidRPr="00C72422" w:rsidRDefault="00C72422" w:rsidP="00C72422">
      <w:pPr>
        <w:widowControl/>
        <w:spacing w:line="240" w:lineRule="auto"/>
        <w:ind w:left="59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C72422" w:rsidRPr="00C72422" w:rsidRDefault="00C72422" w:rsidP="00C72422">
      <w:pPr>
        <w:widowControl/>
        <w:spacing w:line="240" w:lineRule="auto"/>
        <w:ind w:left="59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C72422" w:rsidRPr="00C72422" w:rsidRDefault="00C72422" w:rsidP="00C72422">
      <w:pPr>
        <w:widowControl/>
        <w:spacing w:line="240" w:lineRule="auto"/>
        <w:ind w:left="59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:rsidR="00C72422" w:rsidRPr="00C72422" w:rsidRDefault="00C72422" w:rsidP="00C72422">
      <w:pPr>
        <w:widowControl/>
        <w:spacing w:line="240" w:lineRule="auto"/>
        <w:ind w:left="59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>- определение перечня видов и сбор статистических данных, необходимых для организации профилактической работы;</w:t>
      </w:r>
    </w:p>
    <w:p w:rsidR="00C72422" w:rsidRPr="00C72422" w:rsidRDefault="00C72422" w:rsidP="00C72422">
      <w:pPr>
        <w:widowControl/>
        <w:spacing w:line="240" w:lineRule="auto"/>
        <w:ind w:left="59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>- повышение квалификации кадрового состава контрольно-надзорного органа;</w:t>
      </w:r>
    </w:p>
    <w:p w:rsidR="00C72422" w:rsidRPr="00C72422" w:rsidRDefault="00C72422" w:rsidP="00C72422">
      <w:pPr>
        <w:widowControl/>
        <w:spacing w:line="240" w:lineRule="auto"/>
        <w:ind w:left="59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>- снижение уровня административной нагрузки на организации и граждан, осуществляющих предпринимательскую деятельность;</w:t>
      </w:r>
    </w:p>
    <w:p w:rsidR="00C72422" w:rsidRPr="00C72422" w:rsidRDefault="00C72422" w:rsidP="00C72422">
      <w:pPr>
        <w:widowControl/>
        <w:spacing w:line="240" w:lineRule="auto"/>
        <w:ind w:left="59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C72422" w:rsidRPr="00C72422" w:rsidRDefault="00C72422" w:rsidP="00C72422">
      <w:pPr>
        <w:widowControl/>
        <w:spacing w:line="240" w:lineRule="auto"/>
        <w:ind w:left="59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>- другие задачи в зависимости от выявленных проблем в регулируемой сфере и текущего состояния профилактической работы.</w:t>
      </w:r>
    </w:p>
    <w:p w:rsidR="00C72422" w:rsidRPr="00C72422" w:rsidRDefault="00C72422" w:rsidP="00C72422">
      <w:pPr>
        <w:autoSpaceDE w:val="0"/>
        <w:autoSpaceDN w:val="0"/>
        <w:spacing w:line="240" w:lineRule="auto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 xml:space="preserve">Сроки реализации Программы приведены в перечне основных профилактических мероприятий на </w:t>
      </w:r>
      <w:r w:rsidR="00C719B2">
        <w:rPr>
          <w:rFonts w:cs="Times New Roman"/>
          <w:kern w:val="0"/>
          <w:sz w:val="26"/>
          <w:szCs w:val="26"/>
          <w:lang w:val="ru-RU" w:eastAsia="ru-RU"/>
        </w:rPr>
        <w:t>рассматриваемый период.</w:t>
      </w:r>
    </w:p>
    <w:p w:rsidR="00C72422" w:rsidRPr="00C72422" w:rsidRDefault="00C72422" w:rsidP="00C72422">
      <w:pPr>
        <w:autoSpaceDE w:val="0"/>
        <w:autoSpaceDN w:val="0"/>
        <w:spacing w:line="240" w:lineRule="auto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:rsidR="00C72422" w:rsidRPr="00C72422" w:rsidRDefault="00C72422" w:rsidP="00C72422">
      <w:pPr>
        <w:widowControl/>
        <w:spacing w:line="240" w:lineRule="auto"/>
        <w:jc w:val="center"/>
        <w:rPr>
          <w:rFonts w:cs="Times New Roman"/>
          <w:b/>
          <w:bCs/>
          <w:kern w:val="24"/>
          <w:sz w:val="26"/>
          <w:szCs w:val="26"/>
          <w:lang w:val="ru-RU" w:eastAsia="ru-RU"/>
        </w:rPr>
      </w:pPr>
    </w:p>
    <w:p w:rsidR="00C72422" w:rsidRPr="00C72422" w:rsidRDefault="00C72422" w:rsidP="00C72422">
      <w:pPr>
        <w:autoSpaceDE w:val="0"/>
        <w:autoSpaceDN w:val="0"/>
        <w:spacing w:line="240" w:lineRule="auto"/>
        <w:jc w:val="center"/>
        <w:outlineLvl w:val="1"/>
        <w:rPr>
          <w:rFonts w:cs="Times New Roman"/>
          <w:b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b/>
          <w:kern w:val="0"/>
          <w:sz w:val="26"/>
          <w:szCs w:val="26"/>
          <w:lang w:val="ru-RU" w:eastAsia="ru-RU"/>
        </w:rPr>
        <w:t xml:space="preserve">Раздел III. Перечень профилактических мероприятий, сроки (периодичность) </w:t>
      </w:r>
      <w:r w:rsidRPr="00C72422">
        <w:rPr>
          <w:rFonts w:cs="Times New Roman"/>
          <w:b/>
          <w:kern w:val="0"/>
          <w:sz w:val="26"/>
          <w:szCs w:val="26"/>
          <w:lang w:val="ru-RU" w:eastAsia="ru-RU"/>
        </w:rPr>
        <w:lastRenderedPageBreak/>
        <w:t>их проведения</w:t>
      </w:r>
    </w:p>
    <w:p w:rsidR="00C72422" w:rsidRPr="00C72422" w:rsidRDefault="00C72422" w:rsidP="00C72422">
      <w:pPr>
        <w:widowControl/>
        <w:autoSpaceDN w:val="0"/>
        <w:spacing w:line="240" w:lineRule="auto"/>
        <w:contextualSpacing/>
        <w:textAlignment w:val="baseline"/>
        <w:rPr>
          <w:rFonts w:cs="Times New Roman"/>
          <w:b/>
          <w:kern w:val="0"/>
          <w:sz w:val="26"/>
          <w:szCs w:val="26"/>
          <w:lang w:val="ru-RU" w:eastAsia="ar-SA"/>
        </w:rPr>
      </w:pPr>
    </w:p>
    <w:p w:rsidR="00C72422" w:rsidRPr="00C72422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C72422" w:rsidRPr="00C72422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Перечень основных профилактических мероприятий Программы на 202</w:t>
      </w:r>
      <w:r w:rsidR="0070756E">
        <w:rPr>
          <w:rFonts w:cs="Times New Roman"/>
          <w:color w:val="auto"/>
          <w:kern w:val="0"/>
          <w:sz w:val="26"/>
          <w:szCs w:val="26"/>
          <w:lang w:val="ru-RU" w:eastAsia="ru-RU"/>
        </w:rPr>
        <w:t>4</w:t>
      </w: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год приведен в таблице №1. </w:t>
      </w:r>
    </w:p>
    <w:p w:rsidR="00C72422" w:rsidRPr="00C72422" w:rsidRDefault="00C72422" w:rsidP="00C72422">
      <w:pPr>
        <w:widowControl/>
        <w:spacing w:line="240" w:lineRule="auto"/>
        <w:jc w:val="center"/>
        <w:rPr>
          <w:rFonts w:cs="Times New Roman"/>
          <w:kern w:val="0"/>
          <w:sz w:val="26"/>
          <w:szCs w:val="26"/>
          <w:lang w:val="ru-RU" w:eastAsia="ar-SA"/>
        </w:rPr>
      </w:pPr>
    </w:p>
    <w:p w:rsidR="00C72422" w:rsidRPr="00B3585F" w:rsidRDefault="00C72422" w:rsidP="00C72422">
      <w:pPr>
        <w:autoSpaceDE w:val="0"/>
        <w:autoSpaceDN w:val="0"/>
        <w:spacing w:line="240" w:lineRule="auto"/>
        <w:jc w:val="right"/>
        <w:rPr>
          <w:rFonts w:cs="Times New Roman"/>
          <w:kern w:val="0"/>
          <w:sz w:val="20"/>
          <w:szCs w:val="20"/>
          <w:lang w:val="ru-RU" w:eastAsia="ru-RU"/>
        </w:rPr>
      </w:pPr>
      <w:r w:rsidRPr="00C72422">
        <w:rPr>
          <w:rFonts w:ascii="Calibri" w:hAnsi="Calibri" w:cs="Calibri"/>
          <w:kern w:val="0"/>
          <w:sz w:val="28"/>
          <w:szCs w:val="20"/>
          <w:lang w:val="ru-RU" w:eastAsia="ru-RU"/>
        </w:rPr>
        <w:t xml:space="preserve">                                                                                                                                         </w:t>
      </w:r>
      <w:r w:rsidRPr="00B3585F">
        <w:rPr>
          <w:rFonts w:cs="Times New Roman"/>
          <w:kern w:val="0"/>
          <w:sz w:val="20"/>
          <w:szCs w:val="20"/>
          <w:lang w:val="ru-RU" w:eastAsia="ru-RU"/>
        </w:rPr>
        <w:t>Таблица № 1</w:t>
      </w:r>
    </w:p>
    <w:p w:rsidR="00C72422" w:rsidRPr="00C72422" w:rsidRDefault="00C72422" w:rsidP="00C72422">
      <w:pPr>
        <w:autoSpaceDE w:val="0"/>
        <w:autoSpaceDN w:val="0"/>
        <w:spacing w:line="240" w:lineRule="auto"/>
        <w:jc w:val="center"/>
        <w:rPr>
          <w:rFonts w:cs="Calibri"/>
          <w:kern w:val="0"/>
          <w:sz w:val="20"/>
          <w:szCs w:val="20"/>
          <w:lang w:eastAsia="ru-RU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320"/>
        <w:gridCol w:w="2190"/>
        <w:gridCol w:w="2409"/>
      </w:tblGrid>
      <w:tr w:rsidR="00C72422" w:rsidRPr="00C72422" w:rsidTr="00D722CD">
        <w:tc>
          <w:tcPr>
            <w:tcW w:w="720" w:type="dxa"/>
            <w:vAlign w:val="center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№ п/п</w:t>
            </w:r>
          </w:p>
        </w:tc>
        <w:tc>
          <w:tcPr>
            <w:tcW w:w="4320" w:type="dxa"/>
            <w:vAlign w:val="center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Профилактические мероприятия</w:t>
            </w:r>
          </w:p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</w:p>
        </w:tc>
        <w:tc>
          <w:tcPr>
            <w:tcW w:w="2190" w:type="dxa"/>
            <w:vAlign w:val="center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Периодичность проведения</w:t>
            </w:r>
          </w:p>
        </w:tc>
        <w:tc>
          <w:tcPr>
            <w:tcW w:w="2409" w:type="dxa"/>
            <w:vAlign w:val="center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Адресат мероприятия</w:t>
            </w:r>
          </w:p>
        </w:tc>
      </w:tr>
    </w:tbl>
    <w:p w:rsidR="00C72422" w:rsidRPr="00C72422" w:rsidRDefault="00C72422" w:rsidP="00C72422">
      <w:pPr>
        <w:widowControl/>
        <w:spacing w:line="240" w:lineRule="auto"/>
        <w:jc w:val="left"/>
        <w:rPr>
          <w:rFonts w:cs="Times New Roman"/>
          <w:kern w:val="0"/>
          <w:sz w:val="2"/>
          <w:szCs w:val="2"/>
          <w:lang w:val="ru-RU" w:eastAsia="ar-SA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320"/>
        <w:gridCol w:w="2190"/>
        <w:gridCol w:w="2409"/>
      </w:tblGrid>
      <w:tr w:rsidR="00C72422" w:rsidRPr="00C72422" w:rsidTr="00D722CD">
        <w:trPr>
          <w:trHeight w:val="28"/>
          <w:tblHeader/>
        </w:trPr>
        <w:tc>
          <w:tcPr>
            <w:tcW w:w="720" w:type="dxa"/>
            <w:vAlign w:val="center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1</w:t>
            </w:r>
          </w:p>
        </w:tc>
        <w:tc>
          <w:tcPr>
            <w:tcW w:w="4320" w:type="dxa"/>
            <w:vAlign w:val="center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2</w:t>
            </w:r>
          </w:p>
        </w:tc>
        <w:tc>
          <w:tcPr>
            <w:tcW w:w="2190" w:type="dxa"/>
            <w:vAlign w:val="center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3</w:t>
            </w:r>
          </w:p>
        </w:tc>
        <w:tc>
          <w:tcPr>
            <w:tcW w:w="2409" w:type="dxa"/>
            <w:vAlign w:val="center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4</w:t>
            </w:r>
          </w:p>
        </w:tc>
      </w:tr>
      <w:tr w:rsidR="00C72422" w:rsidRPr="00E73735" w:rsidTr="00D722CD">
        <w:tc>
          <w:tcPr>
            <w:tcW w:w="720" w:type="dxa"/>
            <w:vMerge w:val="restart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1.</w:t>
            </w:r>
          </w:p>
        </w:tc>
        <w:tc>
          <w:tcPr>
            <w:tcW w:w="4320" w:type="dxa"/>
          </w:tcPr>
          <w:p w:rsidR="00C72422" w:rsidRPr="00C72422" w:rsidRDefault="00C72422" w:rsidP="00255645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 xml:space="preserve">Размещение на официальном сайте муниципального </w:t>
            </w:r>
            <w:r w:rsidR="00255645">
              <w:rPr>
                <w:rFonts w:cs="Times New Roman"/>
                <w:kern w:val="0"/>
                <w:lang w:val="ru-RU" w:eastAsia="ru-RU"/>
              </w:rPr>
              <w:t xml:space="preserve">района </w:t>
            </w:r>
            <w:r w:rsidRPr="00C72422">
              <w:rPr>
                <w:rFonts w:cs="Times New Roman"/>
                <w:kern w:val="0"/>
                <w:lang w:val="ru-RU" w:eastAsia="ru-RU"/>
              </w:rPr>
              <w:t>«</w:t>
            </w:r>
            <w:r w:rsidR="00255645">
              <w:rPr>
                <w:rFonts w:cs="Times New Roman"/>
                <w:kern w:val="0"/>
                <w:lang w:val="ru-RU" w:eastAsia="ru-RU"/>
              </w:rPr>
              <w:t>Карымский район»</w:t>
            </w:r>
            <w:r w:rsidRPr="00C72422">
              <w:rPr>
                <w:rFonts w:cs="Times New Roman"/>
                <w:kern w:val="0"/>
                <w:lang w:val="ru-RU" w:eastAsia="ru-RU"/>
              </w:rPr>
              <w:t xml:space="preserve"> актуальной информации:</w:t>
            </w:r>
          </w:p>
        </w:tc>
        <w:tc>
          <w:tcPr>
            <w:tcW w:w="219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</w:p>
        </w:tc>
        <w:tc>
          <w:tcPr>
            <w:tcW w:w="2409" w:type="dxa"/>
            <w:vMerge w:val="restart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72422" w:rsidRPr="00C72422" w:rsidTr="00D722CD">
        <w:tc>
          <w:tcPr>
            <w:tcW w:w="720" w:type="dxa"/>
            <w:vMerge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</w:p>
        </w:tc>
        <w:tc>
          <w:tcPr>
            <w:tcW w:w="432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тексты нормативных правовых актов, регулирующих осуществление муниципального земельного контроля;</w:t>
            </w:r>
          </w:p>
        </w:tc>
        <w:tc>
          <w:tcPr>
            <w:tcW w:w="219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>поддерживать в актуальном состоянии</w:t>
            </w:r>
          </w:p>
        </w:tc>
        <w:tc>
          <w:tcPr>
            <w:tcW w:w="2409" w:type="dxa"/>
            <w:vMerge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FF6600"/>
                <w:kern w:val="0"/>
                <w:lang w:val="ru-RU" w:eastAsia="ru-RU"/>
              </w:rPr>
            </w:pPr>
          </w:p>
        </w:tc>
      </w:tr>
      <w:tr w:rsidR="00C72422" w:rsidRPr="00E73735" w:rsidTr="00D722CD">
        <w:tc>
          <w:tcPr>
            <w:tcW w:w="720" w:type="dxa"/>
            <w:vMerge/>
          </w:tcPr>
          <w:p w:rsidR="00C72422" w:rsidRPr="00C72422" w:rsidRDefault="00C72422" w:rsidP="00C72422">
            <w:pPr>
              <w:widowControl/>
              <w:spacing w:line="240" w:lineRule="auto"/>
              <w:jc w:val="left"/>
              <w:rPr>
                <w:rFonts w:cs="Times New Roman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сведения об изменениях, внесенных в нормативные правовые акты, регулирующие осуществление муниципального земельного контроля, о сроках и порядке их вступления в силу;</w:t>
            </w:r>
          </w:p>
        </w:tc>
        <w:tc>
          <w:tcPr>
            <w:tcW w:w="219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>по мере необходимости</w:t>
            </w:r>
          </w:p>
        </w:tc>
        <w:tc>
          <w:tcPr>
            <w:tcW w:w="2409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72422" w:rsidRPr="00E73735" w:rsidTr="00D722CD">
        <w:tc>
          <w:tcPr>
            <w:tcW w:w="720" w:type="dxa"/>
            <w:vMerge/>
          </w:tcPr>
          <w:p w:rsidR="00C72422" w:rsidRPr="00C72422" w:rsidRDefault="00C72422" w:rsidP="00C72422">
            <w:pPr>
              <w:widowControl/>
              <w:spacing w:line="240" w:lineRule="auto"/>
              <w:jc w:val="left"/>
              <w:rPr>
                <w:rFonts w:cs="Times New Roman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:rsidR="00C72422" w:rsidRPr="00C72422" w:rsidRDefault="00E73735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hyperlink r:id="rId5" w:history="1">
              <w:r w:rsidR="00C72422" w:rsidRPr="00C72422">
                <w:rPr>
                  <w:rFonts w:cs="Times New Roman"/>
                  <w:kern w:val="0"/>
                  <w:lang w:val="ru-RU" w:eastAsia="ru-RU"/>
                </w:rPr>
                <w:t>перечень</w:t>
              </w:r>
            </w:hyperlink>
            <w:r w:rsidR="00C72422" w:rsidRPr="00C72422">
              <w:rPr>
                <w:rFonts w:cs="Times New Roman"/>
                <w:kern w:val="0"/>
                <w:lang w:val="ru-RU" w:eastAsia="ru-RU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19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>поддерживать в актуальном состоянии</w:t>
            </w:r>
          </w:p>
        </w:tc>
        <w:tc>
          <w:tcPr>
            <w:tcW w:w="2409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72422" w:rsidRPr="00E73735" w:rsidTr="00D722CD">
        <w:trPr>
          <w:trHeight w:val="1327"/>
        </w:trPr>
        <w:tc>
          <w:tcPr>
            <w:tcW w:w="720" w:type="dxa"/>
            <w:vMerge/>
          </w:tcPr>
          <w:p w:rsidR="00C72422" w:rsidRPr="00C72422" w:rsidRDefault="00C72422" w:rsidP="00C72422">
            <w:pPr>
              <w:widowControl/>
              <w:spacing w:line="240" w:lineRule="auto"/>
              <w:jc w:val="left"/>
              <w:rPr>
                <w:rFonts w:cs="Times New Roman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</w:p>
        </w:tc>
        <w:tc>
          <w:tcPr>
            <w:tcW w:w="219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>не позднее 3 рабочих дней после утверждения</w:t>
            </w:r>
          </w:p>
        </w:tc>
        <w:tc>
          <w:tcPr>
            <w:tcW w:w="2409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FF6600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72422" w:rsidRPr="00E73735" w:rsidTr="00D722CD">
        <w:trPr>
          <w:trHeight w:val="2116"/>
        </w:trPr>
        <w:tc>
          <w:tcPr>
            <w:tcW w:w="720" w:type="dxa"/>
            <w:vMerge/>
          </w:tcPr>
          <w:p w:rsidR="00C72422" w:rsidRPr="00C72422" w:rsidRDefault="00C72422" w:rsidP="00C72422">
            <w:pPr>
              <w:widowControl/>
              <w:spacing w:line="240" w:lineRule="auto"/>
              <w:jc w:val="left"/>
              <w:rPr>
                <w:rFonts w:cs="Times New Roman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219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>не позднее 10 рабочих дней после утверждения</w:t>
            </w:r>
          </w:p>
        </w:tc>
        <w:tc>
          <w:tcPr>
            <w:tcW w:w="2409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FF6600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72422" w:rsidRPr="00E73735" w:rsidTr="00D722CD">
        <w:trPr>
          <w:trHeight w:val="2216"/>
        </w:trPr>
        <w:tc>
          <w:tcPr>
            <w:tcW w:w="720" w:type="dxa"/>
            <w:vMerge/>
          </w:tcPr>
          <w:p w:rsidR="00C72422" w:rsidRPr="00C72422" w:rsidRDefault="00C72422" w:rsidP="00C72422">
            <w:pPr>
              <w:widowControl/>
              <w:spacing w:line="240" w:lineRule="auto"/>
              <w:jc w:val="left"/>
              <w:rPr>
                <w:rFonts w:cs="Times New Roman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190" w:type="dxa"/>
          </w:tcPr>
          <w:p w:rsidR="00C72422" w:rsidRPr="00C72422" w:rsidRDefault="00C72422" w:rsidP="0070756E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>в течение 202</w:t>
            </w:r>
            <w:r w:rsidR="0070756E">
              <w:rPr>
                <w:rFonts w:cs="Times New Roman"/>
                <w:color w:val="auto"/>
                <w:kern w:val="0"/>
                <w:lang w:val="ru-RU" w:eastAsia="ru-RU"/>
              </w:rPr>
              <w:t>4</w:t>
            </w: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 xml:space="preserve"> г, поддерживать в актуальном состоянии</w:t>
            </w:r>
          </w:p>
        </w:tc>
        <w:tc>
          <w:tcPr>
            <w:tcW w:w="2409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72422" w:rsidRPr="00E73735" w:rsidTr="00D722CD">
        <w:trPr>
          <w:trHeight w:val="1389"/>
        </w:trPr>
        <w:tc>
          <w:tcPr>
            <w:tcW w:w="720" w:type="dxa"/>
            <w:vMerge/>
          </w:tcPr>
          <w:p w:rsidR="00C72422" w:rsidRPr="00C72422" w:rsidRDefault="00C72422" w:rsidP="00C72422">
            <w:pPr>
              <w:widowControl/>
              <w:spacing w:line="240" w:lineRule="auto"/>
              <w:jc w:val="left"/>
              <w:rPr>
                <w:rFonts w:cs="Times New Roman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сведения о способах получения консультаций по вопросам соблюдения обязательных требований;</w:t>
            </w:r>
          </w:p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</w:p>
        </w:tc>
        <w:tc>
          <w:tcPr>
            <w:tcW w:w="2190" w:type="dxa"/>
          </w:tcPr>
          <w:p w:rsidR="00C72422" w:rsidRPr="00C72422" w:rsidRDefault="00C72422" w:rsidP="0070756E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>в течение 202</w:t>
            </w:r>
            <w:r w:rsidR="0070756E">
              <w:rPr>
                <w:rFonts w:cs="Times New Roman"/>
                <w:color w:val="auto"/>
                <w:kern w:val="0"/>
                <w:lang w:val="ru-RU" w:eastAsia="ru-RU"/>
              </w:rPr>
              <w:t>4</w:t>
            </w: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 xml:space="preserve"> г, поддерживать в актуальном состоянии</w:t>
            </w:r>
          </w:p>
        </w:tc>
        <w:tc>
          <w:tcPr>
            <w:tcW w:w="2409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255645" w:rsidRPr="00E73735" w:rsidTr="00255645">
        <w:trPr>
          <w:trHeight w:val="20"/>
        </w:trPr>
        <w:tc>
          <w:tcPr>
            <w:tcW w:w="720" w:type="dxa"/>
            <w:vMerge/>
          </w:tcPr>
          <w:p w:rsidR="00255645" w:rsidRPr="00C72422" w:rsidRDefault="00255645" w:rsidP="00C72422">
            <w:pPr>
              <w:widowControl/>
              <w:spacing w:line="240" w:lineRule="auto"/>
              <w:jc w:val="left"/>
              <w:rPr>
                <w:rFonts w:cs="Times New Roman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:rsidR="00255645" w:rsidRPr="00C72422" w:rsidRDefault="00255645" w:rsidP="009478B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доклады, содержащие результаты обобщения правоприменительной практики контрольного (надзорного) органа;</w:t>
            </w:r>
          </w:p>
        </w:tc>
        <w:tc>
          <w:tcPr>
            <w:tcW w:w="2190" w:type="dxa"/>
          </w:tcPr>
          <w:p w:rsidR="00255645" w:rsidRPr="00C72422" w:rsidRDefault="00255645" w:rsidP="009478B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 xml:space="preserve">в срок до 3 дней со дня утверждения доклада </w:t>
            </w:r>
          </w:p>
          <w:p w:rsidR="00255645" w:rsidRPr="00C72422" w:rsidRDefault="00255645" w:rsidP="009478B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>(с периодичностью, не реже одного раза в год)</w:t>
            </w:r>
          </w:p>
        </w:tc>
        <w:tc>
          <w:tcPr>
            <w:tcW w:w="2409" w:type="dxa"/>
          </w:tcPr>
          <w:p w:rsidR="00255645" w:rsidRPr="00C72422" w:rsidRDefault="00255645" w:rsidP="009478B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677B50" w:rsidRPr="00E73735" w:rsidTr="00677B50">
        <w:trPr>
          <w:trHeight w:val="2327"/>
        </w:trPr>
        <w:tc>
          <w:tcPr>
            <w:tcW w:w="720" w:type="dxa"/>
            <w:vMerge/>
          </w:tcPr>
          <w:p w:rsidR="00677B50" w:rsidRPr="00C72422" w:rsidRDefault="00677B50" w:rsidP="00C72422">
            <w:pPr>
              <w:widowControl/>
              <w:spacing w:line="240" w:lineRule="auto"/>
              <w:jc w:val="left"/>
              <w:rPr>
                <w:rFonts w:cs="Times New Roman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:rsidR="00677B50" w:rsidRPr="00C72422" w:rsidRDefault="00677B50" w:rsidP="009478B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ежегодный доклад о муниципальном земельном контроле;</w:t>
            </w:r>
          </w:p>
        </w:tc>
        <w:tc>
          <w:tcPr>
            <w:tcW w:w="2190" w:type="dxa"/>
          </w:tcPr>
          <w:p w:rsidR="00677B50" w:rsidRPr="00C72422" w:rsidRDefault="00677B50" w:rsidP="0070756E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 xml:space="preserve">в срок до 3 дней со дня утверждения доклада </w:t>
            </w:r>
          </w:p>
        </w:tc>
        <w:tc>
          <w:tcPr>
            <w:tcW w:w="2409" w:type="dxa"/>
          </w:tcPr>
          <w:p w:rsidR="00677B50" w:rsidRPr="00C72422" w:rsidRDefault="00677B50" w:rsidP="009478B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255645" w:rsidRPr="00E73735" w:rsidTr="00D722CD">
        <w:trPr>
          <w:trHeight w:val="1880"/>
        </w:trPr>
        <w:tc>
          <w:tcPr>
            <w:tcW w:w="720" w:type="dxa"/>
            <w:vMerge/>
          </w:tcPr>
          <w:p w:rsidR="00255645" w:rsidRPr="00C72422" w:rsidRDefault="00255645" w:rsidP="00C72422">
            <w:pPr>
              <w:widowControl/>
              <w:spacing w:line="240" w:lineRule="auto"/>
              <w:jc w:val="left"/>
              <w:rPr>
                <w:rFonts w:cs="Times New Roman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:rsidR="00255645" w:rsidRPr="00C72422" w:rsidRDefault="00255645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письменные разъяснения, подписанные уполномоченным должностным лицом</w:t>
            </w:r>
          </w:p>
        </w:tc>
        <w:tc>
          <w:tcPr>
            <w:tcW w:w="2190" w:type="dxa"/>
          </w:tcPr>
          <w:p w:rsidR="00255645" w:rsidRPr="00C72422" w:rsidRDefault="00255645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409" w:type="dxa"/>
          </w:tcPr>
          <w:p w:rsidR="00255645" w:rsidRPr="00C72422" w:rsidRDefault="00255645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255645" w:rsidRPr="00E73735" w:rsidTr="00D722CD">
        <w:trPr>
          <w:trHeight w:val="2440"/>
        </w:trPr>
        <w:tc>
          <w:tcPr>
            <w:tcW w:w="720" w:type="dxa"/>
            <w:vMerge/>
          </w:tcPr>
          <w:p w:rsidR="00255645" w:rsidRPr="00C72422" w:rsidRDefault="00255645" w:rsidP="00C72422">
            <w:pPr>
              <w:widowControl/>
              <w:spacing w:line="240" w:lineRule="auto"/>
              <w:jc w:val="left"/>
              <w:rPr>
                <w:rFonts w:cs="Times New Roman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:rsidR="00255645" w:rsidRPr="00C72422" w:rsidRDefault="00255645" w:rsidP="004E72CA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Программы профилактики на 202</w:t>
            </w:r>
            <w:r w:rsidR="004E72CA">
              <w:rPr>
                <w:rFonts w:cs="Times New Roman"/>
                <w:kern w:val="0"/>
                <w:lang w:val="ru-RU" w:eastAsia="ru-RU"/>
              </w:rPr>
              <w:t>5</w:t>
            </w:r>
            <w:r w:rsidRPr="00C72422">
              <w:rPr>
                <w:rFonts w:cs="Times New Roman"/>
                <w:kern w:val="0"/>
                <w:lang w:val="ru-RU" w:eastAsia="ru-RU"/>
              </w:rPr>
              <w:t xml:space="preserve"> г. </w:t>
            </w:r>
          </w:p>
        </w:tc>
        <w:tc>
          <w:tcPr>
            <w:tcW w:w="2190" w:type="dxa"/>
          </w:tcPr>
          <w:p w:rsidR="00255645" w:rsidRPr="00C72422" w:rsidRDefault="00255645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 xml:space="preserve">не позднее </w:t>
            </w:r>
          </w:p>
          <w:p w:rsidR="00255645" w:rsidRPr="00C72422" w:rsidRDefault="00255645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>1 октября 202</w:t>
            </w:r>
            <w:r w:rsidR="004E72CA">
              <w:rPr>
                <w:rFonts w:cs="Times New Roman"/>
                <w:color w:val="auto"/>
                <w:kern w:val="0"/>
                <w:lang w:val="ru-RU" w:eastAsia="ru-RU"/>
              </w:rPr>
              <w:t>4</w:t>
            </w: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 xml:space="preserve"> г. </w:t>
            </w:r>
          </w:p>
          <w:p w:rsidR="00255645" w:rsidRPr="00C72422" w:rsidRDefault="00255645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>(проект Программы для общественного обсуждения);</w:t>
            </w:r>
          </w:p>
          <w:p w:rsidR="00255645" w:rsidRPr="00C72422" w:rsidRDefault="00255645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>в течение 5 дней со дня утверждения (утвержденной Программы)</w:t>
            </w:r>
          </w:p>
        </w:tc>
        <w:tc>
          <w:tcPr>
            <w:tcW w:w="2409" w:type="dxa"/>
          </w:tcPr>
          <w:p w:rsidR="00255645" w:rsidRPr="00C72422" w:rsidRDefault="00255645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255645" w:rsidRPr="00E73735" w:rsidTr="00D722CD">
        <w:trPr>
          <w:trHeight w:val="240"/>
        </w:trPr>
        <w:tc>
          <w:tcPr>
            <w:tcW w:w="720" w:type="dxa"/>
            <w:vMerge/>
          </w:tcPr>
          <w:p w:rsidR="00255645" w:rsidRPr="00C72422" w:rsidRDefault="00255645" w:rsidP="00C72422">
            <w:pPr>
              <w:widowControl/>
              <w:spacing w:line="240" w:lineRule="auto"/>
              <w:jc w:val="left"/>
              <w:rPr>
                <w:rFonts w:cs="Times New Roman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:rsidR="00255645" w:rsidRPr="00C72422" w:rsidRDefault="00255645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Ежегодных планов проведения плановых контрольных (надзорных) мероприятий по муниципальному земельному контролю</w:t>
            </w:r>
          </w:p>
          <w:p w:rsidR="00255645" w:rsidRPr="00C72422" w:rsidRDefault="00255645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</w:p>
          <w:p w:rsidR="00255645" w:rsidRPr="00C72422" w:rsidRDefault="00255645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</w:p>
        </w:tc>
        <w:tc>
          <w:tcPr>
            <w:tcW w:w="2190" w:type="dxa"/>
          </w:tcPr>
          <w:p w:rsidR="00255645" w:rsidRPr="00C72422" w:rsidRDefault="00255645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 xml:space="preserve">в течение 5 рабочих дней со дня их утверждения </w:t>
            </w:r>
          </w:p>
          <w:p w:rsidR="00255645" w:rsidRPr="00C72422" w:rsidRDefault="00255645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>(до 15 декабря года, предшествующего году реализации ежегодного плана)</w:t>
            </w:r>
          </w:p>
        </w:tc>
        <w:tc>
          <w:tcPr>
            <w:tcW w:w="2409" w:type="dxa"/>
          </w:tcPr>
          <w:p w:rsidR="00255645" w:rsidRPr="00C72422" w:rsidRDefault="00255645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255645" w:rsidRPr="00E73735" w:rsidTr="00D722CD">
        <w:trPr>
          <w:trHeight w:val="2204"/>
        </w:trPr>
        <w:tc>
          <w:tcPr>
            <w:tcW w:w="720" w:type="dxa"/>
            <w:vMerge w:val="restart"/>
          </w:tcPr>
          <w:p w:rsidR="00255645" w:rsidRPr="00C72422" w:rsidRDefault="00255645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2.</w:t>
            </w:r>
          </w:p>
        </w:tc>
        <w:tc>
          <w:tcPr>
            <w:tcW w:w="4320" w:type="dxa"/>
          </w:tcPr>
          <w:p w:rsidR="00255645" w:rsidRPr="00C72422" w:rsidRDefault="00255645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Информирование контролируемых лиц и иных заинтересованных лиц по вопросам соблюдения обязательных требований  земельного законодательства посредством:</w:t>
            </w:r>
          </w:p>
        </w:tc>
        <w:tc>
          <w:tcPr>
            <w:tcW w:w="2190" w:type="dxa"/>
          </w:tcPr>
          <w:p w:rsidR="00255645" w:rsidRPr="00C72422" w:rsidRDefault="00255645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</w:p>
        </w:tc>
        <w:tc>
          <w:tcPr>
            <w:tcW w:w="2409" w:type="dxa"/>
          </w:tcPr>
          <w:p w:rsidR="00255645" w:rsidRPr="00C72422" w:rsidRDefault="00255645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255645" w:rsidRPr="00E73735" w:rsidTr="00D722CD">
        <w:trPr>
          <w:trHeight w:val="2153"/>
        </w:trPr>
        <w:tc>
          <w:tcPr>
            <w:tcW w:w="720" w:type="dxa"/>
            <w:vMerge/>
          </w:tcPr>
          <w:p w:rsidR="00255645" w:rsidRPr="00C72422" w:rsidRDefault="00255645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</w:p>
        </w:tc>
        <w:tc>
          <w:tcPr>
            <w:tcW w:w="4320" w:type="dxa"/>
          </w:tcPr>
          <w:p w:rsidR="00255645" w:rsidRPr="00C72422" w:rsidRDefault="00255645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публикаций в средствах массовой информации (газеты, журналы);</w:t>
            </w:r>
          </w:p>
        </w:tc>
        <w:tc>
          <w:tcPr>
            <w:tcW w:w="2190" w:type="dxa"/>
          </w:tcPr>
          <w:p w:rsidR="004E72CA" w:rsidRDefault="00255645" w:rsidP="004E72CA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 xml:space="preserve">в течение </w:t>
            </w:r>
          </w:p>
          <w:p w:rsidR="00255645" w:rsidRPr="00C72422" w:rsidRDefault="00255645" w:rsidP="004E72CA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202</w:t>
            </w:r>
            <w:r w:rsidR="004E72CA">
              <w:rPr>
                <w:rFonts w:cs="Times New Roman"/>
                <w:kern w:val="0"/>
                <w:lang w:val="ru-RU" w:eastAsia="ru-RU"/>
              </w:rPr>
              <w:t>4</w:t>
            </w:r>
            <w:r w:rsidRPr="00C72422">
              <w:rPr>
                <w:rFonts w:cs="Times New Roman"/>
                <w:kern w:val="0"/>
                <w:lang w:val="ru-RU" w:eastAsia="ru-RU"/>
              </w:rPr>
              <w:t xml:space="preserve"> года</w:t>
            </w:r>
          </w:p>
        </w:tc>
        <w:tc>
          <w:tcPr>
            <w:tcW w:w="2409" w:type="dxa"/>
          </w:tcPr>
          <w:p w:rsidR="00255645" w:rsidRPr="00C72422" w:rsidRDefault="00255645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255645" w:rsidRPr="00E73735" w:rsidTr="00D722CD">
        <w:trPr>
          <w:trHeight w:val="63"/>
        </w:trPr>
        <w:tc>
          <w:tcPr>
            <w:tcW w:w="720" w:type="dxa"/>
            <w:vMerge/>
          </w:tcPr>
          <w:p w:rsidR="00255645" w:rsidRPr="00C72422" w:rsidRDefault="00255645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</w:p>
        </w:tc>
        <w:tc>
          <w:tcPr>
            <w:tcW w:w="4320" w:type="dxa"/>
          </w:tcPr>
          <w:p w:rsidR="00255645" w:rsidRPr="00C72422" w:rsidRDefault="00255645" w:rsidP="00255645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 xml:space="preserve">публикаций на официальном сайте муниципального </w:t>
            </w:r>
            <w:r>
              <w:rPr>
                <w:rFonts w:cs="Times New Roman"/>
                <w:kern w:val="0"/>
                <w:lang w:val="ru-RU" w:eastAsia="ru-RU"/>
              </w:rPr>
              <w:t xml:space="preserve">района </w:t>
            </w:r>
            <w:r w:rsidRPr="00C72422">
              <w:rPr>
                <w:rFonts w:cs="Times New Roman"/>
                <w:kern w:val="0"/>
                <w:lang w:val="ru-RU" w:eastAsia="ru-RU"/>
              </w:rPr>
              <w:t>«</w:t>
            </w:r>
            <w:r>
              <w:rPr>
                <w:rFonts w:cs="Times New Roman"/>
                <w:kern w:val="0"/>
                <w:lang w:val="ru-RU" w:eastAsia="ru-RU"/>
              </w:rPr>
              <w:t>Карымский район»</w:t>
            </w:r>
          </w:p>
        </w:tc>
        <w:tc>
          <w:tcPr>
            <w:tcW w:w="2190" w:type="dxa"/>
          </w:tcPr>
          <w:p w:rsidR="00255645" w:rsidRPr="00C72422" w:rsidRDefault="00255645" w:rsidP="004E72CA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в течение 202</w:t>
            </w:r>
            <w:r w:rsidR="004E72CA">
              <w:rPr>
                <w:rFonts w:cs="Times New Roman"/>
                <w:kern w:val="0"/>
                <w:lang w:val="ru-RU" w:eastAsia="ru-RU"/>
              </w:rPr>
              <w:t>4</w:t>
            </w:r>
            <w:r w:rsidRPr="00C72422">
              <w:rPr>
                <w:rFonts w:cs="Times New Roman"/>
                <w:kern w:val="0"/>
                <w:lang w:val="ru-RU" w:eastAsia="ru-RU"/>
              </w:rPr>
              <w:t xml:space="preserve"> г.</w:t>
            </w:r>
          </w:p>
        </w:tc>
        <w:tc>
          <w:tcPr>
            <w:tcW w:w="2409" w:type="dxa"/>
          </w:tcPr>
          <w:p w:rsidR="00255645" w:rsidRPr="00C72422" w:rsidRDefault="00255645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 xml:space="preserve">Юридические лица, индивидуальные предприниматели, граждане, органы государственной </w:t>
            </w:r>
            <w:r w:rsidRPr="00C72422">
              <w:rPr>
                <w:rFonts w:cs="Times New Roman"/>
                <w:kern w:val="0"/>
                <w:lang w:val="ru-RU" w:eastAsia="ru-RU"/>
              </w:rPr>
              <w:lastRenderedPageBreak/>
              <w:t>власти, органы местного самоуправления</w:t>
            </w:r>
          </w:p>
        </w:tc>
      </w:tr>
      <w:tr w:rsidR="00255645" w:rsidRPr="00E73735" w:rsidTr="00D722CD">
        <w:trPr>
          <w:trHeight w:val="2216"/>
        </w:trPr>
        <w:tc>
          <w:tcPr>
            <w:tcW w:w="720" w:type="dxa"/>
          </w:tcPr>
          <w:p w:rsidR="00255645" w:rsidRPr="00C72422" w:rsidRDefault="00255645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lastRenderedPageBreak/>
              <w:t>3.</w:t>
            </w:r>
          </w:p>
        </w:tc>
        <w:tc>
          <w:tcPr>
            <w:tcW w:w="4320" w:type="dxa"/>
          </w:tcPr>
          <w:p w:rsidR="00255645" w:rsidRPr="00C72422" w:rsidRDefault="00255645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Обобщение контрольным (надзорным) органом правоприменительной практики осуществления муниципального земельного контроля в части компетенции</w:t>
            </w:r>
          </w:p>
        </w:tc>
        <w:tc>
          <w:tcPr>
            <w:tcW w:w="2190" w:type="dxa"/>
          </w:tcPr>
          <w:p w:rsidR="00255645" w:rsidRPr="00C72422" w:rsidRDefault="00255645" w:rsidP="00A676DE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ежегодно, не позднее 1 марта 202</w:t>
            </w:r>
            <w:r w:rsidR="00A676DE">
              <w:rPr>
                <w:rFonts w:cs="Times New Roman"/>
                <w:kern w:val="0"/>
                <w:lang w:val="ru-RU" w:eastAsia="ru-RU"/>
              </w:rPr>
              <w:t>4</w:t>
            </w:r>
            <w:r w:rsidRPr="00C72422">
              <w:rPr>
                <w:rFonts w:cs="Times New Roman"/>
                <w:kern w:val="0"/>
                <w:lang w:val="ru-RU" w:eastAsia="ru-RU"/>
              </w:rPr>
              <w:t xml:space="preserve"> года</w:t>
            </w:r>
          </w:p>
        </w:tc>
        <w:tc>
          <w:tcPr>
            <w:tcW w:w="2409" w:type="dxa"/>
          </w:tcPr>
          <w:p w:rsidR="00255645" w:rsidRPr="00C72422" w:rsidRDefault="00255645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255645" w:rsidRPr="00E73735" w:rsidTr="00D722CD">
        <w:trPr>
          <w:trHeight w:val="1076"/>
        </w:trPr>
        <w:tc>
          <w:tcPr>
            <w:tcW w:w="720" w:type="dxa"/>
          </w:tcPr>
          <w:p w:rsidR="00255645" w:rsidRPr="00C72422" w:rsidRDefault="00255645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4.</w:t>
            </w:r>
          </w:p>
        </w:tc>
        <w:tc>
          <w:tcPr>
            <w:tcW w:w="4320" w:type="dxa"/>
          </w:tcPr>
          <w:p w:rsidR="00255645" w:rsidRPr="00C72422" w:rsidRDefault="00255645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2190" w:type="dxa"/>
          </w:tcPr>
          <w:p w:rsidR="00255645" w:rsidRPr="00C72422" w:rsidRDefault="00255645" w:rsidP="00B3585F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 xml:space="preserve">В соответствии с </w:t>
            </w:r>
            <w:r w:rsidR="00B3585F">
              <w:rPr>
                <w:rFonts w:cs="Times New Roman"/>
                <w:kern w:val="0"/>
                <w:lang w:val="ru-RU" w:eastAsia="ru-RU"/>
              </w:rPr>
              <w:t>Р</w:t>
            </w:r>
            <w:r w:rsidRPr="00C72422">
              <w:rPr>
                <w:rFonts w:cs="Times New Roman"/>
                <w:kern w:val="0"/>
                <w:lang w:val="ru-RU" w:eastAsia="ru-RU"/>
              </w:rPr>
              <w:t>оссийским законодательством</w:t>
            </w:r>
          </w:p>
        </w:tc>
        <w:tc>
          <w:tcPr>
            <w:tcW w:w="2409" w:type="dxa"/>
          </w:tcPr>
          <w:p w:rsidR="00255645" w:rsidRPr="00C72422" w:rsidRDefault="00255645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255645" w:rsidRPr="00E73735" w:rsidTr="00D722CD">
        <w:trPr>
          <w:trHeight w:val="3305"/>
        </w:trPr>
        <w:tc>
          <w:tcPr>
            <w:tcW w:w="720" w:type="dxa"/>
          </w:tcPr>
          <w:p w:rsidR="00255645" w:rsidRPr="00C72422" w:rsidRDefault="00255645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5.</w:t>
            </w:r>
          </w:p>
        </w:tc>
        <w:tc>
          <w:tcPr>
            <w:tcW w:w="4320" w:type="dxa"/>
          </w:tcPr>
          <w:p w:rsidR="00255645" w:rsidRPr="00C72422" w:rsidRDefault="00255645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Консультирование должностным лицом контрольного (надзорного) органа (по телефону, посредством видео-конференц-связи, на личном приеме либо в ходе проведения  профилактического мероприятия, контрольного (надзорного) мероприятия)</w:t>
            </w:r>
          </w:p>
          <w:p w:rsidR="00255645" w:rsidRPr="00C72422" w:rsidRDefault="00255645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по вопросам, связанным с организацией и осуществлением муниципального земельного контроля в отношении контролируемых лиц</w:t>
            </w:r>
          </w:p>
        </w:tc>
        <w:tc>
          <w:tcPr>
            <w:tcW w:w="2190" w:type="dxa"/>
          </w:tcPr>
          <w:p w:rsidR="00255645" w:rsidRPr="00C72422" w:rsidRDefault="00255645" w:rsidP="00A0377A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По обращениям контролируемых лиц и их представителей, поступившим в течени</w:t>
            </w:r>
            <w:r w:rsidR="00B3585F">
              <w:rPr>
                <w:rFonts w:cs="Times New Roman"/>
                <w:kern w:val="0"/>
                <w:lang w:val="ru-RU" w:eastAsia="ru-RU"/>
              </w:rPr>
              <w:t>е</w:t>
            </w:r>
            <w:r w:rsidRPr="00C72422">
              <w:rPr>
                <w:rFonts w:cs="Times New Roman"/>
                <w:kern w:val="0"/>
                <w:lang w:val="ru-RU" w:eastAsia="ru-RU"/>
              </w:rPr>
              <w:t xml:space="preserve"> 202</w:t>
            </w:r>
            <w:r w:rsidR="00A0377A">
              <w:rPr>
                <w:rFonts w:cs="Times New Roman"/>
                <w:kern w:val="0"/>
                <w:lang w:val="ru-RU" w:eastAsia="ru-RU"/>
              </w:rPr>
              <w:t>4</w:t>
            </w:r>
            <w:r w:rsidRPr="00C72422">
              <w:rPr>
                <w:rFonts w:cs="Times New Roman"/>
                <w:kern w:val="0"/>
                <w:lang w:val="ru-RU" w:eastAsia="ru-RU"/>
              </w:rPr>
              <w:t xml:space="preserve"> года</w:t>
            </w:r>
          </w:p>
        </w:tc>
        <w:tc>
          <w:tcPr>
            <w:tcW w:w="2409" w:type="dxa"/>
          </w:tcPr>
          <w:p w:rsidR="00255645" w:rsidRPr="00C72422" w:rsidRDefault="00255645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255645" w:rsidRPr="00E73735" w:rsidTr="00D722CD">
        <w:trPr>
          <w:trHeight w:val="188"/>
        </w:trPr>
        <w:tc>
          <w:tcPr>
            <w:tcW w:w="720" w:type="dxa"/>
          </w:tcPr>
          <w:p w:rsidR="00255645" w:rsidRPr="00C72422" w:rsidRDefault="00255645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6.</w:t>
            </w:r>
          </w:p>
        </w:tc>
        <w:tc>
          <w:tcPr>
            <w:tcW w:w="4320" w:type="dxa"/>
          </w:tcPr>
          <w:p w:rsidR="00255645" w:rsidRPr="00C72422" w:rsidRDefault="00255645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2190" w:type="dxa"/>
          </w:tcPr>
          <w:p w:rsidR="00255645" w:rsidRPr="00C72422" w:rsidRDefault="00255645" w:rsidP="00C5639A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не реже чем 2 раза в год (</w:t>
            </w:r>
            <w:r w:rsidRPr="00C72422">
              <w:rPr>
                <w:rFonts w:cs="Times New Roman"/>
                <w:kern w:val="0"/>
                <w:lang w:eastAsia="ru-RU"/>
              </w:rPr>
              <w:t>I</w:t>
            </w:r>
            <w:r w:rsidRPr="00C72422">
              <w:rPr>
                <w:rFonts w:cs="Times New Roman"/>
                <w:kern w:val="0"/>
                <w:lang w:val="ru-RU" w:eastAsia="ru-RU"/>
              </w:rPr>
              <w:t xml:space="preserve"> и </w:t>
            </w:r>
            <w:r w:rsidRPr="00C72422">
              <w:rPr>
                <w:rFonts w:cs="Times New Roman"/>
                <w:kern w:val="0"/>
                <w:lang w:eastAsia="ru-RU"/>
              </w:rPr>
              <w:t>IV</w:t>
            </w:r>
            <w:r w:rsidRPr="00C72422">
              <w:rPr>
                <w:rFonts w:cs="Times New Roman"/>
                <w:kern w:val="0"/>
                <w:lang w:val="ru-RU" w:eastAsia="ru-RU"/>
              </w:rPr>
              <w:t xml:space="preserve"> квартал 202</w:t>
            </w:r>
            <w:r w:rsidR="00C5639A">
              <w:rPr>
                <w:rFonts w:cs="Times New Roman"/>
                <w:kern w:val="0"/>
                <w:lang w:val="ru-RU" w:eastAsia="ru-RU"/>
              </w:rPr>
              <w:t>4</w:t>
            </w:r>
            <w:r w:rsidRPr="00C72422">
              <w:rPr>
                <w:rFonts w:cs="Times New Roman"/>
                <w:kern w:val="0"/>
                <w:lang w:val="ru-RU" w:eastAsia="ru-RU"/>
              </w:rPr>
              <w:t xml:space="preserve"> г.)</w:t>
            </w:r>
          </w:p>
        </w:tc>
        <w:tc>
          <w:tcPr>
            <w:tcW w:w="2409" w:type="dxa"/>
          </w:tcPr>
          <w:p w:rsidR="00255645" w:rsidRPr="00C72422" w:rsidRDefault="00255645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255645" w:rsidRPr="00E73735" w:rsidTr="00D722CD">
        <w:trPr>
          <w:trHeight w:val="188"/>
        </w:trPr>
        <w:tc>
          <w:tcPr>
            <w:tcW w:w="720" w:type="dxa"/>
          </w:tcPr>
          <w:p w:rsidR="00255645" w:rsidRPr="00C72422" w:rsidRDefault="00255645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7.</w:t>
            </w:r>
          </w:p>
        </w:tc>
        <w:tc>
          <w:tcPr>
            <w:tcW w:w="4320" w:type="dxa"/>
          </w:tcPr>
          <w:p w:rsidR="00255645" w:rsidRPr="00C72422" w:rsidRDefault="00255645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Разработка и утверждение Программы (Плана) профилактики рисков причинения вреда (ущерба) охраняемым законом ценностям по муниципальному земельному контролю на территории</w:t>
            </w:r>
          </w:p>
          <w:p w:rsidR="00255645" w:rsidRPr="00C72422" w:rsidRDefault="00255645" w:rsidP="00B3585F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 xml:space="preserve">муниципального </w:t>
            </w:r>
            <w:r w:rsidR="00004955">
              <w:rPr>
                <w:rFonts w:cs="Times New Roman"/>
                <w:kern w:val="0"/>
                <w:lang w:val="ru-RU" w:eastAsia="ru-RU"/>
              </w:rPr>
              <w:t>района</w:t>
            </w:r>
            <w:r w:rsidRPr="00C72422">
              <w:rPr>
                <w:rFonts w:cs="Times New Roman"/>
                <w:kern w:val="0"/>
                <w:lang w:val="ru-RU" w:eastAsia="ru-RU"/>
              </w:rPr>
              <w:t xml:space="preserve"> «</w:t>
            </w:r>
            <w:r w:rsidR="00004955">
              <w:rPr>
                <w:rFonts w:cs="Times New Roman"/>
                <w:kern w:val="0"/>
                <w:lang w:val="ru-RU" w:eastAsia="ru-RU"/>
              </w:rPr>
              <w:t>Карымский район</w:t>
            </w:r>
            <w:r w:rsidRPr="00C72422">
              <w:rPr>
                <w:rFonts w:cs="Times New Roman"/>
                <w:kern w:val="0"/>
                <w:lang w:val="ru-RU" w:eastAsia="ru-RU"/>
              </w:rPr>
              <w:t>»  на 202</w:t>
            </w:r>
            <w:r w:rsidR="00B3585F">
              <w:rPr>
                <w:rFonts w:cs="Times New Roman"/>
                <w:kern w:val="0"/>
                <w:lang w:val="ru-RU" w:eastAsia="ru-RU"/>
              </w:rPr>
              <w:t>4</w:t>
            </w:r>
            <w:r w:rsidRPr="00C72422">
              <w:rPr>
                <w:rFonts w:cs="Times New Roman"/>
                <w:kern w:val="0"/>
                <w:lang w:val="ru-RU" w:eastAsia="ru-RU"/>
              </w:rPr>
              <w:t>год</w:t>
            </w:r>
          </w:p>
        </w:tc>
        <w:tc>
          <w:tcPr>
            <w:tcW w:w="2190" w:type="dxa"/>
          </w:tcPr>
          <w:p w:rsidR="00255645" w:rsidRPr="00C72422" w:rsidRDefault="00255645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 xml:space="preserve">не позднее </w:t>
            </w:r>
          </w:p>
          <w:p w:rsidR="00255645" w:rsidRPr="00C72422" w:rsidRDefault="00255645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1 октября 202</w:t>
            </w:r>
            <w:r w:rsidR="00C5639A">
              <w:rPr>
                <w:rFonts w:cs="Times New Roman"/>
                <w:kern w:val="0"/>
                <w:lang w:val="ru-RU" w:eastAsia="ru-RU"/>
              </w:rPr>
              <w:t>3</w:t>
            </w:r>
            <w:r w:rsidRPr="00C72422">
              <w:rPr>
                <w:rFonts w:cs="Times New Roman"/>
                <w:kern w:val="0"/>
                <w:lang w:val="ru-RU" w:eastAsia="ru-RU"/>
              </w:rPr>
              <w:t xml:space="preserve"> г. (разработка);</w:t>
            </w:r>
          </w:p>
          <w:p w:rsidR="00255645" w:rsidRPr="00C72422" w:rsidRDefault="00255645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 xml:space="preserve">не позднее </w:t>
            </w:r>
          </w:p>
          <w:p w:rsidR="00255645" w:rsidRPr="00C72422" w:rsidRDefault="00255645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20 декабря 202</w:t>
            </w:r>
            <w:r w:rsidR="00B3585F">
              <w:rPr>
                <w:rFonts w:cs="Times New Roman"/>
                <w:kern w:val="0"/>
                <w:lang w:val="ru-RU" w:eastAsia="ru-RU"/>
              </w:rPr>
              <w:t>3</w:t>
            </w:r>
            <w:r w:rsidRPr="00C72422">
              <w:rPr>
                <w:rFonts w:cs="Times New Roman"/>
                <w:kern w:val="0"/>
                <w:lang w:val="ru-RU" w:eastAsia="ru-RU"/>
              </w:rPr>
              <w:t xml:space="preserve"> г.</w:t>
            </w:r>
          </w:p>
          <w:p w:rsidR="00255645" w:rsidRPr="00C72422" w:rsidRDefault="00255645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(утверждение)</w:t>
            </w:r>
          </w:p>
          <w:p w:rsidR="00255645" w:rsidRPr="00C72422" w:rsidRDefault="00255645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</w:p>
        </w:tc>
        <w:tc>
          <w:tcPr>
            <w:tcW w:w="2409" w:type="dxa"/>
          </w:tcPr>
          <w:p w:rsidR="00255645" w:rsidRPr="00C72422" w:rsidRDefault="00255645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 xml:space="preserve">Юридические лица, индивидуальные предприниматели, граждане, органы государственной власти, органы местного </w:t>
            </w:r>
            <w:r w:rsidRPr="00C72422">
              <w:rPr>
                <w:rFonts w:cs="Times New Roman"/>
                <w:kern w:val="0"/>
                <w:lang w:val="ru-RU" w:eastAsia="ru-RU"/>
              </w:rPr>
              <w:lastRenderedPageBreak/>
              <w:t>самоуправления</w:t>
            </w:r>
          </w:p>
        </w:tc>
      </w:tr>
    </w:tbl>
    <w:p w:rsidR="00C72422" w:rsidRPr="00C72422" w:rsidRDefault="00C72422" w:rsidP="00C72422">
      <w:pPr>
        <w:autoSpaceDE w:val="0"/>
        <w:autoSpaceDN w:val="0"/>
        <w:spacing w:line="240" w:lineRule="auto"/>
        <w:jc w:val="left"/>
        <w:rPr>
          <w:rFonts w:cs="Times New Roman"/>
          <w:b/>
          <w:kern w:val="0"/>
          <w:sz w:val="26"/>
          <w:szCs w:val="26"/>
          <w:lang w:val="ru-RU" w:eastAsia="ru-RU"/>
        </w:rPr>
      </w:pPr>
    </w:p>
    <w:p w:rsidR="00C72422" w:rsidRPr="00C72422" w:rsidRDefault="00C72422" w:rsidP="00C72422">
      <w:pPr>
        <w:autoSpaceDE w:val="0"/>
        <w:autoSpaceDN w:val="0"/>
        <w:spacing w:line="240" w:lineRule="auto"/>
        <w:jc w:val="center"/>
        <w:rPr>
          <w:rFonts w:cs="Times New Roman"/>
          <w:b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b/>
          <w:kern w:val="0"/>
          <w:sz w:val="26"/>
          <w:szCs w:val="26"/>
          <w:lang w:val="ru-RU" w:eastAsia="ru-RU"/>
        </w:rPr>
        <w:t xml:space="preserve">Раздел </w:t>
      </w:r>
      <w:r w:rsidRPr="00C72422">
        <w:rPr>
          <w:rFonts w:cs="Times New Roman"/>
          <w:b/>
          <w:kern w:val="0"/>
          <w:sz w:val="26"/>
          <w:szCs w:val="26"/>
          <w:lang w:eastAsia="ru-RU"/>
        </w:rPr>
        <w:t>IV</w:t>
      </w:r>
      <w:r w:rsidRPr="00C72422">
        <w:rPr>
          <w:rFonts w:cs="Times New Roman"/>
          <w:b/>
          <w:kern w:val="0"/>
          <w:sz w:val="26"/>
          <w:szCs w:val="26"/>
          <w:lang w:val="ru-RU" w:eastAsia="ru-RU"/>
        </w:rPr>
        <w:t>. Показатели результативности и эффективности программы профилактики рисков причинения вреда</w:t>
      </w:r>
    </w:p>
    <w:p w:rsidR="00C72422" w:rsidRPr="00C72422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</w:p>
    <w:p w:rsidR="00C72422" w:rsidRPr="00C72422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C72422" w:rsidRPr="00C72422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Перечень уполномоченных лиц, ответственных за организацию и проведение профилактических мероприятий Программы на 202</w:t>
      </w:r>
      <w:r w:rsidR="00C5639A">
        <w:rPr>
          <w:rFonts w:cs="Times New Roman"/>
          <w:color w:val="auto"/>
          <w:kern w:val="0"/>
          <w:sz w:val="26"/>
          <w:szCs w:val="26"/>
          <w:lang w:val="ru-RU" w:eastAsia="ru-RU"/>
        </w:rPr>
        <w:t>4</w:t>
      </w: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год приведен в таблице № 2. </w:t>
      </w:r>
    </w:p>
    <w:p w:rsidR="00C72422" w:rsidRPr="00C72422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Текущее управление и контроль за ходом реализации Программы осуществляет администрация </w:t>
      </w:r>
      <w:r w:rsidR="00004955">
        <w:rPr>
          <w:rFonts w:cs="Times New Roman"/>
          <w:color w:val="auto"/>
          <w:kern w:val="0"/>
          <w:sz w:val="26"/>
          <w:szCs w:val="26"/>
          <w:lang w:val="ru-RU" w:eastAsia="ru-RU"/>
        </w:rPr>
        <w:t>муниципального района «Карымский район»</w:t>
      </w: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. Ответственным исполнителем Программы является </w:t>
      </w:r>
      <w:r w:rsidR="00004955">
        <w:rPr>
          <w:rFonts w:cs="Times New Roman"/>
          <w:color w:val="auto"/>
          <w:kern w:val="0"/>
          <w:sz w:val="26"/>
          <w:szCs w:val="26"/>
          <w:lang w:val="ru-RU" w:eastAsia="ru-RU"/>
        </w:rPr>
        <w:t>Комитет по управлению</w:t>
      </w:r>
      <w:r w:rsidR="00D25D06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имуществом, земельным вопросам и градостроительной деятельности администрации муниципального района «Карымский район»</w:t>
      </w: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.</w:t>
      </w:r>
    </w:p>
    <w:p w:rsidR="00C72422" w:rsidRPr="00C72422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Мониторинг реализации Программы осуществляется на регулярной основе.</w:t>
      </w:r>
    </w:p>
    <w:p w:rsidR="00C72422" w:rsidRPr="00C72422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Результаты профилактической работы включаются в ежегодные доклады об осуществлении муниципального земельного контроля и в виде отдельного информационного сообщения размещаются на официальном сайте муниципального </w:t>
      </w:r>
      <w:r w:rsidR="00D25D06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района </w:t>
      </w: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«</w:t>
      </w:r>
      <w:r w:rsidR="00D25D06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Карымский </w:t>
      </w:r>
      <w:proofErr w:type="spellStart"/>
      <w:r w:rsidR="00D25D06">
        <w:rPr>
          <w:rFonts w:cs="Times New Roman"/>
          <w:color w:val="auto"/>
          <w:kern w:val="0"/>
          <w:sz w:val="26"/>
          <w:szCs w:val="26"/>
          <w:lang w:val="ru-RU" w:eastAsia="ru-RU"/>
        </w:rPr>
        <w:t>район</w:t>
      </w:r>
      <w:proofErr w:type="gramStart"/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»</w:t>
      </w:r>
      <w:r w:rsidR="00D25D06">
        <w:rPr>
          <w:rFonts w:cs="Times New Roman"/>
          <w:color w:val="auto"/>
          <w:kern w:val="0"/>
          <w:sz w:val="26"/>
          <w:szCs w:val="26"/>
          <w:lang w:val="ru-RU" w:eastAsia="ru-RU"/>
        </w:rPr>
        <w:t>в</w:t>
      </w:r>
      <w:proofErr w:type="spellEnd"/>
      <w:proofErr w:type="gramEnd"/>
      <w:r w:rsidR="00D25D06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</w:t>
      </w: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информационно-коммуникационной сети «Интернет».</w:t>
      </w:r>
    </w:p>
    <w:p w:rsidR="00C72422" w:rsidRPr="00C72422" w:rsidRDefault="00C72422" w:rsidP="00C72422">
      <w:pPr>
        <w:autoSpaceDE w:val="0"/>
        <w:autoSpaceDN w:val="0"/>
        <w:spacing w:line="240" w:lineRule="auto"/>
        <w:jc w:val="right"/>
        <w:rPr>
          <w:rFonts w:ascii="Calibri" w:hAnsi="Calibri" w:cs="Calibri"/>
          <w:kern w:val="0"/>
          <w:sz w:val="20"/>
          <w:szCs w:val="20"/>
          <w:lang w:eastAsia="ru-RU"/>
        </w:rPr>
      </w:pPr>
      <w:r w:rsidRPr="00C72422">
        <w:rPr>
          <w:rFonts w:ascii="Calibri" w:hAnsi="Calibri" w:cs="Calibri"/>
          <w:kern w:val="0"/>
          <w:sz w:val="20"/>
          <w:szCs w:val="20"/>
          <w:lang w:val="ru-RU" w:eastAsia="ru-RU"/>
        </w:rPr>
        <w:t>Таблица</w:t>
      </w:r>
      <w:r w:rsidRPr="00C72422">
        <w:rPr>
          <w:rFonts w:ascii="Calibri" w:hAnsi="Calibri" w:cs="Calibri"/>
          <w:kern w:val="0"/>
          <w:sz w:val="20"/>
          <w:szCs w:val="20"/>
          <w:lang w:eastAsia="ru-RU"/>
        </w:rPr>
        <w:t xml:space="preserve"> </w:t>
      </w:r>
      <w:r w:rsidRPr="00C72422">
        <w:rPr>
          <w:rFonts w:ascii="Calibri" w:hAnsi="Calibri" w:cs="Calibri"/>
          <w:kern w:val="0"/>
          <w:sz w:val="20"/>
          <w:szCs w:val="20"/>
          <w:lang w:val="ru-RU" w:eastAsia="ru-RU"/>
        </w:rPr>
        <w:t>№</w:t>
      </w:r>
      <w:r w:rsidRPr="00C72422">
        <w:rPr>
          <w:rFonts w:ascii="Calibri" w:hAnsi="Calibri" w:cs="Calibri"/>
          <w:kern w:val="0"/>
          <w:sz w:val="20"/>
          <w:szCs w:val="20"/>
          <w:lang w:eastAsia="ru-RU"/>
        </w:rPr>
        <w:t xml:space="preserve"> 2</w:t>
      </w:r>
    </w:p>
    <w:p w:rsidR="00C72422" w:rsidRPr="00C72422" w:rsidRDefault="00C72422" w:rsidP="00C72422">
      <w:pPr>
        <w:autoSpaceDE w:val="0"/>
        <w:autoSpaceDN w:val="0"/>
        <w:spacing w:line="240" w:lineRule="auto"/>
        <w:jc w:val="right"/>
        <w:rPr>
          <w:rFonts w:cs="Times New Roman"/>
          <w:b/>
          <w:kern w:val="0"/>
          <w:sz w:val="20"/>
          <w:szCs w:val="20"/>
          <w:lang w:eastAsia="ru-RU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2319"/>
        <w:gridCol w:w="2268"/>
        <w:gridCol w:w="1985"/>
        <w:gridCol w:w="2409"/>
      </w:tblGrid>
      <w:tr w:rsidR="00C72422" w:rsidRPr="00C72422" w:rsidTr="00D722CD">
        <w:tc>
          <w:tcPr>
            <w:tcW w:w="720" w:type="dxa"/>
            <w:vAlign w:val="center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№ п/п</w:t>
            </w:r>
          </w:p>
        </w:tc>
        <w:tc>
          <w:tcPr>
            <w:tcW w:w="2319" w:type="dxa"/>
            <w:vAlign w:val="center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ФИО</w:t>
            </w:r>
          </w:p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</w:p>
        </w:tc>
        <w:tc>
          <w:tcPr>
            <w:tcW w:w="2268" w:type="dxa"/>
            <w:vAlign w:val="center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Должность</w:t>
            </w:r>
          </w:p>
        </w:tc>
        <w:tc>
          <w:tcPr>
            <w:tcW w:w="1985" w:type="dxa"/>
            <w:vAlign w:val="center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Функции</w:t>
            </w:r>
          </w:p>
        </w:tc>
        <w:tc>
          <w:tcPr>
            <w:tcW w:w="2409" w:type="dxa"/>
            <w:vAlign w:val="center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Контакты</w:t>
            </w:r>
          </w:p>
        </w:tc>
      </w:tr>
    </w:tbl>
    <w:p w:rsidR="00C72422" w:rsidRPr="00C72422" w:rsidRDefault="00C72422" w:rsidP="00C72422">
      <w:pPr>
        <w:widowControl/>
        <w:spacing w:line="240" w:lineRule="auto"/>
        <w:jc w:val="left"/>
        <w:rPr>
          <w:rFonts w:cs="Times New Roman"/>
          <w:kern w:val="0"/>
          <w:sz w:val="2"/>
          <w:szCs w:val="2"/>
          <w:lang w:val="ru-RU" w:eastAsia="ar-SA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2319"/>
        <w:gridCol w:w="2268"/>
        <w:gridCol w:w="1985"/>
        <w:gridCol w:w="2409"/>
      </w:tblGrid>
      <w:tr w:rsidR="00C72422" w:rsidRPr="00C72422" w:rsidTr="00D722CD">
        <w:trPr>
          <w:trHeight w:val="28"/>
          <w:tblHeader/>
        </w:trPr>
        <w:tc>
          <w:tcPr>
            <w:tcW w:w="720" w:type="dxa"/>
            <w:vAlign w:val="center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1</w:t>
            </w:r>
          </w:p>
        </w:tc>
        <w:tc>
          <w:tcPr>
            <w:tcW w:w="2319" w:type="dxa"/>
            <w:vAlign w:val="center"/>
          </w:tcPr>
          <w:p w:rsidR="00C72422" w:rsidRPr="00C72422" w:rsidRDefault="00D25D06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>
              <w:rPr>
                <w:rFonts w:cs="Times New Roman"/>
                <w:kern w:val="0"/>
                <w:lang w:val="ru-RU" w:eastAsia="ru-RU"/>
              </w:rPr>
              <w:t>Петрушенко Оксана Николаевна</w:t>
            </w:r>
          </w:p>
        </w:tc>
        <w:tc>
          <w:tcPr>
            <w:tcW w:w="2268" w:type="dxa"/>
            <w:vAlign w:val="center"/>
          </w:tcPr>
          <w:p w:rsidR="00C72422" w:rsidRPr="00C72422" w:rsidRDefault="00D25D06" w:rsidP="00D25D06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>
              <w:rPr>
                <w:rFonts w:cs="Times New Roman"/>
                <w:kern w:val="0"/>
                <w:lang w:val="ru-RU" w:eastAsia="ru-RU"/>
              </w:rPr>
              <w:t>Главный специалист Комитета по управлению 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  <w:tc>
          <w:tcPr>
            <w:tcW w:w="1985" w:type="dxa"/>
            <w:vAlign w:val="center"/>
          </w:tcPr>
          <w:p w:rsidR="00C72422" w:rsidRPr="00C72422" w:rsidRDefault="001E6AD5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Организация и проведение мероприятий Программы</w:t>
            </w:r>
          </w:p>
        </w:tc>
        <w:tc>
          <w:tcPr>
            <w:tcW w:w="2409" w:type="dxa"/>
            <w:vAlign w:val="center"/>
          </w:tcPr>
          <w:p w:rsidR="00C72422" w:rsidRPr="00C72422" w:rsidRDefault="00C72422" w:rsidP="001E6AD5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8(</w:t>
            </w:r>
            <w:r w:rsidR="001E6AD5">
              <w:rPr>
                <w:rFonts w:cs="Times New Roman"/>
                <w:kern w:val="0"/>
                <w:lang w:val="ru-RU" w:eastAsia="ru-RU"/>
              </w:rPr>
              <w:t>30234</w:t>
            </w:r>
            <w:r w:rsidRPr="00C72422">
              <w:rPr>
                <w:rFonts w:cs="Times New Roman"/>
                <w:kern w:val="0"/>
                <w:lang w:val="ru-RU" w:eastAsia="ru-RU"/>
              </w:rPr>
              <w:t xml:space="preserve">) </w:t>
            </w:r>
            <w:r w:rsidR="001E6AD5">
              <w:rPr>
                <w:rFonts w:cs="Times New Roman"/>
                <w:kern w:val="0"/>
                <w:lang w:val="ru-RU" w:eastAsia="ru-RU"/>
              </w:rPr>
              <w:t>31094</w:t>
            </w:r>
          </w:p>
        </w:tc>
      </w:tr>
      <w:tr w:rsidR="00C72422" w:rsidRPr="00C72422" w:rsidTr="00D722CD">
        <w:trPr>
          <w:trHeight w:val="28"/>
          <w:tblHeader/>
        </w:trPr>
        <w:tc>
          <w:tcPr>
            <w:tcW w:w="720" w:type="dxa"/>
            <w:vAlign w:val="center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lastRenderedPageBreak/>
              <w:t>2</w:t>
            </w:r>
          </w:p>
        </w:tc>
        <w:tc>
          <w:tcPr>
            <w:tcW w:w="2319" w:type="dxa"/>
            <w:vAlign w:val="center"/>
          </w:tcPr>
          <w:p w:rsidR="00C72422" w:rsidRPr="00C72422" w:rsidRDefault="00867EAC" w:rsidP="0031282E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>
              <w:rPr>
                <w:rFonts w:cs="Times New Roman"/>
                <w:kern w:val="0"/>
                <w:lang w:val="ru-RU" w:eastAsia="ru-RU"/>
              </w:rPr>
              <w:t xml:space="preserve">Луконина Ольга </w:t>
            </w:r>
            <w:r w:rsidR="0031282E">
              <w:rPr>
                <w:rFonts w:cs="Times New Roman"/>
                <w:kern w:val="0"/>
                <w:lang w:val="ru-RU" w:eastAsia="ru-RU"/>
              </w:rPr>
              <w:t>К</w:t>
            </w:r>
            <w:r>
              <w:rPr>
                <w:rFonts w:cs="Times New Roman"/>
                <w:kern w:val="0"/>
                <w:lang w:val="ru-RU" w:eastAsia="ru-RU"/>
              </w:rPr>
              <w:t>онстантиновна</w:t>
            </w:r>
          </w:p>
        </w:tc>
        <w:tc>
          <w:tcPr>
            <w:tcW w:w="2268" w:type="dxa"/>
            <w:vAlign w:val="center"/>
          </w:tcPr>
          <w:p w:rsidR="00C72422" w:rsidRPr="00C72422" w:rsidRDefault="00867EAC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>
              <w:rPr>
                <w:rFonts w:cs="Times New Roman"/>
                <w:kern w:val="0"/>
                <w:lang w:val="ru-RU" w:eastAsia="ru-RU"/>
              </w:rPr>
              <w:t>Ведущий специалист Комитета по управлению 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  <w:tc>
          <w:tcPr>
            <w:tcW w:w="1985" w:type="dxa"/>
            <w:vAlign w:val="center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Организация и проведение мероприятий Программы</w:t>
            </w:r>
          </w:p>
        </w:tc>
        <w:tc>
          <w:tcPr>
            <w:tcW w:w="2409" w:type="dxa"/>
            <w:vAlign w:val="center"/>
          </w:tcPr>
          <w:p w:rsidR="00C72422" w:rsidRPr="00C72422" w:rsidRDefault="00867EAC" w:rsidP="00867EAC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eastAsia="ru-RU"/>
              </w:rPr>
            </w:pPr>
            <w:r>
              <w:rPr>
                <w:rFonts w:cs="Times New Roman"/>
                <w:kern w:val="0"/>
                <w:lang w:val="ru-RU" w:eastAsia="ru-RU"/>
              </w:rPr>
              <w:t>8(30234)33113</w:t>
            </w:r>
          </w:p>
        </w:tc>
      </w:tr>
      <w:tr w:rsidR="00867EAC" w:rsidRPr="00C72422" w:rsidTr="00D722CD">
        <w:trPr>
          <w:trHeight w:val="28"/>
          <w:tblHeader/>
        </w:trPr>
        <w:tc>
          <w:tcPr>
            <w:tcW w:w="720" w:type="dxa"/>
            <w:vAlign w:val="center"/>
          </w:tcPr>
          <w:p w:rsidR="00867EAC" w:rsidRPr="00C72422" w:rsidRDefault="0075366A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>
              <w:rPr>
                <w:rFonts w:cs="Times New Roman"/>
                <w:kern w:val="0"/>
                <w:lang w:val="ru-RU" w:eastAsia="ru-RU"/>
              </w:rPr>
              <w:t>3</w:t>
            </w:r>
          </w:p>
        </w:tc>
        <w:tc>
          <w:tcPr>
            <w:tcW w:w="2319" w:type="dxa"/>
            <w:vAlign w:val="center"/>
          </w:tcPr>
          <w:p w:rsidR="00867EAC" w:rsidRDefault="0075366A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>
              <w:rPr>
                <w:rFonts w:cs="Times New Roman"/>
                <w:kern w:val="0"/>
                <w:lang w:val="ru-RU" w:eastAsia="ru-RU"/>
              </w:rPr>
              <w:t>Парыгина Ирина Станиславовна</w:t>
            </w:r>
          </w:p>
        </w:tc>
        <w:tc>
          <w:tcPr>
            <w:tcW w:w="2268" w:type="dxa"/>
            <w:vAlign w:val="center"/>
          </w:tcPr>
          <w:p w:rsidR="00867EAC" w:rsidRDefault="0075366A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>
              <w:rPr>
                <w:rFonts w:cs="Times New Roman"/>
                <w:kern w:val="0"/>
                <w:lang w:val="ru-RU" w:eastAsia="ru-RU"/>
              </w:rPr>
              <w:t>Инженер Комитета по управлению 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  <w:tc>
          <w:tcPr>
            <w:tcW w:w="1985" w:type="dxa"/>
            <w:vAlign w:val="center"/>
          </w:tcPr>
          <w:p w:rsidR="00867EAC" w:rsidRPr="00C72422" w:rsidRDefault="0075366A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>
              <w:rPr>
                <w:rFonts w:cs="Times New Roman"/>
                <w:kern w:val="0"/>
                <w:lang w:val="ru-RU" w:eastAsia="ru-RU"/>
              </w:rPr>
              <w:t>Проведение мероприятий Программы</w:t>
            </w:r>
          </w:p>
        </w:tc>
        <w:tc>
          <w:tcPr>
            <w:tcW w:w="2409" w:type="dxa"/>
            <w:vAlign w:val="center"/>
          </w:tcPr>
          <w:p w:rsidR="00867EAC" w:rsidRDefault="0075366A" w:rsidP="00867EAC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>
              <w:rPr>
                <w:rFonts w:cs="Times New Roman"/>
                <w:kern w:val="0"/>
                <w:lang w:val="ru-RU" w:eastAsia="ru-RU"/>
              </w:rPr>
              <w:t>8(30234)31094</w:t>
            </w:r>
          </w:p>
        </w:tc>
      </w:tr>
    </w:tbl>
    <w:p w:rsidR="00C72422" w:rsidRPr="00C72422" w:rsidRDefault="00C72422" w:rsidP="00C72422">
      <w:pPr>
        <w:autoSpaceDE w:val="0"/>
        <w:autoSpaceDN w:val="0"/>
        <w:spacing w:line="240" w:lineRule="auto"/>
        <w:rPr>
          <w:rFonts w:ascii="Calibri" w:hAnsi="Calibri" w:cs="Calibri"/>
          <w:kern w:val="0"/>
          <w:sz w:val="26"/>
          <w:szCs w:val="26"/>
          <w:lang w:val="ru-RU" w:eastAsia="ru-RU"/>
        </w:rPr>
      </w:pPr>
    </w:p>
    <w:p w:rsidR="00C72422" w:rsidRPr="00C72422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C72422" w:rsidRPr="00C72422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C72422" w:rsidRPr="00C72422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Целевые показатели результативности мероприятий Программы по муниципальному земельному контролю:</w:t>
      </w:r>
    </w:p>
    <w:p w:rsidR="00C72422" w:rsidRPr="00C72422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1) Количество выявленных нарушений требований земельного законодательства, шт.</w:t>
      </w:r>
    </w:p>
    <w:p w:rsidR="00C72422" w:rsidRPr="00C72422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земельного законодательства посредством публикации в средствах массовой информации и на официальном сайте).</w:t>
      </w:r>
    </w:p>
    <w:p w:rsidR="00C72422" w:rsidRPr="00C72422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Показатели эффективности:</w:t>
      </w:r>
    </w:p>
    <w:p w:rsidR="00C72422" w:rsidRPr="00C72422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1) Снижение количества выявленных при проведении контрольно-надзорных мероприятий нарушений требований земельного законодательства.</w:t>
      </w:r>
    </w:p>
    <w:p w:rsidR="00C72422" w:rsidRPr="00C72422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2) Количество проведенных профилактических мероприятий контрольным (надзорным) органом, ед.</w:t>
      </w:r>
    </w:p>
    <w:p w:rsidR="00C72422" w:rsidRPr="00C72422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3) Доля профилактических мероприятий в объеме контрольно-надзорных мероприятий, %.</w:t>
      </w:r>
    </w:p>
    <w:p w:rsidR="00C72422" w:rsidRPr="00C72422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lastRenderedPageBreak/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C72422" w:rsidRPr="00C72422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Отчетным периодом для определения значений показателей является календарный год.</w:t>
      </w:r>
    </w:p>
    <w:p w:rsidR="00C72422" w:rsidRPr="00C72422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Результаты оценки фактических (достигнутых) значений показателей включаются в ежегодные доклады об осуществлении муниципального земельного контроля.</w:t>
      </w:r>
    </w:p>
    <w:p w:rsidR="00C72422" w:rsidRPr="00C72422" w:rsidRDefault="00C72422" w:rsidP="00C72422">
      <w:pPr>
        <w:autoSpaceDE w:val="0"/>
        <w:autoSpaceDN w:val="0"/>
        <w:spacing w:line="240" w:lineRule="auto"/>
        <w:ind w:right="-273"/>
        <w:jc w:val="right"/>
        <w:rPr>
          <w:rFonts w:ascii="Calibri" w:hAnsi="Calibri" w:cs="Calibri"/>
          <w:kern w:val="0"/>
          <w:sz w:val="20"/>
          <w:szCs w:val="20"/>
          <w:lang w:val="ru-RU" w:eastAsia="ru-RU"/>
        </w:rPr>
      </w:pPr>
      <w:r w:rsidRPr="00C72422">
        <w:rPr>
          <w:rFonts w:ascii="Calibri" w:hAnsi="Calibri" w:cs="Calibri"/>
          <w:kern w:val="0"/>
          <w:sz w:val="20"/>
          <w:szCs w:val="20"/>
          <w:lang w:val="ru-RU" w:eastAsia="ru-RU"/>
        </w:rPr>
        <w:t>Таблица</w:t>
      </w:r>
      <w:r w:rsidRPr="00C72422">
        <w:rPr>
          <w:rFonts w:ascii="Calibri" w:hAnsi="Calibri" w:cs="Calibri"/>
          <w:kern w:val="0"/>
          <w:sz w:val="20"/>
          <w:szCs w:val="20"/>
          <w:lang w:eastAsia="ru-RU"/>
        </w:rPr>
        <w:t xml:space="preserve"> </w:t>
      </w:r>
      <w:r w:rsidRPr="00C72422">
        <w:rPr>
          <w:rFonts w:ascii="Calibri" w:hAnsi="Calibri" w:cs="Calibri"/>
          <w:kern w:val="0"/>
          <w:sz w:val="20"/>
          <w:szCs w:val="20"/>
          <w:lang w:val="ru-RU" w:eastAsia="ru-RU"/>
        </w:rPr>
        <w:t>№</w:t>
      </w:r>
      <w:r w:rsidRPr="00C72422">
        <w:rPr>
          <w:rFonts w:ascii="Calibri" w:hAnsi="Calibri" w:cs="Calibri"/>
          <w:kern w:val="0"/>
          <w:sz w:val="20"/>
          <w:szCs w:val="20"/>
          <w:lang w:eastAsia="ru-RU"/>
        </w:rPr>
        <w:t xml:space="preserve"> </w:t>
      </w:r>
      <w:r w:rsidRPr="00C72422">
        <w:rPr>
          <w:rFonts w:ascii="Calibri" w:hAnsi="Calibri" w:cs="Calibri"/>
          <w:kern w:val="0"/>
          <w:sz w:val="20"/>
          <w:szCs w:val="20"/>
          <w:lang w:val="ru-RU" w:eastAsia="ru-RU"/>
        </w:rPr>
        <w:t>3</w:t>
      </w:r>
    </w:p>
    <w:p w:rsidR="00C72422" w:rsidRPr="00C72422" w:rsidRDefault="00C72422" w:rsidP="00C72422">
      <w:pPr>
        <w:widowControl/>
        <w:tabs>
          <w:tab w:val="left" w:pos="388"/>
        </w:tabs>
        <w:spacing w:line="240" w:lineRule="auto"/>
        <w:jc w:val="left"/>
        <w:rPr>
          <w:rFonts w:cs="Times New Roman"/>
          <w:kern w:val="0"/>
          <w:sz w:val="28"/>
          <w:szCs w:val="28"/>
          <w:lang w:val="ru-RU" w:eastAsia="ru-RU"/>
        </w:rPr>
      </w:pPr>
    </w:p>
    <w:tbl>
      <w:tblPr>
        <w:tblW w:w="10206" w:type="dxa"/>
        <w:tblInd w:w="-4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993"/>
        <w:gridCol w:w="1701"/>
        <w:gridCol w:w="567"/>
        <w:gridCol w:w="850"/>
        <w:gridCol w:w="851"/>
        <w:gridCol w:w="567"/>
        <w:gridCol w:w="567"/>
        <w:gridCol w:w="567"/>
        <w:gridCol w:w="567"/>
        <w:gridCol w:w="708"/>
      </w:tblGrid>
      <w:tr w:rsidR="00C72422" w:rsidRPr="00E73735" w:rsidTr="005042F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  <w:t>Сроки исполнения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  <w:t>Показатели результатов деятельности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  <w:t>Бюджетные ассигнования в разрезе бюджетов (расход), тыс. руб.</w:t>
            </w:r>
          </w:p>
        </w:tc>
      </w:tr>
      <w:tr w:rsidR="00C72422" w:rsidRPr="00C72422" w:rsidTr="005042F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  <w:t>Наименование показателя (*)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</w:pPr>
            <w:proofErr w:type="spellStart"/>
            <w:r w:rsidRPr="00C72422"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  <w:t>Пла</w:t>
            </w:r>
            <w:proofErr w:type="spellEnd"/>
            <w:r w:rsidRPr="00C72422"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  <w:t xml:space="preserve">-новое </w:t>
            </w:r>
            <w:proofErr w:type="spellStart"/>
            <w:r w:rsidRPr="00C72422"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  <w:t>значе-ние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  <w:t>Фак-</w:t>
            </w:r>
            <w:proofErr w:type="spellStart"/>
            <w:r w:rsidRPr="00C72422"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  <w:t>тическ</w:t>
            </w:r>
            <w:proofErr w:type="spellEnd"/>
            <w:r w:rsidRPr="00C72422"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  <w:t>-</w:t>
            </w:r>
            <w:proofErr w:type="spellStart"/>
            <w:r w:rsidRPr="00C72422"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  <w:t>ое</w:t>
            </w:r>
            <w:proofErr w:type="spellEnd"/>
            <w:r w:rsidRPr="00C72422"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C72422"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  <w:t>значе-ние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</w:pPr>
            <w:proofErr w:type="spellStart"/>
            <w:r w:rsidRPr="00C72422"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  <w:t>Отк</w:t>
            </w:r>
            <w:proofErr w:type="spellEnd"/>
            <w:r w:rsidRPr="00C72422"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  <w:t>-</w:t>
            </w:r>
            <w:proofErr w:type="spellStart"/>
            <w:r w:rsidRPr="00C72422"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  <w:t>ло</w:t>
            </w:r>
            <w:proofErr w:type="spellEnd"/>
            <w:r w:rsidRPr="00C72422"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  <w:t>-не-</w:t>
            </w:r>
            <w:proofErr w:type="spellStart"/>
            <w:r w:rsidRPr="00C72422"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  <w:t>ние</w:t>
            </w:r>
            <w:proofErr w:type="spellEnd"/>
            <w:r w:rsidRPr="00C72422"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  <w:t xml:space="preserve">, </w:t>
            </w:r>
          </w:p>
          <w:p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  <w:t>(-/+, 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  <w:t>ОБ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  <w:t>Иные</w:t>
            </w:r>
          </w:p>
        </w:tc>
      </w:tr>
      <w:tr w:rsidR="00C72422" w:rsidRPr="00C72422" w:rsidTr="005042FC">
        <w:trPr>
          <w:trHeight w:val="39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</w:p>
          <w:p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rPr>
                <w:rFonts w:cs="Times New Roman"/>
                <w:kern w:val="0"/>
                <w:lang w:val="ru-RU" w:eastAsia="ru-RU"/>
              </w:rPr>
            </w:pPr>
          </w:p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rPr>
                <w:rFonts w:cs="Times New Roman"/>
                <w:kern w:val="0"/>
                <w:sz w:val="20"/>
                <w:szCs w:val="20"/>
                <w:lang w:val="ru-RU" w:eastAsia="ru-RU"/>
              </w:rPr>
            </w:pPr>
            <w:r w:rsidRPr="00C72422">
              <w:rPr>
                <w:rFonts w:cs="Times New Roman"/>
                <w:kern w:val="0"/>
                <w:sz w:val="20"/>
                <w:szCs w:val="20"/>
                <w:lang w:val="ru-RU" w:eastAsia="ru-RU"/>
              </w:rPr>
              <w:t>Программа (План)</w:t>
            </w:r>
          </w:p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rPr>
                <w:rFonts w:cs="Times New Roman"/>
                <w:kern w:val="0"/>
                <w:sz w:val="20"/>
                <w:szCs w:val="20"/>
                <w:lang w:val="ru-RU" w:eastAsia="ru-RU"/>
              </w:rPr>
            </w:pPr>
            <w:r w:rsidRPr="00C72422">
              <w:rPr>
                <w:rFonts w:cs="Times New Roman"/>
                <w:kern w:val="0"/>
                <w:sz w:val="20"/>
                <w:szCs w:val="20"/>
                <w:lang w:val="ru-RU" w:eastAsia="ru-RU"/>
              </w:rPr>
              <w:t>«Профилактика рисков причинения вреда (ущерба) охраняемым законом ценностям по муниципальному земельному контролю на территории</w:t>
            </w:r>
            <w:r w:rsidR="0031282E">
              <w:rPr>
                <w:rFonts w:cs="Times New Roman"/>
                <w:kern w:val="0"/>
                <w:sz w:val="20"/>
                <w:szCs w:val="20"/>
                <w:lang w:val="ru-RU" w:eastAsia="ru-RU"/>
              </w:rPr>
              <w:t xml:space="preserve"> сельских поселений</w:t>
            </w:r>
          </w:p>
          <w:p w:rsidR="00C72422" w:rsidRPr="00C72422" w:rsidRDefault="0031282E" w:rsidP="00C5639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eastAsia="ru-RU"/>
              </w:rPr>
              <w:t>м</w:t>
            </w:r>
            <w:r w:rsidR="00C72422" w:rsidRPr="00C72422">
              <w:rPr>
                <w:rFonts w:cs="Times New Roman"/>
                <w:kern w:val="0"/>
                <w:sz w:val="20"/>
                <w:szCs w:val="20"/>
                <w:lang w:val="ru-RU" w:eastAsia="ru-RU"/>
              </w:rPr>
              <w:t>униципального</w:t>
            </w:r>
            <w:r>
              <w:rPr>
                <w:rFonts w:cs="Times New Roman"/>
                <w:kern w:val="0"/>
                <w:sz w:val="20"/>
                <w:szCs w:val="20"/>
                <w:lang w:val="ru-RU" w:eastAsia="ru-RU"/>
              </w:rPr>
              <w:t xml:space="preserve"> района «Карымский район» </w:t>
            </w:r>
            <w:r w:rsidR="00C72422" w:rsidRPr="00C72422">
              <w:rPr>
                <w:rFonts w:cs="Times New Roman"/>
                <w:kern w:val="0"/>
                <w:sz w:val="20"/>
                <w:szCs w:val="20"/>
                <w:lang w:val="ru-RU" w:eastAsia="ru-RU"/>
              </w:rPr>
              <w:t>на 202</w:t>
            </w:r>
            <w:r w:rsidR="00C5639A">
              <w:rPr>
                <w:rFonts w:cs="Times New Roman"/>
                <w:kern w:val="0"/>
                <w:sz w:val="20"/>
                <w:szCs w:val="20"/>
                <w:lang w:val="ru-RU" w:eastAsia="ru-RU"/>
              </w:rPr>
              <w:t>4</w:t>
            </w:r>
            <w:r w:rsidR="00C72422" w:rsidRPr="00C72422">
              <w:rPr>
                <w:rFonts w:cs="Times New Roman"/>
                <w:kern w:val="0"/>
                <w:sz w:val="20"/>
                <w:szCs w:val="20"/>
                <w:lang w:val="ru-RU" w:eastAsia="ru-RU"/>
              </w:rPr>
              <w:t xml:space="preserve"> год»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</w:p>
          <w:p w:rsidR="00C72422" w:rsidRPr="00C72422" w:rsidRDefault="00C72422" w:rsidP="00C5639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  <w:t>202</w:t>
            </w:r>
            <w:r w:rsidR="00C5639A"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  <w:t>4</w:t>
            </w:r>
            <w:r w:rsidRPr="00C72422"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C72422" w:rsidRDefault="00C72422" w:rsidP="00C72422">
            <w:pPr>
              <w:widowControl/>
              <w:suppressLineNumbers/>
              <w:snapToGrid w:val="0"/>
              <w:spacing w:line="240" w:lineRule="auto"/>
              <w:jc w:val="left"/>
              <w:rPr>
                <w:rFonts w:cs="Times New Roman"/>
                <w:kern w:val="0"/>
                <w:sz w:val="20"/>
                <w:szCs w:val="20"/>
                <w:lang w:val="ru-RU" w:eastAsia="ar-SA"/>
              </w:rPr>
            </w:pPr>
          </w:p>
          <w:p w:rsidR="00C72422" w:rsidRPr="00C72422" w:rsidRDefault="00C72422" w:rsidP="00C72422">
            <w:pPr>
              <w:widowControl/>
              <w:suppressLineNumbers/>
              <w:snapToGrid w:val="0"/>
              <w:spacing w:line="240" w:lineRule="auto"/>
              <w:jc w:val="left"/>
              <w:rPr>
                <w:rFonts w:cs="Times New Roman"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cs="Times New Roman"/>
                <w:kern w:val="0"/>
                <w:sz w:val="20"/>
                <w:szCs w:val="20"/>
                <w:lang w:val="ru-RU" w:eastAsia="ar-SA"/>
              </w:rPr>
              <w:t>Выполнение запланированных мероприятий</w:t>
            </w:r>
          </w:p>
          <w:p w:rsidR="00C72422" w:rsidRPr="00C72422" w:rsidRDefault="00C72422" w:rsidP="00C72422">
            <w:pPr>
              <w:widowControl/>
              <w:suppressLineNumbers/>
              <w:snapToGrid w:val="0"/>
              <w:spacing w:line="240" w:lineRule="auto"/>
              <w:jc w:val="left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</w:p>
          <w:p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  <w:t>%</w:t>
            </w:r>
          </w:p>
          <w:p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</w:p>
          <w:p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C72422" w:rsidRDefault="00C72422" w:rsidP="00C72422">
            <w:pPr>
              <w:widowControl/>
              <w:spacing w:line="60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</w:p>
          <w:p w:rsidR="00C72422" w:rsidRPr="00C72422" w:rsidRDefault="00C72422" w:rsidP="00C72422">
            <w:pPr>
              <w:widowControl/>
              <w:spacing w:line="60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</w:p>
          <w:p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</w:p>
          <w:p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</w:p>
          <w:p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</w:p>
          <w:p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  <w:t>0,00</w:t>
            </w:r>
          </w:p>
        </w:tc>
      </w:tr>
    </w:tbl>
    <w:p w:rsidR="00C72422" w:rsidRPr="00C72422" w:rsidRDefault="00C72422" w:rsidP="00C72422">
      <w:pPr>
        <w:autoSpaceDN w:val="0"/>
        <w:spacing w:line="240" w:lineRule="auto"/>
        <w:textAlignment w:val="baseline"/>
        <w:rPr>
          <w:rFonts w:eastAsia="SimSun" w:cs="Mangal"/>
          <w:color w:val="auto"/>
          <w:kern w:val="3"/>
          <w:lang w:val="ru-RU" w:eastAsia="zh-CN" w:bidi="hi-IN"/>
        </w:rPr>
      </w:pPr>
    </w:p>
    <w:p w:rsidR="00FF3FC7" w:rsidRPr="00B40522" w:rsidRDefault="00FF3FC7" w:rsidP="00B40522">
      <w:pPr>
        <w:widowControl/>
        <w:autoSpaceDE w:val="0"/>
        <w:spacing w:line="240" w:lineRule="auto"/>
        <w:ind w:left="1416" w:hanging="1416"/>
        <w:rPr>
          <w:rFonts w:cs="Times New Roman"/>
          <w:color w:val="auto"/>
          <w:kern w:val="0"/>
          <w:sz w:val="22"/>
          <w:szCs w:val="22"/>
          <w:lang w:val="ru-RU" w:eastAsia="ar-SA"/>
        </w:rPr>
      </w:pPr>
    </w:p>
    <w:sectPr w:rsidR="00FF3FC7" w:rsidRPr="00B40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E81"/>
    <w:rsid w:val="00004955"/>
    <w:rsid w:val="00061767"/>
    <w:rsid w:val="000C3538"/>
    <w:rsid w:val="000F203E"/>
    <w:rsid w:val="00155F20"/>
    <w:rsid w:val="00187DD3"/>
    <w:rsid w:val="00187EA2"/>
    <w:rsid w:val="001E6AD5"/>
    <w:rsid w:val="0020476E"/>
    <w:rsid w:val="002140C0"/>
    <w:rsid w:val="00215772"/>
    <w:rsid w:val="00251740"/>
    <w:rsid w:val="00255645"/>
    <w:rsid w:val="00295ECD"/>
    <w:rsid w:val="002E74DD"/>
    <w:rsid w:val="0031282E"/>
    <w:rsid w:val="00361109"/>
    <w:rsid w:val="003732B8"/>
    <w:rsid w:val="003815B1"/>
    <w:rsid w:val="003E5476"/>
    <w:rsid w:val="003E562C"/>
    <w:rsid w:val="004479DC"/>
    <w:rsid w:val="0046459E"/>
    <w:rsid w:val="004A70F1"/>
    <w:rsid w:val="004E72CA"/>
    <w:rsid w:val="004F0D16"/>
    <w:rsid w:val="004F3572"/>
    <w:rsid w:val="005042FC"/>
    <w:rsid w:val="005612DE"/>
    <w:rsid w:val="00570E7B"/>
    <w:rsid w:val="00571115"/>
    <w:rsid w:val="005B6AA8"/>
    <w:rsid w:val="005F2ECE"/>
    <w:rsid w:val="00604461"/>
    <w:rsid w:val="00624505"/>
    <w:rsid w:val="00653863"/>
    <w:rsid w:val="00662F43"/>
    <w:rsid w:val="006736A3"/>
    <w:rsid w:val="00677B50"/>
    <w:rsid w:val="006C7E86"/>
    <w:rsid w:val="00704271"/>
    <w:rsid w:val="0070756E"/>
    <w:rsid w:val="0071723F"/>
    <w:rsid w:val="00717820"/>
    <w:rsid w:val="00737F0F"/>
    <w:rsid w:val="00742FC4"/>
    <w:rsid w:val="0075366A"/>
    <w:rsid w:val="0079792D"/>
    <w:rsid w:val="0085073B"/>
    <w:rsid w:val="00867EAC"/>
    <w:rsid w:val="008B3B8D"/>
    <w:rsid w:val="008B56DE"/>
    <w:rsid w:val="008D4F3E"/>
    <w:rsid w:val="009478B2"/>
    <w:rsid w:val="00980B61"/>
    <w:rsid w:val="009A33CC"/>
    <w:rsid w:val="009A48A9"/>
    <w:rsid w:val="009B44AB"/>
    <w:rsid w:val="009B44F4"/>
    <w:rsid w:val="00A0160C"/>
    <w:rsid w:val="00A0377A"/>
    <w:rsid w:val="00A676DE"/>
    <w:rsid w:val="00A7044F"/>
    <w:rsid w:val="00AB5426"/>
    <w:rsid w:val="00AD30D4"/>
    <w:rsid w:val="00AE543B"/>
    <w:rsid w:val="00B07E81"/>
    <w:rsid w:val="00B120AC"/>
    <w:rsid w:val="00B3585F"/>
    <w:rsid w:val="00B36684"/>
    <w:rsid w:val="00B40522"/>
    <w:rsid w:val="00B6744E"/>
    <w:rsid w:val="00B9114F"/>
    <w:rsid w:val="00BB1D19"/>
    <w:rsid w:val="00BB7943"/>
    <w:rsid w:val="00C41C83"/>
    <w:rsid w:val="00C5639A"/>
    <w:rsid w:val="00C719B2"/>
    <w:rsid w:val="00C72422"/>
    <w:rsid w:val="00CB629C"/>
    <w:rsid w:val="00CC2305"/>
    <w:rsid w:val="00CE5A37"/>
    <w:rsid w:val="00CE7D9B"/>
    <w:rsid w:val="00CF4FE5"/>
    <w:rsid w:val="00D25D06"/>
    <w:rsid w:val="00D505E5"/>
    <w:rsid w:val="00D722CD"/>
    <w:rsid w:val="00DE28F0"/>
    <w:rsid w:val="00E1159C"/>
    <w:rsid w:val="00E73735"/>
    <w:rsid w:val="00E92BD8"/>
    <w:rsid w:val="00E9429C"/>
    <w:rsid w:val="00E954A4"/>
    <w:rsid w:val="00EB4BB2"/>
    <w:rsid w:val="00ED5075"/>
    <w:rsid w:val="00EF7431"/>
    <w:rsid w:val="00F22035"/>
    <w:rsid w:val="00F40D3C"/>
    <w:rsid w:val="00F43F6A"/>
    <w:rsid w:val="00FB6269"/>
    <w:rsid w:val="00FF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12DE"/>
    <w:pPr>
      <w:widowControl w:val="0"/>
      <w:suppressAutoHyphens/>
      <w:spacing w:line="100" w:lineRule="atLeast"/>
      <w:jc w:val="both"/>
    </w:pPr>
    <w:rPr>
      <w:rFonts w:ascii="Times New Roman" w:hAnsi="Times New Roman" w:cs="Tahoma"/>
      <w:color w:val="000000"/>
      <w:kern w:val="2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B36684"/>
    <w:pPr>
      <w:keepNext/>
      <w:suppressAutoHyphens w:val="0"/>
      <w:autoSpaceDE w:val="0"/>
      <w:autoSpaceDN w:val="0"/>
      <w:spacing w:line="240" w:lineRule="auto"/>
      <w:outlineLvl w:val="0"/>
    </w:pPr>
    <w:rPr>
      <w:rFonts w:cs="Times New Roman"/>
      <w:b/>
      <w:bCs/>
      <w:color w:val="auto"/>
      <w:kern w:val="0"/>
      <w:sz w:val="40"/>
      <w:szCs w:val="40"/>
      <w:lang w:val="ru-RU" w:eastAsia="ru-RU"/>
    </w:rPr>
  </w:style>
  <w:style w:type="paragraph" w:styleId="2">
    <w:name w:val="heading 2"/>
    <w:basedOn w:val="a"/>
    <w:next w:val="a"/>
    <w:link w:val="20"/>
    <w:uiPriority w:val="9"/>
    <w:qFormat/>
    <w:rsid w:val="00B36684"/>
    <w:pPr>
      <w:keepNext/>
      <w:widowControl/>
      <w:suppressAutoHyphens w:val="0"/>
      <w:spacing w:line="240" w:lineRule="auto"/>
      <w:jc w:val="left"/>
      <w:outlineLvl w:val="1"/>
    </w:pPr>
    <w:rPr>
      <w:rFonts w:cs="Times New Roman"/>
      <w:b/>
      <w:bCs/>
      <w:color w:val="auto"/>
      <w:kern w:val="0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B36684"/>
    <w:rPr>
      <w:rFonts w:ascii="Times New Roman" w:hAnsi="Times New Roman" w:cs="Times New Roman"/>
      <w:b/>
      <w:bCs/>
    </w:rPr>
  </w:style>
  <w:style w:type="paragraph" w:styleId="a3">
    <w:name w:val="No Spacing"/>
    <w:uiPriority w:val="1"/>
    <w:qFormat/>
    <w:rsid w:val="00295ECD"/>
    <w:pPr>
      <w:widowControl w:val="0"/>
      <w:suppressAutoHyphens/>
      <w:jc w:val="both"/>
    </w:pPr>
    <w:rPr>
      <w:rFonts w:ascii="Times New Roman" w:hAnsi="Times New Roman" w:cs="Tahoma"/>
      <w:color w:val="000000"/>
      <w:kern w:val="2"/>
      <w:sz w:val="24"/>
      <w:szCs w:val="24"/>
      <w:lang w:val="en-US" w:eastAsia="en-US"/>
    </w:rPr>
  </w:style>
  <w:style w:type="character" w:customStyle="1" w:styleId="10">
    <w:name w:val="Заголовок 1 Знак"/>
    <w:link w:val="1"/>
    <w:uiPriority w:val="9"/>
    <w:locked/>
    <w:rsid w:val="00B36684"/>
    <w:rPr>
      <w:rFonts w:ascii="Times New Roman" w:hAnsi="Times New Roman" w:cs="Times New Roman"/>
      <w:b/>
      <w:bCs/>
      <w:sz w:val="40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295ECD"/>
    <w:pPr>
      <w:spacing w:line="240" w:lineRule="auto"/>
    </w:pPr>
    <w:rPr>
      <w:rFonts w:ascii="Tahoma" w:hAnsi="Tahoma"/>
      <w:sz w:val="16"/>
      <w:szCs w:val="16"/>
    </w:rPr>
  </w:style>
  <w:style w:type="table" w:customStyle="1" w:styleId="21">
    <w:name w:val="Сетка таблицы2"/>
    <w:basedOn w:val="a1"/>
    <w:next w:val="a6"/>
    <w:uiPriority w:val="59"/>
    <w:rsid w:val="00B40522"/>
    <w:rPr>
      <w:rFonts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Текст выноски Знак"/>
    <w:link w:val="a4"/>
    <w:uiPriority w:val="99"/>
    <w:semiHidden/>
    <w:locked/>
    <w:rsid w:val="00295ECD"/>
    <w:rPr>
      <w:rFonts w:ascii="Tahoma" w:hAnsi="Tahoma" w:cs="Times New Roman"/>
      <w:color w:val="000000"/>
      <w:kern w:val="2"/>
      <w:sz w:val="16"/>
      <w:lang w:val="en-US" w:eastAsia="x-none"/>
    </w:rPr>
  </w:style>
  <w:style w:type="table" w:styleId="a6">
    <w:name w:val="Table Grid"/>
    <w:basedOn w:val="a1"/>
    <w:uiPriority w:val="59"/>
    <w:rsid w:val="00B40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6"/>
    <w:uiPriority w:val="59"/>
    <w:rsid w:val="00B40522"/>
    <w:rPr>
      <w:rFonts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99"/>
    <w:rsid w:val="00251740"/>
    <w:pPr>
      <w:suppressAutoHyphens w:val="0"/>
      <w:autoSpaceDE w:val="0"/>
      <w:autoSpaceDN w:val="0"/>
      <w:spacing w:line="360" w:lineRule="auto"/>
    </w:pPr>
    <w:rPr>
      <w:rFonts w:cs="Times New Roman"/>
      <w:color w:val="auto"/>
      <w:kern w:val="0"/>
      <w:sz w:val="28"/>
      <w:szCs w:val="28"/>
      <w:lang w:val="ru-RU" w:eastAsia="ru-RU"/>
    </w:rPr>
  </w:style>
  <w:style w:type="paragraph" w:customStyle="1" w:styleId="ConsPlusNormal">
    <w:name w:val="ConsPlusNormal"/>
    <w:link w:val="ConsPlusNormal1"/>
    <w:rsid w:val="00E9429C"/>
    <w:pPr>
      <w:widowControl w:val="0"/>
      <w:ind w:firstLine="720"/>
    </w:pPr>
    <w:rPr>
      <w:rFonts w:ascii="Times New Roman" w:hAnsi="Times New Roman" w:cs="Times New Roman"/>
      <w:sz w:val="24"/>
      <w:szCs w:val="22"/>
    </w:rPr>
  </w:style>
  <w:style w:type="character" w:customStyle="1" w:styleId="a8">
    <w:name w:val="Основной текст Знак"/>
    <w:link w:val="a7"/>
    <w:uiPriority w:val="99"/>
    <w:locked/>
    <w:rsid w:val="00251740"/>
    <w:rPr>
      <w:rFonts w:ascii="Times New Roman" w:hAnsi="Times New Roman" w:cs="Times New Roman"/>
      <w:sz w:val="28"/>
      <w:szCs w:val="28"/>
    </w:rPr>
  </w:style>
  <w:style w:type="character" w:customStyle="1" w:styleId="ConsPlusNormal1">
    <w:name w:val="ConsPlusNormal1"/>
    <w:link w:val="ConsPlusNormal"/>
    <w:locked/>
    <w:rsid w:val="00E9429C"/>
    <w:rPr>
      <w:rFonts w:ascii="Times New Roman" w:hAnsi="Times New Roman"/>
      <w:sz w:val="22"/>
    </w:rPr>
  </w:style>
  <w:style w:type="paragraph" w:styleId="a9">
    <w:name w:val="Normal (Web)"/>
    <w:basedOn w:val="a"/>
    <w:uiPriority w:val="99"/>
    <w:unhideWhenUsed/>
    <w:rsid w:val="00E9429C"/>
    <w:pPr>
      <w:widowControl/>
      <w:suppressAutoHyphens w:val="0"/>
      <w:spacing w:before="100" w:beforeAutospacing="1" w:after="100" w:afterAutospacing="1" w:line="240" w:lineRule="auto"/>
      <w:jc w:val="left"/>
    </w:pPr>
    <w:rPr>
      <w:rFonts w:cs="Times New Roman"/>
      <w:color w:val="auto"/>
      <w:kern w:val="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12DE"/>
    <w:pPr>
      <w:widowControl w:val="0"/>
      <w:suppressAutoHyphens/>
      <w:spacing w:line="100" w:lineRule="atLeast"/>
      <w:jc w:val="both"/>
    </w:pPr>
    <w:rPr>
      <w:rFonts w:ascii="Times New Roman" w:hAnsi="Times New Roman" w:cs="Tahoma"/>
      <w:color w:val="000000"/>
      <w:kern w:val="2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B36684"/>
    <w:pPr>
      <w:keepNext/>
      <w:suppressAutoHyphens w:val="0"/>
      <w:autoSpaceDE w:val="0"/>
      <w:autoSpaceDN w:val="0"/>
      <w:spacing w:line="240" w:lineRule="auto"/>
      <w:outlineLvl w:val="0"/>
    </w:pPr>
    <w:rPr>
      <w:rFonts w:cs="Times New Roman"/>
      <w:b/>
      <w:bCs/>
      <w:color w:val="auto"/>
      <w:kern w:val="0"/>
      <w:sz w:val="40"/>
      <w:szCs w:val="40"/>
      <w:lang w:val="ru-RU" w:eastAsia="ru-RU"/>
    </w:rPr>
  </w:style>
  <w:style w:type="paragraph" w:styleId="2">
    <w:name w:val="heading 2"/>
    <w:basedOn w:val="a"/>
    <w:next w:val="a"/>
    <w:link w:val="20"/>
    <w:uiPriority w:val="9"/>
    <w:qFormat/>
    <w:rsid w:val="00B36684"/>
    <w:pPr>
      <w:keepNext/>
      <w:widowControl/>
      <w:suppressAutoHyphens w:val="0"/>
      <w:spacing w:line="240" w:lineRule="auto"/>
      <w:jc w:val="left"/>
      <w:outlineLvl w:val="1"/>
    </w:pPr>
    <w:rPr>
      <w:rFonts w:cs="Times New Roman"/>
      <w:b/>
      <w:bCs/>
      <w:color w:val="auto"/>
      <w:kern w:val="0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B36684"/>
    <w:rPr>
      <w:rFonts w:ascii="Times New Roman" w:hAnsi="Times New Roman" w:cs="Times New Roman"/>
      <w:b/>
      <w:bCs/>
    </w:rPr>
  </w:style>
  <w:style w:type="paragraph" w:styleId="a3">
    <w:name w:val="No Spacing"/>
    <w:uiPriority w:val="1"/>
    <w:qFormat/>
    <w:rsid w:val="00295ECD"/>
    <w:pPr>
      <w:widowControl w:val="0"/>
      <w:suppressAutoHyphens/>
      <w:jc w:val="both"/>
    </w:pPr>
    <w:rPr>
      <w:rFonts w:ascii="Times New Roman" w:hAnsi="Times New Roman" w:cs="Tahoma"/>
      <w:color w:val="000000"/>
      <w:kern w:val="2"/>
      <w:sz w:val="24"/>
      <w:szCs w:val="24"/>
      <w:lang w:val="en-US" w:eastAsia="en-US"/>
    </w:rPr>
  </w:style>
  <w:style w:type="character" w:customStyle="1" w:styleId="10">
    <w:name w:val="Заголовок 1 Знак"/>
    <w:link w:val="1"/>
    <w:uiPriority w:val="9"/>
    <w:locked/>
    <w:rsid w:val="00B36684"/>
    <w:rPr>
      <w:rFonts w:ascii="Times New Roman" w:hAnsi="Times New Roman" w:cs="Times New Roman"/>
      <w:b/>
      <w:bCs/>
      <w:sz w:val="40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295ECD"/>
    <w:pPr>
      <w:spacing w:line="240" w:lineRule="auto"/>
    </w:pPr>
    <w:rPr>
      <w:rFonts w:ascii="Tahoma" w:hAnsi="Tahoma"/>
      <w:sz w:val="16"/>
      <w:szCs w:val="16"/>
    </w:rPr>
  </w:style>
  <w:style w:type="table" w:customStyle="1" w:styleId="21">
    <w:name w:val="Сетка таблицы2"/>
    <w:basedOn w:val="a1"/>
    <w:next w:val="a6"/>
    <w:uiPriority w:val="59"/>
    <w:rsid w:val="00B40522"/>
    <w:rPr>
      <w:rFonts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Текст выноски Знак"/>
    <w:link w:val="a4"/>
    <w:uiPriority w:val="99"/>
    <w:semiHidden/>
    <w:locked/>
    <w:rsid w:val="00295ECD"/>
    <w:rPr>
      <w:rFonts w:ascii="Tahoma" w:hAnsi="Tahoma" w:cs="Times New Roman"/>
      <w:color w:val="000000"/>
      <w:kern w:val="2"/>
      <w:sz w:val="16"/>
      <w:lang w:val="en-US" w:eastAsia="x-none"/>
    </w:rPr>
  </w:style>
  <w:style w:type="table" w:styleId="a6">
    <w:name w:val="Table Grid"/>
    <w:basedOn w:val="a1"/>
    <w:uiPriority w:val="59"/>
    <w:rsid w:val="00B40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6"/>
    <w:uiPriority w:val="59"/>
    <w:rsid w:val="00B40522"/>
    <w:rPr>
      <w:rFonts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99"/>
    <w:rsid w:val="00251740"/>
    <w:pPr>
      <w:suppressAutoHyphens w:val="0"/>
      <w:autoSpaceDE w:val="0"/>
      <w:autoSpaceDN w:val="0"/>
      <w:spacing w:line="360" w:lineRule="auto"/>
    </w:pPr>
    <w:rPr>
      <w:rFonts w:cs="Times New Roman"/>
      <w:color w:val="auto"/>
      <w:kern w:val="0"/>
      <w:sz w:val="28"/>
      <w:szCs w:val="28"/>
      <w:lang w:val="ru-RU" w:eastAsia="ru-RU"/>
    </w:rPr>
  </w:style>
  <w:style w:type="paragraph" w:customStyle="1" w:styleId="ConsPlusNormal">
    <w:name w:val="ConsPlusNormal"/>
    <w:link w:val="ConsPlusNormal1"/>
    <w:rsid w:val="00E9429C"/>
    <w:pPr>
      <w:widowControl w:val="0"/>
      <w:ind w:firstLine="720"/>
    </w:pPr>
    <w:rPr>
      <w:rFonts w:ascii="Times New Roman" w:hAnsi="Times New Roman" w:cs="Times New Roman"/>
      <w:sz w:val="24"/>
      <w:szCs w:val="22"/>
    </w:rPr>
  </w:style>
  <w:style w:type="character" w:customStyle="1" w:styleId="a8">
    <w:name w:val="Основной текст Знак"/>
    <w:link w:val="a7"/>
    <w:uiPriority w:val="99"/>
    <w:locked/>
    <w:rsid w:val="00251740"/>
    <w:rPr>
      <w:rFonts w:ascii="Times New Roman" w:hAnsi="Times New Roman" w:cs="Times New Roman"/>
      <w:sz w:val="28"/>
      <w:szCs w:val="28"/>
    </w:rPr>
  </w:style>
  <w:style w:type="character" w:customStyle="1" w:styleId="ConsPlusNormal1">
    <w:name w:val="ConsPlusNormal1"/>
    <w:link w:val="ConsPlusNormal"/>
    <w:locked/>
    <w:rsid w:val="00E9429C"/>
    <w:rPr>
      <w:rFonts w:ascii="Times New Roman" w:hAnsi="Times New Roman"/>
      <w:sz w:val="22"/>
    </w:rPr>
  </w:style>
  <w:style w:type="paragraph" w:styleId="a9">
    <w:name w:val="Normal (Web)"/>
    <w:basedOn w:val="a"/>
    <w:uiPriority w:val="99"/>
    <w:unhideWhenUsed/>
    <w:rsid w:val="00E9429C"/>
    <w:pPr>
      <w:widowControl/>
      <w:suppressAutoHyphens w:val="0"/>
      <w:spacing w:before="100" w:beforeAutospacing="1" w:after="100" w:afterAutospacing="1" w:line="240" w:lineRule="auto"/>
      <w:jc w:val="left"/>
    </w:pPr>
    <w:rPr>
      <w:rFonts w:cs="Times New Roman"/>
      <w:color w:val="auto"/>
      <w:kern w:val="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63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213122&amp;date=12.08.20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3197</Words>
  <Characters>18226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</cp:lastModifiedBy>
  <cp:revision>2</cp:revision>
  <cp:lastPrinted>2021-12-16T09:14:00Z</cp:lastPrinted>
  <dcterms:created xsi:type="dcterms:W3CDTF">2023-12-19T06:04:00Z</dcterms:created>
  <dcterms:modified xsi:type="dcterms:W3CDTF">2023-12-19T06:04:00Z</dcterms:modified>
</cp:coreProperties>
</file>