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DF" w:rsidRDefault="000A0DDF" w:rsidP="000A0DD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0A0DDF" w:rsidRDefault="000A0DDF" w:rsidP="000A0DD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Забайкальский край  пгт. Карымское ул.Верхняя д.35 тел.3-33-82 эл.адрес: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kspkarimskoe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A0DDF" w:rsidRDefault="000A0DDF" w:rsidP="000A0DD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0A0DDF" w:rsidRPr="00B329E5" w:rsidRDefault="00D4564C" w:rsidP="002F29A0">
      <w:pPr>
        <w:jc w:val="both"/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</w:pPr>
      <w:r w:rsidRPr="00B329E5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 xml:space="preserve"> П. Карымское     </w:t>
      </w:r>
      <w:r w:rsidR="00B329E5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            </w:t>
      </w:r>
      <w:r w:rsidRPr="00B329E5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AE3E18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>2</w:t>
      </w:r>
      <w:r w:rsidR="00DC5780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>5</w:t>
      </w:r>
      <w:r w:rsidR="00AE3E18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>.1</w:t>
      </w:r>
      <w:r w:rsidR="006E33CF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>2</w:t>
      </w:r>
      <w:r w:rsidR="00AE3E18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>.2023</w:t>
      </w:r>
      <w:r w:rsidR="006E33CF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 xml:space="preserve"> </w:t>
      </w:r>
      <w:r w:rsidR="00AE3E18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>г</w:t>
      </w:r>
      <w:r w:rsidR="00B329E5">
        <w:rPr>
          <w:rFonts w:ascii="Times New Roman" w:eastAsiaTheme="minorHAnsi" w:hAnsi="Times New Roman" w:cs="Times New Roman"/>
          <w:color w:val="000000"/>
          <w:spacing w:val="-1"/>
          <w:sz w:val="28"/>
          <w:szCs w:val="28"/>
        </w:rPr>
        <w:t>.</w:t>
      </w:r>
    </w:p>
    <w:p w:rsidR="000A0DDF" w:rsidRDefault="000A0DDF" w:rsidP="002F29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215C4">
        <w:rPr>
          <w:rFonts w:ascii="Times New Roman" w:eastAsia="Times New Roman" w:hAnsi="Times New Roman" w:cs="Times New Roman"/>
          <w:sz w:val="28"/>
          <w:szCs w:val="28"/>
        </w:rPr>
        <w:t>октябре</w:t>
      </w:r>
      <w:r w:rsidR="00F234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3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5C4">
        <w:rPr>
          <w:rFonts w:ascii="Times New Roman" w:eastAsia="Times New Roman" w:hAnsi="Times New Roman" w:cs="Times New Roman"/>
          <w:sz w:val="28"/>
          <w:szCs w:val="28"/>
        </w:rPr>
        <w:t>декабре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AE3E1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Контрольно-счетной палатой муниципального района «Карымский район» Забайкальского края проведено </w:t>
      </w:r>
      <w:r w:rsidR="002215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57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1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экспертно-аналитических мероприятий, </w:t>
      </w:r>
      <w:r w:rsidR="002215C4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17FF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2215C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E17FF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2215C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E4A4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организационно-аналитическ</w:t>
      </w:r>
      <w:r w:rsidR="003E4A45">
        <w:rPr>
          <w:rFonts w:ascii="Times New Roman" w:eastAsia="Times New Roman" w:hAnsi="Times New Roman" w:cs="Times New Roman"/>
          <w:sz w:val="28"/>
          <w:szCs w:val="28"/>
        </w:rPr>
        <w:t>их мероприятий</w:t>
      </w:r>
      <w:r w:rsidR="006926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FC9" w:rsidRDefault="000A0DDF" w:rsidP="00731FC9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CE" w:rsidRPr="005134C1">
        <w:rPr>
          <w:rFonts w:ascii="Times New Roman" w:eastAsia="SimSun" w:hAnsi="Times New Roman" w:cs="Times New Roman"/>
          <w:b/>
          <w:sz w:val="28"/>
          <w:szCs w:val="28"/>
        </w:rPr>
        <w:t xml:space="preserve"> экспертиза </w:t>
      </w:r>
      <w:r w:rsidR="005134C1" w:rsidRPr="005134C1">
        <w:rPr>
          <w:rFonts w:ascii="Times New Roman" w:hAnsi="Times New Roman" w:cs="Times New Roman"/>
          <w:b/>
          <w:sz w:val="28"/>
          <w:szCs w:val="28"/>
        </w:rPr>
        <w:t>проект</w:t>
      </w:r>
      <w:r w:rsidR="00FC5E6C">
        <w:rPr>
          <w:rFonts w:ascii="Times New Roman" w:hAnsi="Times New Roman" w:cs="Times New Roman"/>
          <w:b/>
          <w:sz w:val="28"/>
          <w:szCs w:val="28"/>
        </w:rPr>
        <w:t>ов муниципальных правовых актов в части,</w:t>
      </w:r>
      <w:r w:rsidR="00731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E6C">
        <w:rPr>
          <w:rFonts w:ascii="Times New Roman" w:hAnsi="Times New Roman" w:cs="Times New Roman"/>
          <w:b/>
          <w:sz w:val="28"/>
          <w:szCs w:val="28"/>
        </w:rPr>
        <w:t>касающейся расходных обязательств муниципального района</w:t>
      </w:r>
      <w:r w:rsidR="00731FC9">
        <w:rPr>
          <w:rFonts w:ascii="Times New Roman" w:hAnsi="Times New Roman" w:cs="Times New Roman"/>
          <w:b/>
          <w:sz w:val="28"/>
          <w:szCs w:val="28"/>
        </w:rPr>
        <w:t>:</w:t>
      </w:r>
      <w:r w:rsidR="00731FC9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DC5780">
        <w:rPr>
          <w:rFonts w:ascii="Times New Roman" w:hAnsi="Times New Roman" w:cs="Times New Roman"/>
          <w:sz w:val="28"/>
          <w:szCs w:val="28"/>
        </w:rPr>
        <w:t>9</w:t>
      </w:r>
      <w:r w:rsidR="00731FC9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Совета МР «Карымский район» в т.ч.:</w:t>
      </w:r>
    </w:p>
    <w:p w:rsidR="002215C4" w:rsidRPr="002215C4" w:rsidRDefault="00731FC9" w:rsidP="00221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731FC9">
        <w:rPr>
          <w:sz w:val="28"/>
          <w:szCs w:val="28"/>
        </w:rPr>
        <w:t xml:space="preserve"> </w:t>
      </w:r>
      <w:r w:rsidR="002215C4" w:rsidRPr="006D2C73">
        <w:rPr>
          <w:rFonts w:ascii="Times New Roman" w:hAnsi="Times New Roman" w:cs="Times New Roman"/>
          <w:b/>
          <w:sz w:val="28"/>
          <w:szCs w:val="28"/>
        </w:rPr>
        <w:t>«</w:t>
      </w:r>
      <w:r w:rsidR="002215C4" w:rsidRPr="002215C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района «О бюджете района на 2023 год и плановый период 2024 и 2025 годов» № 76 от 20 декабря 2022 года (</w:t>
      </w:r>
      <w:r w:rsidR="002215C4" w:rsidRPr="002215C4">
        <w:rPr>
          <w:rFonts w:ascii="Times New Roman" w:hAnsi="Times New Roman" w:cs="Times New Roman"/>
          <w:szCs w:val="28"/>
        </w:rPr>
        <w:t>в ред. №81 от 23.03.2023)</w:t>
      </w:r>
    </w:p>
    <w:p w:rsidR="002215C4" w:rsidRPr="002215C4" w:rsidRDefault="002215C4" w:rsidP="002215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2215C4">
        <w:rPr>
          <w:rFonts w:ascii="Times New Roman" w:hAnsi="Times New Roman" w:cs="Times New Roman"/>
          <w:sz w:val="28"/>
          <w:szCs w:val="28"/>
        </w:rPr>
        <w:t xml:space="preserve"> </w:t>
      </w:r>
      <w:r w:rsidRPr="002215C4">
        <w:rPr>
          <w:rFonts w:ascii="Times New Roman" w:eastAsia="Times New Roman" w:hAnsi="Times New Roman" w:cs="Times New Roman"/>
          <w:sz w:val="28"/>
          <w:szCs w:val="28"/>
        </w:rPr>
        <w:t>«О   внесении   изменений   и   дополнений в решение Совета муниципального района</w:t>
      </w:r>
      <w:r w:rsidRPr="002215C4">
        <w:rPr>
          <w:rFonts w:ascii="Times New Roman" w:hAnsi="Times New Roman" w:cs="Times New Roman"/>
          <w:sz w:val="28"/>
          <w:szCs w:val="28"/>
        </w:rPr>
        <w:t xml:space="preserve"> </w:t>
      </w:r>
      <w:r w:rsidRPr="002215C4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 района «Карымский район» на 2023 год и плановый</w:t>
      </w:r>
      <w:r w:rsidRPr="002215C4">
        <w:rPr>
          <w:rFonts w:ascii="Times New Roman" w:hAnsi="Times New Roman" w:cs="Times New Roman"/>
          <w:sz w:val="28"/>
          <w:szCs w:val="28"/>
        </w:rPr>
        <w:t xml:space="preserve"> </w:t>
      </w:r>
      <w:r w:rsidRPr="002215C4">
        <w:rPr>
          <w:rFonts w:ascii="Times New Roman" w:eastAsia="Times New Roman" w:hAnsi="Times New Roman" w:cs="Times New Roman"/>
          <w:sz w:val="28"/>
          <w:szCs w:val="28"/>
        </w:rPr>
        <w:t xml:space="preserve">период 2024 и 2025 годов» </w:t>
      </w:r>
      <w:r w:rsidRPr="002215C4">
        <w:rPr>
          <w:rFonts w:ascii="Times New Roman" w:hAnsi="Times New Roman" w:cs="Times New Roman"/>
          <w:sz w:val="28"/>
          <w:szCs w:val="28"/>
        </w:rPr>
        <w:t>№ 76 от 20 декабря 2022 года (</w:t>
      </w:r>
      <w:r w:rsidRPr="002215C4">
        <w:rPr>
          <w:rFonts w:ascii="Times New Roman" w:hAnsi="Times New Roman" w:cs="Times New Roman"/>
          <w:szCs w:val="28"/>
        </w:rPr>
        <w:t>в ред. №115 от 17.10.2023)</w:t>
      </w:r>
    </w:p>
    <w:p w:rsidR="00731FC9" w:rsidRDefault="002215C4" w:rsidP="00731FC9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3</w:t>
      </w:r>
      <w:r w:rsidR="00731FC9">
        <w:rPr>
          <w:rStyle w:val="FontStyle13"/>
          <w:b w:val="0"/>
          <w:sz w:val="28"/>
          <w:szCs w:val="28"/>
        </w:rPr>
        <w:t xml:space="preserve">. </w:t>
      </w:r>
      <w:r w:rsidR="00731FC9" w:rsidRPr="00731FC9">
        <w:rPr>
          <w:sz w:val="28"/>
          <w:szCs w:val="28"/>
        </w:rPr>
        <w:t xml:space="preserve"> </w:t>
      </w:r>
      <w:r w:rsidR="00731FC9">
        <w:rPr>
          <w:bCs/>
          <w:sz w:val="28"/>
          <w:szCs w:val="28"/>
        </w:rPr>
        <w:t xml:space="preserve"> </w:t>
      </w:r>
      <w:r w:rsidR="00731FC9" w:rsidRPr="00522FEA">
        <w:rPr>
          <w:bCs/>
          <w:sz w:val="28"/>
          <w:szCs w:val="28"/>
        </w:rPr>
        <w:t xml:space="preserve">«О внесении изменений в </w:t>
      </w:r>
      <w:r w:rsidR="00731FC9" w:rsidRPr="00522FEA">
        <w:rPr>
          <w:color w:val="000000"/>
          <w:sz w:val="28"/>
          <w:szCs w:val="28"/>
        </w:rPr>
        <w:t xml:space="preserve">решение Совета муниципального района «Карымский район» </w:t>
      </w:r>
      <w:r w:rsidR="00731FC9" w:rsidRPr="00522FEA">
        <w:rPr>
          <w:bCs/>
          <w:sz w:val="28"/>
          <w:szCs w:val="28"/>
        </w:rPr>
        <w:t>от 17 декабря 2014 года № 187</w:t>
      </w:r>
      <w:r w:rsidR="00731FC9" w:rsidRPr="00522FEA">
        <w:rPr>
          <w:color w:val="000000"/>
          <w:sz w:val="28"/>
          <w:szCs w:val="28"/>
        </w:rPr>
        <w:t xml:space="preserve"> «Об оплате труда работников муниципальных учреждений муниципального района «Карымский район»</w:t>
      </w:r>
      <w:r w:rsidR="00731FC9" w:rsidRPr="00731FC9">
        <w:rPr>
          <w:bCs/>
          <w:sz w:val="28"/>
          <w:szCs w:val="28"/>
        </w:rPr>
        <w:t xml:space="preserve"> </w:t>
      </w:r>
    </w:p>
    <w:p w:rsidR="00731FC9" w:rsidRDefault="00731FC9" w:rsidP="00731FC9">
      <w:pPr>
        <w:pStyle w:val="ac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 «</w:t>
      </w:r>
      <w:r w:rsidRPr="00234F1A">
        <w:rPr>
          <w:bCs/>
          <w:sz w:val="28"/>
          <w:szCs w:val="28"/>
        </w:rPr>
        <w:t xml:space="preserve">О внесении изменений в </w:t>
      </w:r>
      <w:r w:rsidRPr="00234F1A">
        <w:rPr>
          <w:color w:val="000000"/>
          <w:sz w:val="28"/>
          <w:szCs w:val="28"/>
        </w:rPr>
        <w:t>Положение «Об условиях оплаты труда и предоставления отпуска лицам, замещающим муниципальные должности в муниципальном районе «Карымский район»</w:t>
      </w:r>
      <w:r w:rsidRPr="00234F1A">
        <w:rPr>
          <w:bCs/>
          <w:sz w:val="28"/>
          <w:szCs w:val="28"/>
        </w:rPr>
        <w:t>, утвержденное решением Совета муниципального района «Карымский район» от «13» августа 2009 г № 369</w:t>
      </w:r>
      <w:r>
        <w:rPr>
          <w:bCs/>
          <w:sz w:val="28"/>
          <w:szCs w:val="28"/>
        </w:rPr>
        <w:t>»</w:t>
      </w:r>
      <w:r w:rsidRPr="00234F1A">
        <w:rPr>
          <w:bCs/>
          <w:sz w:val="28"/>
          <w:szCs w:val="28"/>
        </w:rPr>
        <w:t xml:space="preserve"> </w:t>
      </w:r>
    </w:p>
    <w:p w:rsidR="005B614C" w:rsidRDefault="005B614C" w:rsidP="005B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Pr="0041147A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«Карымский район» от 17.10.2013 года №83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7A">
        <w:rPr>
          <w:rFonts w:ascii="Times New Roman" w:hAnsi="Times New Roman" w:cs="Times New Roman"/>
          <w:sz w:val="28"/>
          <w:szCs w:val="28"/>
        </w:rPr>
        <w:t>Положения о возмещении расходов, связанных с осуществлением депутатской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7A">
        <w:rPr>
          <w:rFonts w:ascii="Times New Roman" w:hAnsi="Times New Roman" w:cs="Times New Roman"/>
          <w:sz w:val="28"/>
          <w:szCs w:val="28"/>
        </w:rPr>
        <w:t>деятельности, депутатам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7A">
        <w:rPr>
          <w:rFonts w:ascii="Times New Roman" w:hAnsi="Times New Roman" w:cs="Times New Roman"/>
          <w:sz w:val="28"/>
          <w:szCs w:val="28"/>
        </w:rPr>
        <w:t>района «Карымский район», осуществляющим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7A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номочия на непостоянной основе»</w:t>
      </w:r>
    </w:p>
    <w:p w:rsidR="005B614C" w:rsidRPr="007238E7" w:rsidRDefault="005B614C" w:rsidP="005B614C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Pr="005B614C">
        <w:rPr>
          <w:bCs/>
          <w:sz w:val="28"/>
          <w:szCs w:val="28"/>
        </w:rPr>
        <w:t xml:space="preserve"> </w:t>
      </w:r>
      <w:r w:rsidRPr="007238E7">
        <w:rPr>
          <w:bCs/>
          <w:sz w:val="28"/>
          <w:szCs w:val="28"/>
        </w:rPr>
        <w:t xml:space="preserve">О внесении изменений в решение Совета муниципального района «Карымский район» «Об обеспечении роста заработной платы в </w:t>
      </w:r>
      <w:r w:rsidRPr="007238E7">
        <w:rPr>
          <w:color w:val="000000"/>
          <w:sz w:val="28"/>
          <w:szCs w:val="28"/>
        </w:rPr>
        <w:t>муниципальном районе «Карымский район»</w:t>
      </w:r>
      <w:r w:rsidRPr="007238E7">
        <w:rPr>
          <w:bCs/>
          <w:sz w:val="28"/>
          <w:szCs w:val="28"/>
        </w:rPr>
        <w:t xml:space="preserve"> </w:t>
      </w:r>
    </w:p>
    <w:p w:rsidR="005B614C" w:rsidRPr="005B614C" w:rsidRDefault="005B614C" w:rsidP="005B614C">
      <w:pPr>
        <w:pStyle w:val="ac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B614C">
        <w:rPr>
          <w:bCs/>
          <w:sz w:val="28"/>
          <w:szCs w:val="28"/>
        </w:rPr>
        <w:t xml:space="preserve">О дальнейшем обеспечении роста заработной платы в </w:t>
      </w:r>
      <w:r w:rsidRPr="005B614C">
        <w:rPr>
          <w:color w:val="000000"/>
          <w:sz w:val="28"/>
          <w:szCs w:val="28"/>
        </w:rPr>
        <w:t>муниципальном районе «Карымский район»</w:t>
      </w:r>
      <w:r w:rsidRPr="005B614C">
        <w:rPr>
          <w:bCs/>
          <w:sz w:val="28"/>
          <w:szCs w:val="28"/>
        </w:rPr>
        <w:t xml:space="preserve"> </w:t>
      </w:r>
    </w:p>
    <w:p w:rsidR="005B614C" w:rsidRDefault="005B614C" w:rsidP="005B6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614C">
        <w:rPr>
          <w:rFonts w:ascii="Times New Roman" w:hAnsi="Times New Roman" w:cs="Times New Roman"/>
          <w:sz w:val="28"/>
          <w:szCs w:val="28"/>
        </w:rPr>
        <w:t>. «О бюджете муниципального района  «Карымский район» на 2024 год и плановый период 2025 и 2026 годов»</w:t>
      </w:r>
    </w:p>
    <w:p w:rsidR="00DC5780" w:rsidRPr="002215C4" w:rsidRDefault="00DC5780" w:rsidP="00DC57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5C4">
        <w:rPr>
          <w:rFonts w:ascii="Times New Roman" w:eastAsia="Times New Roman" w:hAnsi="Times New Roman" w:cs="Times New Roman"/>
          <w:sz w:val="28"/>
          <w:szCs w:val="28"/>
        </w:rPr>
        <w:t>«О   внесении   изменений   и   дополнений в решение Совета муниципального района</w:t>
      </w:r>
      <w:r w:rsidRPr="002215C4">
        <w:rPr>
          <w:rFonts w:ascii="Times New Roman" w:hAnsi="Times New Roman" w:cs="Times New Roman"/>
          <w:sz w:val="28"/>
          <w:szCs w:val="28"/>
        </w:rPr>
        <w:t xml:space="preserve"> </w:t>
      </w:r>
      <w:r w:rsidRPr="002215C4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 района «Карымский район» на 2023 год и плановый</w:t>
      </w:r>
      <w:r w:rsidRPr="002215C4">
        <w:rPr>
          <w:rFonts w:ascii="Times New Roman" w:hAnsi="Times New Roman" w:cs="Times New Roman"/>
          <w:sz w:val="28"/>
          <w:szCs w:val="28"/>
        </w:rPr>
        <w:t xml:space="preserve"> </w:t>
      </w:r>
      <w:r w:rsidRPr="002215C4">
        <w:rPr>
          <w:rFonts w:ascii="Times New Roman" w:eastAsia="Times New Roman" w:hAnsi="Times New Roman" w:cs="Times New Roman"/>
          <w:sz w:val="28"/>
          <w:szCs w:val="28"/>
        </w:rPr>
        <w:t xml:space="preserve">период 2024 и 2025 годов» </w:t>
      </w:r>
      <w:r w:rsidRPr="002215C4">
        <w:rPr>
          <w:rFonts w:ascii="Times New Roman" w:hAnsi="Times New Roman" w:cs="Times New Roman"/>
          <w:sz w:val="28"/>
          <w:szCs w:val="28"/>
        </w:rPr>
        <w:t>№ 76 от 20 декабря 2022 года (</w:t>
      </w:r>
      <w:r w:rsidRPr="002215C4">
        <w:rPr>
          <w:rFonts w:ascii="Times New Roman" w:hAnsi="Times New Roman" w:cs="Times New Roman"/>
          <w:szCs w:val="28"/>
        </w:rPr>
        <w:t>в ред. №1</w:t>
      </w:r>
      <w:r>
        <w:rPr>
          <w:rFonts w:ascii="Times New Roman" w:hAnsi="Times New Roman" w:cs="Times New Roman"/>
          <w:szCs w:val="28"/>
        </w:rPr>
        <w:t>24</w:t>
      </w:r>
      <w:r w:rsidRPr="002215C4">
        <w:rPr>
          <w:rFonts w:ascii="Times New Roman" w:hAnsi="Times New Roman" w:cs="Times New Roman"/>
          <w:szCs w:val="28"/>
        </w:rPr>
        <w:t xml:space="preserve"> от 1</w:t>
      </w:r>
      <w:r>
        <w:rPr>
          <w:rFonts w:ascii="Times New Roman" w:hAnsi="Times New Roman" w:cs="Times New Roman"/>
          <w:szCs w:val="28"/>
        </w:rPr>
        <w:t>2.12</w:t>
      </w:r>
      <w:r w:rsidRPr="002215C4">
        <w:rPr>
          <w:rFonts w:ascii="Times New Roman" w:hAnsi="Times New Roman" w:cs="Times New Roman"/>
          <w:szCs w:val="28"/>
        </w:rPr>
        <w:t>.2023)</w:t>
      </w:r>
    </w:p>
    <w:p w:rsidR="004802CE" w:rsidRDefault="00731FC9" w:rsidP="00731FC9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C5E6C">
        <w:rPr>
          <w:rFonts w:ascii="Times New Roman" w:hAnsi="Times New Roman" w:cs="Times New Roman"/>
          <w:b/>
          <w:sz w:val="28"/>
          <w:szCs w:val="28"/>
        </w:rPr>
        <w:t>экспертиза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 муниципальных правовых актов, приводящих к изменению доходов местного бюджета, а также муниципальных программ: </w:t>
      </w:r>
      <w:r w:rsidRPr="00CF3255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6714C">
        <w:rPr>
          <w:rFonts w:ascii="Times New Roman" w:hAnsi="Times New Roman" w:cs="Times New Roman"/>
          <w:sz w:val="28"/>
          <w:szCs w:val="28"/>
        </w:rPr>
        <w:t>3</w:t>
      </w:r>
      <w:r w:rsidRPr="00CF325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D6714C">
        <w:rPr>
          <w:rFonts w:ascii="Times New Roman" w:hAnsi="Times New Roman" w:cs="Times New Roman"/>
          <w:sz w:val="28"/>
          <w:szCs w:val="28"/>
        </w:rPr>
        <w:t>я</w:t>
      </w:r>
      <w:r w:rsidRPr="00CF3255">
        <w:rPr>
          <w:rFonts w:ascii="Times New Roman" w:hAnsi="Times New Roman" w:cs="Times New Roman"/>
          <w:sz w:val="28"/>
          <w:szCs w:val="28"/>
        </w:rPr>
        <w:t xml:space="preserve"> </w:t>
      </w:r>
      <w:r w:rsidR="00CF3255">
        <w:rPr>
          <w:rFonts w:ascii="Times New Roman" w:hAnsi="Times New Roman" w:cs="Times New Roman"/>
          <w:sz w:val="28"/>
          <w:szCs w:val="28"/>
        </w:rPr>
        <w:t xml:space="preserve"> на проекты постановлений администрации МР «Карымский район» </w:t>
      </w:r>
      <w:r w:rsidRPr="00CF3255">
        <w:rPr>
          <w:rFonts w:ascii="Times New Roman" w:hAnsi="Times New Roman" w:cs="Times New Roman"/>
          <w:sz w:val="28"/>
          <w:szCs w:val="28"/>
        </w:rPr>
        <w:t>в т.ч.</w:t>
      </w:r>
      <w:r w:rsidR="00513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34C1" w:rsidRPr="005134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2181" w:rsidRPr="00D6714C" w:rsidRDefault="00CF3255" w:rsidP="00D6714C">
      <w:pPr>
        <w:keepNext/>
        <w:shd w:val="clear" w:color="auto" w:fill="FFFFFF"/>
        <w:spacing w:line="210" w:lineRule="atLeast"/>
        <w:ind w:right="-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71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D6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14C" w:rsidRPr="00D6714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культуры, молодежной политики, физической культуры и спорта в муниципальном районе «Карымский район» на 2024-2028 годы»</w:t>
      </w:r>
    </w:p>
    <w:p w:rsidR="00D6714C" w:rsidRDefault="00D6714C" w:rsidP="00D6714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714C">
        <w:rPr>
          <w:rFonts w:ascii="Times New Roman" w:hAnsi="Times New Roman" w:cs="Times New Roman"/>
          <w:sz w:val="28"/>
          <w:szCs w:val="28"/>
        </w:rPr>
        <w:t>2. «</w:t>
      </w:r>
      <w:r w:rsidRPr="00D6714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Pr="00D6714C">
        <w:rPr>
          <w:rFonts w:ascii="Times New Roman" w:hAnsi="Times New Roman" w:cs="Times New Roman"/>
          <w:sz w:val="28"/>
          <w:szCs w:val="28"/>
        </w:rPr>
        <w:t>в муниципальную</w:t>
      </w:r>
      <w:r w:rsidRPr="00EB7CCC">
        <w:rPr>
          <w:rFonts w:ascii="Times New Roman" w:hAnsi="Times New Roman" w:cs="Times New Roman"/>
          <w:sz w:val="28"/>
          <w:szCs w:val="28"/>
        </w:rPr>
        <w:t xml:space="preserve"> программу 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CC">
        <w:rPr>
          <w:rFonts w:ascii="Times New Roman" w:hAnsi="Times New Roman" w:cs="Times New Roman"/>
          <w:sz w:val="28"/>
          <w:szCs w:val="28"/>
          <w:lang w:eastAsia="en-US"/>
        </w:rPr>
        <w:t>утвержденную постановлением администрации муниципального района «Карымский район» от 10 сентября 2019 года № 328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 в ред. пост. №171 от 05.05.2023 года).</w:t>
      </w:r>
    </w:p>
    <w:p w:rsidR="00D6714C" w:rsidRPr="00D6714C" w:rsidRDefault="00D6714C" w:rsidP="00D6714C">
      <w:pPr>
        <w:jc w:val="both"/>
        <w:rPr>
          <w:rFonts w:ascii="Times New Roman" w:hAnsi="Times New Roman" w:cs="Times New Roman"/>
          <w:sz w:val="28"/>
          <w:szCs w:val="28"/>
        </w:rPr>
      </w:pPr>
      <w:r w:rsidRPr="00D6714C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Pr="00D6714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«Противодействие терроризму и  идеологии экстремизма в муниципальном районе «Карымский район»»</w:t>
      </w:r>
    </w:p>
    <w:p w:rsidR="00D32181" w:rsidRDefault="00D6714C" w:rsidP="00D32181">
      <w:pPr>
        <w:pStyle w:val="ConsPlusNonformat"/>
        <w:widowControl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- </w:t>
      </w:r>
      <w:r w:rsidR="00CF3255">
        <w:rPr>
          <w:rFonts w:ascii="Times New Roman" w:hAnsi="Times New Roman" w:cs="Times New Roman"/>
          <w:b/>
          <w:iCs/>
          <w:sz w:val="28"/>
          <w:szCs w:val="28"/>
        </w:rPr>
        <w:t xml:space="preserve"> проведение оперативного анализа исполнения местного бюджета</w:t>
      </w:r>
      <w:r w:rsidR="00D32181">
        <w:rPr>
          <w:rFonts w:ascii="Times New Roman" w:hAnsi="Times New Roman" w:cs="Times New Roman"/>
          <w:b/>
          <w:iCs/>
          <w:sz w:val="28"/>
          <w:szCs w:val="28"/>
        </w:rPr>
        <w:t xml:space="preserve"> в текущем финансовом году: </w:t>
      </w:r>
    </w:p>
    <w:p w:rsidR="00D32181" w:rsidRPr="00D32181" w:rsidRDefault="00D32181" w:rsidP="00D321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2181">
        <w:rPr>
          <w:rFonts w:ascii="Times New Roman" w:hAnsi="Times New Roman" w:cs="Times New Roman"/>
          <w:iCs/>
          <w:sz w:val="28"/>
          <w:szCs w:val="28"/>
        </w:rPr>
        <w:t>проведен мониторинг и а</w:t>
      </w:r>
      <w:r w:rsidRPr="00D32181">
        <w:rPr>
          <w:rFonts w:ascii="Times New Roman" w:hAnsi="Times New Roman" w:cs="Times New Roman"/>
          <w:sz w:val="28"/>
          <w:szCs w:val="28"/>
        </w:rPr>
        <w:t xml:space="preserve">нализ исполнения доходной части местного бюджета за </w:t>
      </w:r>
      <w:r w:rsidR="00D6714C">
        <w:rPr>
          <w:rFonts w:ascii="Times New Roman" w:hAnsi="Times New Roman" w:cs="Times New Roman"/>
          <w:sz w:val="28"/>
          <w:szCs w:val="28"/>
        </w:rPr>
        <w:t>9 месяцев</w:t>
      </w:r>
      <w:r w:rsidRPr="00D32181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0A0DDF" w:rsidRDefault="002F3C5C" w:rsidP="002F29A0">
      <w:pPr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-</w:t>
      </w:r>
      <w:r w:rsidR="000A0DDF">
        <w:rPr>
          <w:rFonts w:ascii="Times New Roman" w:eastAsia="Times New Roman" w:hAnsi="Times New Roman"/>
          <w:b/>
          <w:sz w:val="28"/>
          <w:szCs w:val="28"/>
        </w:rPr>
        <w:t xml:space="preserve"> Контрольн</w:t>
      </w:r>
      <w:r w:rsidR="00934F18">
        <w:rPr>
          <w:rFonts w:ascii="Times New Roman" w:eastAsia="Times New Roman" w:hAnsi="Times New Roman"/>
          <w:b/>
          <w:sz w:val="28"/>
          <w:szCs w:val="28"/>
        </w:rPr>
        <w:t xml:space="preserve">ые </w:t>
      </w:r>
      <w:r w:rsidR="00990AEF">
        <w:rPr>
          <w:rFonts w:ascii="Times New Roman" w:eastAsia="Times New Roman" w:hAnsi="Times New Roman"/>
          <w:b/>
          <w:sz w:val="28"/>
          <w:szCs w:val="28"/>
        </w:rPr>
        <w:t xml:space="preserve"> мероприятия,</w:t>
      </w:r>
      <w:r w:rsidR="000A0DD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основание для проведения проверки:</w:t>
      </w:r>
    </w:p>
    <w:p w:rsidR="000A0DDF" w:rsidRDefault="000A0DDF" w:rsidP="002F2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Контрольно-счетной палате муниципального района «Карымский район», утвержденного Решением Совета муниципального района «Карымский район» от 26.04.2012 №499, план работы Контрольно-счетной  палаты на 202</w:t>
      </w:r>
      <w:r w:rsidR="002F3C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председателя КСП от 2</w:t>
      </w:r>
      <w:r w:rsidR="002F3C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2F3C5C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FF7B20" w:rsidRDefault="00FF7B20" w:rsidP="002F29A0">
      <w:pPr>
        <w:pStyle w:val="a6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AEF">
        <w:rPr>
          <w:rFonts w:ascii="Times New Roman" w:eastAsia="Times New Roman" w:hAnsi="Times New Roman" w:cs="Times New Roman"/>
          <w:b/>
          <w:sz w:val="28"/>
          <w:szCs w:val="28"/>
        </w:rPr>
        <w:t>Контрольное мероприятие №</w:t>
      </w:r>
      <w:r w:rsidR="00D6714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A0DDF" w:rsidRDefault="000A0DDF" w:rsidP="002F29A0">
      <w:pPr>
        <w:pStyle w:val="a6"/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/>
        <w:ind w:left="360"/>
        <w:jc w:val="both"/>
        <w:outlineLvl w:val="0"/>
        <w:rPr>
          <w:i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 Объект проверки:</w:t>
      </w:r>
    </w:p>
    <w:p w:rsidR="000807E6" w:rsidRPr="00C57747" w:rsidRDefault="000807E6" w:rsidP="002F29A0">
      <w:pPr>
        <w:ind w:right="-1" w:firstLine="851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C57747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 xml:space="preserve">Муниципальное дошкольное образовательное </w:t>
      </w:r>
      <w:r w:rsidRPr="00C5774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у</w:t>
      </w:r>
      <w:r w:rsidRPr="00C57747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</w:rPr>
        <w:t>чреждение «Детский сад «Теремок» п. Дарасун»</w:t>
      </w:r>
      <w:r w:rsidRPr="00C57747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</w:p>
    <w:p w:rsidR="000807E6" w:rsidRPr="00C57747" w:rsidRDefault="00075E31" w:rsidP="000807E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747">
        <w:rPr>
          <w:rFonts w:ascii="Times New Roman" w:hAnsi="Times New Roman"/>
          <w:b/>
          <w:sz w:val="28"/>
          <w:szCs w:val="28"/>
        </w:rPr>
        <w:t>Предмет проверки</w:t>
      </w:r>
      <w:r w:rsidRPr="00C57747">
        <w:rPr>
          <w:rFonts w:ascii="Times New Roman" w:hAnsi="Times New Roman"/>
          <w:sz w:val="28"/>
          <w:szCs w:val="28"/>
        </w:rPr>
        <w:t xml:space="preserve"> -  </w:t>
      </w:r>
      <w:r w:rsidR="000807E6" w:rsidRPr="00C57747">
        <w:rPr>
          <w:rFonts w:ascii="Times New Roman" w:hAnsi="Times New Roman" w:cs="Times New Roman"/>
          <w:sz w:val="28"/>
          <w:szCs w:val="28"/>
        </w:rPr>
        <w:t>п</w:t>
      </w:r>
      <w:r w:rsidR="000807E6" w:rsidRPr="00C57747">
        <w:rPr>
          <w:rFonts w:ascii="Times New Roman" w:eastAsia="Times New Roman" w:hAnsi="Times New Roman" w:cs="Times New Roman"/>
          <w:spacing w:val="-6"/>
          <w:sz w:val="28"/>
          <w:szCs w:val="28"/>
        </w:rPr>
        <w:t>роверка</w:t>
      </w:r>
      <w:r w:rsidR="000807E6" w:rsidRPr="00C57747">
        <w:rPr>
          <w:rFonts w:ascii="Times New Roman" w:eastAsia="Times New Roman" w:hAnsi="Times New Roman" w:cs="Times New Roman"/>
          <w:sz w:val="28"/>
          <w:szCs w:val="28"/>
        </w:rPr>
        <w:t xml:space="preserve">  целевого и эффективного использования бюджетных средств, выделенных на финансирование вопросов предоставления бесплатного дошкольного и школьного  образования</w:t>
      </w:r>
      <w:r w:rsidR="000807E6" w:rsidRPr="00C57747">
        <w:rPr>
          <w:rFonts w:ascii="Times New Roman" w:hAnsi="Times New Roman" w:cs="Times New Roman"/>
          <w:sz w:val="28"/>
          <w:szCs w:val="28"/>
        </w:rPr>
        <w:t xml:space="preserve"> </w:t>
      </w:r>
      <w:r w:rsidR="00C57747">
        <w:rPr>
          <w:rFonts w:ascii="Times New Roman" w:hAnsi="Times New Roman" w:cs="Times New Roman"/>
          <w:sz w:val="28"/>
          <w:szCs w:val="28"/>
        </w:rPr>
        <w:t>.</w:t>
      </w:r>
    </w:p>
    <w:p w:rsidR="00C57747" w:rsidRPr="00C57747" w:rsidRDefault="008761FC" w:rsidP="00C577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57747">
        <w:rPr>
          <w:rFonts w:ascii="Times New Roman" w:hAnsi="Times New Roman"/>
          <w:sz w:val="28"/>
          <w:szCs w:val="28"/>
        </w:rPr>
        <w:t>По р</w:t>
      </w:r>
      <w:r w:rsidR="000807E6" w:rsidRPr="00C57747">
        <w:rPr>
          <w:rFonts w:ascii="Times New Roman" w:hAnsi="Times New Roman"/>
          <w:sz w:val="28"/>
          <w:szCs w:val="28"/>
        </w:rPr>
        <w:t>езультатам проверки  нарушений не установлено. Муниципальное задание за 9 месяцев 2023 года</w:t>
      </w:r>
      <w:r w:rsidR="00C57747" w:rsidRPr="00C57747">
        <w:rPr>
          <w:rFonts w:ascii="Times New Roman" w:eastAsia="Times New Roman" w:hAnsi="Times New Roman" w:cs="Times New Roman"/>
          <w:sz w:val="28"/>
          <w:szCs w:val="28"/>
        </w:rPr>
        <w:t xml:space="preserve"> по объему муниципальной услуги считается выполненным.</w:t>
      </w:r>
    </w:p>
    <w:p w:rsidR="00C57747" w:rsidRDefault="00C57747" w:rsidP="00C57747">
      <w:pPr>
        <w:pStyle w:val="a6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AEF">
        <w:rPr>
          <w:rFonts w:ascii="Times New Roman" w:eastAsia="Times New Roman" w:hAnsi="Times New Roman" w:cs="Times New Roman"/>
          <w:b/>
          <w:sz w:val="28"/>
          <w:szCs w:val="28"/>
        </w:rPr>
        <w:t>Контрольное мероприятие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C57747" w:rsidRDefault="00C57747" w:rsidP="00C57747">
      <w:pPr>
        <w:pStyle w:val="a6"/>
        <w:keepNext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120"/>
        <w:ind w:left="360"/>
        <w:jc w:val="both"/>
        <w:outlineLvl w:val="0"/>
        <w:rPr>
          <w:i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Объект проверки:</w:t>
      </w:r>
    </w:p>
    <w:p w:rsidR="00C57747" w:rsidRPr="00C57747" w:rsidRDefault="00C57747" w:rsidP="00C577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747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Муниципальное дошкольное образовательное учреждение «Детский сад общеразвивающего вида «Светлячок» п. Дарасун»</w:t>
      </w:r>
      <w:r w:rsidRPr="00C57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47" w:rsidRPr="00C57747" w:rsidRDefault="00C57747" w:rsidP="00C577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747">
        <w:rPr>
          <w:rFonts w:ascii="Times New Roman" w:hAnsi="Times New Roman"/>
          <w:b/>
          <w:sz w:val="28"/>
          <w:szCs w:val="28"/>
        </w:rPr>
        <w:t>Предмет проверки</w:t>
      </w:r>
      <w:r w:rsidRPr="00C57747">
        <w:rPr>
          <w:rFonts w:ascii="Times New Roman" w:hAnsi="Times New Roman"/>
          <w:sz w:val="28"/>
          <w:szCs w:val="28"/>
        </w:rPr>
        <w:t xml:space="preserve"> -  </w:t>
      </w:r>
      <w:r w:rsidRPr="00C57747">
        <w:rPr>
          <w:rFonts w:ascii="Times New Roman" w:hAnsi="Times New Roman" w:cs="Times New Roman"/>
          <w:sz w:val="28"/>
          <w:szCs w:val="28"/>
        </w:rPr>
        <w:t>п</w:t>
      </w:r>
      <w:r w:rsidRPr="00C57747">
        <w:rPr>
          <w:rFonts w:ascii="Times New Roman" w:eastAsia="Times New Roman" w:hAnsi="Times New Roman" w:cs="Times New Roman"/>
          <w:spacing w:val="-6"/>
          <w:sz w:val="28"/>
          <w:szCs w:val="28"/>
        </w:rPr>
        <w:t>роверка</w:t>
      </w:r>
      <w:r w:rsidRPr="00C57747">
        <w:rPr>
          <w:rFonts w:ascii="Times New Roman" w:eastAsia="Times New Roman" w:hAnsi="Times New Roman" w:cs="Times New Roman"/>
          <w:sz w:val="28"/>
          <w:szCs w:val="28"/>
        </w:rPr>
        <w:t xml:space="preserve">  целевого и эффективного использования бюджетных средств, выделенных на финансирование вопросов предоставления бесплатного дошкольного и школьного  образования</w:t>
      </w:r>
      <w:r w:rsidRPr="00C5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747" w:rsidRDefault="00C57747" w:rsidP="00C577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747">
        <w:rPr>
          <w:rFonts w:ascii="Times New Roman" w:hAnsi="Times New Roman"/>
          <w:sz w:val="28"/>
          <w:szCs w:val="28"/>
        </w:rPr>
        <w:t>По результатам проверки   установлено</w:t>
      </w:r>
      <w:r>
        <w:rPr>
          <w:rFonts w:ascii="Times New Roman" w:hAnsi="Times New Roman"/>
          <w:sz w:val="28"/>
          <w:szCs w:val="28"/>
        </w:rPr>
        <w:t>:</w:t>
      </w:r>
      <w:r w:rsidRPr="00C57747">
        <w:rPr>
          <w:rFonts w:ascii="Times New Roman" w:hAnsi="Times New Roman"/>
          <w:sz w:val="28"/>
          <w:szCs w:val="28"/>
        </w:rPr>
        <w:t xml:space="preserve"> Муниципальное задание за 9 месяцев 2023 года</w:t>
      </w:r>
      <w:r w:rsidRPr="00C57747">
        <w:rPr>
          <w:rFonts w:ascii="Times New Roman" w:eastAsia="Times New Roman" w:hAnsi="Times New Roman" w:cs="Times New Roman"/>
          <w:sz w:val="28"/>
          <w:szCs w:val="28"/>
        </w:rPr>
        <w:t xml:space="preserve"> по объему муниципальной услуги считается выполненным.</w:t>
      </w:r>
    </w:p>
    <w:p w:rsidR="00444B65" w:rsidRDefault="00C57747" w:rsidP="00C577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Выявлено нарушение норм</w:t>
      </w:r>
      <w:r w:rsidRPr="00C5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C57747">
        <w:rPr>
          <w:rFonts w:ascii="Times New Roman" w:eastAsia="Times New Roman" w:hAnsi="Times New Roman" w:cs="Times New Roman"/>
          <w:sz w:val="28"/>
          <w:szCs w:val="28"/>
        </w:rPr>
        <w:t xml:space="preserve"> об оплате труда руководителей муниципальных образовательных организаций, утвержденного  приказом Комитета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в части произведенной доплаты руководителю.</w:t>
      </w:r>
      <w:r w:rsidR="00444B65">
        <w:rPr>
          <w:rFonts w:ascii="Times New Roman" w:eastAsia="Times New Roman" w:hAnsi="Times New Roman" w:cs="Times New Roman"/>
          <w:sz w:val="28"/>
          <w:szCs w:val="28"/>
        </w:rPr>
        <w:t xml:space="preserve"> Приказом Комитета Образования заведующая дошкольным учреждением  и ее заместитель привлечены к дисциплинарной ответственности.</w:t>
      </w:r>
    </w:p>
    <w:p w:rsidR="002D2CAD" w:rsidRPr="007E2A91" w:rsidRDefault="002D2CAD" w:rsidP="002D2CAD">
      <w:pPr>
        <w:pStyle w:val="a6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A91">
        <w:rPr>
          <w:rFonts w:ascii="Times New Roman" w:eastAsia="Times New Roman" w:hAnsi="Times New Roman" w:cs="Times New Roman"/>
          <w:b/>
          <w:sz w:val="28"/>
          <w:szCs w:val="28"/>
        </w:rPr>
        <w:t>Контрольное мероприятие №4</w:t>
      </w:r>
    </w:p>
    <w:p w:rsidR="007E2A91" w:rsidRPr="007E2A91" w:rsidRDefault="007E2A91" w:rsidP="007E2A91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E2A91">
        <w:rPr>
          <w:rFonts w:ascii="Times New Roman" w:hAnsi="Times New Roman" w:cs="Times New Roman"/>
          <w:sz w:val="28"/>
          <w:szCs w:val="28"/>
        </w:rPr>
        <w:t xml:space="preserve">  </w:t>
      </w:r>
      <w:r w:rsidRPr="007E2A91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E2A91">
        <w:rPr>
          <w:rFonts w:ascii="Times New Roman" w:hAnsi="Times New Roman" w:cs="Times New Roman"/>
          <w:sz w:val="28"/>
          <w:szCs w:val="28"/>
        </w:rPr>
        <w:t xml:space="preserve"> – </w:t>
      </w:r>
      <w:r w:rsidRPr="007E2A9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Муниципальное образовательное учреждение «Основная общеобразовательная школа №5 п. Дарасун» </w:t>
      </w:r>
    </w:p>
    <w:p w:rsidR="007E2A91" w:rsidRDefault="007E2A91" w:rsidP="007E2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91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7E2A91">
        <w:rPr>
          <w:rFonts w:ascii="Times New Roman" w:hAnsi="Times New Roman" w:cs="Times New Roman"/>
          <w:sz w:val="28"/>
          <w:szCs w:val="28"/>
        </w:rPr>
        <w:t xml:space="preserve">  Исполнение требований федерального законодательства о социальной защите и социальном обслуживании инвалидов- Преподавателя индивидуального обучения Ненашевой О.С. за учебный период с 01.09.2018 года по 01.09.2023 года.</w:t>
      </w:r>
      <w:r w:rsidR="00444B65">
        <w:rPr>
          <w:rFonts w:ascii="Times New Roman" w:hAnsi="Times New Roman" w:cs="Times New Roman"/>
          <w:sz w:val="28"/>
          <w:szCs w:val="28"/>
        </w:rPr>
        <w:t xml:space="preserve"> Отчет о проведенной проверке направлен в Прокуратуру Карымского района для дальнейшего принятия решения.</w:t>
      </w:r>
    </w:p>
    <w:p w:rsidR="000A0DDF" w:rsidRDefault="000A0DDF" w:rsidP="006926FB">
      <w:pPr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организационно-аналитическое мероприятие:</w:t>
      </w:r>
    </w:p>
    <w:p w:rsidR="00FC5E6C" w:rsidRDefault="000A0DDF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C33">
        <w:rPr>
          <w:rFonts w:ascii="Times New Roman" w:hAnsi="Times New Roman" w:cs="Times New Roman"/>
          <w:bCs/>
          <w:sz w:val="28"/>
          <w:szCs w:val="28"/>
        </w:rPr>
        <w:lastRenderedPageBreak/>
        <w:t>Отчет</w:t>
      </w:r>
      <w:r w:rsidR="00D6714C">
        <w:rPr>
          <w:rFonts w:ascii="Times New Roman" w:hAnsi="Times New Roman" w:cs="Times New Roman"/>
          <w:bCs/>
          <w:sz w:val="28"/>
          <w:szCs w:val="28"/>
        </w:rPr>
        <w:t>ы</w:t>
      </w:r>
      <w:r w:rsidRPr="00E42C33">
        <w:rPr>
          <w:rFonts w:ascii="Times New Roman" w:hAnsi="Times New Roman" w:cs="Times New Roman"/>
          <w:bCs/>
          <w:sz w:val="28"/>
          <w:szCs w:val="28"/>
        </w:rPr>
        <w:t xml:space="preserve"> о проделанной работе КСП за </w:t>
      </w:r>
      <w:r w:rsidR="00E42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14C">
        <w:rPr>
          <w:rFonts w:ascii="Times New Roman" w:hAnsi="Times New Roman" w:cs="Times New Roman"/>
          <w:bCs/>
          <w:sz w:val="28"/>
          <w:szCs w:val="28"/>
        </w:rPr>
        <w:t>3 квартал и 4 квартал</w:t>
      </w:r>
      <w:r w:rsidR="00E42C3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C5E6C">
        <w:rPr>
          <w:rFonts w:ascii="Times New Roman" w:hAnsi="Times New Roman" w:cs="Times New Roman"/>
          <w:bCs/>
          <w:sz w:val="28"/>
          <w:szCs w:val="28"/>
        </w:rPr>
        <w:t>3</w:t>
      </w:r>
      <w:r w:rsidR="00E42C3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42C33">
        <w:rPr>
          <w:rFonts w:ascii="Times New Roman" w:hAnsi="Times New Roman" w:cs="Times New Roman"/>
          <w:bCs/>
          <w:sz w:val="28"/>
          <w:szCs w:val="28"/>
        </w:rPr>
        <w:t>, информация направлена в Контрольно-счетную палату Забайкальского края.</w:t>
      </w:r>
      <w:r w:rsidR="00E42C33" w:rsidRPr="00E4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6FB" w:rsidRDefault="00FC5E6C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за </w:t>
      </w:r>
      <w:r w:rsidR="008953CF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в Контрольно-счетную палату Забайкальского края.</w:t>
      </w:r>
    </w:p>
    <w:p w:rsidR="008953CF" w:rsidRDefault="00FC5E6C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по результатам проверки </w:t>
      </w:r>
      <w:r w:rsidR="008953CF">
        <w:rPr>
          <w:rFonts w:ascii="Times New Roman" w:hAnsi="Times New Roman" w:cs="Times New Roman"/>
          <w:sz w:val="28"/>
          <w:szCs w:val="28"/>
        </w:rPr>
        <w:t xml:space="preserve"> МОУ ООШ №5 п. Дарасун в Прокуратуру Карымского района.</w:t>
      </w:r>
    </w:p>
    <w:p w:rsidR="008953CF" w:rsidRDefault="008953CF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в Комитет образования по проверке МДОУ «Светлячок» п. Дарасун</w:t>
      </w:r>
      <w:r w:rsidR="00E42C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534" w:rsidRDefault="00A00534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проверок на 2024 год.</w:t>
      </w:r>
    </w:p>
    <w:p w:rsidR="005672B2" w:rsidRDefault="005672B2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953C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953CF" w:rsidRPr="005672B2" w:rsidRDefault="008953CF" w:rsidP="006926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3CF" w:rsidRPr="005672B2" w:rsidSect="004459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B7" w:rsidRDefault="00436AB7" w:rsidP="002E4D92">
      <w:pPr>
        <w:spacing w:after="0" w:line="240" w:lineRule="auto"/>
      </w:pPr>
      <w:r>
        <w:separator/>
      </w:r>
    </w:p>
  </w:endnote>
  <w:endnote w:type="continuationSeparator" w:id="1">
    <w:p w:rsidR="00436AB7" w:rsidRDefault="00436AB7" w:rsidP="002E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55"/>
      <w:docPartObj>
        <w:docPartGallery w:val="Page Numbers (Bottom of Page)"/>
        <w:docPartUnique/>
      </w:docPartObj>
    </w:sdtPr>
    <w:sdtContent>
      <w:p w:rsidR="002E4D92" w:rsidRDefault="00F620B3">
        <w:pPr>
          <w:pStyle w:val="aa"/>
          <w:jc w:val="right"/>
        </w:pPr>
        <w:fldSimple w:instr=" PAGE   \* MERGEFORMAT ">
          <w:r w:rsidR="00A00534">
            <w:rPr>
              <w:noProof/>
            </w:rPr>
            <w:t>4</w:t>
          </w:r>
        </w:fldSimple>
      </w:p>
    </w:sdtContent>
  </w:sdt>
  <w:p w:rsidR="002E4D92" w:rsidRDefault="002E4D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B7" w:rsidRDefault="00436AB7" w:rsidP="002E4D92">
      <w:pPr>
        <w:spacing w:after="0" w:line="240" w:lineRule="auto"/>
      </w:pPr>
      <w:r>
        <w:separator/>
      </w:r>
    </w:p>
  </w:footnote>
  <w:footnote w:type="continuationSeparator" w:id="1">
    <w:p w:rsidR="00436AB7" w:rsidRDefault="00436AB7" w:rsidP="002E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300"/>
    <w:multiLevelType w:val="hybridMultilevel"/>
    <w:tmpl w:val="9A7AB4CC"/>
    <w:lvl w:ilvl="0" w:tplc="7414B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6D2DEB"/>
    <w:multiLevelType w:val="multilevel"/>
    <w:tmpl w:val="0D22581A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A"/>
      </w:rPr>
    </w:lvl>
  </w:abstractNum>
  <w:abstractNum w:abstractNumId="2">
    <w:nsid w:val="2AE66E4D"/>
    <w:multiLevelType w:val="hybridMultilevel"/>
    <w:tmpl w:val="2564FA86"/>
    <w:lvl w:ilvl="0" w:tplc="77906398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C21AE"/>
    <w:multiLevelType w:val="hybridMultilevel"/>
    <w:tmpl w:val="B244813A"/>
    <w:lvl w:ilvl="0" w:tplc="5F84D7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F97BD3"/>
    <w:multiLevelType w:val="multilevel"/>
    <w:tmpl w:val="42E4A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EDE6C92"/>
    <w:multiLevelType w:val="multilevel"/>
    <w:tmpl w:val="B97C4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C778BC"/>
    <w:multiLevelType w:val="multilevel"/>
    <w:tmpl w:val="E82E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73DD4500"/>
    <w:multiLevelType w:val="hybridMultilevel"/>
    <w:tmpl w:val="45CC22C4"/>
    <w:lvl w:ilvl="0" w:tplc="1EEA7D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FB446A"/>
    <w:multiLevelType w:val="multilevel"/>
    <w:tmpl w:val="83D89C6C"/>
    <w:lvl w:ilvl="0">
      <w:start w:val="1"/>
      <w:numFmt w:val="decimal"/>
      <w:lvlText w:val="%1."/>
      <w:lvlJc w:val="left"/>
      <w:pPr>
        <w:ind w:left="1925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" w:hAnsi="Times New Roman" w:cs="Times New Roman" w:hint="default"/>
        <w:color w:val="00000A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color w:val="00000A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DDF"/>
    <w:rsid w:val="0001784A"/>
    <w:rsid w:val="00075E31"/>
    <w:rsid w:val="000807E6"/>
    <w:rsid w:val="000A0DDF"/>
    <w:rsid w:val="001B4D96"/>
    <w:rsid w:val="002215C4"/>
    <w:rsid w:val="0022375B"/>
    <w:rsid w:val="002859F1"/>
    <w:rsid w:val="002D2CAD"/>
    <w:rsid w:val="002E17FF"/>
    <w:rsid w:val="002E4D92"/>
    <w:rsid w:val="002F29A0"/>
    <w:rsid w:val="002F3C5C"/>
    <w:rsid w:val="003158D9"/>
    <w:rsid w:val="003267CD"/>
    <w:rsid w:val="003D2694"/>
    <w:rsid w:val="003E4A45"/>
    <w:rsid w:val="00436AB7"/>
    <w:rsid w:val="00444B65"/>
    <w:rsid w:val="00445917"/>
    <w:rsid w:val="004802CE"/>
    <w:rsid w:val="0048140B"/>
    <w:rsid w:val="004B08F4"/>
    <w:rsid w:val="005134C1"/>
    <w:rsid w:val="005210F0"/>
    <w:rsid w:val="005672B2"/>
    <w:rsid w:val="005B614C"/>
    <w:rsid w:val="005B7C45"/>
    <w:rsid w:val="006518FF"/>
    <w:rsid w:val="006926FB"/>
    <w:rsid w:val="006E33CF"/>
    <w:rsid w:val="00731FC9"/>
    <w:rsid w:val="00781C8F"/>
    <w:rsid w:val="007B5AF6"/>
    <w:rsid w:val="007E2A91"/>
    <w:rsid w:val="00801057"/>
    <w:rsid w:val="00821E62"/>
    <w:rsid w:val="008761FC"/>
    <w:rsid w:val="00890C2A"/>
    <w:rsid w:val="008953CF"/>
    <w:rsid w:val="008C5399"/>
    <w:rsid w:val="0092159D"/>
    <w:rsid w:val="00934F18"/>
    <w:rsid w:val="0096656B"/>
    <w:rsid w:val="00990AEF"/>
    <w:rsid w:val="00A00534"/>
    <w:rsid w:val="00A44538"/>
    <w:rsid w:val="00A94DCC"/>
    <w:rsid w:val="00AE3E18"/>
    <w:rsid w:val="00B329E5"/>
    <w:rsid w:val="00B821A0"/>
    <w:rsid w:val="00B84CD8"/>
    <w:rsid w:val="00C00A45"/>
    <w:rsid w:val="00C57747"/>
    <w:rsid w:val="00CA20D6"/>
    <w:rsid w:val="00CB1A65"/>
    <w:rsid w:val="00CB1AE5"/>
    <w:rsid w:val="00CF3255"/>
    <w:rsid w:val="00D10F1E"/>
    <w:rsid w:val="00D27314"/>
    <w:rsid w:val="00D32181"/>
    <w:rsid w:val="00D4564C"/>
    <w:rsid w:val="00D6714C"/>
    <w:rsid w:val="00D76136"/>
    <w:rsid w:val="00DB096B"/>
    <w:rsid w:val="00DC5780"/>
    <w:rsid w:val="00DD5367"/>
    <w:rsid w:val="00E06523"/>
    <w:rsid w:val="00E10C54"/>
    <w:rsid w:val="00E42C33"/>
    <w:rsid w:val="00E83B31"/>
    <w:rsid w:val="00E95C40"/>
    <w:rsid w:val="00F234EE"/>
    <w:rsid w:val="00F24C4E"/>
    <w:rsid w:val="00F44BC6"/>
    <w:rsid w:val="00F620B3"/>
    <w:rsid w:val="00F65766"/>
    <w:rsid w:val="00FC5E6C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17"/>
  </w:style>
  <w:style w:type="paragraph" w:styleId="4">
    <w:name w:val="heading 4"/>
    <w:basedOn w:val="a"/>
    <w:next w:val="a"/>
    <w:link w:val="40"/>
    <w:uiPriority w:val="9"/>
    <w:unhideWhenUsed/>
    <w:qFormat/>
    <w:rsid w:val="00CF325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DD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A0D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0A0D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aliases w:val="Подпись рисунка,Маркированный список_уровень1,Bullet List,FooterText,numbered,Paragraphe de liste1,lp1,it_List1,Абзац списка литеральный,Маркер,Bullet Number,Нумерованый список,List Paragraph"/>
    <w:basedOn w:val="a"/>
    <w:link w:val="a7"/>
    <w:uiPriority w:val="34"/>
    <w:qFormat/>
    <w:rsid w:val="000A0DDF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E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4D92"/>
  </w:style>
  <w:style w:type="paragraph" w:styleId="aa">
    <w:name w:val="footer"/>
    <w:basedOn w:val="a"/>
    <w:link w:val="ab"/>
    <w:uiPriority w:val="99"/>
    <w:unhideWhenUsed/>
    <w:rsid w:val="002E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D92"/>
  </w:style>
  <w:style w:type="paragraph" w:customStyle="1" w:styleId="normal">
    <w:name w:val="normal"/>
    <w:rsid w:val="0087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1B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E42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42C33"/>
  </w:style>
  <w:style w:type="paragraph" w:styleId="ad">
    <w:name w:val="Body Text Indent"/>
    <w:basedOn w:val="a"/>
    <w:link w:val="ae"/>
    <w:rsid w:val="003267C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267C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13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rsid w:val="00731FC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32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a7">
    <w:name w:val="Абзац списка Знак"/>
    <w:aliases w:val="Подпись рисунка Знак,Маркированный список_уровень1 Знак,Bullet List Знак,FooterText Знак,numbered Знак,Paragraphe de liste1 Знак,lp1 Знак,it_List1 Знак,Абзац списка литеральный Знак,Маркер Знак,Bullet Number Знак,List Paragraph Знак"/>
    <w:link w:val="a6"/>
    <w:uiPriority w:val="34"/>
    <w:locked/>
    <w:rsid w:val="00C5774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karimsk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54FE-FBB2-4F4A-B5EF-EF492810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14</cp:revision>
  <cp:lastPrinted>2020-07-03T00:50:00Z</cp:lastPrinted>
  <dcterms:created xsi:type="dcterms:W3CDTF">2023-12-11T23:58:00Z</dcterms:created>
  <dcterms:modified xsi:type="dcterms:W3CDTF">2023-12-22T04:17:00Z</dcterms:modified>
</cp:coreProperties>
</file>