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0A" w:rsidRPr="0059660A" w:rsidRDefault="0059660A" w:rsidP="00596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66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:rsidR="0059660A" w:rsidRPr="0059660A" w:rsidRDefault="0059660A" w:rsidP="00596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66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:rsidR="0059660A" w:rsidRPr="00C859FE" w:rsidRDefault="0059660A" w:rsidP="00596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59660A" w:rsidRPr="0059660A" w:rsidRDefault="0059660A" w:rsidP="00596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60A" w:rsidRPr="0059660A" w:rsidRDefault="0059660A" w:rsidP="00596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59660A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ПОСТАНОВЛЕНИЕ</w:t>
      </w:r>
    </w:p>
    <w:p w:rsidR="0059660A" w:rsidRPr="00C859FE" w:rsidRDefault="0059660A" w:rsidP="00596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59660A" w:rsidRPr="0059660A" w:rsidRDefault="0059660A" w:rsidP="00596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60A" w:rsidRPr="0059660A" w:rsidRDefault="007334C1" w:rsidP="0059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февраля</w:t>
      </w:r>
      <w:r w:rsidR="0059660A"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C3C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660A"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47</w:t>
      </w:r>
    </w:p>
    <w:p w:rsidR="0059660A" w:rsidRPr="00C859FE" w:rsidRDefault="0059660A" w:rsidP="00596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9660A" w:rsidRPr="0059660A" w:rsidRDefault="0059660A" w:rsidP="00596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Карымское</w:t>
      </w:r>
    </w:p>
    <w:p w:rsidR="0059660A" w:rsidRPr="0059660A" w:rsidRDefault="0059660A" w:rsidP="0059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0A" w:rsidRPr="0059660A" w:rsidRDefault="0059660A" w:rsidP="0059660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9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</w:t>
      </w:r>
      <w:r w:rsidRPr="0059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 </w:t>
      </w:r>
      <w:r w:rsidRPr="0059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обеспечению бесплатным двухразовым питанием обучающихся с ограниченными возможностями здоровья, обучающихся в муниципальных общеобразовательных организациях муниципального района «Карымский район», реализующих образовательные программы начального общего, основного общего, среднего общего образования</w:t>
      </w:r>
      <w:proofErr w:type="gramEnd"/>
    </w:p>
    <w:p w:rsidR="0059660A" w:rsidRPr="00C859FE" w:rsidRDefault="0059660A" w:rsidP="0059660A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59660A" w:rsidRPr="0059660A" w:rsidRDefault="0059660A" w:rsidP="005966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A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 пунктом 7 статьи 79 Федерального закона от 29 декабря 2012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660A">
        <w:rPr>
          <w:rFonts w:ascii="Times New Roman" w:eastAsia="Times New Roman" w:hAnsi="Times New Roman" w:cs="Times New Roman"/>
          <w:sz w:val="28"/>
          <w:szCs w:val="28"/>
        </w:rPr>
        <w:t xml:space="preserve">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6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59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 Устава муниципального района «Карымский район»</w:t>
      </w:r>
      <w:r w:rsidR="00DC3C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9660A" w:rsidRDefault="0059660A" w:rsidP="00DC3CF2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бесплатным двухразовым питанием обучающихся с ограниченными возможностями здоровья, обучающихся в муниципальных общеобразовательных </w:t>
      </w:r>
      <w:proofErr w:type="gramStart"/>
      <w:r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район», реализующих образовательные программы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981FA9" w:rsidRDefault="00981FA9" w:rsidP="00DC3CF2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Постановление администрации муниципального района «Карымский район» от 06 сентября 2021 года «О бесплатном питании обучающихся с ограниченными возможностями здоровья, осваивающих адаптированные образовательные программы в муниципальных общеобразовательных организациях на территории муниципального района «Карымский район» признать утратившим силу.</w:t>
      </w:r>
    </w:p>
    <w:p w:rsidR="0059660A" w:rsidRDefault="00981FA9" w:rsidP="00DC3C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59660A" w:rsidRPr="0059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981FA9" w:rsidRPr="0059660A" w:rsidRDefault="00981FA9" w:rsidP="00DC3C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="00DC3CF2"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</w:t>
      </w:r>
      <w:hyperlink r:id="rId7" w:history="1">
        <w:r w:rsidR="00DC3CF2" w:rsidRPr="005C0F2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http://карымское.рф</w:t>
        </w:r>
      </w:hyperlink>
      <w:r w:rsidR="00DC3CF2" w:rsidRPr="0059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60A" w:rsidRPr="0059660A" w:rsidRDefault="0059660A" w:rsidP="0059660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FE" w:rsidRDefault="00C859FE" w:rsidP="00596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9FE" w:rsidRDefault="00C859FE" w:rsidP="00596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60A" w:rsidRPr="0059660A" w:rsidRDefault="0059660A" w:rsidP="00596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района</w:t>
      </w:r>
    </w:p>
    <w:p w:rsidR="0059660A" w:rsidRPr="0059660A" w:rsidRDefault="0059660A" w:rsidP="00596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«Карымский район»                                                                              А. С. </w:t>
      </w:r>
      <w:proofErr w:type="spellStart"/>
      <w:r w:rsidRPr="0059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Сидельников</w:t>
      </w:r>
      <w:proofErr w:type="spellEnd"/>
    </w:p>
    <w:p w:rsidR="0059660A" w:rsidRDefault="0059660A" w:rsidP="00596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FE" w:rsidRDefault="00C859FE" w:rsidP="00596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FE" w:rsidRDefault="00C859FE" w:rsidP="00596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9660A" w:rsidRPr="0059660A" w:rsidRDefault="00DC3CF2" w:rsidP="0059660A">
      <w:pPr>
        <w:tabs>
          <w:tab w:val="left" w:pos="709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59660A" w:rsidRDefault="0059660A" w:rsidP="0059660A">
      <w:pPr>
        <w:tabs>
          <w:tab w:val="left" w:pos="709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постановлени</w:t>
      </w:r>
      <w:r w:rsidR="00DC3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596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</w:t>
      </w:r>
    </w:p>
    <w:p w:rsidR="0059660A" w:rsidRPr="0059660A" w:rsidRDefault="0059660A" w:rsidP="0059660A">
      <w:pPr>
        <w:tabs>
          <w:tab w:val="left" w:pos="709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«Карымский район»</w:t>
      </w:r>
    </w:p>
    <w:p w:rsidR="0059660A" w:rsidRPr="0059660A" w:rsidRDefault="0059660A" w:rsidP="00596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33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февраля </w:t>
      </w:r>
      <w:r w:rsidRPr="00596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C3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33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47</w:t>
      </w:r>
    </w:p>
    <w:p w:rsidR="0059660A" w:rsidRPr="0059660A" w:rsidRDefault="0059660A" w:rsidP="00596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0A" w:rsidRPr="0059660A" w:rsidRDefault="0059660A" w:rsidP="00596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BF" w:rsidRPr="00700CBF" w:rsidRDefault="00700CBF" w:rsidP="00700CBF">
      <w:pPr>
        <w:spacing w:after="120" w:line="262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Порядок</w:t>
      </w:r>
    </w:p>
    <w:p w:rsidR="00700CBF" w:rsidRPr="00700CBF" w:rsidRDefault="00700CBF" w:rsidP="00700CBF">
      <w:pPr>
        <w:spacing w:after="120" w:line="262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по обеспечению бесплатным двухразовым питанием обучающихся с ограниченными возможностями здоровья, обучающихся в муниципальных общеобразовательных </w:t>
      </w:r>
      <w:proofErr w:type="gramStart"/>
      <w:r w:rsidRPr="00700CBF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организациях</w:t>
      </w:r>
      <w:proofErr w:type="gramEnd"/>
      <w:r w:rsidRPr="00700CBF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муниципального района «Карымский район», реализующих образовательные программы начального общего, основного общего, среднего общего образования</w:t>
      </w:r>
    </w:p>
    <w:p w:rsidR="00700CBF" w:rsidRPr="00700CBF" w:rsidRDefault="00700CBF" w:rsidP="00700CBF">
      <w:pPr>
        <w:keepNext/>
        <w:keepLines/>
        <w:spacing w:after="287" w:line="262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700CBF" w:rsidRDefault="00700CBF" w:rsidP="006A79C3">
      <w:pPr>
        <w:keepNext/>
        <w:keepLines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1. О</w:t>
      </w:r>
      <w:r w:rsidRPr="00700CBF">
        <w:rPr>
          <w:rFonts w:ascii="Times New Roman" w:eastAsia="Arial" w:hAnsi="Times New Roman" w:cs="Times New Roman"/>
          <w:b/>
          <w:color w:val="000000"/>
          <w:sz w:val="28"/>
          <w:szCs w:val="28"/>
        </w:rPr>
        <w:t>бщие положения</w:t>
      </w:r>
    </w:p>
    <w:p w:rsidR="006A79C3" w:rsidRPr="00700CBF" w:rsidRDefault="006A79C3" w:rsidP="006A79C3">
      <w:pPr>
        <w:keepNext/>
        <w:keepLines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700CBF" w:rsidRPr="00700CBF" w:rsidRDefault="006A79C3" w:rsidP="006A79C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1.1. Настоящий Порядок обеспечения бесплатным двухразовым питанием обучающихся с ограниченными возможностями здоровья, обучающихся в муниципальных общеобразовательных организациях муниципального района «Карымский район», реализующих образовательные программы начального общего, основного общего, среднего общего </w:t>
      </w:r>
      <w:hyperlink r:id="rId8" w:anchor="7D20K3">
        <w:r w:rsidR="00700CBF" w:rsidRPr="00700CBF">
          <w:rPr>
            <w:rFonts w:ascii="Times New Roman" w:eastAsia="Arial" w:hAnsi="Times New Roman" w:cs="Times New Roman"/>
            <w:color w:val="000000"/>
            <w:sz w:val="28"/>
            <w:szCs w:val="28"/>
          </w:rPr>
          <w:t xml:space="preserve">образования (далее - Порядок), разработан в соответствии с </w:t>
        </w:r>
      </w:hyperlink>
      <w:hyperlink r:id="rId9" w:anchor="7D20K3"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>Фе</w:t>
        </w:r>
      </w:hyperlink>
      <w:hyperlink r:id="rId10" w:anchor="7D20K3"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>д</w:t>
        </w:r>
      </w:hyperlink>
      <w:hyperlink r:id="rId11" w:anchor="7D20K3"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 xml:space="preserve">еральным законом от 29 </w:t>
        </w:r>
      </w:hyperlink>
      <w:hyperlink r:id="rId12" w:anchor="7D20K3">
        <w:proofErr w:type="gramStart"/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>д</w:t>
        </w:r>
      </w:hyperlink>
      <w:hyperlink r:id="rId13" w:anchor="7D20K3"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>екабря</w:t>
        </w:r>
        <w:proofErr w:type="gramEnd"/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 xml:space="preserve"> 2012 го</w:t>
        </w:r>
      </w:hyperlink>
      <w:hyperlink r:id="rId14" w:anchor="7D20K3"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>д</w:t>
        </w:r>
      </w:hyperlink>
      <w:hyperlink r:id="rId15" w:anchor="7D20K3"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 xml:space="preserve">а </w:t>
        </w:r>
        <w:r w:rsidR="00700CBF">
          <w:rPr>
            <w:rFonts w:ascii="Times New Roman" w:eastAsia="Arial" w:hAnsi="Times New Roman" w:cs="Times New Roman"/>
            <w:sz w:val="28"/>
            <w:szCs w:val="28"/>
          </w:rPr>
          <w:t>№</w:t>
        </w:r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 xml:space="preserve"> 273-ФЗ "Об образовании в Российской Фе</w:t>
        </w:r>
      </w:hyperlink>
      <w:hyperlink r:id="rId16" w:anchor="7D20K3"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>д</w:t>
        </w:r>
      </w:hyperlink>
      <w:hyperlink r:id="rId17" w:anchor="7D20K3"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>ерации"</w:t>
        </w:r>
      </w:hyperlink>
      <w:hyperlink r:id="rId18" w:anchor="7D20K3"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 xml:space="preserve">, </w:t>
        </w:r>
      </w:hyperlink>
      <w:hyperlink r:id="rId19" w:anchor="7D20K3"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 xml:space="preserve">СанПиН </w:t>
        </w:r>
      </w:hyperlink>
      <w:hyperlink r:id="rId20" w:anchor="7D20K3"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>2.3/2.4.3590-20</w:t>
        </w:r>
      </w:hyperlink>
      <w:hyperlink r:id="rId21" w:anchor="7D20K3"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 xml:space="preserve"> "Санитарно-эпидемиологические требования к организации общественного питания населения", утвержденными </w:t>
        </w:r>
      </w:hyperlink>
      <w:hyperlink r:id="rId22" w:anchor="7D20K3"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>постановлением Главного госу</w:t>
        </w:r>
      </w:hyperlink>
      <w:hyperlink r:id="rId23" w:anchor="7D20K3">
        <w:proofErr w:type="gramStart"/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>д</w:t>
        </w:r>
      </w:hyperlink>
      <w:hyperlink r:id="rId24" w:anchor="7D20K3"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>арственного</w:t>
        </w:r>
        <w:proofErr w:type="gramEnd"/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 xml:space="preserve"> санитарного врача Российской Фе</w:t>
        </w:r>
      </w:hyperlink>
      <w:hyperlink r:id="rId25" w:anchor="7D20K3"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>д</w:t>
        </w:r>
      </w:hyperlink>
      <w:hyperlink r:id="rId26" w:anchor="7D20K3"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>ерации от 27 октября 2020 го</w:t>
        </w:r>
      </w:hyperlink>
      <w:hyperlink r:id="rId27" w:anchor="7D20K3"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>д</w:t>
        </w:r>
      </w:hyperlink>
      <w:hyperlink r:id="rId28" w:anchor="7D20K3"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 xml:space="preserve">а </w:t>
        </w:r>
        <w:r w:rsidR="00700CBF">
          <w:rPr>
            <w:rFonts w:ascii="Times New Roman" w:eastAsia="Arial" w:hAnsi="Times New Roman" w:cs="Times New Roman"/>
            <w:sz w:val="28"/>
            <w:szCs w:val="28"/>
          </w:rPr>
          <w:t>№</w:t>
        </w:r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 xml:space="preserve"> 32</w:t>
        </w:r>
      </w:hyperlink>
      <w:hyperlink r:id="rId29" w:anchor="7D20K3">
        <w:r w:rsidR="00700CBF" w:rsidRPr="00700CBF">
          <w:rPr>
            <w:rFonts w:ascii="Times New Roman" w:eastAsia="Arial" w:hAnsi="Times New Roman" w:cs="Times New Roman"/>
            <w:sz w:val="28"/>
            <w:szCs w:val="28"/>
          </w:rPr>
          <w:t>.</w:t>
        </w:r>
      </w:hyperlink>
    </w:p>
    <w:p w:rsidR="00700CBF" w:rsidRDefault="006A79C3" w:rsidP="006A79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Настоящий Порядок разработан в целях организации предоставления бесплатного двухразового питания обучающимся с ограниченными возможностями здоровья (далее - ОВЗ), обучающимся в муниципальных общеобразовательных организациях муниципального района «Карымский район», реализующих образовательные программы начального общего, основного общего, среднего</w:t>
      </w:r>
      <w:proofErr w:type="gramEnd"/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общего образования, в течение учебного года.</w:t>
      </w:r>
    </w:p>
    <w:p w:rsidR="006A79C3" w:rsidRPr="00700CBF" w:rsidRDefault="006A79C3" w:rsidP="006A79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00CBF" w:rsidRDefault="00700CBF" w:rsidP="006A79C3">
      <w:pPr>
        <w:keepNext/>
        <w:keepLines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2. П</w:t>
      </w:r>
      <w:r w:rsidRPr="00700CBF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орядок и организация бесплатного двухразового питания</w:t>
      </w:r>
    </w:p>
    <w:p w:rsidR="006A79C3" w:rsidRPr="00700CBF" w:rsidRDefault="006A79C3" w:rsidP="006A79C3">
      <w:pPr>
        <w:keepNext/>
        <w:keepLines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700CBF" w:rsidRPr="00700CBF" w:rsidRDefault="006A79C3" w:rsidP="006A79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2.1. Финансовое обеспечение мероприятий по организации бесплатного двухразового питания обучающихся с ОВЗ осуществляется за счет средств бюджета муниципального района «Карымский район», а также иных межбюджетных трансфертов из бюджетов других уровней. Финансирование носит целевой характер и не может быть использовано на другие цели.</w:t>
      </w:r>
    </w:p>
    <w:p w:rsidR="00700CBF" w:rsidRPr="00700CBF" w:rsidRDefault="006A79C3" w:rsidP="006A79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2.2. Обучающиеся с ОВЗ, одновременно относящиеся к льготным категориям, которые определены нормативными правовыми актами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vanish/>
          <w:color w:val="000000"/>
          <w:sz w:val="28"/>
          <w:szCs w:val="28"/>
        </w:rPr>
        <w:t xml:space="preserve">оссийск5ой </w:t>
      </w:r>
      <w:r>
        <w:rPr>
          <w:rFonts w:ascii="Times New Roman" w:eastAsia="Arial" w:hAnsi="Times New Roman" w:cs="Times New Roman"/>
          <w:vanish/>
          <w:color w:val="000000"/>
          <w:sz w:val="28"/>
          <w:szCs w:val="28"/>
        </w:rPr>
        <w:lastRenderedPageBreak/>
        <w:t>Федерации</w:t>
      </w:r>
      <w:proofErr w:type="gramStart"/>
      <w:r>
        <w:rPr>
          <w:rFonts w:ascii="Times New Roman" w:eastAsia="Arial" w:hAnsi="Times New Roman" w:cs="Times New Roman"/>
          <w:vanish/>
          <w:color w:val="000000"/>
          <w:sz w:val="28"/>
          <w:szCs w:val="28"/>
        </w:rPr>
        <w:t>,ж</w:t>
      </w:r>
      <w:proofErr w:type="gramEnd"/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Забайкальского края и муниципального района «Карымский район», определяющими порядок организации питания в муниципальных общеобразовательных организациях отдельных категорий обучающихся, имеют право на получение питания за счет бюджетных средств только по одной из льготных категорий.</w:t>
      </w:r>
    </w:p>
    <w:p w:rsidR="00700CBF" w:rsidRPr="00700CBF" w:rsidRDefault="006A79C3" w:rsidP="006A79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2.3. Обучающиеся с ОВЗ (обучающиеся по очной форме, обучающиеся на дому) ежедневно в дни фактического посещения учебных занятий обеспечиваются двухразовым питанием (завтра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к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обед (обед и полдник)) в школьной столовой. Бесплатное двухразовое питание </w:t>
      </w:r>
      <w:proofErr w:type="gramStart"/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обучающимся</w:t>
      </w:r>
      <w:proofErr w:type="gramEnd"/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 ОВЗ предоставляется по письменному заявлению родителей (законных представителей) по форме согласно приложению </w:t>
      </w:r>
      <w:r w:rsidR="00700CBF">
        <w:rPr>
          <w:rFonts w:ascii="Times New Roman" w:eastAsia="Arial" w:hAnsi="Times New Roman" w:cs="Times New Roman"/>
          <w:color w:val="000000"/>
          <w:sz w:val="28"/>
          <w:szCs w:val="28"/>
        </w:rPr>
        <w:t>№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1 к настоящему Порядку.</w:t>
      </w:r>
    </w:p>
    <w:p w:rsidR="00700CBF" w:rsidRPr="00700CBF" w:rsidRDefault="006A79C3" w:rsidP="006A79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2.4. В период установления нерабочих дней и (или) организации обучения с применением дистанционных образовательных технологий в муниципальных общеобразовательных организациях в связи с проведением санитарно-эпидемиологических мероприятий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обучающиеся с ОВЗ обеспечиваются бесплатным питанием путем замены денежной компенсацией.</w:t>
      </w:r>
    </w:p>
    <w:p w:rsidR="00700CBF" w:rsidRPr="00700CBF" w:rsidRDefault="006A79C3" w:rsidP="006A79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2.5. Обучающимся с ОВЗ замена бесплатного двухразового питания продуктами и (или) денежной компенсацией не производится, за исключением случаев, предусмотренных пунктом 2.6 настоящего Порядка.</w:t>
      </w:r>
    </w:p>
    <w:p w:rsidR="00700CBF" w:rsidRPr="00700CBF" w:rsidRDefault="006A79C3" w:rsidP="006A79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2.6. Обучающиеся с ОВЗ, получающие образование на дому, имеют право на получение компенсации за питание в денежном эквиваленте (ежемесячно) в дни учебных занятий, за исключением случаев нахождения обучающегося с ОВЗ на стационарном (амбулаторном) лечении. Выплата компенсации производится родителям (законным представителям) по письменному заявлению, по форме согласно приложению </w:t>
      </w:r>
      <w:r w:rsidR="00700CBF">
        <w:rPr>
          <w:rFonts w:ascii="Times New Roman" w:eastAsia="Arial" w:hAnsi="Times New Roman" w:cs="Times New Roman"/>
          <w:color w:val="000000"/>
          <w:sz w:val="28"/>
          <w:szCs w:val="28"/>
        </w:rPr>
        <w:t>№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2 к настоящему Порядку.</w:t>
      </w:r>
    </w:p>
    <w:p w:rsidR="00700CBF" w:rsidRPr="00700CBF" w:rsidRDefault="006A79C3" w:rsidP="006A79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2.7. Стоимость бесплатного двухразового питания на одного обучающегося с ОВЗ в день составляет </w:t>
      </w:r>
      <w:r w:rsidR="00E7703B">
        <w:rPr>
          <w:rFonts w:ascii="Times New Roman" w:eastAsia="Arial" w:hAnsi="Times New Roman" w:cs="Times New Roman"/>
          <w:color w:val="000000"/>
          <w:sz w:val="28"/>
          <w:szCs w:val="28"/>
        </w:rPr>
        <w:t>151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(сто </w:t>
      </w:r>
      <w:r w:rsidR="00E7703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пятьдесят один 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рубл</w:t>
      </w:r>
      <w:r w:rsidR="00E7703B">
        <w:rPr>
          <w:rFonts w:ascii="Times New Roman" w:eastAsia="Arial" w:hAnsi="Times New Roman" w:cs="Times New Roman"/>
          <w:color w:val="000000"/>
          <w:sz w:val="28"/>
          <w:szCs w:val="28"/>
        </w:rPr>
        <w:t>ь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) 00 копеек.</w:t>
      </w:r>
    </w:p>
    <w:p w:rsidR="00700CBF" w:rsidRPr="00700CBF" w:rsidRDefault="00700CBF" w:rsidP="006A79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Стоимость питания рассчитана с учетом </w:t>
      </w:r>
      <w:proofErr w:type="gramStart"/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 ОВЗ, имеющих заболевания, связанные с ограничениями в питании, и нуждающихся в лечебном и диетическом питании.</w:t>
      </w:r>
    </w:p>
    <w:p w:rsidR="00700CBF" w:rsidRPr="00700CBF" w:rsidRDefault="006A79C3" w:rsidP="006A79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2.8. С заявлением о предоставлении бесплатного двухразового питания обучающимся с ОВЗ в муниципальную общеобразовательную организацию представляются следующие документы:</w:t>
      </w:r>
    </w:p>
    <w:p w:rsidR="00700CBF" w:rsidRPr="00700CBF" w:rsidRDefault="00700CBF" w:rsidP="006A79C3">
      <w:pPr>
        <w:numPr>
          <w:ilvl w:val="0"/>
          <w:numId w:val="2"/>
        </w:numPr>
        <w:spacing w:after="0" w:line="240" w:lineRule="auto"/>
        <w:ind w:firstLine="272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копия документа, удостоверяющего личность родителя (законного представителя);</w:t>
      </w:r>
    </w:p>
    <w:p w:rsidR="00700CBF" w:rsidRPr="00700CBF" w:rsidRDefault="00700CBF" w:rsidP="006A79C3">
      <w:pPr>
        <w:numPr>
          <w:ilvl w:val="0"/>
          <w:numId w:val="2"/>
        </w:numPr>
        <w:spacing w:after="0" w:line="240" w:lineRule="auto"/>
        <w:ind w:firstLine="272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копия заключения психолого-медико-педагогической комиссии, подтверждающего наличие у обучающегося недостатков в физическом и (или) психическом развитии,</w:t>
      </w:r>
      <w:r w:rsidR="00E7703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препятствующих получению образования без создания специальных условий;</w:t>
      </w:r>
    </w:p>
    <w:p w:rsidR="00700CBF" w:rsidRPr="00700CBF" w:rsidRDefault="00700CBF" w:rsidP="006A79C3">
      <w:pPr>
        <w:numPr>
          <w:ilvl w:val="0"/>
          <w:numId w:val="2"/>
        </w:numPr>
        <w:spacing w:after="0" w:line="240" w:lineRule="auto"/>
        <w:ind w:firstLine="272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копия заключения государственной медицинской организации о необходимости </w:t>
      </w:r>
      <w:proofErr w:type="gramStart"/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обучения</w:t>
      </w:r>
      <w:proofErr w:type="gramEnd"/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обучающегося с ОВЗ на дому (при организации обучения на дому).</w:t>
      </w:r>
    </w:p>
    <w:p w:rsidR="00700CBF" w:rsidRPr="00700CBF" w:rsidRDefault="006A79C3" w:rsidP="006A79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Документы представляются с предъявлением оригиналов для сверки. По окончании срока действия вышеперечисленных документов родители (законные представители) предъявляют новые подтверждающие документы.</w:t>
      </w:r>
    </w:p>
    <w:p w:rsidR="00700CBF" w:rsidRPr="00700CBF" w:rsidRDefault="006A79C3" w:rsidP="006A79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2.9. Основаниями для отказа в предоставлении обучающимся с ОВЗ бесплатного двухразового питания являются:</w:t>
      </w:r>
    </w:p>
    <w:p w:rsidR="00700CBF" w:rsidRPr="00700CBF" w:rsidRDefault="00700CBF" w:rsidP="006A79C3">
      <w:pPr>
        <w:numPr>
          <w:ilvl w:val="0"/>
          <w:numId w:val="2"/>
        </w:numPr>
        <w:spacing w:after="0" w:line="240" w:lineRule="auto"/>
        <w:ind w:firstLine="272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представление родителями (законными представителями) неполного пакета документов;</w:t>
      </w:r>
    </w:p>
    <w:p w:rsidR="00700CBF" w:rsidRPr="00700CBF" w:rsidRDefault="00700CBF" w:rsidP="006A79C3">
      <w:pPr>
        <w:numPr>
          <w:ilvl w:val="0"/>
          <w:numId w:val="2"/>
        </w:numPr>
        <w:spacing w:after="0" w:line="240" w:lineRule="auto"/>
        <w:ind w:firstLine="272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представление неправильно оформленных или утративших силу документов;</w:t>
      </w:r>
    </w:p>
    <w:p w:rsidR="00700CBF" w:rsidRPr="00700CBF" w:rsidRDefault="00700CBF" w:rsidP="006A79C3">
      <w:pPr>
        <w:numPr>
          <w:ilvl w:val="0"/>
          <w:numId w:val="2"/>
        </w:numPr>
        <w:spacing w:after="0" w:line="240" w:lineRule="auto"/>
        <w:ind w:firstLine="272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несоответствие обучающегося требованиям, установленным в пункте 1.2 настоящего Порядка.</w:t>
      </w:r>
    </w:p>
    <w:p w:rsidR="00700CBF" w:rsidRPr="00700CBF" w:rsidRDefault="006A79C3" w:rsidP="006A79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</w:t>
      </w:r>
      <w:r w:rsidR="00E7703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2.10. 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Период предоставления двухразового бесплатного питания обучающимся с ОВЗ начинается с учебного дня, установленного приказом руководителя муниципальной</w:t>
      </w:r>
      <w:r w:rsidR="00E7703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общеобразовательной организации, но не более чем на срок действия заключения психолого-медико-педагогической комиссии.</w:t>
      </w:r>
    </w:p>
    <w:p w:rsidR="00700CBF" w:rsidRPr="00700CBF" w:rsidRDefault="006A79C3" w:rsidP="006A79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</w:t>
      </w:r>
      <w:r w:rsidR="00E7703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2.11. </w:t>
      </w:r>
      <w:proofErr w:type="spellStart"/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Муниципальная</w:t>
      </w:r>
      <w:proofErr w:type="spellEnd"/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общеобразовательная</w:t>
      </w:r>
      <w:proofErr w:type="spellEnd"/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организация</w:t>
      </w:r>
      <w:proofErr w:type="spellEnd"/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:</w:t>
      </w:r>
    </w:p>
    <w:p w:rsidR="00700CBF" w:rsidRPr="00700CBF" w:rsidRDefault="00700CBF" w:rsidP="006A79C3">
      <w:pPr>
        <w:numPr>
          <w:ilvl w:val="0"/>
          <w:numId w:val="2"/>
        </w:numPr>
        <w:spacing w:after="0" w:line="240" w:lineRule="auto"/>
        <w:ind w:firstLine="272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обеспечивает информирование родителей (законных представителей) о порядке и условиях предоставления бесплатного двухразового питания;</w:t>
      </w:r>
    </w:p>
    <w:p w:rsidR="00700CBF" w:rsidRPr="00700CBF" w:rsidRDefault="00700CBF" w:rsidP="006A79C3">
      <w:pPr>
        <w:numPr>
          <w:ilvl w:val="0"/>
          <w:numId w:val="2"/>
        </w:numPr>
        <w:spacing w:after="0" w:line="240" w:lineRule="auto"/>
        <w:ind w:firstLine="272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принимает документы, указанные в пункте 2.7 настоящего Порядка, регистрирует заявление, формирует пакет документов и обеспечивает их хранение;</w:t>
      </w:r>
    </w:p>
    <w:p w:rsidR="00700CBF" w:rsidRPr="00700CBF" w:rsidRDefault="00700CBF" w:rsidP="006A79C3">
      <w:pPr>
        <w:numPr>
          <w:ilvl w:val="0"/>
          <w:numId w:val="2"/>
        </w:numPr>
        <w:spacing w:after="0" w:line="240" w:lineRule="auto"/>
        <w:ind w:firstLine="272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проверяет право </w:t>
      </w:r>
      <w:proofErr w:type="gramStart"/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 ОВЗ на получение бесплатного питания;</w:t>
      </w:r>
    </w:p>
    <w:p w:rsidR="00700CBF" w:rsidRPr="00700CBF" w:rsidRDefault="00700CBF" w:rsidP="006A79C3">
      <w:pPr>
        <w:numPr>
          <w:ilvl w:val="0"/>
          <w:numId w:val="2"/>
        </w:numPr>
        <w:spacing w:after="0" w:line="240" w:lineRule="auto"/>
        <w:ind w:firstLine="272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принимает решение о предоставлении (об отказе в предоставлении) бесплатного питания;</w:t>
      </w:r>
    </w:p>
    <w:p w:rsidR="00700CBF" w:rsidRPr="00700CBF" w:rsidRDefault="00700CBF" w:rsidP="006A79C3">
      <w:pPr>
        <w:numPr>
          <w:ilvl w:val="0"/>
          <w:numId w:val="2"/>
        </w:numPr>
        <w:spacing w:after="0" w:line="240" w:lineRule="auto"/>
        <w:ind w:firstLine="272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издает приказ о предоставлении бесплатного питания в течение трех рабочих дней со дня приема документов от родителей (законных представителей);</w:t>
      </w:r>
    </w:p>
    <w:p w:rsidR="00700CBF" w:rsidRPr="00700CBF" w:rsidRDefault="00700CBF" w:rsidP="006A79C3">
      <w:pPr>
        <w:numPr>
          <w:ilvl w:val="0"/>
          <w:numId w:val="2"/>
        </w:numPr>
        <w:spacing w:after="0" w:line="240" w:lineRule="auto"/>
        <w:ind w:firstLine="27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обеспечивает ведение табеля учета посещения </w:t>
      </w:r>
      <w:proofErr w:type="gramStart"/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 ОВЗ по форме согласно приложению </w:t>
      </w:r>
      <w:r w:rsidR="00E7703B">
        <w:rPr>
          <w:rFonts w:ascii="Times New Roman" w:eastAsia="Arial" w:hAnsi="Times New Roman" w:cs="Times New Roman"/>
          <w:color w:val="000000"/>
          <w:sz w:val="28"/>
          <w:szCs w:val="28"/>
        </w:rPr>
        <w:t>№</w:t>
      </w:r>
      <w:r w:rsidRPr="00700CBF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5 к </w:t>
      </w:r>
      <w:proofErr w:type="spellStart"/>
      <w:r w:rsidRPr="00700CBF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настоящему</w:t>
      </w:r>
      <w:proofErr w:type="spellEnd"/>
      <w:r w:rsidRPr="00700CBF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00CBF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Порядку</w:t>
      </w:r>
      <w:proofErr w:type="spellEnd"/>
      <w:r w:rsidRPr="00700CBF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;</w:t>
      </w:r>
    </w:p>
    <w:p w:rsidR="00700CBF" w:rsidRPr="00700CBF" w:rsidRDefault="00700CBF" w:rsidP="006A7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ежемесячно до 10-го числа каждого</w:t>
      </w:r>
      <w:r w:rsidR="00C506F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месяца формирует и передает в К</w:t>
      </w: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омитет образования администрации </w:t>
      </w:r>
      <w:r w:rsidR="00E7703B" w:rsidRPr="00E7703B">
        <w:rPr>
          <w:rFonts w:ascii="Times New Roman" w:eastAsia="Arial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="00E7703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списки обучающихся с ОВЗ,</w:t>
      </w:r>
      <w:r w:rsidR="00E7703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являющихся получателями бесплатного питания, по форме согласно приложению </w:t>
      </w:r>
      <w:r w:rsidR="00E7703B">
        <w:rPr>
          <w:rFonts w:ascii="Times New Roman" w:eastAsia="Arial" w:hAnsi="Times New Roman" w:cs="Times New Roman"/>
          <w:color w:val="000000"/>
          <w:sz w:val="28"/>
          <w:szCs w:val="28"/>
        </w:rPr>
        <w:t>№</w:t>
      </w: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3 к настоящему Порядку, представляет отчеты об использовании денежных средств по форме согласно приложению </w:t>
      </w:r>
      <w:r w:rsidR="00E7703B">
        <w:rPr>
          <w:rFonts w:ascii="Times New Roman" w:eastAsia="Arial" w:hAnsi="Times New Roman" w:cs="Times New Roman"/>
          <w:color w:val="000000"/>
          <w:sz w:val="28"/>
          <w:szCs w:val="28"/>
        </w:rPr>
        <w:t>№</w:t>
      </w:r>
      <w:r w:rsidRPr="00700CBF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4 к </w:t>
      </w:r>
      <w:proofErr w:type="spellStart"/>
      <w:r w:rsidRPr="00700CBF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настоящему</w:t>
      </w:r>
      <w:proofErr w:type="spellEnd"/>
      <w:r w:rsidRPr="00700CBF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00CBF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Порядку</w:t>
      </w:r>
      <w:proofErr w:type="spellEnd"/>
      <w:r w:rsidRPr="00700CBF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.</w:t>
      </w:r>
    </w:p>
    <w:p w:rsidR="00700CBF" w:rsidRDefault="006A79C3" w:rsidP="006A79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2.12. В случае изменения основания предоставления права </w:t>
      </w:r>
      <w:proofErr w:type="gramStart"/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обучающемуся</w:t>
      </w:r>
      <w:proofErr w:type="gramEnd"/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 ОВЗ на получение бесплатного двухразового питания родители (законные представители) обучающегося с ОВЗ в течение двух рабочих дней со дня наступления таких изменений должны сообщить об этом в администрацию муниципальной общеобразовательной организации.</w:t>
      </w:r>
    </w:p>
    <w:p w:rsidR="006A79C3" w:rsidRPr="00700CBF" w:rsidRDefault="006A79C3" w:rsidP="006A79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00CBF" w:rsidRDefault="00700CBF" w:rsidP="006A79C3">
      <w:pPr>
        <w:keepNext/>
        <w:keepLines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3. </w:t>
      </w:r>
      <w:proofErr w:type="gramStart"/>
      <w:r w:rsidR="006A79C3" w:rsidRPr="00700CBF">
        <w:rPr>
          <w:rFonts w:ascii="Times New Roman" w:eastAsia="Arial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="006A79C3" w:rsidRPr="00700CBF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организацией бесплатного двухразового питания</w:t>
      </w:r>
    </w:p>
    <w:p w:rsidR="006A79C3" w:rsidRPr="00700CBF" w:rsidRDefault="006A79C3" w:rsidP="006A79C3">
      <w:pPr>
        <w:keepNext/>
        <w:keepLines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700CBF" w:rsidRPr="00700CBF" w:rsidRDefault="006A79C3" w:rsidP="006A79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3.1. Руководитель муниципальной общеобразовательной организации несет ответственность:</w:t>
      </w:r>
    </w:p>
    <w:p w:rsidR="00700CBF" w:rsidRPr="00700CBF" w:rsidRDefault="00700CBF" w:rsidP="006A79C3">
      <w:pPr>
        <w:numPr>
          <w:ilvl w:val="0"/>
          <w:numId w:val="4"/>
        </w:numPr>
        <w:spacing w:after="0" w:line="240" w:lineRule="auto"/>
        <w:ind w:left="340" w:hanging="83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за достоверность сведений о ежедневной фактической посещаемости и питании обучающихся с ОВЗ;</w:t>
      </w:r>
    </w:p>
    <w:p w:rsidR="00700CBF" w:rsidRDefault="00700CBF" w:rsidP="006A79C3">
      <w:pPr>
        <w:numPr>
          <w:ilvl w:val="0"/>
          <w:numId w:val="4"/>
        </w:numPr>
        <w:spacing w:after="0" w:line="240" w:lineRule="auto"/>
        <w:ind w:left="340" w:hanging="83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 достоверность сведений об обучающихся с ОВЗ, получающих образование на дому, и получение ими сухого пайка или компенсации питания в денежном </w:t>
      </w: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эквиваленте;- за целевое расходование средств, предусмотренных на обеспечение бесплатным двухразовым питанием обучающихся с ОВЗ.</w:t>
      </w:r>
      <w:proofErr w:type="gramEnd"/>
    </w:p>
    <w:p w:rsidR="00D21D6C" w:rsidRPr="00700CBF" w:rsidRDefault="00D21D6C" w:rsidP="006A79C3">
      <w:pPr>
        <w:spacing w:after="0" w:line="240" w:lineRule="auto"/>
        <w:ind w:left="3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00CBF" w:rsidRPr="00700CBF" w:rsidRDefault="006A79C3" w:rsidP="006A79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</w:t>
      </w:r>
      <w:r w:rsidR="000165B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целевым использованием денежных средств на обеспечение бесплатным двухразовым питанием обучающихся с ОВЗ и за соблюдением условий их</w:t>
      </w:r>
      <w:r w:rsidR="00D21D6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предоставления осуществляется </w:t>
      </w:r>
      <w:r w:rsidR="000165BE">
        <w:rPr>
          <w:rFonts w:ascii="Times New Roman" w:eastAsia="Arial" w:hAnsi="Times New Roman" w:cs="Times New Roman"/>
          <w:color w:val="000000"/>
          <w:sz w:val="28"/>
          <w:szCs w:val="28"/>
        </w:rPr>
        <w:t>К</w:t>
      </w:r>
      <w:r w:rsidR="00700CBF"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омитетом образования администрации </w:t>
      </w:r>
      <w:r w:rsidR="000165BE" w:rsidRPr="000165BE">
        <w:rPr>
          <w:rFonts w:ascii="Times New Roman" w:eastAsia="Arial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="000165BE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0165BE" w:rsidRDefault="000165BE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C2E39" w:rsidRDefault="008C2E39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700CBF" w:rsidRDefault="00700CBF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 xml:space="preserve">Приложение </w:t>
      </w:r>
      <w:r w:rsidR="00CF6B52">
        <w:rPr>
          <w:rFonts w:ascii="Times New Roman" w:eastAsia="Arial" w:hAnsi="Times New Roman" w:cs="Times New Roman"/>
          <w:b/>
          <w:color w:val="000000"/>
          <w:sz w:val="28"/>
          <w:szCs w:val="28"/>
        </w:rPr>
        <w:t>№</w:t>
      </w:r>
      <w:r w:rsidRPr="00700CBF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1</w:t>
      </w:r>
    </w:p>
    <w:p w:rsidR="00700CBF" w:rsidRPr="00700CBF" w:rsidRDefault="00700CBF" w:rsidP="00CF6B52">
      <w:pPr>
        <w:spacing w:after="1" w:line="223" w:lineRule="auto"/>
        <w:ind w:right="-15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 Порядку </w:t>
      </w:r>
    </w:p>
    <w:p w:rsidR="00700CBF" w:rsidRPr="00700CBF" w:rsidRDefault="00700CBF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tbl>
      <w:tblPr>
        <w:tblW w:w="10281" w:type="dxa"/>
        <w:tblInd w:w="5" w:type="dxa"/>
        <w:tblCellMar>
          <w:top w:w="21" w:type="dxa"/>
          <w:left w:w="43" w:type="dxa"/>
          <w:right w:w="45" w:type="dxa"/>
        </w:tblCellMar>
        <w:tblLook w:val="04A0"/>
      </w:tblPr>
      <w:tblGrid>
        <w:gridCol w:w="2147"/>
        <w:gridCol w:w="2445"/>
        <w:gridCol w:w="691"/>
        <w:gridCol w:w="4998"/>
      </w:tblGrid>
      <w:tr w:rsidR="00700CBF" w:rsidRPr="00700CBF" w:rsidTr="00CF6B52">
        <w:trPr>
          <w:trHeight w:val="2074"/>
        </w:trPr>
        <w:tc>
          <w:tcPr>
            <w:tcW w:w="5283" w:type="dxa"/>
            <w:gridSpan w:val="3"/>
            <w:shd w:val="clear" w:color="auto" w:fill="auto"/>
          </w:tcPr>
          <w:p w:rsidR="00700CBF" w:rsidRPr="00700CBF" w:rsidRDefault="00700CBF" w:rsidP="00700CBF">
            <w:pPr>
              <w:spacing w:after="80" w:line="259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700CBF" w:rsidRPr="00700CBF" w:rsidRDefault="00700CBF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Директору</w:t>
            </w:r>
          </w:p>
          <w:p w:rsidR="00700CBF" w:rsidRPr="00700CBF" w:rsidRDefault="00700CBF" w:rsidP="00700CBF">
            <w:pPr>
              <w:spacing w:after="0" w:line="261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___________________________________ ___________________________________ ___________________________________ от родителя (законного представителя) ___________________________________ ___________________________________ ___________________________________ проживающего по адресу:</w:t>
            </w:r>
          </w:p>
          <w:p w:rsidR="00700CBF" w:rsidRPr="00700CBF" w:rsidRDefault="00700CBF" w:rsidP="00700CBF">
            <w:pPr>
              <w:spacing w:after="0" w:line="273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___________________________________ ___________________________________</w:t>
            </w:r>
          </w:p>
          <w:p w:rsidR="00700CBF" w:rsidRPr="00700CBF" w:rsidRDefault="00700CBF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___________________________________</w:t>
            </w:r>
          </w:p>
        </w:tc>
      </w:tr>
      <w:tr w:rsidR="00700CBF" w:rsidRPr="00700CBF" w:rsidTr="00CF6B52">
        <w:trPr>
          <w:trHeight w:val="377"/>
        </w:trPr>
        <w:tc>
          <w:tcPr>
            <w:tcW w:w="10281" w:type="dxa"/>
            <w:gridSpan w:val="4"/>
            <w:shd w:val="clear" w:color="auto" w:fill="auto"/>
          </w:tcPr>
          <w:p w:rsidR="00700CBF" w:rsidRDefault="00700CBF" w:rsidP="00700CBF">
            <w:pPr>
              <w:spacing w:after="0" w:line="259" w:lineRule="auto"/>
              <w:ind w:right="688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ЗАЯВЛЕНИЕ о предоставлении бесплатного двухразового питания</w:t>
            </w:r>
          </w:p>
          <w:p w:rsidR="000165BE" w:rsidRPr="00700CBF" w:rsidRDefault="000165BE" w:rsidP="00700CBF">
            <w:pPr>
              <w:spacing w:after="0" w:line="259" w:lineRule="auto"/>
              <w:ind w:right="688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CBF" w:rsidRPr="00700CBF" w:rsidTr="00CF6B52">
        <w:trPr>
          <w:trHeight w:val="2577"/>
        </w:trPr>
        <w:tc>
          <w:tcPr>
            <w:tcW w:w="10281" w:type="dxa"/>
            <w:gridSpan w:val="4"/>
            <w:shd w:val="clear" w:color="auto" w:fill="auto"/>
          </w:tcPr>
          <w:p w:rsidR="00700CBF" w:rsidRPr="00700CBF" w:rsidRDefault="000165BE" w:rsidP="00700CBF">
            <w:pPr>
              <w:spacing w:after="84" w:line="257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00CBF"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Прошу предоставить бесплатное двухразовое питание моему ребенку (Ф.И.О., дата рождения) _______________________________________________________</w:t>
            </w:r>
          </w:p>
          <w:p w:rsidR="00700CBF" w:rsidRPr="00700CBF" w:rsidRDefault="00700CBF" w:rsidP="00700CBF">
            <w:pPr>
              <w:spacing w:after="78" w:line="273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__________________________________________________________ ученик</w:t>
            </w:r>
            <w:proofErr w:type="gramStart"/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у(</w:t>
            </w:r>
            <w:proofErr w:type="spellStart"/>
            <w:proofErr w:type="gramEnd"/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це</w:t>
            </w:r>
            <w:proofErr w:type="spellEnd"/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) "____" класса. Копии документов, подтверждающих основание предоставления бесплатного питания:</w:t>
            </w:r>
          </w:p>
          <w:p w:rsidR="00700CBF" w:rsidRPr="00700CBF" w:rsidRDefault="00700CBF" w:rsidP="00700CBF">
            <w:pPr>
              <w:numPr>
                <w:ilvl w:val="0"/>
                <w:numId w:val="6"/>
              </w:numPr>
              <w:spacing w:after="88" w:line="259" w:lineRule="auto"/>
              <w:ind w:left="131" w:right="215" w:hanging="1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_________________________________________________________________;</w:t>
            </w:r>
          </w:p>
          <w:p w:rsidR="00700CBF" w:rsidRPr="00700CBF" w:rsidRDefault="00700CBF" w:rsidP="00700CBF">
            <w:pPr>
              <w:numPr>
                <w:ilvl w:val="0"/>
                <w:numId w:val="6"/>
              </w:numPr>
              <w:spacing w:after="5" w:line="514" w:lineRule="auto"/>
              <w:ind w:left="131" w:right="215" w:hanging="1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_________________________________________________________________;- _________________________________________________________________.</w:t>
            </w:r>
          </w:p>
          <w:p w:rsidR="00700CBF" w:rsidRPr="00700CBF" w:rsidRDefault="00700CBF" w:rsidP="00700CBF">
            <w:pPr>
              <w:spacing w:after="0" w:line="259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случае изменения оснований для получения питания на бесплатной основе обязуюсь письменно информировать администрацию муниципальной общеобразовательной организации.</w:t>
            </w:r>
          </w:p>
        </w:tc>
      </w:tr>
      <w:tr w:rsidR="00700CBF" w:rsidRPr="00700CBF" w:rsidTr="00CF6B52">
        <w:trPr>
          <w:trHeight w:val="377"/>
        </w:trPr>
        <w:tc>
          <w:tcPr>
            <w:tcW w:w="2147" w:type="dxa"/>
            <w:shd w:val="clear" w:color="auto" w:fill="auto"/>
          </w:tcPr>
          <w:p w:rsidR="00700CBF" w:rsidRPr="00700CBF" w:rsidRDefault="000165BE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"____" _______</w:t>
            </w:r>
            <w:r w:rsidR="00700CBF"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20___ </w:t>
            </w:r>
            <w:proofErr w:type="spellStart"/>
            <w:r w:rsidR="00700CBF"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419" w:type="dxa"/>
            <w:shd w:val="clear" w:color="auto" w:fill="auto"/>
          </w:tcPr>
          <w:p w:rsidR="00700CBF" w:rsidRPr="00700CBF" w:rsidRDefault="00700CBF" w:rsidP="00700CBF">
            <w:pPr>
              <w:spacing w:after="0" w:line="259" w:lineRule="auto"/>
              <w:ind w:right="117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________________ 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подпись</w:t>
            </w:r>
            <w:proofErr w:type="spellEnd"/>
          </w:p>
        </w:tc>
        <w:tc>
          <w:tcPr>
            <w:tcW w:w="5715" w:type="dxa"/>
            <w:gridSpan w:val="2"/>
            <w:shd w:val="clear" w:color="auto" w:fill="auto"/>
          </w:tcPr>
          <w:p w:rsidR="000165BE" w:rsidRDefault="00700CBF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(______________________) </w:t>
            </w:r>
          </w:p>
          <w:p w:rsidR="00700CBF" w:rsidRPr="00700CBF" w:rsidRDefault="00700CBF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расшифровка</w:t>
            </w:r>
            <w:proofErr w:type="spellEnd"/>
          </w:p>
        </w:tc>
      </w:tr>
    </w:tbl>
    <w:p w:rsidR="000165BE" w:rsidRDefault="000165BE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0165BE" w:rsidRDefault="000165BE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CF6B52" w:rsidRDefault="00CF6B52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CF6B52" w:rsidRDefault="00CF6B52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6A79C3" w:rsidRDefault="006A79C3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6A79C3" w:rsidRDefault="006A79C3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6A79C3" w:rsidRDefault="006A79C3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6A79C3" w:rsidRDefault="006A79C3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CF6B52" w:rsidRPr="00CF6B52" w:rsidRDefault="00700CBF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CF6B52" w:rsidRPr="00CF6B52">
        <w:rPr>
          <w:rFonts w:ascii="Times New Roman" w:eastAsia="Arial" w:hAnsi="Times New Roman" w:cs="Times New Roman"/>
          <w:color w:val="000000"/>
          <w:sz w:val="28"/>
          <w:szCs w:val="28"/>
        </w:rPr>
        <w:t>№</w:t>
      </w: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2 </w:t>
      </w:r>
    </w:p>
    <w:p w:rsidR="006A79C3" w:rsidRDefault="00700CBF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к Порядку</w:t>
      </w:r>
    </w:p>
    <w:p w:rsidR="00CF6B52" w:rsidRPr="00700CBF" w:rsidRDefault="00700CBF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0277" w:type="dxa"/>
        <w:tblInd w:w="5" w:type="dxa"/>
        <w:tblCellMar>
          <w:top w:w="21" w:type="dxa"/>
          <w:left w:w="43" w:type="dxa"/>
          <w:right w:w="41" w:type="dxa"/>
        </w:tblCellMar>
        <w:tblLook w:val="04A0"/>
      </w:tblPr>
      <w:tblGrid>
        <w:gridCol w:w="2198"/>
        <w:gridCol w:w="2293"/>
        <w:gridCol w:w="934"/>
        <w:gridCol w:w="4852"/>
      </w:tblGrid>
      <w:tr w:rsidR="00700CBF" w:rsidRPr="00700CBF" w:rsidTr="006A79C3">
        <w:trPr>
          <w:trHeight w:val="1907"/>
        </w:trPr>
        <w:tc>
          <w:tcPr>
            <w:tcW w:w="5425" w:type="dxa"/>
            <w:gridSpan w:val="3"/>
            <w:shd w:val="clear" w:color="auto" w:fill="auto"/>
          </w:tcPr>
          <w:p w:rsidR="00700CBF" w:rsidRPr="00700CBF" w:rsidRDefault="00700CBF" w:rsidP="00700CBF">
            <w:pPr>
              <w:spacing w:after="80" w:line="259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2" w:type="dxa"/>
            <w:shd w:val="clear" w:color="auto" w:fill="auto"/>
          </w:tcPr>
          <w:p w:rsidR="00700CBF" w:rsidRPr="00700CBF" w:rsidRDefault="00700CBF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Директору</w:t>
            </w:r>
          </w:p>
          <w:p w:rsidR="00700CBF" w:rsidRPr="00700CBF" w:rsidRDefault="00700CBF" w:rsidP="00700CBF">
            <w:pPr>
              <w:spacing w:after="4" w:line="261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__________________________________ __________________________________  от родителя (законного представителя) __________________________________</w:t>
            </w:r>
          </w:p>
          <w:p w:rsidR="00700CBF" w:rsidRPr="00700CBF" w:rsidRDefault="00700CBF" w:rsidP="00700CBF">
            <w:pPr>
              <w:spacing w:after="0" w:line="257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__________________________________ 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проживающего</w:t>
            </w:r>
            <w:proofErr w:type="spellEnd"/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по 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адресу</w:t>
            </w:r>
            <w:proofErr w:type="spellEnd"/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700CBF" w:rsidRPr="00700CBF" w:rsidRDefault="00700CBF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__________________________________</w:t>
            </w:r>
          </w:p>
          <w:p w:rsidR="00700CBF" w:rsidRPr="00700CBF" w:rsidRDefault="00700CBF" w:rsidP="00700CBF">
            <w:pPr>
              <w:spacing w:after="4" w:line="259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__________________________________</w:t>
            </w:r>
          </w:p>
          <w:p w:rsidR="00700CBF" w:rsidRPr="00700CBF" w:rsidRDefault="00700CBF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00CBF" w:rsidRPr="00700CBF" w:rsidTr="006A79C3">
        <w:trPr>
          <w:trHeight w:val="545"/>
        </w:trPr>
        <w:tc>
          <w:tcPr>
            <w:tcW w:w="10277" w:type="dxa"/>
            <w:gridSpan w:val="4"/>
            <w:shd w:val="clear" w:color="auto" w:fill="auto"/>
          </w:tcPr>
          <w:p w:rsidR="00700CBF" w:rsidRPr="00700CBF" w:rsidRDefault="00700CBF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ЗАЯВЛЕНИЕ</w:t>
            </w:r>
          </w:p>
          <w:p w:rsidR="00700CBF" w:rsidRPr="00700CBF" w:rsidRDefault="00700CBF" w:rsidP="00CF6B52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 предоставлении бесплатного двухразового питания обучающемуся с ОВЗ, получающему</w:t>
            </w:r>
            <w:r w:rsidR="00CF6B5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образование на дому</w:t>
            </w:r>
            <w:proofErr w:type="gramEnd"/>
          </w:p>
        </w:tc>
      </w:tr>
      <w:tr w:rsidR="00700CBF" w:rsidRPr="00700CBF" w:rsidTr="006A79C3">
        <w:trPr>
          <w:trHeight w:val="4452"/>
        </w:trPr>
        <w:tc>
          <w:tcPr>
            <w:tcW w:w="10277" w:type="dxa"/>
            <w:gridSpan w:val="4"/>
            <w:shd w:val="clear" w:color="auto" w:fill="auto"/>
          </w:tcPr>
          <w:p w:rsidR="00700CBF" w:rsidRPr="00700CBF" w:rsidRDefault="00700CBF" w:rsidP="00700CBF">
            <w:pPr>
              <w:spacing w:after="84" w:line="257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Прошу предоставить бесплатное двухразовое питание моему ребенку </w:t>
            </w:r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  <w:t xml:space="preserve">(Ф.И.О., дата рождения) </w:t>
            </w: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_______________________________________________________</w:t>
            </w:r>
          </w:p>
          <w:p w:rsidR="00700CBF" w:rsidRPr="00700CBF" w:rsidRDefault="00700CBF" w:rsidP="00700CBF">
            <w:pPr>
              <w:spacing w:after="4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____________________________________________________________________</w:t>
            </w:r>
          </w:p>
          <w:p w:rsidR="00700CBF" w:rsidRPr="00700CBF" w:rsidRDefault="00700CBF" w:rsidP="00700CBF">
            <w:pPr>
              <w:spacing w:after="0" w:line="257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ученик</w:t>
            </w:r>
            <w:proofErr w:type="gramStart"/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у(</w:t>
            </w:r>
            <w:proofErr w:type="spellStart"/>
            <w:proofErr w:type="gramEnd"/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це</w:t>
            </w:r>
            <w:proofErr w:type="spellEnd"/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) "____" класса, получающему(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) образование на дому, в виде компенсации за питание в денежном эквиваленте, путем перечисления на р/счет</w:t>
            </w:r>
          </w:p>
          <w:p w:rsidR="00700CBF" w:rsidRPr="00700CBF" w:rsidRDefault="00700CBF" w:rsidP="00700CBF">
            <w:pPr>
              <w:spacing w:after="88" w:line="259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700CBF" w:rsidRPr="00700CBF" w:rsidRDefault="00700CBF" w:rsidP="00700CBF">
            <w:pPr>
              <w:spacing w:after="83" w:line="259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700CBF" w:rsidRPr="00700CBF" w:rsidRDefault="00700CBF" w:rsidP="00700CBF">
            <w:pPr>
              <w:spacing w:after="88" w:line="259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700CBF" w:rsidRPr="00CF6B52" w:rsidRDefault="00CF6B52" w:rsidP="00CF6B52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CF6B52"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  <w:t>(</w:t>
            </w:r>
            <w:r w:rsidR="00700CBF"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  <w:t>банковские реквизиты</w:t>
            </w:r>
            <w:r w:rsidRPr="00CF6B52"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  <w:t>)</w:t>
            </w:r>
          </w:p>
          <w:p w:rsidR="00CF6B52" w:rsidRPr="00700CBF" w:rsidRDefault="00CF6B52" w:rsidP="00CF6B52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  <w:p w:rsidR="00700CBF" w:rsidRPr="00700CBF" w:rsidRDefault="00700CBF" w:rsidP="00CF6B52">
            <w:pPr>
              <w:spacing w:after="88" w:line="259" w:lineRule="auto"/>
              <w:ind w:right="53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Копии документов, подтверждающих основание предоставления бесплатного питания:</w:t>
            </w:r>
          </w:p>
          <w:p w:rsidR="00700CBF" w:rsidRPr="00700CBF" w:rsidRDefault="00700CBF" w:rsidP="00700CBF">
            <w:pPr>
              <w:numPr>
                <w:ilvl w:val="0"/>
                <w:numId w:val="7"/>
              </w:numPr>
              <w:spacing w:after="83" w:line="259" w:lineRule="auto"/>
              <w:ind w:left="131" w:right="197" w:hanging="1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_________________________________________________________________;</w:t>
            </w:r>
          </w:p>
          <w:p w:rsidR="00700CBF" w:rsidRPr="00700CBF" w:rsidRDefault="00700CBF" w:rsidP="00700CBF">
            <w:pPr>
              <w:numPr>
                <w:ilvl w:val="0"/>
                <w:numId w:val="7"/>
              </w:numPr>
              <w:spacing w:after="0" w:line="530" w:lineRule="auto"/>
              <w:ind w:left="131" w:right="197" w:hanging="1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___________________________________</w:t>
            </w:r>
            <w:r w:rsidR="00CF6B5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______________________________</w:t>
            </w:r>
            <w:r w:rsidR="00CF6B5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00CBF" w:rsidRPr="00700CBF" w:rsidRDefault="00700CBF" w:rsidP="00700CBF">
            <w:pPr>
              <w:spacing w:after="0" w:line="259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случае изменения оснований для получения питания на бесплатной основе обязуюсь письменно информировать администрацию муниципальной общеобразовательной организации.</w:t>
            </w:r>
          </w:p>
        </w:tc>
      </w:tr>
      <w:tr w:rsidR="00700CBF" w:rsidRPr="00700CBF" w:rsidTr="006A79C3">
        <w:trPr>
          <w:trHeight w:val="377"/>
        </w:trPr>
        <w:tc>
          <w:tcPr>
            <w:tcW w:w="2198" w:type="dxa"/>
            <w:shd w:val="clear" w:color="auto" w:fill="auto"/>
          </w:tcPr>
          <w:p w:rsidR="00700CBF" w:rsidRPr="00700CBF" w:rsidRDefault="00700CBF" w:rsidP="00CF6B52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"____" ________ 20___ 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700CBF" w:rsidRPr="00700CBF" w:rsidRDefault="00700CBF" w:rsidP="00700CBF">
            <w:pPr>
              <w:spacing w:after="0" w:line="259" w:lineRule="auto"/>
              <w:ind w:right="109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_______________ 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подпись</w:t>
            </w:r>
            <w:proofErr w:type="spellEnd"/>
          </w:p>
        </w:tc>
        <w:tc>
          <w:tcPr>
            <w:tcW w:w="5799" w:type="dxa"/>
            <w:gridSpan w:val="2"/>
            <w:shd w:val="clear" w:color="auto" w:fill="auto"/>
          </w:tcPr>
          <w:p w:rsidR="00CF6B52" w:rsidRDefault="00700CBF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(_______________________) </w:t>
            </w:r>
          </w:p>
          <w:p w:rsidR="00700CBF" w:rsidRPr="00700CBF" w:rsidRDefault="00700CBF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расшифровка</w:t>
            </w:r>
            <w:proofErr w:type="spellEnd"/>
          </w:p>
        </w:tc>
      </w:tr>
    </w:tbl>
    <w:p w:rsidR="006A79C3" w:rsidRDefault="006A79C3" w:rsidP="008F153D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6A79C3" w:rsidRDefault="006A79C3" w:rsidP="008F153D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6A79C3" w:rsidRDefault="006A79C3" w:rsidP="008F153D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6A79C3" w:rsidRDefault="006A79C3" w:rsidP="008F153D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Pr="006A79C3" w:rsidRDefault="00700CBF" w:rsidP="008F153D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A79C3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8F153D" w:rsidRPr="006A79C3">
        <w:rPr>
          <w:rFonts w:ascii="Times New Roman" w:eastAsia="Arial" w:hAnsi="Times New Roman" w:cs="Times New Roman"/>
          <w:color w:val="000000"/>
          <w:sz w:val="28"/>
          <w:szCs w:val="28"/>
        </w:rPr>
        <w:t>№</w:t>
      </w:r>
      <w:r w:rsidRPr="006A79C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3 </w:t>
      </w:r>
    </w:p>
    <w:p w:rsidR="00700CBF" w:rsidRPr="006A79C3" w:rsidRDefault="00700CBF" w:rsidP="008F153D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A79C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 Порядку </w:t>
      </w:r>
    </w:p>
    <w:p w:rsidR="008F153D" w:rsidRDefault="008F153D" w:rsidP="00700CBF">
      <w:pPr>
        <w:keepNext/>
        <w:keepLines/>
        <w:spacing w:after="129" w:line="249" w:lineRule="auto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8F153D">
      <w:pPr>
        <w:keepNext/>
        <w:keepLines/>
        <w:spacing w:after="129" w:line="249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С</w:t>
      </w:r>
      <w:r w:rsidRPr="00700CBF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писок</w:t>
      </w:r>
    </w:p>
    <w:p w:rsidR="00700CBF" w:rsidRPr="00700CBF" w:rsidRDefault="008F153D" w:rsidP="008F153D">
      <w:pPr>
        <w:keepNext/>
        <w:keepLines/>
        <w:spacing w:after="129" w:line="249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proofErr w:type="gramStart"/>
      <w:r w:rsidRPr="00700CBF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700CBF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 ограниченными возможностями здоровья, которым предоставлено бесплатное двухразовое питание</w:t>
      </w:r>
    </w:p>
    <w:p w:rsidR="00700CBF" w:rsidRPr="00700CBF" w:rsidRDefault="00700CBF" w:rsidP="008F153D">
      <w:pPr>
        <w:spacing w:after="4" w:line="259" w:lineRule="auto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______________________________________________</w:t>
      </w:r>
    </w:p>
    <w:p w:rsidR="00700CBF" w:rsidRPr="00700CBF" w:rsidRDefault="00700CBF" w:rsidP="008F153D">
      <w:pPr>
        <w:spacing w:after="150" w:line="265" w:lineRule="auto"/>
        <w:ind w:right="3203"/>
        <w:jc w:val="center"/>
        <w:rPr>
          <w:rFonts w:ascii="Times New Roman" w:eastAsia="Arial" w:hAnsi="Times New Roman" w:cs="Times New Roman"/>
          <w:color w:val="000000"/>
          <w:sz w:val="24"/>
          <w:szCs w:val="28"/>
          <w:lang w:val="en-US"/>
        </w:rPr>
      </w:pPr>
      <w:r w:rsidRPr="00700CBF">
        <w:rPr>
          <w:rFonts w:ascii="Times New Roman" w:eastAsia="Arial" w:hAnsi="Times New Roman" w:cs="Times New Roman"/>
          <w:color w:val="000000"/>
          <w:sz w:val="24"/>
          <w:szCs w:val="28"/>
          <w:lang w:val="en-US"/>
        </w:rPr>
        <w:t>(</w:t>
      </w:r>
      <w:proofErr w:type="spellStart"/>
      <w:proofErr w:type="gramStart"/>
      <w:r w:rsidRPr="00700CBF">
        <w:rPr>
          <w:rFonts w:ascii="Times New Roman" w:eastAsia="Arial" w:hAnsi="Times New Roman" w:cs="Times New Roman"/>
          <w:color w:val="000000"/>
          <w:sz w:val="24"/>
          <w:szCs w:val="28"/>
          <w:lang w:val="en-US"/>
        </w:rPr>
        <w:t>наименование</w:t>
      </w:r>
      <w:proofErr w:type="spellEnd"/>
      <w:proofErr w:type="gramEnd"/>
      <w:r w:rsidRPr="00700CBF">
        <w:rPr>
          <w:rFonts w:ascii="Times New Roman" w:eastAsia="Arial" w:hAnsi="Times New Roman" w:cs="Times New Roman"/>
          <w:color w:val="000000"/>
          <w:sz w:val="24"/>
          <w:szCs w:val="28"/>
          <w:lang w:val="en-US"/>
        </w:rPr>
        <w:t xml:space="preserve"> </w:t>
      </w:r>
      <w:proofErr w:type="spellStart"/>
      <w:r w:rsidRPr="00700CBF">
        <w:rPr>
          <w:rFonts w:ascii="Times New Roman" w:eastAsia="Arial" w:hAnsi="Times New Roman" w:cs="Times New Roman"/>
          <w:color w:val="000000"/>
          <w:sz w:val="24"/>
          <w:szCs w:val="28"/>
          <w:lang w:val="en-US"/>
        </w:rPr>
        <w:t>муниципальной</w:t>
      </w:r>
      <w:proofErr w:type="spellEnd"/>
      <w:r w:rsidRPr="00700CBF">
        <w:rPr>
          <w:rFonts w:ascii="Times New Roman" w:eastAsia="Arial" w:hAnsi="Times New Roman" w:cs="Times New Roman"/>
          <w:color w:val="000000"/>
          <w:sz w:val="24"/>
          <w:szCs w:val="28"/>
          <w:lang w:val="en-US"/>
        </w:rPr>
        <w:t xml:space="preserve"> </w:t>
      </w:r>
      <w:proofErr w:type="spellStart"/>
      <w:r w:rsidRPr="00700CBF">
        <w:rPr>
          <w:rFonts w:ascii="Times New Roman" w:eastAsia="Arial" w:hAnsi="Times New Roman" w:cs="Times New Roman"/>
          <w:color w:val="000000"/>
          <w:sz w:val="24"/>
          <w:szCs w:val="28"/>
          <w:lang w:val="en-US"/>
        </w:rPr>
        <w:t>общеобразовательной</w:t>
      </w:r>
      <w:proofErr w:type="spellEnd"/>
      <w:r w:rsidRPr="00700CBF">
        <w:rPr>
          <w:rFonts w:ascii="Times New Roman" w:eastAsia="Arial" w:hAnsi="Times New Roman" w:cs="Times New Roman"/>
          <w:color w:val="000000"/>
          <w:sz w:val="24"/>
          <w:szCs w:val="28"/>
          <w:lang w:val="en-US"/>
        </w:rPr>
        <w:t xml:space="preserve"> </w:t>
      </w:r>
      <w:proofErr w:type="spellStart"/>
      <w:r w:rsidRPr="00700CBF">
        <w:rPr>
          <w:rFonts w:ascii="Times New Roman" w:eastAsia="Arial" w:hAnsi="Times New Roman" w:cs="Times New Roman"/>
          <w:color w:val="000000"/>
          <w:sz w:val="24"/>
          <w:szCs w:val="28"/>
          <w:lang w:val="en-US"/>
        </w:rPr>
        <w:t>организации</w:t>
      </w:r>
      <w:proofErr w:type="spellEnd"/>
      <w:r w:rsidRPr="00700CBF">
        <w:rPr>
          <w:rFonts w:ascii="Times New Roman" w:eastAsia="Arial" w:hAnsi="Times New Roman" w:cs="Times New Roman"/>
          <w:color w:val="000000"/>
          <w:sz w:val="24"/>
          <w:szCs w:val="28"/>
          <w:lang w:val="en-US"/>
        </w:rPr>
        <w:t>)</w:t>
      </w:r>
    </w:p>
    <w:tbl>
      <w:tblPr>
        <w:tblW w:w="9387" w:type="dxa"/>
        <w:tblInd w:w="5" w:type="dxa"/>
        <w:tblCellMar>
          <w:top w:w="21" w:type="dxa"/>
          <w:left w:w="40" w:type="dxa"/>
          <w:right w:w="38" w:type="dxa"/>
        </w:tblCellMar>
        <w:tblLook w:val="04A0"/>
      </w:tblPr>
      <w:tblGrid>
        <w:gridCol w:w="209"/>
        <w:gridCol w:w="758"/>
        <w:gridCol w:w="927"/>
        <w:gridCol w:w="233"/>
        <w:gridCol w:w="1075"/>
        <w:gridCol w:w="29"/>
        <w:gridCol w:w="1046"/>
        <w:gridCol w:w="1075"/>
        <w:gridCol w:w="230"/>
        <w:gridCol w:w="850"/>
        <w:gridCol w:w="901"/>
        <w:gridCol w:w="1051"/>
        <w:gridCol w:w="1159"/>
      </w:tblGrid>
      <w:tr w:rsidR="00700CBF" w:rsidRPr="00C24618" w:rsidTr="008F153D">
        <w:trPr>
          <w:trHeight w:val="880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C24618" w:rsidRDefault="00700CBF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</w:pPr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N п/ п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C24618" w:rsidRDefault="00700CBF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</w:pPr>
            <w:proofErr w:type="spellStart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Дата</w:t>
            </w:r>
            <w:proofErr w:type="spellEnd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 xml:space="preserve"> </w:t>
            </w:r>
            <w:proofErr w:type="spellStart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принятия</w:t>
            </w:r>
            <w:proofErr w:type="spellEnd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 xml:space="preserve"> </w:t>
            </w:r>
            <w:proofErr w:type="spellStart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заявления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C24618" w:rsidRDefault="00700CBF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</w:pPr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  <w:t>Дата начала предоставления бесплатного питания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C24618" w:rsidRDefault="00700CBF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</w:pPr>
            <w:proofErr w:type="spellStart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Фамилия</w:t>
            </w:r>
            <w:proofErr w:type="spellEnd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 xml:space="preserve"> </w:t>
            </w:r>
            <w:proofErr w:type="spellStart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обучающегося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C24618" w:rsidRDefault="00700CBF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</w:pPr>
            <w:proofErr w:type="spellStart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Имя</w:t>
            </w:r>
            <w:proofErr w:type="spellEnd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 xml:space="preserve"> </w:t>
            </w:r>
            <w:proofErr w:type="spellStart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обучающегося</w:t>
            </w:r>
            <w:proofErr w:type="spellEnd"/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C24618" w:rsidRDefault="00700CBF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</w:pPr>
            <w:proofErr w:type="spellStart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Отчество</w:t>
            </w:r>
            <w:proofErr w:type="spellEnd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 xml:space="preserve"> </w:t>
            </w:r>
            <w:proofErr w:type="spellStart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обучающегося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C24618" w:rsidRDefault="00700CBF" w:rsidP="00700CBF">
            <w:pPr>
              <w:spacing w:after="0" w:line="259" w:lineRule="auto"/>
              <w:ind w:right="5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</w:pPr>
            <w:proofErr w:type="spellStart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Дата</w:t>
            </w:r>
            <w:proofErr w:type="spellEnd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 xml:space="preserve"> </w:t>
            </w:r>
            <w:proofErr w:type="spellStart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рождения</w:t>
            </w:r>
            <w:proofErr w:type="spellEnd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 xml:space="preserve"> </w:t>
            </w:r>
            <w:proofErr w:type="spellStart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обучающегося</w:t>
            </w:r>
            <w:proofErr w:type="spellEnd"/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C24618" w:rsidRDefault="00700CBF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</w:pPr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  <w:t>Заключение</w:t>
            </w:r>
          </w:p>
          <w:p w:rsidR="00700CBF" w:rsidRPr="00C24618" w:rsidRDefault="00700CBF" w:rsidP="00700CBF">
            <w:pPr>
              <w:spacing w:after="4" w:line="259" w:lineRule="auto"/>
              <w:ind w:right="1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</w:pPr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  <w:t>ПМПК</w:t>
            </w:r>
          </w:p>
          <w:p w:rsidR="00700CBF" w:rsidRPr="00C24618" w:rsidRDefault="00700CBF" w:rsidP="00700CBF">
            <w:pPr>
              <w:spacing w:after="0" w:line="259" w:lineRule="auto"/>
              <w:ind w:right="2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</w:pPr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  <w:t>(дата, номер протокола)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C24618" w:rsidRDefault="00700CBF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</w:pPr>
            <w:proofErr w:type="spellStart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Рекомендация</w:t>
            </w:r>
            <w:proofErr w:type="spellEnd"/>
          </w:p>
          <w:p w:rsidR="00700CBF" w:rsidRPr="00C24618" w:rsidRDefault="00700CBF" w:rsidP="00700CBF">
            <w:pPr>
              <w:spacing w:after="4" w:line="259" w:lineRule="auto"/>
              <w:ind w:right="1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</w:pPr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ПМПК</w:t>
            </w:r>
          </w:p>
          <w:p w:rsidR="00700CBF" w:rsidRPr="00C24618" w:rsidRDefault="00700CBF" w:rsidP="00700CBF">
            <w:pPr>
              <w:spacing w:after="0" w:line="259" w:lineRule="auto"/>
              <w:ind w:right="1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</w:pPr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(</w:t>
            </w:r>
            <w:proofErr w:type="spellStart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программа</w:t>
            </w:r>
            <w:proofErr w:type="spellEnd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C24618" w:rsidRDefault="00700CBF" w:rsidP="00700CBF">
            <w:pPr>
              <w:spacing w:after="5" w:line="257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</w:pPr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  <w:t>По какой программе</w:t>
            </w:r>
          </w:p>
          <w:p w:rsidR="00700CBF" w:rsidRPr="00C24618" w:rsidRDefault="00700CBF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</w:pPr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  <w:t>осуществляется обучение</w:t>
            </w:r>
          </w:p>
        </w:tc>
      </w:tr>
      <w:tr w:rsidR="008F153D" w:rsidRPr="00C24618" w:rsidTr="008F153D">
        <w:trPr>
          <w:trHeight w:val="489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53D" w:rsidRPr="00C24618" w:rsidRDefault="008F153D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53D" w:rsidRPr="00C24618" w:rsidRDefault="008F153D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53D" w:rsidRPr="00C24618" w:rsidRDefault="008F153D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53D" w:rsidRPr="00C24618" w:rsidRDefault="008F153D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53D" w:rsidRPr="00C24618" w:rsidRDefault="008F153D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53D" w:rsidRPr="00C24618" w:rsidRDefault="008F153D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53D" w:rsidRPr="00C24618" w:rsidRDefault="008F153D" w:rsidP="00700CBF">
            <w:pPr>
              <w:spacing w:after="0" w:line="259" w:lineRule="auto"/>
              <w:ind w:right="5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53D" w:rsidRPr="00C24618" w:rsidRDefault="008F153D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53D" w:rsidRPr="00C24618" w:rsidRDefault="008F153D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53D" w:rsidRPr="00C24618" w:rsidRDefault="008F153D" w:rsidP="00700CBF">
            <w:pPr>
              <w:spacing w:after="5" w:line="257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</w:rPr>
            </w:pPr>
          </w:p>
        </w:tc>
      </w:tr>
      <w:tr w:rsidR="00700CBF" w:rsidRPr="00C24618" w:rsidTr="008F153D">
        <w:tblPrEx>
          <w:tblCellMar>
            <w:left w:w="45" w:type="dxa"/>
            <w:right w:w="57" w:type="dxa"/>
          </w:tblCellMar>
        </w:tblPrEx>
        <w:trPr>
          <w:gridAfter w:val="4"/>
          <w:wAfter w:w="3814" w:type="dxa"/>
          <w:trHeight w:val="880"/>
        </w:trPr>
        <w:tc>
          <w:tcPr>
            <w:tcW w:w="2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C24618" w:rsidRDefault="00700CBF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</w:pPr>
            <w:proofErr w:type="spellStart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Руководитель</w:t>
            </w:r>
            <w:proofErr w:type="spellEnd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 xml:space="preserve"> </w:t>
            </w:r>
            <w:proofErr w:type="spellStart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муниципальной</w:t>
            </w:r>
            <w:proofErr w:type="spellEnd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 xml:space="preserve"> </w:t>
            </w:r>
            <w:proofErr w:type="spellStart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общеобразовательной</w:t>
            </w:r>
            <w:proofErr w:type="spellEnd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 xml:space="preserve"> </w:t>
            </w:r>
            <w:proofErr w:type="spellStart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организации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C24618" w:rsidRDefault="00700CBF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</w:pPr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______________ (</w:t>
            </w:r>
            <w:proofErr w:type="spellStart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подпись</w:t>
            </w:r>
            <w:proofErr w:type="spellEnd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)</w:t>
            </w:r>
          </w:p>
        </w:tc>
        <w:tc>
          <w:tcPr>
            <w:tcW w:w="2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C24618" w:rsidRDefault="00700CBF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</w:pPr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_________________________ (</w:t>
            </w:r>
            <w:proofErr w:type="spellStart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расшифровка</w:t>
            </w:r>
            <w:proofErr w:type="spellEnd"/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)</w:t>
            </w:r>
          </w:p>
        </w:tc>
      </w:tr>
      <w:tr w:rsidR="00700CBF" w:rsidRPr="00C24618" w:rsidTr="008F153D">
        <w:tblPrEx>
          <w:tblCellMar>
            <w:left w:w="45" w:type="dxa"/>
            <w:right w:w="57" w:type="dxa"/>
          </w:tblCellMar>
        </w:tblPrEx>
        <w:trPr>
          <w:gridAfter w:val="4"/>
          <w:wAfter w:w="3814" w:type="dxa"/>
          <w:trHeight w:val="367"/>
        </w:trPr>
        <w:tc>
          <w:tcPr>
            <w:tcW w:w="2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C24618" w:rsidRDefault="00700CBF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</w:pPr>
            <w:r w:rsidRPr="00C24618"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  <w:t>М.П.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C24618" w:rsidRDefault="00700CBF" w:rsidP="00700CBF">
            <w:pPr>
              <w:spacing w:after="80" w:line="259" w:lineRule="auto"/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</w:pPr>
          </w:p>
        </w:tc>
        <w:tc>
          <w:tcPr>
            <w:tcW w:w="2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C24618" w:rsidRDefault="00700CBF" w:rsidP="00700CBF">
            <w:pPr>
              <w:spacing w:after="80" w:line="259" w:lineRule="auto"/>
              <w:rPr>
                <w:rFonts w:ascii="Times New Roman" w:eastAsia="Arial" w:hAnsi="Times New Roman" w:cs="Times New Roman"/>
                <w:color w:val="000000"/>
                <w:sz w:val="16"/>
                <w:szCs w:val="28"/>
                <w:lang w:val="en-US"/>
              </w:rPr>
            </w:pPr>
          </w:p>
        </w:tc>
      </w:tr>
    </w:tbl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6A79C3" w:rsidRDefault="006A79C3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6A79C3" w:rsidRDefault="006A79C3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6A79C3" w:rsidRDefault="006A79C3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6A79C3" w:rsidRDefault="006A79C3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C24618" w:rsidRDefault="00C24618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00CBF" w:rsidRPr="006A79C3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A79C3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700CBF" w:rsidRPr="006A79C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4</w:t>
      </w:r>
    </w:p>
    <w:p w:rsidR="00700CBF" w:rsidRPr="006A79C3" w:rsidRDefault="00700CBF" w:rsidP="008F153D">
      <w:pPr>
        <w:spacing w:after="1" w:line="223" w:lineRule="auto"/>
        <w:ind w:right="-15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A79C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 Порядку </w:t>
      </w:r>
    </w:p>
    <w:p w:rsidR="008F153D" w:rsidRDefault="008F153D" w:rsidP="00700CBF">
      <w:pPr>
        <w:keepNext/>
        <w:keepLines/>
        <w:spacing w:after="129" w:line="249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keepNext/>
        <w:keepLines/>
        <w:spacing w:after="129" w:line="249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keepNext/>
        <w:keepLines/>
        <w:spacing w:after="129" w:line="249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О</w:t>
      </w:r>
      <w:r w:rsidRPr="00700CBF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тчет  </w:t>
      </w:r>
    </w:p>
    <w:p w:rsidR="00700CBF" w:rsidRPr="00700CBF" w:rsidRDefault="008F153D" w:rsidP="00700CBF">
      <w:pPr>
        <w:keepNext/>
        <w:keepLines/>
        <w:spacing w:after="129" w:line="249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об использовании денежных средств по организации бесплатного питания обучающихся с ограниченными возможностями здоровья</w:t>
      </w:r>
    </w:p>
    <w:p w:rsidR="00700CBF" w:rsidRPr="00700CBF" w:rsidRDefault="00700CBF" w:rsidP="00700CBF">
      <w:pPr>
        <w:spacing w:after="4" w:line="259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за _________________ 20___ г.</w:t>
      </w:r>
    </w:p>
    <w:p w:rsidR="00700CBF" w:rsidRPr="00700CBF" w:rsidRDefault="00700CBF" w:rsidP="00700CBF">
      <w:pPr>
        <w:spacing w:after="4" w:line="259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_______________________________________________</w:t>
      </w:r>
    </w:p>
    <w:p w:rsidR="00700CBF" w:rsidRPr="00700CBF" w:rsidRDefault="00700CBF" w:rsidP="00700CBF">
      <w:pPr>
        <w:spacing w:after="160" w:line="265" w:lineRule="auto"/>
        <w:ind w:right="3203"/>
        <w:jc w:val="both"/>
        <w:rPr>
          <w:rFonts w:ascii="Times New Roman" w:eastAsia="Arial" w:hAnsi="Times New Roman" w:cs="Times New Roman"/>
          <w:color w:val="000000"/>
          <w:sz w:val="24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4"/>
          <w:szCs w:val="28"/>
        </w:rPr>
        <w:t>(наименование муниципальной общеобразовательной организации)</w:t>
      </w:r>
    </w:p>
    <w:tbl>
      <w:tblPr>
        <w:tblW w:w="4421" w:type="dxa"/>
        <w:tblInd w:w="5" w:type="dxa"/>
        <w:tblCellMar>
          <w:top w:w="21" w:type="dxa"/>
          <w:left w:w="45" w:type="dxa"/>
          <w:right w:w="43" w:type="dxa"/>
        </w:tblCellMar>
        <w:tblLook w:val="04A0"/>
      </w:tblPr>
      <w:tblGrid>
        <w:gridCol w:w="492"/>
        <w:gridCol w:w="2379"/>
        <w:gridCol w:w="1550"/>
      </w:tblGrid>
      <w:tr w:rsidR="00700CBF" w:rsidRPr="00700CBF" w:rsidTr="008F153D">
        <w:trPr>
          <w:trHeight w:val="36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700CBF" w:rsidRDefault="00700CBF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N п/ п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700CBF" w:rsidRDefault="00700CBF" w:rsidP="00700CBF">
            <w:pPr>
              <w:spacing w:after="0"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</w:pP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Наименование</w:t>
            </w:r>
            <w:proofErr w:type="spellEnd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статей</w:t>
            </w:r>
            <w:proofErr w:type="spellEnd"/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700CBF" w:rsidRDefault="00700CBF" w:rsidP="00700CBF">
            <w:pPr>
              <w:spacing w:after="0" w:line="259" w:lineRule="auto"/>
              <w:ind w:right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</w:pP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Сумма</w:t>
            </w:r>
            <w:proofErr w:type="spellEnd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за</w:t>
            </w:r>
            <w:proofErr w:type="spellEnd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месяц</w:t>
            </w:r>
            <w:proofErr w:type="spellEnd"/>
          </w:p>
        </w:tc>
      </w:tr>
      <w:tr w:rsidR="00700CBF" w:rsidRPr="00700CBF" w:rsidTr="008F153D">
        <w:trPr>
          <w:trHeight w:val="37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700CBF" w:rsidRDefault="00700CBF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1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700CBF" w:rsidRDefault="00700CBF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</w:pP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Сальдо</w:t>
            </w:r>
            <w:proofErr w:type="spellEnd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на</w:t>
            </w:r>
            <w:proofErr w:type="spellEnd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начало</w:t>
            </w:r>
            <w:proofErr w:type="spellEnd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месяца</w:t>
            </w:r>
            <w:proofErr w:type="spellEnd"/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700CBF" w:rsidRDefault="00700CBF" w:rsidP="00700CBF">
            <w:pPr>
              <w:spacing w:after="8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</w:pPr>
          </w:p>
        </w:tc>
      </w:tr>
      <w:tr w:rsidR="00700CBF" w:rsidRPr="00700CBF" w:rsidTr="008F153D">
        <w:trPr>
          <w:trHeight w:val="36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700CBF" w:rsidRDefault="00700CBF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2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700CBF" w:rsidRDefault="00700CBF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</w:pP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Получено</w:t>
            </w:r>
            <w:proofErr w:type="spellEnd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на</w:t>
            </w:r>
            <w:proofErr w:type="spellEnd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отчетный</w:t>
            </w:r>
            <w:proofErr w:type="spellEnd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месяц</w:t>
            </w:r>
            <w:proofErr w:type="spellEnd"/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700CBF" w:rsidRDefault="00700CBF" w:rsidP="00700CBF">
            <w:pPr>
              <w:spacing w:after="8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</w:pPr>
          </w:p>
        </w:tc>
      </w:tr>
      <w:tr w:rsidR="00700CBF" w:rsidRPr="00700CBF" w:rsidTr="008F153D">
        <w:trPr>
          <w:trHeight w:val="37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700CBF" w:rsidRDefault="00700CBF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3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700CBF" w:rsidRDefault="00700CBF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</w:pP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Израсходовано</w:t>
            </w:r>
            <w:proofErr w:type="spellEnd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за</w:t>
            </w:r>
            <w:proofErr w:type="spellEnd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отчетный</w:t>
            </w:r>
            <w:proofErr w:type="spellEnd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месяц</w:t>
            </w:r>
            <w:proofErr w:type="spellEnd"/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700CBF" w:rsidRDefault="00700CBF" w:rsidP="00700CBF">
            <w:pPr>
              <w:spacing w:after="8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</w:pPr>
          </w:p>
        </w:tc>
      </w:tr>
      <w:tr w:rsidR="00700CBF" w:rsidRPr="00700CBF" w:rsidTr="008F153D">
        <w:trPr>
          <w:trHeight w:val="36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700CBF" w:rsidRDefault="00700CBF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4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700CBF" w:rsidRDefault="00700CBF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  <w:t>Возврат полученных и неиспользованных сумм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700CBF" w:rsidRDefault="00700CBF" w:rsidP="00700CBF">
            <w:pPr>
              <w:spacing w:after="8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00CBF" w:rsidRPr="00700CBF" w:rsidTr="008F153D">
        <w:trPr>
          <w:trHeight w:val="37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700CBF" w:rsidRDefault="00700CBF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5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700CBF" w:rsidRDefault="00700CBF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</w:pP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Сальдо</w:t>
            </w:r>
            <w:proofErr w:type="spellEnd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на</w:t>
            </w:r>
            <w:proofErr w:type="spellEnd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конец</w:t>
            </w:r>
            <w:proofErr w:type="spellEnd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месяца</w:t>
            </w:r>
            <w:proofErr w:type="spellEnd"/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CBF" w:rsidRPr="00700CBF" w:rsidRDefault="00700CBF" w:rsidP="00700CBF">
            <w:pPr>
              <w:spacing w:after="0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00CBF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val="en-US"/>
              </w:rPr>
              <w:t>0</w:t>
            </w:r>
          </w:p>
        </w:tc>
      </w:tr>
    </w:tbl>
    <w:p w:rsidR="008F153D" w:rsidRDefault="008F153D" w:rsidP="00700CBF">
      <w:pPr>
        <w:spacing w:after="341" w:line="265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00CBF" w:rsidRPr="00700CBF" w:rsidRDefault="00700CBF" w:rsidP="00700CBF">
      <w:pPr>
        <w:spacing w:after="341" w:line="265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Руководитель муниципальной общеобразовательной организации _________________________</w:t>
      </w:r>
    </w:p>
    <w:p w:rsidR="00700CBF" w:rsidRPr="00700CBF" w:rsidRDefault="00700CBF" w:rsidP="00700CBF">
      <w:pPr>
        <w:spacing w:after="341" w:line="265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Главный бухгалтер _________________________________________</w:t>
      </w:r>
    </w:p>
    <w:p w:rsidR="008F153D" w:rsidRDefault="00700CBF" w:rsidP="00700CBF">
      <w:pPr>
        <w:spacing w:after="519" w:line="265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Ф.И.О. исполнителя, номер контактного телефона </w:t>
      </w:r>
    </w:p>
    <w:p w:rsidR="00700CBF" w:rsidRPr="00700CBF" w:rsidRDefault="00700CBF" w:rsidP="00700CBF">
      <w:pPr>
        <w:spacing w:after="519" w:line="265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_________________________________</w:t>
      </w:r>
    </w:p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F153D" w:rsidRDefault="008F153D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6A79C3" w:rsidRDefault="006A79C3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6A79C3" w:rsidRDefault="006A79C3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6A79C3" w:rsidRDefault="006A79C3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700CBF" w:rsidRPr="006A79C3" w:rsidRDefault="00700CBF" w:rsidP="00700CBF">
      <w:pPr>
        <w:spacing w:after="0" w:line="265" w:lineRule="auto"/>
        <w:ind w:right="-15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A79C3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8F153D" w:rsidRPr="006A79C3">
        <w:rPr>
          <w:rFonts w:ascii="Times New Roman" w:eastAsia="Arial" w:hAnsi="Times New Roman" w:cs="Times New Roman"/>
          <w:color w:val="000000"/>
          <w:sz w:val="28"/>
          <w:szCs w:val="28"/>
        </w:rPr>
        <w:t>№</w:t>
      </w:r>
      <w:r w:rsidRPr="006A79C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5</w:t>
      </w:r>
    </w:p>
    <w:p w:rsidR="00700CBF" w:rsidRPr="006A79C3" w:rsidRDefault="00700CBF" w:rsidP="008F153D">
      <w:pPr>
        <w:spacing w:after="1" w:line="223" w:lineRule="auto"/>
        <w:ind w:right="-15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A79C3">
        <w:rPr>
          <w:rFonts w:ascii="Times New Roman" w:eastAsia="Arial" w:hAnsi="Times New Roman" w:cs="Times New Roman"/>
          <w:color w:val="000000"/>
          <w:sz w:val="28"/>
          <w:szCs w:val="28"/>
        </w:rPr>
        <w:t>к Порядку</w:t>
      </w:r>
    </w:p>
    <w:p w:rsidR="008F153D" w:rsidRDefault="008F153D" w:rsidP="00700CBF">
      <w:pPr>
        <w:keepNext/>
        <w:keepLines/>
        <w:spacing w:after="120" w:line="262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700CBF" w:rsidRPr="00700CBF" w:rsidRDefault="008F153D" w:rsidP="00700CBF">
      <w:pPr>
        <w:keepNext/>
        <w:keepLines/>
        <w:spacing w:after="120" w:line="262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Т</w:t>
      </w:r>
      <w:r w:rsidRPr="00700CBF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абель учета посещаемости </w:t>
      </w:r>
      <w:proofErr w:type="gramStart"/>
      <w:r w:rsidRPr="00700CBF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700CBF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 ОВЗ</w:t>
      </w:r>
    </w:p>
    <w:p w:rsidR="00700CBF" w:rsidRPr="00700CBF" w:rsidRDefault="00700CBF" w:rsidP="00700CBF">
      <w:pPr>
        <w:spacing w:after="4" w:line="259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за _________________ 20___ год</w:t>
      </w:r>
    </w:p>
    <w:p w:rsidR="00700CBF" w:rsidRPr="00700CBF" w:rsidRDefault="00700CBF" w:rsidP="00700CBF">
      <w:pPr>
        <w:spacing w:after="4" w:line="259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_______________________________________________</w:t>
      </w:r>
    </w:p>
    <w:p w:rsidR="00700CBF" w:rsidRPr="00700CBF" w:rsidRDefault="00700CBF" w:rsidP="00700CBF">
      <w:pPr>
        <w:spacing w:after="314" w:line="265" w:lineRule="auto"/>
        <w:ind w:right="3203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F153D">
        <w:rPr>
          <w:rFonts w:ascii="Times New Roman" w:eastAsia="Arial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194945</wp:posOffset>
            </wp:positionH>
            <wp:positionV relativeFrom="page">
              <wp:posOffset>4037330</wp:posOffset>
            </wp:positionV>
            <wp:extent cx="7348855" cy="72517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85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0CBF">
        <w:rPr>
          <w:rFonts w:ascii="Times New Roman" w:eastAsia="Arial" w:hAnsi="Times New Roman" w:cs="Times New Roman"/>
          <w:color w:val="000000"/>
          <w:sz w:val="24"/>
          <w:szCs w:val="28"/>
        </w:rPr>
        <w:t>(наименование муниципальной общеобразовательной организации</w:t>
      </w: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</w:p>
    <w:p w:rsidR="00700CBF" w:rsidRPr="00700CBF" w:rsidRDefault="00700CBF" w:rsidP="00700CBF">
      <w:pPr>
        <w:spacing w:before="326" w:after="341" w:line="265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Руководитель муниципальной общеобразовательной организации ________________________</w:t>
      </w:r>
    </w:p>
    <w:p w:rsidR="00700CBF" w:rsidRPr="00700CBF" w:rsidRDefault="00700CBF" w:rsidP="00700CBF">
      <w:pPr>
        <w:spacing w:after="341" w:line="265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Главный бухгалтер _________________________________________</w:t>
      </w:r>
    </w:p>
    <w:p w:rsidR="00700CBF" w:rsidRPr="00700CBF" w:rsidRDefault="00700CBF" w:rsidP="00700CBF">
      <w:pPr>
        <w:spacing w:after="341" w:line="265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>Ф.И.О. исполнителя, номер контактного телефона</w:t>
      </w:r>
    </w:p>
    <w:p w:rsidR="00700CBF" w:rsidRPr="00700CBF" w:rsidRDefault="00700CBF" w:rsidP="000C1E11">
      <w:pPr>
        <w:spacing w:after="0" w:line="787" w:lineRule="auto"/>
        <w:ind w:right="7068"/>
        <w:jc w:val="both"/>
        <w:rPr>
          <w:rFonts w:ascii="Times New Roman" w:eastAsia="Arial" w:hAnsi="Times New Roman" w:cs="Times New Roman"/>
          <w:color w:val="000000"/>
          <w:sz w:val="24"/>
          <w:szCs w:val="28"/>
        </w:rPr>
      </w:pPr>
      <w:r w:rsidRPr="00700C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______________________ </w:t>
      </w:r>
    </w:p>
    <w:p w:rsidR="00F62DB1" w:rsidRPr="00700CBF" w:rsidRDefault="00F62DB1">
      <w:pPr>
        <w:rPr>
          <w:rFonts w:ascii="Times New Roman" w:hAnsi="Times New Roman" w:cs="Times New Roman"/>
          <w:sz w:val="28"/>
          <w:szCs w:val="28"/>
        </w:rPr>
      </w:pPr>
    </w:p>
    <w:sectPr w:rsidR="00F62DB1" w:rsidRPr="00700CBF" w:rsidSect="00C859FE">
      <w:headerReference w:type="even" r:id="rId31"/>
      <w:footerReference w:type="even" r:id="rId32"/>
      <w:footerReference w:type="default" r:id="rId33"/>
      <w:headerReference w:type="first" r:id="rId34"/>
      <w:footerReference w:type="first" r:id="rId35"/>
      <w:pgSz w:w="11899" w:h="16838"/>
      <w:pgMar w:top="1134" w:right="567" w:bottom="1134" w:left="1134" w:header="306" w:footer="3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5E" w:rsidRDefault="001D4E5E" w:rsidP="00700CBF">
      <w:pPr>
        <w:spacing w:after="0" w:line="240" w:lineRule="auto"/>
      </w:pPr>
      <w:r>
        <w:separator/>
      </w:r>
    </w:p>
  </w:endnote>
  <w:endnote w:type="continuationSeparator" w:id="0">
    <w:p w:rsidR="001D4E5E" w:rsidRDefault="001D4E5E" w:rsidP="0070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3D" w:rsidRPr="001258FC" w:rsidRDefault="001B021A">
    <w:pPr>
      <w:spacing w:after="0" w:line="259" w:lineRule="auto"/>
      <w:ind w:right="5"/>
      <w:jc w:val="center"/>
    </w:pPr>
    <w:r>
      <w:rPr>
        <w:noProof/>
        <w:lang w:eastAsia="ru-RU"/>
      </w:rPr>
      <w:pict>
        <v:group id="Группа 12446" o:spid="_x0000_s4101" style="position:absolute;left:0;text-align:left;margin-left:0;margin-top:803pt;width:594.95pt;height:1pt;z-index:251661312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">
          <v:shape id="Shape 12817" o:spid="_x0000_s4102" style="position:absolute;width:75559;height:127;visibility:visible;mso-wrap-style:square;v-text-anchor:top" coordsize="7555992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nBMYA&#10;AADeAAAADwAAAGRycy9kb3ducmV2LnhtbERPTWvCQBC9F/wPywi9iG4UqhJdpRRsexK0ingbsuMm&#10;bXY2Zrcm6a/vFoTe5vE+Z7lubSluVPvCsYLxKAFBnDldsFFw+NgM5yB8QNZYOiYFHXlYr3oPS0y1&#10;a3hHt30wIoawT1FBHkKVSumznCz6kauII3dxtcUQYW2krrGJ4baUkySZSosFx4YcK3rJKfvaf1sF&#10;T+7z59hNz91rOEmzvTbbgXkbKPXYb58XIAK14V98d7/rOH8yH8/g7514g1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8nBMYAAADeAAAADwAAAAAAAAAAAAAAAACYAgAAZHJz&#10;L2Rvd25yZXYueG1sUEsFBgAAAAAEAAQA9QAAAIsDAAAAAA==&#10;" adj="0,,0" path="m,l7555992,r,12700l,12700,,e" fillcolor="black" stroked="f" strokeweight="0">
            <v:stroke miterlimit="83231f" joinstyle="miter"/>
            <v:formulas/>
            <v:path arrowok="t" o:connecttype="segments" textboxrect="0,0,7555992,12700"/>
          </v:shape>
          <w10:wrap type="square" anchorx="page" anchory="page"/>
        </v:group>
      </w:pict>
    </w:r>
    <w:r w:rsidR="008F153D" w:rsidRPr="001258FC">
      <w:rPr>
        <w:sz w:val="16"/>
      </w:rPr>
      <w:t xml:space="preserve">Документ сохранен с портала </w:t>
    </w:r>
    <w:r w:rsidR="008F153D">
      <w:rPr>
        <w:color w:val="3451A0"/>
        <w:sz w:val="16"/>
        <w:u w:val="single" w:color="3451A0"/>
      </w:rPr>
      <w:t>docs</w:t>
    </w:r>
    <w:r w:rsidR="008F153D" w:rsidRPr="001258FC">
      <w:rPr>
        <w:color w:val="3451A0"/>
        <w:sz w:val="16"/>
        <w:u w:val="single" w:color="3451A0"/>
      </w:rPr>
      <w:t>.</w:t>
    </w:r>
    <w:r w:rsidR="008F153D">
      <w:rPr>
        <w:color w:val="3451A0"/>
        <w:sz w:val="16"/>
        <w:u w:val="single" w:color="3451A0"/>
      </w:rPr>
      <w:t>cntd</w:t>
    </w:r>
    <w:r w:rsidR="008F153D" w:rsidRPr="001258FC">
      <w:rPr>
        <w:color w:val="3451A0"/>
        <w:sz w:val="16"/>
        <w:u w:val="single" w:color="3451A0"/>
      </w:rPr>
      <w:t>.</w:t>
    </w:r>
    <w:r w:rsidR="008F153D">
      <w:rPr>
        <w:color w:val="3451A0"/>
        <w:sz w:val="16"/>
        <w:u w:val="single" w:color="3451A0"/>
      </w:rPr>
      <w:t>ru</w:t>
    </w:r>
    <w:r w:rsidR="008F153D" w:rsidRPr="001258FC">
      <w:rPr>
        <w:sz w:val="16"/>
      </w:rPr>
      <w:t xml:space="preserve"> — электронного фонда из более 70 000 000 нормативно-правовых и нормативно-технических документов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3D" w:rsidRPr="001258FC" w:rsidRDefault="008F153D">
    <w:pPr>
      <w:spacing w:after="0" w:line="259" w:lineRule="auto"/>
      <w:ind w:right="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3D" w:rsidRPr="001258FC" w:rsidRDefault="001B021A">
    <w:pPr>
      <w:spacing w:after="0" w:line="259" w:lineRule="auto"/>
      <w:ind w:right="5"/>
      <w:jc w:val="center"/>
    </w:pPr>
    <w:r>
      <w:rPr>
        <w:noProof/>
        <w:lang w:eastAsia="ru-RU"/>
      </w:rPr>
      <w:pict>
        <v:group id="Группа 12382" o:spid="_x0000_s4097" style="position:absolute;left:0;text-align:left;margin-left:0;margin-top:803pt;width:594.95pt;height:1pt;z-index:251663360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">
          <v:shape id="Shape 12813" o:spid="_x0000_s4098" style="position:absolute;width:75559;height:127;visibility:visible;mso-wrap-style:square;v-text-anchor:top" coordsize="7555992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hB8YA&#10;AADeAAAADwAAAGRycy9kb3ducmV2LnhtbERPS2vCQBC+F/wPywheRDdaKhJdpRSqPQn1gXgbsuMm&#10;bXY2za4m6a/vFgq9zcf3nOW6taW4U+0Lxwom4wQEceZ0wUbB8fA6moPwAVlj6ZgUdORhveo9LDHV&#10;ruF3uu+DETGEfYoK8hCqVEqf5WTRj11FHLmrqy2GCGsjdY1NDLelnCbJTFosODbkWNFLTtnn/mYV&#10;PLmP71M3u3SbcJZm99XshmY7VGrQb58XIAK14V/8537Tcf50PnmE33fiD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QhB8YAAADeAAAADwAAAAAAAAAAAAAAAACYAgAAZHJz&#10;L2Rvd25yZXYueG1sUEsFBgAAAAAEAAQA9QAAAIsDAAAAAA==&#10;" adj="0,,0" path="m,l7555992,r,12700l,12700,,e" fillcolor="black" stroked="f" strokeweight="0">
            <v:stroke miterlimit="83231f" joinstyle="miter"/>
            <v:formulas/>
            <v:path arrowok="t" o:connecttype="segments" textboxrect="0,0,7555992,12700"/>
          </v:shape>
          <w10:wrap type="square" anchorx="page" anchory="page"/>
        </v:group>
      </w:pict>
    </w:r>
    <w:r w:rsidR="008F153D" w:rsidRPr="001258FC">
      <w:rPr>
        <w:sz w:val="16"/>
      </w:rPr>
      <w:t xml:space="preserve">Документ сохранен с портала </w:t>
    </w:r>
    <w:r w:rsidR="008F153D">
      <w:rPr>
        <w:color w:val="3451A0"/>
        <w:sz w:val="16"/>
        <w:u w:val="single" w:color="3451A0"/>
      </w:rPr>
      <w:t>docs</w:t>
    </w:r>
    <w:r w:rsidR="008F153D" w:rsidRPr="001258FC">
      <w:rPr>
        <w:color w:val="3451A0"/>
        <w:sz w:val="16"/>
        <w:u w:val="single" w:color="3451A0"/>
      </w:rPr>
      <w:t>.</w:t>
    </w:r>
    <w:r w:rsidR="008F153D">
      <w:rPr>
        <w:color w:val="3451A0"/>
        <w:sz w:val="16"/>
        <w:u w:val="single" w:color="3451A0"/>
      </w:rPr>
      <w:t>cntd</w:t>
    </w:r>
    <w:r w:rsidR="008F153D" w:rsidRPr="001258FC">
      <w:rPr>
        <w:color w:val="3451A0"/>
        <w:sz w:val="16"/>
        <w:u w:val="single" w:color="3451A0"/>
      </w:rPr>
      <w:t>.</w:t>
    </w:r>
    <w:r w:rsidR="008F153D">
      <w:rPr>
        <w:color w:val="3451A0"/>
        <w:sz w:val="16"/>
        <w:u w:val="single" w:color="3451A0"/>
      </w:rPr>
      <w:t>ru</w:t>
    </w:r>
    <w:r w:rsidR="008F153D" w:rsidRPr="001258FC">
      <w:rPr>
        <w:sz w:val="16"/>
      </w:rPr>
      <w:t xml:space="preserve"> — электронного фонда из более 70 000 000 нормативно-правовых и нормативно-технических документов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5E" w:rsidRDefault="001D4E5E" w:rsidP="00700CBF">
      <w:pPr>
        <w:spacing w:after="0" w:line="240" w:lineRule="auto"/>
      </w:pPr>
      <w:r>
        <w:separator/>
      </w:r>
    </w:p>
  </w:footnote>
  <w:footnote w:type="continuationSeparator" w:id="0">
    <w:p w:rsidR="001D4E5E" w:rsidRDefault="001D4E5E" w:rsidP="0070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3D" w:rsidRPr="001258FC" w:rsidRDefault="001B021A">
    <w:pPr>
      <w:spacing w:after="0" w:line="216" w:lineRule="auto"/>
      <w:ind w:right="86"/>
    </w:pPr>
    <w:r>
      <w:rPr>
        <w:noProof/>
        <w:lang w:eastAsia="ru-RU"/>
      </w:rPr>
      <w:pict>
        <v:group id="Группа 12431" o:spid="_x0000_s4103" style="position:absolute;margin-left:0;margin-top:65pt;width:594.95pt;height:1pt;z-index:251659264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">
          <v:shape id="Shape 12811" o:spid="_x0000_s4104" style="position:absolute;width:75559;height:127;visibility:visible;mso-wrap-style:square;v-text-anchor:top" coordsize="7555992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a68YA&#10;AADeAAAADwAAAGRycy9kb3ducmV2LnhtbERPTWvCQBC9F/oflhF6kbqJUJHUVaSg9iSoLaW3ITvd&#10;RLOzMbs1ib++Kwi9zeN9zmzR2UpcqPGlYwXpKAFBnDtdslHwcVg9T0H4gKyxckwKevKwmD8+zDDT&#10;ruUdXfbBiBjCPkMFRQh1JqXPC7LoR64mjtyPayyGCBsjdYNtDLeVHCfJRFosOTYUWNNbQflp/2sV&#10;vLjj9bOffPfr8CXN9txuh2YzVOpp0C1fQQTqwr/47n7Xcf54mqZweyfe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oa68YAAADeAAAADwAAAAAAAAAAAAAAAACYAgAAZHJz&#10;L2Rvd25yZXYueG1sUEsFBgAAAAAEAAQA9QAAAIsDAAAAAA==&#10;" adj="0,,0" path="m,l7555992,r,12700l,12700,,e" fillcolor="black" stroked="f" strokeweight="0">
            <v:stroke miterlimit="83231f" joinstyle="miter"/>
            <v:formulas/>
            <v:path arrowok="t" o:connecttype="segments" textboxrect="0,0,7555992,12700"/>
          </v:shape>
          <w10:wrap type="square" anchorx="page" anchory="page"/>
        </v:group>
      </w:pict>
    </w:r>
    <w:r w:rsidR="008F153D" w:rsidRPr="001258FC">
      <w:rPr>
        <w:sz w:val="16"/>
      </w:rPr>
      <w:t>Об утверждении Порядка по обеспечению бесплатным двухразовым питанием обучающихся с ограниченными</w:t>
    </w:r>
    <w:r w:rsidR="008F153D" w:rsidRPr="001258FC">
      <w:rPr>
        <w:sz w:val="16"/>
      </w:rPr>
      <w:tab/>
      <w:t xml:space="preserve">Страница </w:t>
    </w:r>
    <w:r w:rsidRPr="001B021A">
      <w:fldChar w:fldCharType="begin"/>
    </w:r>
    <w:r w:rsidR="008F153D" w:rsidRPr="001258FC">
      <w:instrText xml:space="preserve"> </w:instrText>
    </w:r>
    <w:r w:rsidR="008F153D">
      <w:instrText>PAGE</w:instrText>
    </w:r>
    <w:r w:rsidR="008F153D" w:rsidRPr="001258FC">
      <w:instrText xml:space="preserve">   \* </w:instrText>
    </w:r>
    <w:r w:rsidR="008F153D">
      <w:instrText>MERGEFORMAT</w:instrText>
    </w:r>
    <w:r w:rsidR="008F153D" w:rsidRPr="001258FC">
      <w:instrText xml:space="preserve"> </w:instrText>
    </w:r>
    <w:r w:rsidRPr="001B021A">
      <w:fldChar w:fldCharType="separate"/>
    </w:r>
    <w:r w:rsidR="008F153D" w:rsidRPr="001258FC">
      <w:rPr>
        <w:sz w:val="16"/>
      </w:rPr>
      <w:t>1</w:t>
    </w:r>
    <w:r>
      <w:rPr>
        <w:sz w:val="16"/>
      </w:rPr>
      <w:fldChar w:fldCharType="end"/>
    </w:r>
    <w:r w:rsidR="008F153D" w:rsidRPr="001258FC">
      <w:rPr>
        <w:sz w:val="16"/>
      </w:rPr>
      <w:t>возможностями здоровья, обучающихся в муниципальных общеобразовательных организациях городского округа "Город Чита", реализующих образовательные программы начального общего, основного общего, среднего общего образования (с изменениями на 26 мая 2023 года)</w:t>
    </w:r>
  </w:p>
  <w:p w:rsidR="008F153D" w:rsidRPr="001258FC" w:rsidRDefault="008F153D">
    <w:pPr>
      <w:spacing w:after="0" w:line="259" w:lineRule="auto"/>
    </w:pPr>
    <w:r w:rsidRPr="001258FC">
      <w:rPr>
        <w:i/>
        <w:sz w:val="16"/>
      </w:rPr>
      <w:t>Постановление Администрации городского округа "Город Чита" Забайкальского края от 24 марта 2021 г. № 144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3D" w:rsidRPr="001258FC" w:rsidRDefault="001B021A">
    <w:pPr>
      <w:spacing w:after="0" w:line="216" w:lineRule="auto"/>
      <w:ind w:right="86"/>
    </w:pPr>
    <w:r>
      <w:rPr>
        <w:noProof/>
        <w:lang w:eastAsia="ru-RU"/>
      </w:rPr>
      <w:pict>
        <v:group id="Группа 12367" o:spid="_x0000_s4099" style="position:absolute;margin-left:0;margin-top:65pt;width:594.95pt;height:1pt;z-index:251660288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">
          <v:shape id="Shape 12807" o:spid="_x0000_s4100" style="position:absolute;width:75559;height:127;visibility:visible;mso-wrap-style:square;v-text-anchor:top" coordsize="7555992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x2cYA&#10;AADeAAAADwAAAGRycy9kb3ducmV2LnhtbERPS2vCQBC+C/6HZYReRDcVaiW6ihT6OAlaRbwN2ekm&#10;NTubZrcm6a/vCoK3+fies1i1thQXqn3hWMHjOAFBnDldsFGw/3wdzUD4gKyxdEwKOvKwWvZ7C0y1&#10;a3hLl10wIoawT1FBHkKVSumznCz6sauII/flaoshwtpIXWMTw20pJ0kylRYLjg05VvSSU3be/VoF&#10;T+7779BNT91bOEqz+Wk2Q/M+VOph0K7nIAK14S6+uT90nD+ZJc9wfSfe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ax2cYAAADeAAAADwAAAAAAAAAAAAAAAACYAgAAZHJz&#10;L2Rvd25yZXYueG1sUEsFBgAAAAAEAAQA9QAAAIsDAAAAAA==&#10;" adj="0,,0" path="m,l7555992,r,12700l,12700,,e" fillcolor="black" stroked="f" strokeweight="0">
            <v:stroke miterlimit="83231f" joinstyle="miter"/>
            <v:formulas/>
            <v:path arrowok="t" o:connecttype="segments" textboxrect="0,0,7555992,12700"/>
          </v:shape>
          <w10:wrap type="square" anchorx="page" anchory="page"/>
        </v:group>
      </w:pict>
    </w:r>
    <w:r w:rsidR="008F153D" w:rsidRPr="001258FC">
      <w:rPr>
        <w:sz w:val="16"/>
      </w:rPr>
      <w:t>Об утверждении Порядка по обеспечению бесплатным двухразовым питанием обучающихся с ограниченными</w:t>
    </w:r>
    <w:r w:rsidR="008F153D" w:rsidRPr="001258FC">
      <w:rPr>
        <w:sz w:val="16"/>
      </w:rPr>
      <w:tab/>
      <w:t xml:space="preserve">Страница </w:t>
    </w:r>
    <w:r w:rsidRPr="001B021A">
      <w:fldChar w:fldCharType="begin"/>
    </w:r>
    <w:r w:rsidR="008F153D" w:rsidRPr="001258FC">
      <w:instrText xml:space="preserve"> </w:instrText>
    </w:r>
    <w:r w:rsidR="008F153D">
      <w:instrText>PAGE</w:instrText>
    </w:r>
    <w:r w:rsidR="008F153D" w:rsidRPr="001258FC">
      <w:instrText xml:space="preserve">   \* </w:instrText>
    </w:r>
    <w:r w:rsidR="008F153D">
      <w:instrText>MERGEFORMAT</w:instrText>
    </w:r>
    <w:r w:rsidR="008F153D" w:rsidRPr="001258FC">
      <w:instrText xml:space="preserve"> </w:instrText>
    </w:r>
    <w:r w:rsidRPr="001B021A">
      <w:fldChar w:fldCharType="separate"/>
    </w:r>
    <w:r w:rsidR="008F153D" w:rsidRPr="001258FC">
      <w:rPr>
        <w:sz w:val="16"/>
      </w:rPr>
      <w:t>1</w:t>
    </w:r>
    <w:r>
      <w:rPr>
        <w:sz w:val="16"/>
      </w:rPr>
      <w:fldChar w:fldCharType="end"/>
    </w:r>
    <w:r w:rsidR="008F153D" w:rsidRPr="001258FC">
      <w:rPr>
        <w:sz w:val="16"/>
      </w:rPr>
      <w:t>возможностями здоровья, обучающихся в муниципальных общеобразовательных организациях городского округа "Город Чита", реализующих образовательные программы начального общего, основного общего, среднего общего образования (с изменениями на 26 мая 2023 года)</w:t>
    </w:r>
  </w:p>
  <w:p w:rsidR="008F153D" w:rsidRPr="001258FC" w:rsidRDefault="008F153D">
    <w:pPr>
      <w:spacing w:after="0" w:line="259" w:lineRule="auto"/>
    </w:pPr>
    <w:r w:rsidRPr="001258FC">
      <w:rPr>
        <w:i/>
        <w:sz w:val="16"/>
      </w:rPr>
      <w:t>Постановление Администрации городского округа "Город Чита" Забайкальского края от 24 марта 2021 г. № 144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FB8"/>
    <w:multiLevelType w:val="multilevel"/>
    <w:tmpl w:val="E29C3A5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9B5B6A"/>
    <w:multiLevelType w:val="multilevel"/>
    <w:tmpl w:val="54F827D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3154D2"/>
    <w:multiLevelType w:val="hybridMultilevel"/>
    <w:tmpl w:val="A2647642"/>
    <w:lvl w:ilvl="0" w:tplc="592AFA8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B56D5C2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340C964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6B24438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BACA26C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4A6024E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E0E4600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A103FCA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65A9A36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61230B"/>
    <w:multiLevelType w:val="hybridMultilevel"/>
    <w:tmpl w:val="1200DF6C"/>
    <w:lvl w:ilvl="0" w:tplc="CF04821C">
      <w:start w:val="1"/>
      <w:numFmt w:val="bullet"/>
      <w:lvlText w:val="-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E024BF4">
      <w:start w:val="1"/>
      <w:numFmt w:val="bullet"/>
      <w:lvlText w:val="o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7C69DD6">
      <w:start w:val="1"/>
      <w:numFmt w:val="bullet"/>
      <w:lvlText w:val="▪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48C8E16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D525862">
      <w:start w:val="1"/>
      <w:numFmt w:val="bullet"/>
      <w:lvlText w:val="o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80620D0">
      <w:start w:val="1"/>
      <w:numFmt w:val="bullet"/>
      <w:lvlText w:val="▪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52EDF66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0DC226C">
      <w:start w:val="1"/>
      <w:numFmt w:val="bullet"/>
      <w:lvlText w:val="o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CF8F25A">
      <w:start w:val="1"/>
      <w:numFmt w:val="bullet"/>
      <w:lvlText w:val="▪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DE3EBB"/>
    <w:multiLevelType w:val="hybridMultilevel"/>
    <w:tmpl w:val="88F21F9A"/>
    <w:lvl w:ilvl="0" w:tplc="C1E28014">
      <w:start w:val="1"/>
      <w:numFmt w:val="bullet"/>
      <w:lvlText w:val="-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9B2E0E6">
      <w:start w:val="1"/>
      <w:numFmt w:val="bullet"/>
      <w:lvlText w:val="o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85E540C">
      <w:start w:val="1"/>
      <w:numFmt w:val="bullet"/>
      <w:lvlText w:val="▪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E52C81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A440116">
      <w:start w:val="1"/>
      <w:numFmt w:val="bullet"/>
      <w:lvlText w:val="o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4D4FC56">
      <w:start w:val="1"/>
      <w:numFmt w:val="bullet"/>
      <w:lvlText w:val="▪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26C0C5C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A986A9A">
      <w:start w:val="1"/>
      <w:numFmt w:val="bullet"/>
      <w:lvlText w:val="o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2D264E0">
      <w:start w:val="1"/>
      <w:numFmt w:val="bullet"/>
      <w:lvlText w:val="▪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F46A49"/>
    <w:multiLevelType w:val="hybridMultilevel"/>
    <w:tmpl w:val="6688E2B2"/>
    <w:lvl w:ilvl="0" w:tplc="8D1AC746">
      <w:start w:val="1"/>
      <w:numFmt w:val="bullet"/>
      <w:lvlText w:val="-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30CEFDA">
      <w:start w:val="1"/>
      <w:numFmt w:val="bullet"/>
      <w:lvlText w:val="o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1586D48">
      <w:start w:val="1"/>
      <w:numFmt w:val="bullet"/>
      <w:lvlText w:val="▪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1501F5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174F506">
      <w:start w:val="1"/>
      <w:numFmt w:val="bullet"/>
      <w:lvlText w:val="o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186D576">
      <w:start w:val="1"/>
      <w:numFmt w:val="bullet"/>
      <w:lvlText w:val="▪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509290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3F46E0E">
      <w:start w:val="1"/>
      <w:numFmt w:val="bullet"/>
      <w:lvlText w:val="o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6BEEE42">
      <w:start w:val="1"/>
      <w:numFmt w:val="bullet"/>
      <w:lvlText w:val="▪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7B3A5A"/>
    <w:multiLevelType w:val="hybridMultilevel"/>
    <w:tmpl w:val="92068108"/>
    <w:lvl w:ilvl="0" w:tplc="A26EFEE8">
      <w:start w:val="1"/>
      <w:numFmt w:val="bullet"/>
      <w:lvlText w:val="-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6FE9A4A">
      <w:start w:val="1"/>
      <w:numFmt w:val="bullet"/>
      <w:lvlText w:val="o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C024F7C">
      <w:start w:val="1"/>
      <w:numFmt w:val="bullet"/>
      <w:lvlText w:val="▪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0AEB040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FCAFE42">
      <w:start w:val="1"/>
      <w:numFmt w:val="bullet"/>
      <w:lvlText w:val="o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AA03878">
      <w:start w:val="1"/>
      <w:numFmt w:val="bullet"/>
      <w:lvlText w:val="▪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9A40830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0C3B3E">
      <w:start w:val="1"/>
      <w:numFmt w:val="bullet"/>
      <w:lvlText w:val="o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1EA4478">
      <w:start w:val="1"/>
      <w:numFmt w:val="bullet"/>
      <w:lvlText w:val="▪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3CE4"/>
    <w:rsid w:val="000165BE"/>
    <w:rsid w:val="000C1E11"/>
    <w:rsid w:val="001B021A"/>
    <w:rsid w:val="001D4E5E"/>
    <w:rsid w:val="00222B3E"/>
    <w:rsid w:val="002F0D01"/>
    <w:rsid w:val="0059660A"/>
    <w:rsid w:val="00603CE4"/>
    <w:rsid w:val="0067135B"/>
    <w:rsid w:val="006A79C3"/>
    <w:rsid w:val="00700CBF"/>
    <w:rsid w:val="007334C1"/>
    <w:rsid w:val="008C2E39"/>
    <w:rsid w:val="008D2BD9"/>
    <w:rsid w:val="008F153D"/>
    <w:rsid w:val="00981FA9"/>
    <w:rsid w:val="00C24618"/>
    <w:rsid w:val="00C506FD"/>
    <w:rsid w:val="00C859FE"/>
    <w:rsid w:val="00CF6B52"/>
    <w:rsid w:val="00D21D6C"/>
    <w:rsid w:val="00D94C2D"/>
    <w:rsid w:val="00DC3CF2"/>
    <w:rsid w:val="00DC4F7A"/>
    <w:rsid w:val="00E7703B"/>
    <w:rsid w:val="00F6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1A"/>
  </w:style>
  <w:style w:type="paragraph" w:styleId="1">
    <w:name w:val="heading 1"/>
    <w:next w:val="a"/>
    <w:link w:val="10"/>
    <w:uiPriority w:val="9"/>
    <w:unhideWhenUsed/>
    <w:qFormat/>
    <w:rsid w:val="00700CBF"/>
    <w:pPr>
      <w:keepNext/>
      <w:keepLines/>
      <w:spacing w:after="438" w:line="259" w:lineRule="auto"/>
      <w:jc w:val="right"/>
      <w:outlineLvl w:val="0"/>
    </w:pPr>
    <w:rPr>
      <w:rFonts w:ascii="Arial" w:eastAsia="Arial" w:hAnsi="Arial" w:cs="Arial"/>
      <w:b/>
      <w:color w:val="000000"/>
      <w:sz w:val="20"/>
      <w:lang w:val="en-US"/>
    </w:rPr>
  </w:style>
  <w:style w:type="paragraph" w:styleId="2">
    <w:name w:val="heading 2"/>
    <w:next w:val="a"/>
    <w:link w:val="20"/>
    <w:uiPriority w:val="9"/>
    <w:unhideWhenUsed/>
    <w:qFormat/>
    <w:rsid w:val="00700CBF"/>
    <w:pPr>
      <w:keepNext/>
      <w:keepLines/>
      <w:spacing w:after="120" w:line="262" w:lineRule="auto"/>
      <w:ind w:left="10" w:hanging="10"/>
      <w:jc w:val="center"/>
      <w:outlineLvl w:val="1"/>
    </w:pPr>
    <w:rPr>
      <w:rFonts w:ascii="Arial" w:eastAsia="Arial" w:hAnsi="Arial" w:cs="Arial"/>
      <w:b/>
      <w:color w:val="000000"/>
      <w:sz w:val="1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CBF"/>
    <w:rPr>
      <w:rFonts w:ascii="Arial" w:eastAsia="Arial" w:hAnsi="Arial" w:cs="Arial"/>
      <w:b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CBF"/>
    <w:rPr>
      <w:rFonts w:ascii="Arial" w:eastAsia="Arial" w:hAnsi="Arial" w:cs="Arial"/>
      <w:b/>
      <w:color w:val="000000"/>
      <w:sz w:val="15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00CBF"/>
  </w:style>
  <w:style w:type="table" w:customStyle="1" w:styleId="TableGrid">
    <w:name w:val="TableGrid"/>
    <w:rsid w:val="00700CB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00CBF"/>
    <w:pPr>
      <w:tabs>
        <w:tab w:val="center" w:pos="4677"/>
        <w:tab w:val="right" w:pos="9355"/>
      </w:tabs>
      <w:spacing w:after="341" w:line="265" w:lineRule="auto"/>
      <w:ind w:left="10" w:hanging="10"/>
      <w:jc w:val="both"/>
    </w:pPr>
    <w:rPr>
      <w:rFonts w:ascii="Arial" w:eastAsia="Arial" w:hAnsi="Arial" w:cs="Arial"/>
      <w:color w:val="000000"/>
      <w:sz w:val="1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00CBF"/>
    <w:rPr>
      <w:rFonts w:ascii="Arial" w:eastAsia="Arial" w:hAnsi="Arial" w:cs="Arial"/>
      <w:color w:val="000000"/>
      <w:sz w:val="14"/>
      <w:lang w:val="en-US"/>
    </w:rPr>
  </w:style>
  <w:style w:type="character" w:styleId="a5">
    <w:name w:val="Hyperlink"/>
    <w:basedOn w:val="a0"/>
    <w:uiPriority w:val="99"/>
    <w:unhideWhenUsed/>
    <w:rsid w:val="00981F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00CBF"/>
    <w:pPr>
      <w:keepNext/>
      <w:keepLines/>
      <w:spacing w:after="438" w:line="259" w:lineRule="auto"/>
      <w:jc w:val="right"/>
      <w:outlineLvl w:val="0"/>
    </w:pPr>
    <w:rPr>
      <w:rFonts w:ascii="Arial" w:eastAsia="Arial" w:hAnsi="Arial" w:cs="Arial"/>
      <w:b/>
      <w:color w:val="000000"/>
      <w:sz w:val="20"/>
      <w:lang w:val="en-US"/>
    </w:rPr>
  </w:style>
  <w:style w:type="paragraph" w:styleId="2">
    <w:name w:val="heading 2"/>
    <w:next w:val="a"/>
    <w:link w:val="20"/>
    <w:uiPriority w:val="9"/>
    <w:unhideWhenUsed/>
    <w:qFormat/>
    <w:rsid w:val="00700CBF"/>
    <w:pPr>
      <w:keepNext/>
      <w:keepLines/>
      <w:spacing w:after="120" w:line="262" w:lineRule="auto"/>
      <w:ind w:left="10" w:hanging="10"/>
      <w:jc w:val="center"/>
      <w:outlineLvl w:val="1"/>
    </w:pPr>
    <w:rPr>
      <w:rFonts w:ascii="Arial" w:eastAsia="Arial" w:hAnsi="Arial" w:cs="Arial"/>
      <w:b/>
      <w:color w:val="000000"/>
      <w:sz w:val="1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CBF"/>
    <w:rPr>
      <w:rFonts w:ascii="Arial" w:eastAsia="Arial" w:hAnsi="Arial" w:cs="Arial"/>
      <w:b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CBF"/>
    <w:rPr>
      <w:rFonts w:ascii="Arial" w:eastAsia="Arial" w:hAnsi="Arial" w:cs="Arial"/>
      <w:b/>
      <w:color w:val="000000"/>
      <w:sz w:val="15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00CBF"/>
  </w:style>
  <w:style w:type="table" w:customStyle="1" w:styleId="TableGrid">
    <w:name w:val="TableGrid"/>
    <w:rsid w:val="00700CB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00CBF"/>
    <w:pPr>
      <w:tabs>
        <w:tab w:val="center" w:pos="4677"/>
        <w:tab w:val="right" w:pos="9355"/>
      </w:tabs>
      <w:spacing w:after="341" w:line="265" w:lineRule="auto"/>
      <w:ind w:left="10" w:hanging="10"/>
      <w:jc w:val="both"/>
    </w:pPr>
    <w:rPr>
      <w:rFonts w:ascii="Arial" w:eastAsia="Arial" w:hAnsi="Arial" w:cs="Arial"/>
      <w:color w:val="000000"/>
      <w:sz w:val="1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00CBF"/>
    <w:rPr>
      <w:rFonts w:ascii="Arial" w:eastAsia="Arial" w:hAnsi="Arial" w:cs="Arial"/>
      <w:color w:val="000000"/>
      <w:sz w:val="14"/>
      <w:lang w:val="en-US"/>
    </w:rPr>
  </w:style>
  <w:style w:type="character" w:styleId="a5">
    <w:name w:val="Hyperlink"/>
    <w:basedOn w:val="a0"/>
    <w:uiPriority w:val="99"/>
    <w:unhideWhenUsed/>
    <w:rsid w:val="00981F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6276706" TargetMode="External"/><Relationship Id="rId13" Type="http://schemas.openxmlformats.org/officeDocument/2006/relationships/hyperlink" Target="http://docs.cntd.ru/document/566276706" TargetMode="External"/><Relationship Id="rId18" Type="http://schemas.openxmlformats.org/officeDocument/2006/relationships/hyperlink" Target="http://docs.cntd.ru/document/566276706" TargetMode="External"/><Relationship Id="rId26" Type="http://schemas.openxmlformats.org/officeDocument/2006/relationships/hyperlink" Target="http://docs.cntd.ru/document/5662767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66276706" TargetMode="External"/><Relationship Id="rId34" Type="http://schemas.openxmlformats.org/officeDocument/2006/relationships/header" Target="header2.xml"/><Relationship Id="rId7" Type="http://schemas.openxmlformats.org/officeDocument/2006/relationships/hyperlink" Target="http://&#1082;&#1072;&#1088;&#1099;&#1084;&#1089;&#1082;&#1086;&#1077;.&#1088;&#1092;" TargetMode="External"/><Relationship Id="rId12" Type="http://schemas.openxmlformats.org/officeDocument/2006/relationships/hyperlink" Target="http://docs.cntd.ru/document/566276706" TargetMode="External"/><Relationship Id="rId17" Type="http://schemas.openxmlformats.org/officeDocument/2006/relationships/hyperlink" Target="http://docs.cntd.ru/document/566276706" TargetMode="External"/><Relationship Id="rId25" Type="http://schemas.openxmlformats.org/officeDocument/2006/relationships/hyperlink" Target="http://docs.cntd.ru/document/566276706" TargetMode="External"/><Relationship Id="rId33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66276706" TargetMode="External"/><Relationship Id="rId20" Type="http://schemas.openxmlformats.org/officeDocument/2006/relationships/hyperlink" Target="http://docs.cntd.ru/document/566276706" TargetMode="External"/><Relationship Id="rId29" Type="http://schemas.openxmlformats.org/officeDocument/2006/relationships/hyperlink" Target="http://docs.cntd.ru/document/5662767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66276706" TargetMode="External"/><Relationship Id="rId24" Type="http://schemas.openxmlformats.org/officeDocument/2006/relationships/hyperlink" Target="http://docs.cntd.ru/document/566276706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566276706" TargetMode="External"/><Relationship Id="rId23" Type="http://schemas.openxmlformats.org/officeDocument/2006/relationships/hyperlink" Target="http://docs.cntd.ru/document/566276706" TargetMode="External"/><Relationship Id="rId28" Type="http://schemas.openxmlformats.org/officeDocument/2006/relationships/hyperlink" Target="http://docs.cntd.ru/document/56627670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566276706" TargetMode="External"/><Relationship Id="rId19" Type="http://schemas.openxmlformats.org/officeDocument/2006/relationships/hyperlink" Target="http://docs.cntd.ru/document/566276706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6276706" TargetMode="External"/><Relationship Id="rId14" Type="http://schemas.openxmlformats.org/officeDocument/2006/relationships/hyperlink" Target="http://docs.cntd.ru/document/566276706" TargetMode="External"/><Relationship Id="rId22" Type="http://schemas.openxmlformats.org/officeDocument/2006/relationships/hyperlink" Target="http://docs.cntd.ru/document/566276706" TargetMode="External"/><Relationship Id="rId27" Type="http://schemas.openxmlformats.org/officeDocument/2006/relationships/hyperlink" Target="http://docs.cntd.ru/document/566276706" TargetMode="External"/><Relationship Id="rId30" Type="http://schemas.openxmlformats.org/officeDocument/2006/relationships/image" Target="media/image1.png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Плотникова ЛД</cp:lastModifiedBy>
  <cp:revision>21</cp:revision>
  <cp:lastPrinted>2024-01-30T07:32:00Z</cp:lastPrinted>
  <dcterms:created xsi:type="dcterms:W3CDTF">2023-12-25T01:50:00Z</dcterms:created>
  <dcterms:modified xsi:type="dcterms:W3CDTF">2024-03-20T04:36:00Z</dcterms:modified>
</cp:coreProperties>
</file>