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0A" w:rsidRPr="0059660A" w:rsidRDefault="0059660A" w:rsidP="0059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66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:rsidR="0059660A" w:rsidRPr="0059660A" w:rsidRDefault="0059660A" w:rsidP="00596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66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:rsidR="0059660A" w:rsidRPr="00C859FE" w:rsidRDefault="0059660A" w:rsidP="00596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59660A" w:rsidRPr="0059660A" w:rsidRDefault="0059660A" w:rsidP="00596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60A" w:rsidRPr="0059660A" w:rsidRDefault="0059660A" w:rsidP="00596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59660A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:rsidR="0059660A" w:rsidRPr="00C859FE" w:rsidRDefault="0059660A" w:rsidP="00596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59660A" w:rsidRPr="0059660A" w:rsidRDefault="0059660A" w:rsidP="00596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60A" w:rsidRPr="0059660A" w:rsidRDefault="00A46FC2" w:rsidP="0059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апреля</w:t>
      </w:r>
      <w:r w:rsidR="0059660A"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C3C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660A"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119</w:t>
      </w:r>
    </w:p>
    <w:p w:rsidR="0059660A" w:rsidRPr="00C859FE" w:rsidRDefault="0059660A" w:rsidP="0059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660A" w:rsidRPr="0059660A" w:rsidRDefault="0059660A" w:rsidP="0059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Карымское</w:t>
      </w:r>
    </w:p>
    <w:p w:rsidR="0059660A" w:rsidRPr="0059660A" w:rsidRDefault="0059660A" w:rsidP="0059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0A" w:rsidRPr="0059660A" w:rsidRDefault="0059660A" w:rsidP="0059660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4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  <w:r w:rsidR="00D46854" w:rsidRPr="0059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«Карымский район»</w:t>
      </w:r>
      <w:r w:rsidR="00D4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05 февраля 2024 года №47 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</w:t>
      </w:r>
      <w:r w:rsidRPr="0059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 </w:t>
      </w:r>
      <w:r w:rsidRPr="0059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обеспечению бесплатным двухразовым питанием обучающихся с ограниченными возможностями здоровья, обучающихся в муниципальных общеобразовательных организациях</w:t>
      </w:r>
      <w:r w:rsidR="00A05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6854" w:rsidRPr="00D4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«Карымский район»</w:t>
      </w:r>
      <w:r w:rsidR="00D4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9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реализующих образовательные программы начального общего, основного общего, среднего общего образования</w:t>
      </w:r>
      <w:r w:rsidR="00D4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660A" w:rsidRPr="00C859FE" w:rsidRDefault="0059660A" w:rsidP="0059660A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59660A" w:rsidRPr="0059660A" w:rsidRDefault="00D46854" w:rsidP="005966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9660A"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</w:t>
      </w:r>
      <w:r w:rsidR="00A0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60A"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Устава муниципального района «Карымский район»</w:t>
      </w:r>
      <w:r w:rsidR="00DC3C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660A" w:rsidRPr="0059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46854" w:rsidRDefault="0059660A" w:rsidP="00DC3CF2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D46854" w:rsidRPr="00D468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муниципального района «Карымский район» от 05 февраля 2024 года №47 «Об утверждении Порядка по обеспечению бесплатным двухразовым питанием обучающихся с ограниченными возможностями здоровья, обучающихся в муниципальных общеобразовательных организациях муниципального района «Карымский район», реализующих образовательные программы начального общего, основного общего, среднего общего образования</w:t>
      </w:r>
      <w:r w:rsidR="00D4685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Постановление)</w:t>
      </w:r>
      <w:r w:rsidR="00E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A0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D46854" w:rsidRDefault="00D46854" w:rsidP="00DC3CF2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155B1" w:rsidRPr="00062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Постановления после слов «от 06 сентября 2021 года» дополнить словами «№ 319».</w:t>
      </w:r>
    </w:p>
    <w:p w:rsidR="0059660A" w:rsidRDefault="003155B1" w:rsidP="00D46854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62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C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981FA9" w:rsidRPr="0059660A" w:rsidRDefault="00D46854" w:rsidP="00DC3C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5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55B1" w:rsidRPr="00062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C3CF2"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</w:t>
      </w:r>
      <w:hyperlink r:id="rId8" w:history="1">
        <w:r w:rsidR="00DC3CF2" w:rsidRPr="005C0F2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http://карымское.рф</w:t>
        </w:r>
      </w:hyperlink>
      <w:r w:rsidR="00DC3CF2"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60A" w:rsidRPr="0059660A" w:rsidRDefault="0059660A" w:rsidP="005966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FE" w:rsidRDefault="00C859FE" w:rsidP="00596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865" w:rsidRDefault="00B76865" w:rsidP="00596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9660A" w:rsidRPr="0059660A" w:rsidRDefault="0059660A" w:rsidP="00596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района</w:t>
      </w:r>
    </w:p>
    <w:p w:rsidR="0059660A" w:rsidRPr="0059660A" w:rsidRDefault="0059660A" w:rsidP="00596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«Карымский район»                                                                              А. С. Сидельников</w:t>
      </w:r>
    </w:p>
    <w:p w:rsidR="0059660A" w:rsidRDefault="0059660A" w:rsidP="00596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B1" w:rsidRDefault="003155B1" w:rsidP="00596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55B1" w:rsidSect="00C859F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134" w:right="567" w:bottom="1134" w:left="1134" w:header="306" w:footer="3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103" w:rsidRDefault="00537103" w:rsidP="00700CBF">
      <w:pPr>
        <w:spacing w:after="0" w:line="240" w:lineRule="auto"/>
      </w:pPr>
      <w:r>
        <w:separator/>
      </w:r>
    </w:p>
  </w:endnote>
  <w:endnote w:type="continuationSeparator" w:id="1">
    <w:p w:rsidR="00537103" w:rsidRDefault="00537103" w:rsidP="0070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3D" w:rsidRPr="001258FC" w:rsidRDefault="004B41BF">
    <w:pPr>
      <w:spacing w:after="0" w:line="259" w:lineRule="auto"/>
      <w:ind w:right="5"/>
      <w:jc w:val="center"/>
    </w:pPr>
    <w:r>
      <w:rPr>
        <w:noProof/>
        <w:lang w:eastAsia="ru-RU"/>
      </w:rPr>
      <w:pict>
        <v:group id="Группа 12446" o:spid="_x0000_s4101" style="position:absolute;left:0;text-align:left;margin-left:0;margin-top:803pt;width:594.95pt;height:1pt;z-index:251661312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">
          <v:shape id="Shape 12817" o:spid="_x0000_s4102" style="position:absolute;width:75559;height:127;visibility:visible" coordsize="7555992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nBMYA&#10;AADeAAAADwAAAGRycy9kb3ducmV2LnhtbERPTWvCQBC9F/wPywi9iG4UqhJdpRRsexK0ingbsuMm&#10;bXY2Zrcm6a/vFoTe5vE+Z7lubSluVPvCsYLxKAFBnDldsFFw+NgM5yB8QNZYOiYFHXlYr3oPS0y1&#10;a3hHt30wIoawT1FBHkKVSumznCz6kauII3dxtcUQYW2krrGJ4baUkySZSosFx4YcK3rJKfvaf1sF&#10;T+7z59hNz91rOEmzvTbbgXkbKPXYb58XIAK14V98d7/rOH8yH8/g7514g1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8nBMYAAADeAAAADwAAAAAAAAAAAAAAAACYAgAAZHJz&#10;L2Rvd25yZXYueG1sUEsFBgAAAAAEAAQA9QAAAIsDAAAAAA==&#10;" adj="0,,0" path="m,l7555992,r,12700l,12700,,e" fillcolor="black" stroked="f" strokeweight="0">
            <v:stroke miterlimit="83231f" joinstyle="miter"/>
            <v:formulas/>
            <v:path arrowok="t" o:connecttype="segments" textboxrect="0,0,7555992,12700"/>
          </v:shape>
          <w10:wrap type="square" anchorx="page" anchory="page"/>
        </v:group>
      </w:pict>
    </w:r>
    <w:r w:rsidR="008F153D" w:rsidRPr="001258FC">
      <w:rPr>
        <w:sz w:val="16"/>
      </w:rPr>
      <w:t xml:space="preserve">Документ сохранен с портала </w:t>
    </w:r>
    <w:r w:rsidR="008F153D">
      <w:rPr>
        <w:color w:val="3451A0"/>
        <w:sz w:val="16"/>
        <w:u w:val="single" w:color="3451A0"/>
      </w:rPr>
      <w:t>docs</w:t>
    </w:r>
    <w:r w:rsidR="008F153D" w:rsidRPr="001258FC">
      <w:rPr>
        <w:color w:val="3451A0"/>
        <w:sz w:val="16"/>
        <w:u w:val="single" w:color="3451A0"/>
      </w:rPr>
      <w:t>.</w:t>
    </w:r>
    <w:r w:rsidR="008F153D">
      <w:rPr>
        <w:color w:val="3451A0"/>
        <w:sz w:val="16"/>
        <w:u w:val="single" w:color="3451A0"/>
      </w:rPr>
      <w:t>cntd</w:t>
    </w:r>
    <w:r w:rsidR="008F153D" w:rsidRPr="001258FC">
      <w:rPr>
        <w:color w:val="3451A0"/>
        <w:sz w:val="16"/>
        <w:u w:val="single" w:color="3451A0"/>
      </w:rPr>
      <w:t>.</w:t>
    </w:r>
    <w:r w:rsidR="008F153D">
      <w:rPr>
        <w:color w:val="3451A0"/>
        <w:sz w:val="16"/>
        <w:u w:val="single" w:color="3451A0"/>
      </w:rPr>
      <w:t>ru</w:t>
    </w:r>
    <w:r w:rsidR="008F153D" w:rsidRPr="001258FC">
      <w:rPr>
        <w:sz w:val="16"/>
      </w:rPr>
      <w:t xml:space="preserve"> — электронного фонда из более 70 000 000 нормативно-правовых и нормативно-технических документов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3D" w:rsidRPr="001258FC" w:rsidRDefault="008F153D">
    <w:pPr>
      <w:spacing w:after="0" w:line="259" w:lineRule="auto"/>
      <w:ind w:right="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3D" w:rsidRPr="001258FC" w:rsidRDefault="004B41BF">
    <w:pPr>
      <w:spacing w:after="0" w:line="259" w:lineRule="auto"/>
      <w:ind w:right="5"/>
      <w:jc w:val="center"/>
    </w:pPr>
    <w:r>
      <w:rPr>
        <w:noProof/>
        <w:lang w:eastAsia="ru-RU"/>
      </w:rPr>
      <w:pict>
        <v:group id="Группа 12382" o:spid="_x0000_s4097" style="position:absolute;left:0;text-align:left;margin-left:0;margin-top:803pt;width:594.95pt;height:1pt;z-index:251663360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">
          <v:shape id="Shape 12813" o:spid="_x0000_s4098" style="position:absolute;width:75559;height:127;visibility:visible" coordsize="7555992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hB8YA&#10;AADeAAAADwAAAGRycy9kb3ducmV2LnhtbERPS2vCQBC+F/wPywheRDdaKhJdpRSqPQn1gXgbsuMm&#10;bXY2za4m6a/vFgq9zcf3nOW6taW4U+0Lxwom4wQEceZ0wUbB8fA6moPwAVlj6ZgUdORhveo9LDHV&#10;ruF3uu+DETGEfYoK8hCqVEqf5WTRj11FHLmrqy2GCGsjdY1NDLelnCbJTFosODbkWNFLTtnn/mYV&#10;PLmP71M3u3SbcJZm99XshmY7VGrQb58XIAK14V/8537Tcf50PnmE33fiD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QhB8YAAADeAAAADwAAAAAAAAAAAAAAAACYAgAAZHJz&#10;L2Rvd25yZXYueG1sUEsFBgAAAAAEAAQA9QAAAIsDAAAAAA==&#10;" adj="0,,0" path="m,l7555992,r,12700l,12700,,e" fillcolor="black" stroked="f" strokeweight="0">
            <v:stroke miterlimit="83231f" joinstyle="miter"/>
            <v:formulas/>
            <v:path arrowok="t" o:connecttype="segments" textboxrect="0,0,7555992,12700"/>
          </v:shape>
          <w10:wrap type="square" anchorx="page" anchory="page"/>
        </v:group>
      </w:pict>
    </w:r>
    <w:r w:rsidR="008F153D" w:rsidRPr="001258FC">
      <w:rPr>
        <w:sz w:val="16"/>
      </w:rPr>
      <w:t xml:space="preserve">Документ сохранен с портала </w:t>
    </w:r>
    <w:r w:rsidR="008F153D">
      <w:rPr>
        <w:color w:val="3451A0"/>
        <w:sz w:val="16"/>
        <w:u w:val="single" w:color="3451A0"/>
      </w:rPr>
      <w:t>docs</w:t>
    </w:r>
    <w:r w:rsidR="008F153D" w:rsidRPr="001258FC">
      <w:rPr>
        <w:color w:val="3451A0"/>
        <w:sz w:val="16"/>
        <w:u w:val="single" w:color="3451A0"/>
      </w:rPr>
      <w:t>.</w:t>
    </w:r>
    <w:r w:rsidR="008F153D">
      <w:rPr>
        <w:color w:val="3451A0"/>
        <w:sz w:val="16"/>
        <w:u w:val="single" w:color="3451A0"/>
      </w:rPr>
      <w:t>cntd</w:t>
    </w:r>
    <w:r w:rsidR="008F153D" w:rsidRPr="001258FC">
      <w:rPr>
        <w:color w:val="3451A0"/>
        <w:sz w:val="16"/>
        <w:u w:val="single" w:color="3451A0"/>
      </w:rPr>
      <w:t>.</w:t>
    </w:r>
    <w:r w:rsidR="008F153D">
      <w:rPr>
        <w:color w:val="3451A0"/>
        <w:sz w:val="16"/>
        <w:u w:val="single" w:color="3451A0"/>
      </w:rPr>
      <w:t>ru</w:t>
    </w:r>
    <w:r w:rsidR="008F153D" w:rsidRPr="001258FC">
      <w:rPr>
        <w:sz w:val="16"/>
      </w:rPr>
      <w:t xml:space="preserve"> — электронного фонда из более 70 000 000 нормативно-правовых и нормативно-технических документов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103" w:rsidRDefault="00537103" w:rsidP="00700CBF">
      <w:pPr>
        <w:spacing w:after="0" w:line="240" w:lineRule="auto"/>
      </w:pPr>
      <w:r>
        <w:separator/>
      </w:r>
    </w:p>
  </w:footnote>
  <w:footnote w:type="continuationSeparator" w:id="1">
    <w:p w:rsidR="00537103" w:rsidRDefault="00537103" w:rsidP="0070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3D" w:rsidRPr="001258FC" w:rsidRDefault="004B41BF">
    <w:pPr>
      <w:spacing w:after="0" w:line="216" w:lineRule="auto"/>
      <w:ind w:right="86"/>
    </w:pPr>
    <w:r>
      <w:rPr>
        <w:noProof/>
        <w:lang w:eastAsia="ru-RU"/>
      </w:rPr>
      <w:pict>
        <v:group id="Группа 12431" o:spid="_x0000_s4103" style="position:absolute;margin-left:0;margin-top:65pt;width:594.95pt;height:1pt;z-index:251659264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">
          <v:shape id="Shape 12811" o:spid="_x0000_s4104" style="position:absolute;width:75559;height:127;visibility:visible" coordsize="7555992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a68YA&#10;AADeAAAADwAAAGRycy9kb3ducmV2LnhtbERPTWvCQBC9F/oflhF6kbqJUJHUVaSg9iSoLaW3ITvd&#10;RLOzMbs1ib++Kwi9zeN9zmzR2UpcqPGlYwXpKAFBnDtdslHwcVg9T0H4gKyxckwKevKwmD8+zDDT&#10;ruUdXfbBiBjCPkMFRQh1JqXPC7LoR64mjtyPayyGCBsjdYNtDLeVHCfJRFosOTYUWNNbQflp/2sV&#10;vLjj9bOffPfr8CXN9txuh2YzVOpp0C1fQQTqwr/47n7Xcf54mqZweyfe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oa68YAAADeAAAADwAAAAAAAAAAAAAAAACYAgAAZHJz&#10;L2Rvd25yZXYueG1sUEsFBgAAAAAEAAQA9QAAAIsDAAAAAA==&#10;" adj="0,,0" path="m,l7555992,r,12700l,12700,,e" fillcolor="black" stroked="f" strokeweight="0">
            <v:stroke miterlimit="83231f" joinstyle="miter"/>
            <v:formulas/>
            <v:path arrowok="t" o:connecttype="segments" textboxrect="0,0,7555992,12700"/>
          </v:shape>
          <w10:wrap type="square" anchorx="page" anchory="page"/>
        </v:group>
      </w:pict>
    </w:r>
    <w:r w:rsidR="008F153D" w:rsidRPr="001258FC">
      <w:rPr>
        <w:sz w:val="16"/>
      </w:rPr>
      <w:t>Об утверждении Порядка по обеспечению бесплатным двухразовым питанием обучающихся с ограниченными</w:t>
    </w:r>
    <w:r w:rsidR="008F153D" w:rsidRPr="001258FC">
      <w:rPr>
        <w:sz w:val="16"/>
      </w:rPr>
      <w:tab/>
      <w:t xml:space="preserve">Страница </w:t>
    </w:r>
    <w:r w:rsidRPr="004B41BF">
      <w:fldChar w:fldCharType="begin"/>
    </w:r>
    <w:r w:rsidR="008F153D">
      <w:instrText>PAGE</w:instrText>
    </w:r>
    <w:r w:rsidR="008F153D" w:rsidRPr="001258FC">
      <w:instrText xml:space="preserve">   \* </w:instrText>
    </w:r>
    <w:r w:rsidR="008F153D">
      <w:instrText>MERGEFORMAT</w:instrText>
    </w:r>
    <w:r w:rsidRPr="004B41BF">
      <w:fldChar w:fldCharType="separate"/>
    </w:r>
    <w:r w:rsidR="008F153D" w:rsidRPr="001258FC">
      <w:rPr>
        <w:sz w:val="16"/>
      </w:rPr>
      <w:t>1</w:t>
    </w:r>
    <w:r>
      <w:rPr>
        <w:sz w:val="16"/>
      </w:rPr>
      <w:fldChar w:fldCharType="end"/>
    </w:r>
    <w:r w:rsidR="008F153D" w:rsidRPr="001258FC">
      <w:rPr>
        <w:sz w:val="16"/>
      </w:rPr>
      <w:t>возможностями здоровья, обучающихся в муниципальных общеобразовательных организациях городского округа "Город Чита", реализующих образовательные программы начального общего, основного общего, среднего общего образования (с изменениями на 26 мая 2023 года)</w:t>
    </w:r>
  </w:p>
  <w:p w:rsidR="008F153D" w:rsidRPr="001258FC" w:rsidRDefault="008F153D">
    <w:pPr>
      <w:spacing w:after="0" w:line="259" w:lineRule="auto"/>
    </w:pPr>
    <w:r w:rsidRPr="001258FC">
      <w:rPr>
        <w:i/>
        <w:sz w:val="16"/>
      </w:rPr>
      <w:t>Постановление Администрации городского округа "Город Чита" Забайкальского края от 24 марта 2021 г. № 144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3D" w:rsidRPr="001258FC" w:rsidRDefault="004B41BF">
    <w:pPr>
      <w:spacing w:after="0" w:line="216" w:lineRule="auto"/>
      <w:ind w:right="86"/>
    </w:pPr>
    <w:r>
      <w:rPr>
        <w:noProof/>
        <w:lang w:eastAsia="ru-RU"/>
      </w:rPr>
      <w:pict>
        <v:group id="Группа 12367" o:spid="_x0000_s4099" style="position:absolute;margin-left:0;margin-top:65pt;width:594.95pt;height:1pt;z-index:251660288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">
          <v:shape id="Shape 12807" o:spid="_x0000_s4100" style="position:absolute;width:75559;height:127;visibility:visible" coordsize="7555992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x2cYA&#10;AADeAAAADwAAAGRycy9kb3ducmV2LnhtbERPS2vCQBC+C/6HZYReRDcVaiW6ihT6OAlaRbwN2ekm&#10;NTubZrcm6a/vCoK3+fies1i1thQXqn3hWMHjOAFBnDldsFGw/3wdzUD4gKyxdEwKOvKwWvZ7C0y1&#10;a3hLl10wIoawT1FBHkKVSumznCz6sauII/flaoshwtpIXWMTw20pJ0kylRYLjg05VvSSU3be/VoF&#10;T+7779BNT91bOEqz+Wk2Q/M+VOph0K7nIAK14S6+uT90nD+ZJc9wfSfe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ax2cYAAADeAAAADwAAAAAAAAAAAAAAAACYAgAAZHJz&#10;L2Rvd25yZXYueG1sUEsFBgAAAAAEAAQA9QAAAIsDAAAAAA==&#10;" adj="0,,0" path="m,l7555992,r,12700l,12700,,e" fillcolor="black" stroked="f" strokeweight="0">
            <v:stroke miterlimit="83231f" joinstyle="miter"/>
            <v:formulas/>
            <v:path arrowok="t" o:connecttype="segments" textboxrect="0,0,7555992,12700"/>
          </v:shape>
          <w10:wrap type="square" anchorx="page" anchory="page"/>
        </v:group>
      </w:pict>
    </w:r>
    <w:r w:rsidR="008F153D" w:rsidRPr="001258FC">
      <w:rPr>
        <w:sz w:val="16"/>
      </w:rPr>
      <w:t>Об утверждении Порядка по обеспечению бесплатным двухразовым питанием обучающихся с ограниченными</w:t>
    </w:r>
    <w:r w:rsidR="008F153D" w:rsidRPr="001258FC">
      <w:rPr>
        <w:sz w:val="16"/>
      </w:rPr>
      <w:tab/>
      <w:t xml:space="preserve">Страница </w:t>
    </w:r>
    <w:r w:rsidRPr="004B41BF">
      <w:fldChar w:fldCharType="begin"/>
    </w:r>
    <w:r w:rsidR="008F153D">
      <w:instrText>PAGE</w:instrText>
    </w:r>
    <w:r w:rsidR="008F153D" w:rsidRPr="001258FC">
      <w:instrText xml:space="preserve">   \* </w:instrText>
    </w:r>
    <w:r w:rsidR="008F153D">
      <w:instrText>MERGEFORMAT</w:instrText>
    </w:r>
    <w:r w:rsidRPr="004B41BF">
      <w:fldChar w:fldCharType="separate"/>
    </w:r>
    <w:r w:rsidR="008F153D" w:rsidRPr="001258FC">
      <w:rPr>
        <w:sz w:val="16"/>
      </w:rPr>
      <w:t>1</w:t>
    </w:r>
    <w:r>
      <w:rPr>
        <w:sz w:val="16"/>
      </w:rPr>
      <w:fldChar w:fldCharType="end"/>
    </w:r>
    <w:r w:rsidR="008F153D" w:rsidRPr="001258FC">
      <w:rPr>
        <w:sz w:val="16"/>
      </w:rPr>
      <w:t>возможностями здоровья, обучающихся в муниципальных общеобразовательных организациях городского округа "Город Чита", реализующих образовательные программы начального общего, основного общего, среднего общего образования (с изменениями на 26 мая 2023 года)</w:t>
    </w:r>
  </w:p>
  <w:p w:rsidR="008F153D" w:rsidRPr="001258FC" w:rsidRDefault="008F153D">
    <w:pPr>
      <w:spacing w:after="0" w:line="259" w:lineRule="auto"/>
    </w:pPr>
    <w:r w:rsidRPr="001258FC">
      <w:rPr>
        <w:i/>
        <w:sz w:val="16"/>
      </w:rPr>
      <w:t>Постановление Администрации городского округа "Город Чита" Забайкальского края от 24 марта 2021 г. № 144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FB8"/>
    <w:multiLevelType w:val="multilevel"/>
    <w:tmpl w:val="E29C3A5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9B5B6A"/>
    <w:multiLevelType w:val="multilevel"/>
    <w:tmpl w:val="54F827D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3154D2"/>
    <w:multiLevelType w:val="hybridMultilevel"/>
    <w:tmpl w:val="A2647642"/>
    <w:lvl w:ilvl="0" w:tplc="592AFA8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B56D5C2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340C964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6B24438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BACA26C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4A6024E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E0E4600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A103FCA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65A9A36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61230B"/>
    <w:multiLevelType w:val="hybridMultilevel"/>
    <w:tmpl w:val="1200DF6C"/>
    <w:lvl w:ilvl="0" w:tplc="CF04821C">
      <w:start w:val="1"/>
      <w:numFmt w:val="bullet"/>
      <w:lvlText w:val="-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E024BF4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7C69DD6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48C8E16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D525862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80620D0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52EDF66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0DC226C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CF8F25A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DE3EBB"/>
    <w:multiLevelType w:val="hybridMultilevel"/>
    <w:tmpl w:val="88F21F9A"/>
    <w:lvl w:ilvl="0" w:tplc="C1E28014">
      <w:start w:val="1"/>
      <w:numFmt w:val="bullet"/>
      <w:lvlText w:val="-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9B2E0E6">
      <w:start w:val="1"/>
      <w:numFmt w:val="bullet"/>
      <w:lvlText w:val="o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85E540C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E52C81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A440116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4D4FC56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26C0C5C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A986A9A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2D264E0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F46A49"/>
    <w:multiLevelType w:val="hybridMultilevel"/>
    <w:tmpl w:val="6688E2B2"/>
    <w:lvl w:ilvl="0" w:tplc="8D1AC746">
      <w:start w:val="1"/>
      <w:numFmt w:val="bullet"/>
      <w:lvlText w:val="-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30CEFDA">
      <w:start w:val="1"/>
      <w:numFmt w:val="bullet"/>
      <w:lvlText w:val="o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1586D48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1501F5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174F506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186D576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509290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3F46E0E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6BEEE42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7B3A5A"/>
    <w:multiLevelType w:val="hybridMultilevel"/>
    <w:tmpl w:val="92068108"/>
    <w:lvl w:ilvl="0" w:tplc="A26EFEE8">
      <w:start w:val="1"/>
      <w:numFmt w:val="bullet"/>
      <w:lvlText w:val="-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6FE9A4A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C024F7C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0AEB040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FCAFE42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AA03878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9A40830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0C3B3E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1EA4478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3CE4"/>
    <w:rsid w:val="000165BE"/>
    <w:rsid w:val="00035A20"/>
    <w:rsid w:val="000C1E11"/>
    <w:rsid w:val="001D4E5E"/>
    <w:rsid w:val="00222B3E"/>
    <w:rsid w:val="002F0D01"/>
    <w:rsid w:val="003155B1"/>
    <w:rsid w:val="004302A1"/>
    <w:rsid w:val="004B41BF"/>
    <w:rsid w:val="004F4AF1"/>
    <w:rsid w:val="00537103"/>
    <w:rsid w:val="0059660A"/>
    <w:rsid w:val="00603CE4"/>
    <w:rsid w:val="0067135B"/>
    <w:rsid w:val="006A79C3"/>
    <w:rsid w:val="00700CBF"/>
    <w:rsid w:val="008C2E39"/>
    <w:rsid w:val="008D2BD9"/>
    <w:rsid w:val="008F153D"/>
    <w:rsid w:val="00981FA9"/>
    <w:rsid w:val="00996B92"/>
    <w:rsid w:val="00A05552"/>
    <w:rsid w:val="00A46FC2"/>
    <w:rsid w:val="00B76865"/>
    <w:rsid w:val="00BA0C87"/>
    <w:rsid w:val="00C24618"/>
    <w:rsid w:val="00C506FD"/>
    <w:rsid w:val="00C859FE"/>
    <w:rsid w:val="00CF6B52"/>
    <w:rsid w:val="00D21D6C"/>
    <w:rsid w:val="00D46854"/>
    <w:rsid w:val="00D94C2D"/>
    <w:rsid w:val="00DC3CF2"/>
    <w:rsid w:val="00DC4F7A"/>
    <w:rsid w:val="00E7703B"/>
    <w:rsid w:val="00EC1FD8"/>
    <w:rsid w:val="00F62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7"/>
  </w:style>
  <w:style w:type="paragraph" w:styleId="1">
    <w:name w:val="heading 1"/>
    <w:next w:val="a"/>
    <w:link w:val="10"/>
    <w:uiPriority w:val="9"/>
    <w:unhideWhenUsed/>
    <w:qFormat/>
    <w:rsid w:val="00700CBF"/>
    <w:pPr>
      <w:keepNext/>
      <w:keepLines/>
      <w:spacing w:after="438" w:line="259" w:lineRule="auto"/>
      <w:jc w:val="right"/>
      <w:outlineLvl w:val="0"/>
    </w:pPr>
    <w:rPr>
      <w:rFonts w:ascii="Arial" w:eastAsia="Arial" w:hAnsi="Arial" w:cs="Arial"/>
      <w:b/>
      <w:color w:val="000000"/>
      <w:sz w:val="20"/>
      <w:lang w:val="en-US"/>
    </w:rPr>
  </w:style>
  <w:style w:type="paragraph" w:styleId="2">
    <w:name w:val="heading 2"/>
    <w:next w:val="a"/>
    <w:link w:val="20"/>
    <w:uiPriority w:val="9"/>
    <w:unhideWhenUsed/>
    <w:qFormat/>
    <w:rsid w:val="00700CBF"/>
    <w:pPr>
      <w:keepNext/>
      <w:keepLines/>
      <w:spacing w:after="120" w:line="262" w:lineRule="auto"/>
      <w:ind w:left="10" w:hanging="10"/>
      <w:jc w:val="center"/>
      <w:outlineLvl w:val="1"/>
    </w:pPr>
    <w:rPr>
      <w:rFonts w:ascii="Arial" w:eastAsia="Arial" w:hAnsi="Arial" w:cs="Arial"/>
      <w:b/>
      <w:color w:val="000000"/>
      <w:sz w:val="1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CBF"/>
    <w:rPr>
      <w:rFonts w:ascii="Arial" w:eastAsia="Arial" w:hAnsi="Arial" w:cs="Arial"/>
      <w:b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CBF"/>
    <w:rPr>
      <w:rFonts w:ascii="Arial" w:eastAsia="Arial" w:hAnsi="Arial" w:cs="Arial"/>
      <w:b/>
      <w:color w:val="000000"/>
      <w:sz w:val="15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00CBF"/>
  </w:style>
  <w:style w:type="table" w:customStyle="1" w:styleId="TableGrid">
    <w:name w:val="TableGrid"/>
    <w:rsid w:val="00700CB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00CBF"/>
    <w:pPr>
      <w:tabs>
        <w:tab w:val="center" w:pos="4677"/>
        <w:tab w:val="right" w:pos="9355"/>
      </w:tabs>
      <w:spacing w:after="341" w:line="265" w:lineRule="auto"/>
      <w:ind w:left="10" w:hanging="10"/>
      <w:jc w:val="both"/>
    </w:pPr>
    <w:rPr>
      <w:rFonts w:ascii="Arial" w:eastAsia="Arial" w:hAnsi="Arial" w:cs="Arial"/>
      <w:color w:val="000000"/>
      <w:sz w:val="1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00CBF"/>
    <w:rPr>
      <w:rFonts w:ascii="Arial" w:eastAsia="Arial" w:hAnsi="Arial" w:cs="Arial"/>
      <w:color w:val="000000"/>
      <w:sz w:val="14"/>
      <w:lang w:val="en-US"/>
    </w:rPr>
  </w:style>
  <w:style w:type="character" w:styleId="a5">
    <w:name w:val="Hyperlink"/>
    <w:basedOn w:val="a0"/>
    <w:uiPriority w:val="99"/>
    <w:unhideWhenUsed/>
    <w:rsid w:val="00981F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00CBF"/>
    <w:pPr>
      <w:keepNext/>
      <w:keepLines/>
      <w:spacing w:after="438" w:line="259" w:lineRule="auto"/>
      <w:jc w:val="right"/>
      <w:outlineLvl w:val="0"/>
    </w:pPr>
    <w:rPr>
      <w:rFonts w:ascii="Arial" w:eastAsia="Arial" w:hAnsi="Arial" w:cs="Arial"/>
      <w:b/>
      <w:color w:val="000000"/>
      <w:sz w:val="20"/>
      <w:lang w:val="en-US"/>
    </w:rPr>
  </w:style>
  <w:style w:type="paragraph" w:styleId="2">
    <w:name w:val="heading 2"/>
    <w:next w:val="a"/>
    <w:link w:val="20"/>
    <w:uiPriority w:val="9"/>
    <w:unhideWhenUsed/>
    <w:qFormat/>
    <w:rsid w:val="00700CBF"/>
    <w:pPr>
      <w:keepNext/>
      <w:keepLines/>
      <w:spacing w:after="120" w:line="262" w:lineRule="auto"/>
      <w:ind w:left="10" w:hanging="10"/>
      <w:jc w:val="center"/>
      <w:outlineLvl w:val="1"/>
    </w:pPr>
    <w:rPr>
      <w:rFonts w:ascii="Arial" w:eastAsia="Arial" w:hAnsi="Arial" w:cs="Arial"/>
      <w:b/>
      <w:color w:val="000000"/>
      <w:sz w:val="1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CBF"/>
    <w:rPr>
      <w:rFonts w:ascii="Arial" w:eastAsia="Arial" w:hAnsi="Arial" w:cs="Arial"/>
      <w:b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CBF"/>
    <w:rPr>
      <w:rFonts w:ascii="Arial" w:eastAsia="Arial" w:hAnsi="Arial" w:cs="Arial"/>
      <w:b/>
      <w:color w:val="000000"/>
      <w:sz w:val="15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00CBF"/>
  </w:style>
  <w:style w:type="table" w:customStyle="1" w:styleId="TableGrid">
    <w:name w:val="TableGrid"/>
    <w:rsid w:val="00700CB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00CBF"/>
    <w:pPr>
      <w:tabs>
        <w:tab w:val="center" w:pos="4677"/>
        <w:tab w:val="right" w:pos="9355"/>
      </w:tabs>
      <w:spacing w:after="341" w:line="265" w:lineRule="auto"/>
      <w:ind w:left="10" w:hanging="10"/>
      <w:jc w:val="both"/>
    </w:pPr>
    <w:rPr>
      <w:rFonts w:ascii="Arial" w:eastAsia="Arial" w:hAnsi="Arial" w:cs="Arial"/>
      <w:color w:val="000000"/>
      <w:sz w:val="1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00CBF"/>
    <w:rPr>
      <w:rFonts w:ascii="Arial" w:eastAsia="Arial" w:hAnsi="Arial" w:cs="Arial"/>
      <w:color w:val="000000"/>
      <w:sz w:val="14"/>
      <w:lang w:val="en-US"/>
    </w:rPr>
  </w:style>
  <w:style w:type="character" w:styleId="a5">
    <w:name w:val="Hyperlink"/>
    <w:basedOn w:val="a0"/>
    <w:uiPriority w:val="99"/>
    <w:unhideWhenUsed/>
    <w:rsid w:val="00981F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00E9-B8FE-4D3A-84D3-16902A80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Admin_selo</cp:lastModifiedBy>
  <cp:revision>26</cp:revision>
  <cp:lastPrinted>2024-04-15T06:49:00Z</cp:lastPrinted>
  <dcterms:created xsi:type="dcterms:W3CDTF">2023-12-25T01:50:00Z</dcterms:created>
  <dcterms:modified xsi:type="dcterms:W3CDTF">2024-06-10T01:01:00Z</dcterms:modified>
</cp:coreProperties>
</file>