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E5" w:rsidRPr="000B5BFD" w:rsidRDefault="00AA1CE5" w:rsidP="00F025D2">
      <w:pPr>
        <w:jc w:val="center"/>
        <w:rPr>
          <w:b/>
          <w:bCs/>
          <w:sz w:val="36"/>
          <w:szCs w:val="36"/>
        </w:rPr>
      </w:pPr>
      <w:r w:rsidRPr="000B5BFD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AA1CE5" w:rsidRPr="000B5BFD" w:rsidRDefault="00AA1CE5" w:rsidP="00F025D2">
      <w:pPr>
        <w:jc w:val="center"/>
        <w:rPr>
          <w:b/>
          <w:bCs/>
          <w:sz w:val="36"/>
          <w:szCs w:val="36"/>
        </w:rPr>
      </w:pPr>
      <w:r w:rsidRPr="000B5BFD">
        <w:rPr>
          <w:b/>
          <w:bCs/>
          <w:sz w:val="36"/>
          <w:szCs w:val="36"/>
        </w:rPr>
        <w:t xml:space="preserve">«Карымский район» </w:t>
      </w:r>
    </w:p>
    <w:p w:rsidR="00AA1CE5" w:rsidRPr="000B5BFD" w:rsidRDefault="00AA1CE5" w:rsidP="00F025D2">
      <w:pPr>
        <w:rPr>
          <w:b/>
          <w:bCs/>
          <w:sz w:val="36"/>
          <w:szCs w:val="36"/>
        </w:rPr>
      </w:pPr>
    </w:p>
    <w:p w:rsidR="00AA1CE5" w:rsidRPr="00A70D34" w:rsidRDefault="00A70D34" w:rsidP="00F025D2">
      <w:pPr>
        <w:jc w:val="center"/>
        <w:rPr>
          <w:b/>
          <w:bCs/>
          <w:spacing w:val="20"/>
          <w:sz w:val="52"/>
          <w:szCs w:val="52"/>
        </w:rPr>
      </w:pPr>
      <w:r w:rsidRPr="00A70D34">
        <w:rPr>
          <w:b/>
          <w:bCs/>
          <w:spacing w:val="20"/>
          <w:sz w:val="52"/>
          <w:szCs w:val="52"/>
        </w:rPr>
        <w:t>ПОСТАНОВЛЕНИ</w:t>
      </w:r>
      <w:r w:rsidR="00AA1CE5" w:rsidRPr="00A70D34">
        <w:rPr>
          <w:b/>
          <w:bCs/>
          <w:spacing w:val="20"/>
          <w:sz w:val="52"/>
          <w:szCs w:val="52"/>
        </w:rPr>
        <w:t>Е</w:t>
      </w:r>
    </w:p>
    <w:p w:rsidR="00AA1CE5" w:rsidRPr="000B5BFD" w:rsidRDefault="00AA1CE5" w:rsidP="00F025D2">
      <w:pPr>
        <w:jc w:val="center"/>
        <w:rPr>
          <w:b/>
          <w:bCs/>
          <w:sz w:val="40"/>
          <w:szCs w:val="40"/>
        </w:rPr>
      </w:pPr>
    </w:p>
    <w:p w:rsidR="00966DF8" w:rsidRPr="00257CE3" w:rsidRDefault="00046A2D" w:rsidP="00F025D2">
      <w:p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966DF8" w:rsidRPr="00257CE3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86339C">
        <w:rPr>
          <w:sz w:val="27"/>
          <w:szCs w:val="27"/>
        </w:rPr>
        <w:t>05</w:t>
      </w:r>
      <w:r w:rsidR="00276201">
        <w:rPr>
          <w:sz w:val="27"/>
          <w:szCs w:val="27"/>
        </w:rPr>
        <w:t xml:space="preserve"> </w:t>
      </w:r>
      <w:r w:rsidR="00581D4B">
        <w:rPr>
          <w:sz w:val="27"/>
          <w:szCs w:val="27"/>
        </w:rPr>
        <w:t>августа</w:t>
      </w:r>
      <w:r w:rsidR="0022796D">
        <w:rPr>
          <w:sz w:val="27"/>
          <w:szCs w:val="27"/>
        </w:rPr>
        <w:t xml:space="preserve"> </w:t>
      </w:r>
      <w:r w:rsidR="00177A21">
        <w:rPr>
          <w:sz w:val="27"/>
          <w:szCs w:val="27"/>
        </w:rPr>
        <w:t>202</w:t>
      </w:r>
      <w:r w:rsidR="005C3738">
        <w:rPr>
          <w:sz w:val="27"/>
          <w:szCs w:val="27"/>
        </w:rPr>
        <w:t>4</w:t>
      </w:r>
      <w:r w:rsidR="00177A21">
        <w:rPr>
          <w:sz w:val="27"/>
          <w:szCs w:val="27"/>
        </w:rPr>
        <w:t xml:space="preserve"> г</w:t>
      </w:r>
      <w:r w:rsidR="000B5BFD" w:rsidRPr="00257CE3">
        <w:rPr>
          <w:sz w:val="27"/>
          <w:szCs w:val="27"/>
        </w:rPr>
        <w:t>.</w:t>
      </w:r>
      <w:r w:rsidR="00966DF8" w:rsidRPr="00257CE3">
        <w:rPr>
          <w:sz w:val="27"/>
          <w:szCs w:val="27"/>
        </w:rPr>
        <w:tab/>
      </w:r>
      <w:r w:rsidR="00966DF8" w:rsidRPr="00257CE3">
        <w:rPr>
          <w:sz w:val="27"/>
          <w:szCs w:val="27"/>
        </w:rPr>
        <w:tab/>
        <w:t xml:space="preserve">              </w:t>
      </w:r>
      <w:r w:rsidR="00966DF8" w:rsidRPr="00257CE3">
        <w:rPr>
          <w:sz w:val="27"/>
          <w:szCs w:val="27"/>
        </w:rPr>
        <w:tab/>
      </w:r>
      <w:r w:rsidR="00374140">
        <w:rPr>
          <w:sz w:val="27"/>
          <w:szCs w:val="27"/>
        </w:rPr>
        <w:tab/>
      </w:r>
      <w:r w:rsidR="00374140">
        <w:rPr>
          <w:sz w:val="27"/>
          <w:szCs w:val="27"/>
        </w:rPr>
        <w:tab/>
      </w:r>
      <w:r w:rsidR="00374140">
        <w:rPr>
          <w:sz w:val="27"/>
          <w:szCs w:val="27"/>
        </w:rPr>
        <w:tab/>
      </w:r>
      <w:r w:rsidR="004001C5">
        <w:rPr>
          <w:sz w:val="27"/>
          <w:szCs w:val="27"/>
        </w:rPr>
        <w:tab/>
      </w:r>
      <w:r w:rsidR="00E31F73" w:rsidRPr="00257CE3">
        <w:rPr>
          <w:sz w:val="27"/>
          <w:szCs w:val="27"/>
        </w:rPr>
        <w:t xml:space="preserve">   </w:t>
      </w:r>
      <w:r w:rsidR="00584EF8" w:rsidRPr="00257CE3">
        <w:rPr>
          <w:sz w:val="27"/>
          <w:szCs w:val="27"/>
        </w:rPr>
        <w:t xml:space="preserve">       </w:t>
      </w:r>
      <w:r w:rsidR="00966DF8" w:rsidRPr="00257CE3">
        <w:rPr>
          <w:sz w:val="27"/>
          <w:szCs w:val="27"/>
        </w:rPr>
        <w:t>№</w:t>
      </w:r>
      <w:r w:rsidR="0086339C">
        <w:rPr>
          <w:sz w:val="27"/>
          <w:szCs w:val="27"/>
        </w:rPr>
        <w:t>256</w:t>
      </w:r>
    </w:p>
    <w:p w:rsidR="00966DF8" w:rsidRPr="00257CE3" w:rsidRDefault="00046A2D" w:rsidP="00046A2D">
      <w:pPr>
        <w:pStyle w:val="a4"/>
        <w:tabs>
          <w:tab w:val="left" w:pos="3240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70D34" w:rsidRPr="00A70D34" w:rsidRDefault="005C3738" w:rsidP="00D22B0C">
      <w:pPr>
        <w:pStyle w:val="4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5C3738">
        <w:rPr>
          <w:rFonts w:ascii="Times New Roman" w:hAnsi="Times New Roman" w:cs="Times New Roman"/>
          <w:i w:val="0"/>
          <w:color w:val="auto"/>
          <w:sz w:val="27"/>
          <w:szCs w:val="27"/>
        </w:rPr>
        <w:t>О внесении изменений (дополнений) в муниципальную программу «Управление и распоряжение муниципальной собственностью муниципального района «</w:t>
      </w:r>
      <w:proofErr w:type="spellStart"/>
      <w:r w:rsidRPr="005C3738">
        <w:rPr>
          <w:rFonts w:ascii="Times New Roman" w:hAnsi="Times New Roman" w:cs="Times New Roman"/>
          <w:i w:val="0"/>
          <w:color w:val="auto"/>
          <w:sz w:val="27"/>
          <w:szCs w:val="27"/>
        </w:rPr>
        <w:t>Карымский</w:t>
      </w:r>
      <w:proofErr w:type="spellEnd"/>
      <w:r w:rsidRPr="005C3738">
        <w:rPr>
          <w:rFonts w:ascii="Times New Roman" w:hAnsi="Times New Roman" w:cs="Times New Roman"/>
          <w:i w:val="0"/>
          <w:color w:val="auto"/>
          <w:sz w:val="27"/>
          <w:szCs w:val="27"/>
        </w:rPr>
        <w:t xml:space="preserve"> район»</w:t>
      </w:r>
    </w:p>
    <w:p w:rsidR="00A70D34" w:rsidRDefault="00A70D34" w:rsidP="00D22B0C">
      <w:pPr>
        <w:pStyle w:val="4"/>
        <w:keepNext w:val="0"/>
        <w:keepLines w:val="0"/>
        <w:widowControl w:val="0"/>
        <w:spacing w:before="0"/>
        <w:jc w:val="both"/>
        <w:rPr>
          <w:color w:val="auto"/>
          <w:sz w:val="27"/>
          <w:szCs w:val="27"/>
        </w:rPr>
      </w:pPr>
    </w:p>
    <w:p w:rsidR="005C3738" w:rsidRDefault="005C3738" w:rsidP="00B67A71">
      <w:pPr>
        <w:widowControl w:val="0"/>
        <w:spacing w:line="276" w:lineRule="auto"/>
        <w:ind w:firstLine="709"/>
        <w:jc w:val="both"/>
        <w:outlineLvl w:val="3"/>
        <w:rPr>
          <w:rFonts w:eastAsiaTheme="majorEastAsia"/>
          <w:b/>
          <w:bCs/>
          <w:iCs/>
          <w:sz w:val="27"/>
          <w:szCs w:val="27"/>
        </w:rPr>
      </w:pPr>
      <w:r w:rsidRPr="005C3738">
        <w:rPr>
          <w:rFonts w:eastAsiaTheme="majorEastAsia"/>
          <w:bCs/>
          <w:iCs/>
          <w:sz w:val="27"/>
          <w:szCs w:val="27"/>
        </w:rPr>
        <w:t>В соответствии  со статьей 179 Бюджетного кодекса Российской Федерации, статьями 15,17 Федерального закона от 06 октября 2003 год №131-ФЗ «Об общих принципах организации местного самоуправления в Российской Федерации»,</w:t>
      </w:r>
      <w:r w:rsidR="00D3044C">
        <w:rPr>
          <w:rFonts w:eastAsiaTheme="majorEastAsia"/>
          <w:bCs/>
          <w:iCs/>
          <w:sz w:val="27"/>
          <w:szCs w:val="27"/>
        </w:rPr>
        <w:t xml:space="preserve"> </w:t>
      </w:r>
      <w:r w:rsidRPr="005C3738">
        <w:rPr>
          <w:rFonts w:eastAsiaTheme="majorEastAsia"/>
          <w:bCs/>
          <w:iCs/>
          <w:sz w:val="27"/>
          <w:szCs w:val="27"/>
        </w:rPr>
        <w:t>руководствуясь статьей 25 Устава муниципального района «</w:t>
      </w:r>
      <w:proofErr w:type="spellStart"/>
      <w:r w:rsidRPr="005C3738">
        <w:rPr>
          <w:rFonts w:eastAsiaTheme="majorEastAsia"/>
          <w:bCs/>
          <w:iCs/>
          <w:sz w:val="27"/>
          <w:szCs w:val="27"/>
        </w:rPr>
        <w:t>Карымский</w:t>
      </w:r>
      <w:proofErr w:type="spellEnd"/>
      <w:r w:rsidRPr="005C3738">
        <w:rPr>
          <w:rFonts w:eastAsiaTheme="majorEastAsia"/>
          <w:bCs/>
          <w:iCs/>
          <w:sz w:val="27"/>
          <w:szCs w:val="27"/>
        </w:rPr>
        <w:t xml:space="preserve"> район», а также Порядком разработки и корректировки муниципальных программ муниципального района «</w:t>
      </w:r>
      <w:proofErr w:type="spellStart"/>
      <w:r w:rsidRPr="005C3738">
        <w:rPr>
          <w:rFonts w:eastAsiaTheme="majorEastAsia"/>
          <w:bCs/>
          <w:iCs/>
          <w:sz w:val="27"/>
          <w:szCs w:val="27"/>
        </w:rPr>
        <w:t>Карымский</w:t>
      </w:r>
      <w:proofErr w:type="spellEnd"/>
      <w:r w:rsidRPr="005C3738">
        <w:rPr>
          <w:rFonts w:eastAsiaTheme="majorEastAsia"/>
          <w:bCs/>
          <w:iCs/>
          <w:sz w:val="27"/>
          <w:szCs w:val="27"/>
        </w:rPr>
        <w:t xml:space="preserve"> район», осуществления мониторинга и контроля их реализации, утвержденным постановлением администрации муниципального района «</w:t>
      </w:r>
      <w:proofErr w:type="spellStart"/>
      <w:r w:rsidRPr="005C3738">
        <w:rPr>
          <w:rFonts w:eastAsiaTheme="majorEastAsia"/>
          <w:bCs/>
          <w:iCs/>
          <w:sz w:val="27"/>
          <w:szCs w:val="27"/>
        </w:rPr>
        <w:t>Карымский</w:t>
      </w:r>
      <w:proofErr w:type="spellEnd"/>
      <w:r w:rsidRPr="005C3738">
        <w:rPr>
          <w:rFonts w:eastAsiaTheme="majorEastAsia"/>
          <w:bCs/>
          <w:iCs/>
          <w:sz w:val="27"/>
          <w:szCs w:val="27"/>
        </w:rPr>
        <w:t xml:space="preserve"> район» от 11 декабря 2015 года № 310, администрация муниципального района «</w:t>
      </w:r>
      <w:proofErr w:type="spellStart"/>
      <w:r w:rsidRPr="005C3738">
        <w:rPr>
          <w:rFonts w:eastAsiaTheme="majorEastAsia"/>
          <w:bCs/>
          <w:iCs/>
          <w:sz w:val="27"/>
          <w:szCs w:val="27"/>
        </w:rPr>
        <w:t>Карымский</w:t>
      </w:r>
      <w:proofErr w:type="spellEnd"/>
      <w:r w:rsidRPr="005C3738">
        <w:rPr>
          <w:rFonts w:eastAsiaTheme="majorEastAsia"/>
          <w:bCs/>
          <w:iCs/>
          <w:sz w:val="27"/>
          <w:szCs w:val="27"/>
        </w:rPr>
        <w:t xml:space="preserve"> район» </w:t>
      </w:r>
      <w:r w:rsidRPr="005C3738">
        <w:rPr>
          <w:rFonts w:eastAsiaTheme="majorEastAsia"/>
          <w:b/>
          <w:bCs/>
          <w:iCs/>
          <w:sz w:val="27"/>
          <w:szCs w:val="27"/>
        </w:rPr>
        <w:t>постановляет:</w:t>
      </w:r>
    </w:p>
    <w:p w:rsidR="005C3738" w:rsidRPr="005C3738" w:rsidRDefault="005C3738" w:rsidP="00B67A71">
      <w:pPr>
        <w:widowControl w:val="0"/>
        <w:spacing w:line="276" w:lineRule="auto"/>
        <w:ind w:firstLine="709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sz w:val="27"/>
          <w:szCs w:val="27"/>
        </w:rPr>
      </w:pPr>
    </w:p>
    <w:p w:rsidR="00FC5B31" w:rsidRPr="00FC5B31" w:rsidRDefault="00D3044C" w:rsidP="00260AF0">
      <w:pPr>
        <w:pStyle w:val="a8"/>
        <w:numPr>
          <w:ilvl w:val="0"/>
          <w:numId w:val="22"/>
        </w:numPr>
        <w:tabs>
          <w:tab w:val="left" w:pos="737"/>
          <w:tab w:val="left" w:pos="1276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FC5B31">
        <w:rPr>
          <w:sz w:val="27"/>
          <w:szCs w:val="27"/>
        </w:rPr>
        <w:t xml:space="preserve">В связи с выделением </w:t>
      </w:r>
      <w:r w:rsidR="00B67A71" w:rsidRPr="00FC5B31">
        <w:rPr>
          <w:sz w:val="27"/>
          <w:szCs w:val="27"/>
        </w:rPr>
        <w:t xml:space="preserve">в 2024 году постановлением Правительства Забайкальского края от 21.05.2024 года №242 </w:t>
      </w:r>
      <w:r w:rsidRPr="00FC5B31">
        <w:rPr>
          <w:sz w:val="27"/>
          <w:szCs w:val="27"/>
        </w:rPr>
        <w:t>из дорожно</w:t>
      </w:r>
      <w:r w:rsidR="00B67A71" w:rsidRPr="00FC5B31">
        <w:rPr>
          <w:sz w:val="27"/>
          <w:szCs w:val="27"/>
        </w:rPr>
        <w:t>го фонда Забайкальского края бюджету муниципального района «</w:t>
      </w:r>
      <w:proofErr w:type="spellStart"/>
      <w:r w:rsidR="00B67A71" w:rsidRPr="00FC5B31">
        <w:rPr>
          <w:sz w:val="27"/>
          <w:szCs w:val="27"/>
        </w:rPr>
        <w:t>Карымский</w:t>
      </w:r>
      <w:proofErr w:type="spellEnd"/>
      <w:r w:rsidR="00B67A71" w:rsidRPr="00FC5B31">
        <w:rPr>
          <w:sz w:val="27"/>
          <w:szCs w:val="27"/>
        </w:rPr>
        <w:t xml:space="preserve"> район» 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экспертиз), </w:t>
      </w:r>
      <w:r w:rsidR="00FC5B31" w:rsidRPr="00FC5B31">
        <w:rPr>
          <w:sz w:val="27"/>
          <w:szCs w:val="27"/>
        </w:rPr>
        <w:t>внести изменения в муниципальн</w:t>
      </w:r>
      <w:r w:rsidR="00FC5B31">
        <w:rPr>
          <w:sz w:val="27"/>
          <w:szCs w:val="27"/>
        </w:rPr>
        <w:t>ую</w:t>
      </w:r>
      <w:r w:rsidR="00FC5B31" w:rsidRPr="00FC5B31">
        <w:rPr>
          <w:sz w:val="27"/>
          <w:szCs w:val="27"/>
        </w:rPr>
        <w:t xml:space="preserve"> программ</w:t>
      </w:r>
      <w:r w:rsidR="00FC5B31">
        <w:rPr>
          <w:sz w:val="27"/>
          <w:szCs w:val="27"/>
        </w:rPr>
        <w:t>у</w:t>
      </w:r>
      <w:r w:rsidR="00FC5B31" w:rsidRPr="00FC5B31">
        <w:rPr>
          <w:sz w:val="27"/>
          <w:szCs w:val="27"/>
        </w:rPr>
        <w:t xml:space="preserve"> </w:t>
      </w:r>
      <w:r w:rsidR="00FC5B31" w:rsidRPr="00FC5B31">
        <w:rPr>
          <w:sz w:val="27"/>
          <w:szCs w:val="27"/>
          <w:lang w:eastAsia="en-US"/>
        </w:rPr>
        <w:t>«Управление и распоряжение муниципальной собственностью муниципального района «</w:t>
      </w:r>
      <w:proofErr w:type="spellStart"/>
      <w:r w:rsidR="00FC5B31" w:rsidRPr="00FC5B31">
        <w:rPr>
          <w:sz w:val="27"/>
          <w:szCs w:val="27"/>
          <w:lang w:eastAsia="en-US"/>
        </w:rPr>
        <w:t>Карымский</w:t>
      </w:r>
      <w:proofErr w:type="spellEnd"/>
      <w:r w:rsidR="00FC5B31" w:rsidRPr="00FC5B31">
        <w:rPr>
          <w:sz w:val="27"/>
          <w:szCs w:val="27"/>
          <w:lang w:eastAsia="en-US"/>
        </w:rPr>
        <w:t xml:space="preserve"> район», </w:t>
      </w:r>
      <w:r w:rsidR="00FC5B31" w:rsidRPr="00FC5B31">
        <w:rPr>
          <w:rFonts w:eastAsia="Microsoft Sans Serif"/>
          <w:bCs/>
          <w:sz w:val="27"/>
          <w:szCs w:val="27"/>
        </w:rPr>
        <w:t xml:space="preserve">утвержденной постановлением администрации </w:t>
      </w:r>
      <w:r w:rsidR="00FC5B31" w:rsidRPr="00FC5B31">
        <w:rPr>
          <w:rFonts w:eastAsiaTheme="minorHAnsi"/>
          <w:bCs/>
          <w:sz w:val="27"/>
          <w:szCs w:val="27"/>
        </w:rPr>
        <w:t>муниципального района «</w:t>
      </w:r>
      <w:proofErr w:type="spellStart"/>
      <w:r w:rsidR="00FC5B31" w:rsidRPr="00FC5B31">
        <w:rPr>
          <w:rFonts w:eastAsiaTheme="minorHAnsi"/>
          <w:bCs/>
          <w:sz w:val="27"/>
          <w:szCs w:val="27"/>
        </w:rPr>
        <w:t>Карымский</w:t>
      </w:r>
      <w:proofErr w:type="spellEnd"/>
      <w:r w:rsidR="00FC5B31" w:rsidRPr="00FC5B31">
        <w:rPr>
          <w:rFonts w:eastAsiaTheme="minorHAnsi"/>
          <w:bCs/>
          <w:sz w:val="27"/>
          <w:szCs w:val="27"/>
        </w:rPr>
        <w:t xml:space="preserve"> район» от 2 октября 2023 года №342</w:t>
      </w:r>
      <w:r w:rsidR="00FC5B31">
        <w:rPr>
          <w:rFonts w:eastAsiaTheme="minorHAnsi"/>
          <w:bCs/>
          <w:sz w:val="27"/>
          <w:szCs w:val="27"/>
        </w:rPr>
        <w:t xml:space="preserve"> (далее Программа).</w:t>
      </w:r>
    </w:p>
    <w:p w:rsidR="00723CBA" w:rsidRPr="00723CBA" w:rsidRDefault="00FC5B31" w:rsidP="00260AF0">
      <w:pPr>
        <w:pStyle w:val="a8"/>
        <w:numPr>
          <w:ilvl w:val="1"/>
          <w:numId w:val="22"/>
        </w:numPr>
        <w:tabs>
          <w:tab w:val="left" w:pos="709"/>
          <w:tab w:val="left" w:pos="1139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723CBA">
        <w:rPr>
          <w:sz w:val="27"/>
          <w:szCs w:val="27"/>
        </w:rPr>
        <w:t>В паспорт Программы, раздел</w:t>
      </w:r>
      <w:r w:rsidR="00723CBA">
        <w:rPr>
          <w:sz w:val="27"/>
          <w:szCs w:val="27"/>
        </w:rPr>
        <w:t>ы</w:t>
      </w:r>
      <w:r w:rsidRPr="00FC5B31">
        <w:t xml:space="preserve"> </w:t>
      </w:r>
      <w:r>
        <w:t>«</w:t>
      </w:r>
      <w:r w:rsidRPr="00723CBA">
        <w:rPr>
          <w:sz w:val="27"/>
          <w:szCs w:val="27"/>
        </w:rPr>
        <w:t>Ресурсное обеспечение муниципальной программы»</w:t>
      </w:r>
      <w:r w:rsidR="00723CBA">
        <w:rPr>
          <w:sz w:val="27"/>
          <w:szCs w:val="27"/>
        </w:rPr>
        <w:t>,</w:t>
      </w:r>
      <w:r w:rsidR="00723CBA" w:rsidRPr="00723CBA">
        <w:t xml:space="preserve"> </w:t>
      </w:r>
      <w:r w:rsidR="00723CBA">
        <w:t>«</w:t>
      </w:r>
      <w:r w:rsidR="00723CBA" w:rsidRPr="00723CBA">
        <w:rPr>
          <w:sz w:val="27"/>
          <w:szCs w:val="27"/>
        </w:rPr>
        <w:t>Ожидаемые результаты реализации муниципальной программы</w:t>
      </w:r>
      <w:r w:rsidR="00723CBA">
        <w:rPr>
          <w:sz w:val="27"/>
          <w:szCs w:val="27"/>
        </w:rPr>
        <w:t>»</w:t>
      </w:r>
      <w:r w:rsidRPr="00723CBA">
        <w:rPr>
          <w:sz w:val="27"/>
          <w:szCs w:val="27"/>
        </w:rPr>
        <w:t xml:space="preserve"> ввести</w:t>
      </w:r>
      <w:r w:rsidR="005C3738" w:rsidRPr="00723CBA">
        <w:rPr>
          <w:sz w:val="27"/>
          <w:szCs w:val="27"/>
        </w:rPr>
        <w:t xml:space="preserve"> изменения</w:t>
      </w:r>
      <w:r w:rsidRPr="00723CBA">
        <w:rPr>
          <w:sz w:val="27"/>
          <w:szCs w:val="27"/>
        </w:rPr>
        <w:t xml:space="preserve"> и изложить в редакции согласно приложению №1 к постановлению</w:t>
      </w:r>
      <w:r w:rsidR="00723CBA">
        <w:rPr>
          <w:sz w:val="27"/>
          <w:szCs w:val="27"/>
        </w:rPr>
        <w:t>.</w:t>
      </w:r>
    </w:p>
    <w:p w:rsidR="005C3738" w:rsidRDefault="005C3738" w:rsidP="00260AF0">
      <w:pPr>
        <w:pStyle w:val="a8"/>
        <w:numPr>
          <w:ilvl w:val="1"/>
          <w:numId w:val="22"/>
        </w:numPr>
        <w:tabs>
          <w:tab w:val="left" w:pos="709"/>
          <w:tab w:val="left" w:pos="1139"/>
        </w:tabs>
        <w:spacing w:line="276" w:lineRule="auto"/>
        <w:ind w:left="0" w:firstLine="709"/>
        <w:jc w:val="both"/>
        <w:rPr>
          <w:rFonts w:eastAsiaTheme="minorHAnsi"/>
          <w:bCs/>
          <w:sz w:val="27"/>
          <w:szCs w:val="27"/>
        </w:rPr>
      </w:pPr>
      <w:r w:rsidRPr="00723CBA">
        <w:rPr>
          <w:sz w:val="27"/>
          <w:szCs w:val="27"/>
        </w:rPr>
        <w:t xml:space="preserve"> </w:t>
      </w:r>
      <w:r w:rsidR="00723CBA">
        <w:rPr>
          <w:sz w:val="27"/>
          <w:szCs w:val="27"/>
        </w:rPr>
        <w:t>В</w:t>
      </w:r>
      <w:r w:rsidRPr="00723CBA">
        <w:rPr>
          <w:sz w:val="27"/>
          <w:szCs w:val="27"/>
        </w:rPr>
        <w:t xml:space="preserve"> </w:t>
      </w:r>
      <w:r w:rsidR="00D3044C" w:rsidRPr="00723CBA">
        <w:rPr>
          <w:sz w:val="27"/>
          <w:szCs w:val="27"/>
        </w:rPr>
        <w:t xml:space="preserve">подпрограмму «Содержание и ремонт автомобильных дорог местного значения и искусственных сооружений на них, а также осуществление иной деятельности в области автомобильных дорог муниципального района </w:t>
      </w:r>
      <w:r w:rsidR="00D3044C" w:rsidRPr="00723CBA">
        <w:rPr>
          <w:sz w:val="27"/>
          <w:szCs w:val="27"/>
        </w:rPr>
        <w:lastRenderedPageBreak/>
        <w:t>«</w:t>
      </w:r>
      <w:proofErr w:type="spellStart"/>
      <w:r w:rsidR="00D3044C" w:rsidRPr="00723CBA">
        <w:rPr>
          <w:sz w:val="27"/>
          <w:szCs w:val="27"/>
        </w:rPr>
        <w:t>Карымский</w:t>
      </w:r>
      <w:proofErr w:type="spellEnd"/>
      <w:r w:rsidR="00D3044C" w:rsidRPr="00723CBA">
        <w:rPr>
          <w:sz w:val="27"/>
          <w:szCs w:val="27"/>
        </w:rPr>
        <w:t xml:space="preserve"> район»»</w:t>
      </w:r>
      <w:r w:rsidR="00723CBA">
        <w:rPr>
          <w:sz w:val="27"/>
          <w:szCs w:val="27"/>
        </w:rPr>
        <w:t xml:space="preserve"> внести изменения и изложить в редакции согласно</w:t>
      </w:r>
      <w:r w:rsidR="00D3044C" w:rsidRPr="00723CBA">
        <w:rPr>
          <w:sz w:val="27"/>
          <w:szCs w:val="27"/>
        </w:rPr>
        <w:t xml:space="preserve"> </w:t>
      </w:r>
      <w:r w:rsidR="00723CBA">
        <w:rPr>
          <w:sz w:val="27"/>
          <w:szCs w:val="27"/>
        </w:rPr>
        <w:t>приложению №2 к постановлению</w:t>
      </w:r>
      <w:r w:rsidR="00B67A71" w:rsidRPr="00723CBA">
        <w:rPr>
          <w:rFonts w:eastAsiaTheme="minorHAnsi"/>
          <w:bCs/>
          <w:sz w:val="27"/>
          <w:szCs w:val="27"/>
        </w:rPr>
        <w:t>.</w:t>
      </w:r>
    </w:p>
    <w:p w:rsidR="00260AF0" w:rsidRPr="00260AF0" w:rsidRDefault="00260AF0" w:rsidP="00260AF0">
      <w:pPr>
        <w:pStyle w:val="a8"/>
        <w:numPr>
          <w:ilvl w:val="0"/>
          <w:numId w:val="22"/>
        </w:numPr>
        <w:tabs>
          <w:tab w:val="left" w:pos="709"/>
          <w:tab w:val="left" w:pos="1139"/>
        </w:tabs>
        <w:spacing w:line="276" w:lineRule="auto"/>
        <w:jc w:val="both"/>
        <w:rPr>
          <w:rFonts w:eastAsiaTheme="minorHAnsi"/>
          <w:bCs/>
          <w:sz w:val="27"/>
          <w:szCs w:val="27"/>
        </w:rPr>
      </w:pPr>
      <w:r>
        <w:rPr>
          <w:rFonts w:eastAsiaTheme="minorHAnsi"/>
          <w:bCs/>
          <w:sz w:val="27"/>
          <w:szCs w:val="27"/>
        </w:rPr>
        <w:t>Постановление вступает в силу с 10.07.2024 года.</w:t>
      </w:r>
    </w:p>
    <w:p w:rsidR="00FD0EA1" w:rsidRPr="00260AF0" w:rsidRDefault="00966DF8" w:rsidP="00260AF0">
      <w:pPr>
        <w:pStyle w:val="a8"/>
        <w:numPr>
          <w:ilvl w:val="0"/>
          <w:numId w:val="22"/>
        </w:numPr>
        <w:tabs>
          <w:tab w:val="left" w:pos="737"/>
          <w:tab w:val="left" w:pos="1276"/>
        </w:tabs>
        <w:spacing w:line="276" w:lineRule="auto"/>
        <w:ind w:left="0" w:firstLine="709"/>
        <w:jc w:val="both"/>
        <w:rPr>
          <w:color w:val="000000"/>
          <w:sz w:val="27"/>
          <w:szCs w:val="27"/>
          <w:lang w:bidi="ru-RU"/>
        </w:rPr>
      </w:pPr>
      <w:r w:rsidRPr="00260AF0">
        <w:rPr>
          <w:sz w:val="27"/>
          <w:szCs w:val="27"/>
        </w:rPr>
        <w:t xml:space="preserve">Контроль за исполнением настоящего постановления возложить </w:t>
      </w:r>
      <w:r w:rsidR="00FD0EA1" w:rsidRPr="00260AF0">
        <w:rPr>
          <w:color w:val="000000"/>
          <w:sz w:val="27"/>
          <w:szCs w:val="27"/>
          <w:lang w:bidi="ru-RU"/>
        </w:rPr>
        <w:t>на первого заместителя главы муниципаль</w:t>
      </w:r>
      <w:r w:rsidR="000B27C9">
        <w:rPr>
          <w:color w:val="000000"/>
          <w:sz w:val="27"/>
          <w:szCs w:val="27"/>
          <w:lang w:bidi="ru-RU"/>
        </w:rPr>
        <w:t>ного район «</w:t>
      </w:r>
      <w:proofErr w:type="spellStart"/>
      <w:r w:rsidR="000B27C9">
        <w:rPr>
          <w:color w:val="000000"/>
          <w:sz w:val="27"/>
          <w:szCs w:val="27"/>
          <w:lang w:bidi="ru-RU"/>
        </w:rPr>
        <w:t>Карымский</w:t>
      </w:r>
      <w:proofErr w:type="spellEnd"/>
      <w:r w:rsidR="000B27C9">
        <w:rPr>
          <w:color w:val="000000"/>
          <w:sz w:val="27"/>
          <w:szCs w:val="27"/>
          <w:lang w:bidi="ru-RU"/>
        </w:rPr>
        <w:t xml:space="preserve"> район» - П</w:t>
      </w:r>
      <w:r w:rsidR="00FD0EA1" w:rsidRPr="00260AF0">
        <w:rPr>
          <w:color w:val="000000"/>
          <w:sz w:val="27"/>
          <w:szCs w:val="27"/>
          <w:lang w:bidi="ru-RU"/>
        </w:rPr>
        <w:t>редседателя Комитета по управлению имуществом, земельным вопросам и градостроительной деятельности администрации муниципального района «</w:t>
      </w:r>
      <w:proofErr w:type="spellStart"/>
      <w:r w:rsidR="00FD0EA1" w:rsidRPr="00260AF0">
        <w:rPr>
          <w:color w:val="000000"/>
          <w:sz w:val="27"/>
          <w:szCs w:val="27"/>
          <w:lang w:bidi="ru-RU"/>
        </w:rPr>
        <w:t>Карымский</w:t>
      </w:r>
      <w:proofErr w:type="spellEnd"/>
      <w:r w:rsidR="00FD0EA1" w:rsidRPr="00260AF0">
        <w:rPr>
          <w:color w:val="000000"/>
          <w:sz w:val="27"/>
          <w:szCs w:val="27"/>
          <w:lang w:bidi="ru-RU"/>
        </w:rPr>
        <w:t xml:space="preserve"> район» О.А. Павлова.</w:t>
      </w:r>
    </w:p>
    <w:p w:rsidR="00966DF8" w:rsidRPr="00260AF0" w:rsidRDefault="00966DF8" w:rsidP="00260AF0">
      <w:pPr>
        <w:pStyle w:val="a8"/>
        <w:numPr>
          <w:ilvl w:val="0"/>
          <w:numId w:val="22"/>
        </w:numPr>
        <w:tabs>
          <w:tab w:val="left" w:pos="737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260AF0">
        <w:rPr>
          <w:sz w:val="27"/>
          <w:szCs w:val="27"/>
        </w:rPr>
        <w:t>Опубликовать настоящее постано</w:t>
      </w:r>
      <w:r w:rsidR="00D92606" w:rsidRPr="00260AF0">
        <w:rPr>
          <w:sz w:val="27"/>
          <w:szCs w:val="27"/>
        </w:rPr>
        <w:t>вление в газете «Красное знамя» и разместить</w:t>
      </w:r>
      <w:r w:rsidRPr="00260AF0">
        <w:rPr>
          <w:sz w:val="27"/>
          <w:szCs w:val="27"/>
        </w:rPr>
        <w:t xml:space="preserve"> на официальном сайте администрации муниципального района «</w:t>
      </w:r>
      <w:proofErr w:type="spellStart"/>
      <w:r w:rsidRPr="00260AF0">
        <w:rPr>
          <w:sz w:val="27"/>
          <w:szCs w:val="27"/>
        </w:rPr>
        <w:t>Карымский</w:t>
      </w:r>
      <w:proofErr w:type="spellEnd"/>
      <w:r w:rsidRPr="00260AF0">
        <w:rPr>
          <w:sz w:val="27"/>
          <w:szCs w:val="27"/>
        </w:rPr>
        <w:t xml:space="preserve"> район» </w:t>
      </w:r>
      <w:r w:rsidR="00977EA4" w:rsidRPr="00260AF0">
        <w:rPr>
          <w:sz w:val="27"/>
          <w:szCs w:val="27"/>
        </w:rPr>
        <w:t xml:space="preserve">в информационно – телекоммуникационной сети «Интернет»: </w:t>
      </w:r>
      <w:hyperlink r:id="rId8" w:history="1">
        <w:r w:rsidR="00627291" w:rsidRPr="00260AF0">
          <w:rPr>
            <w:rStyle w:val="ac"/>
            <w:color w:val="auto"/>
            <w:sz w:val="27"/>
            <w:szCs w:val="27"/>
            <w:u w:val="none"/>
          </w:rPr>
          <w:t>http://карымское.рф</w:t>
        </w:r>
      </w:hyperlink>
      <w:r w:rsidR="00977EA4" w:rsidRPr="00260AF0">
        <w:rPr>
          <w:sz w:val="27"/>
          <w:szCs w:val="27"/>
        </w:rPr>
        <w:t>.</w:t>
      </w:r>
    </w:p>
    <w:p w:rsidR="00627291" w:rsidRDefault="00627291" w:rsidP="00F025D2">
      <w:pPr>
        <w:pStyle w:val="a4"/>
        <w:ind w:firstLine="708"/>
        <w:rPr>
          <w:sz w:val="27"/>
          <w:szCs w:val="27"/>
        </w:rPr>
      </w:pPr>
    </w:p>
    <w:p w:rsidR="00A70D34" w:rsidRDefault="00A70D34" w:rsidP="00F025D2">
      <w:pPr>
        <w:pStyle w:val="a4"/>
        <w:ind w:firstLine="708"/>
        <w:rPr>
          <w:sz w:val="27"/>
          <w:szCs w:val="27"/>
        </w:rPr>
      </w:pPr>
    </w:p>
    <w:p w:rsidR="00A70D34" w:rsidRPr="00257CE3" w:rsidRDefault="00A70D34" w:rsidP="00F025D2">
      <w:pPr>
        <w:pStyle w:val="a4"/>
        <w:ind w:firstLine="708"/>
        <w:rPr>
          <w:sz w:val="27"/>
          <w:szCs w:val="27"/>
        </w:rPr>
      </w:pPr>
    </w:p>
    <w:p w:rsidR="00966DF8" w:rsidRPr="00257CE3" w:rsidRDefault="00D22B0C" w:rsidP="00F025D2">
      <w:pPr>
        <w:pStyle w:val="a4"/>
        <w:rPr>
          <w:sz w:val="27"/>
          <w:szCs w:val="27"/>
        </w:rPr>
      </w:pPr>
      <w:r>
        <w:rPr>
          <w:sz w:val="27"/>
          <w:szCs w:val="27"/>
        </w:rPr>
        <w:t>Г</w:t>
      </w:r>
      <w:r w:rsidR="007B612A" w:rsidRPr="00257CE3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966DF8" w:rsidRPr="00257CE3">
        <w:rPr>
          <w:sz w:val="27"/>
          <w:szCs w:val="27"/>
        </w:rPr>
        <w:t xml:space="preserve"> муниципального района</w:t>
      </w:r>
    </w:p>
    <w:p w:rsidR="00257CE3" w:rsidRDefault="00966DF8">
      <w:r w:rsidRPr="00257CE3">
        <w:rPr>
          <w:sz w:val="27"/>
          <w:szCs w:val="27"/>
        </w:rPr>
        <w:t>«</w:t>
      </w:r>
      <w:proofErr w:type="spellStart"/>
      <w:r w:rsidRPr="00257CE3">
        <w:rPr>
          <w:sz w:val="27"/>
          <w:szCs w:val="27"/>
        </w:rPr>
        <w:t>Карымский</w:t>
      </w:r>
      <w:proofErr w:type="spellEnd"/>
      <w:r w:rsidRPr="00257CE3">
        <w:rPr>
          <w:sz w:val="27"/>
          <w:szCs w:val="27"/>
        </w:rPr>
        <w:t xml:space="preserve"> </w:t>
      </w:r>
      <w:proofErr w:type="gramStart"/>
      <w:r w:rsidRPr="00257CE3">
        <w:rPr>
          <w:sz w:val="27"/>
          <w:szCs w:val="27"/>
        </w:rPr>
        <w:t xml:space="preserve">район»   </w:t>
      </w:r>
      <w:proofErr w:type="gramEnd"/>
      <w:r w:rsidRPr="00257CE3">
        <w:rPr>
          <w:sz w:val="27"/>
          <w:szCs w:val="27"/>
        </w:rPr>
        <w:t xml:space="preserve">                        </w:t>
      </w:r>
      <w:r w:rsidR="00544285" w:rsidRPr="00257CE3">
        <w:rPr>
          <w:sz w:val="27"/>
          <w:szCs w:val="27"/>
        </w:rPr>
        <w:t xml:space="preserve">                </w:t>
      </w:r>
      <w:r w:rsidRPr="00257CE3">
        <w:rPr>
          <w:sz w:val="27"/>
          <w:szCs w:val="27"/>
        </w:rPr>
        <w:t xml:space="preserve">              </w:t>
      </w:r>
      <w:r w:rsidR="00E428D8" w:rsidRPr="00257CE3">
        <w:rPr>
          <w:sz w:val="27"/>
          <w:szCs w:val="27"/>
        </w:rPr>
        <w:t xml:space="preserve"> </w:t>
      </w:r>
      <w:r w:rsidR="0017479C">
        <w:rPr>
          <w:sz w:val="27"/>
          <w:szCs w:val="27"/>
        </w:rPr>
        <w:tab/>
      </w:r>
      <w:r w:rsidR="0017479C">
        <w:rPr>
          <w:sz w:val="27"/>
          <w:szCs w:val="27"/>
        </w:rPr>
        <w:tab/>
      </w:r>
      <w:r w:rsidR="00E428D8" w:rsidRPr="00257CE3">
        <w:rPr>
          <w:sz w:val="27"/>
          <w:szCs w:val="27"/>
        </w:rPr>
        <w:t xml:space="preserve"> </w:t>
      </w:r>
      <w:r w:rsidR="00D22B0C">
        <w:rPr>
          <w:sz w:val="27"/>
          <w:szCs w:val="27"/>
        </w:rPr>
        <w:t xml:space="preserve">А.С. </w:t>
      </w:r>
      <w:proofErr w:type="spellStart"/>
      <w:r w:rsidR="00D22B0C">
        <w:rPr>
          <w:sz w:val="27"/>
          <w:szCs w:val="27"/>
        </w:rPr>
        <w:t>Сидельников</w:t>
      </w:r>
      <w:proofErr w:type="spellEnd"/>
    </w:p>
    <w:p w:rsidR="00D22B0C" w:rsidRDefault="00D22B0C">
      <w:r>
        <w:br w:type="page"/>
      </w:r>
    </w:p>
    <w:p w:rsidR="00723CBA" w:rsidRDefault="00723CBA" w:rsidP="00723CBA">
      <w:pPr>
        <w:jc w:val="right"/>
      </w:pPr>
      <w:r>
        <w:lastRenderedPageBreak/>
        <w:t>ПРИЛОЖЕНИЕ №1</w:t>
      </w:r>
    </w:p>
    <w:p w:rsidR="00723CBA" w:rsidRPr="00EA04F0" w:rsidRDefault="00723CBA" w:rsidP="00723CBA">
      <w:pPr>
        <w:jc w:val="right"/>
      </w:pPr>
      <w:r>
        <w:t xml:space="preserve">к постановлению </w:t>
      </w:r>
      <w:r w:rsidRPr="00EA04F0">
        <w:t>администрации</w:t>
      </w:r>
    </w:p>
    <w:p w:rsidR="00723CBA" w:rsidRPr="00EA04F0" w:rsidRDefault="00723CBA" w:rsidP="00723CBA">
      <w:pPr>
        <w:jc w:val="right"/>
      </w:pPr>
      <w:r w:rsidRPr="00EA04F0">
        <w:t>муниципального района</w:t>
      </w:r>
    </w:p>
    <w:p w:rsidR="00723CBA" w:rsidRDefault="00723CBA" w:rsidP="00723CBA">
      <w:pPr>
        <w:jc w:val="right"/>
      </w:pPr>
      <w:r w:rsidRPr="00EA04F0">
        <w:t>«</w:t>
      </w:r>
      <w:proofErr w:type="spellStart"/>
      <w:r w:rsidRPr="00EA04F0">
        <w:t>Карымский</w:t>
      </w:r>
      <w:proofErr w:type="spellEnd"/>
      <w:r w:rsidRPr="00EA04F0">
        <w:t xml:space="preserve"> район»</w:t>
      </w:r>
    </w:p>
    <w:p w:rsidR="00723CBA" w:rsidRDefault="00723CBA" w:rsidP="00723CBA">
      <w:pPr>
        <w:jc w:val="right"/>
      </w:pPr>
      <w:r w:rsidRPr="00EA04F0">
        <w:t xml:space="preserve">от </w:t>
      </w:r>
      <w:r w:rsidR="0086339C">
        <w:t>05</w:t>
      </w:r>
      <w:r w:rsidRPr="00EA04F0">
        <w:t xml:space="preserve"> </w:t>
      </w:r>
      <w:r w:rsidR="00581D4B">
        <w:t>августа</w:t>
      </w:r>
      <w:r>
        <w:t xml:space="preserve"> </w:t>
      </w:r>
      <w:r w:rsidRPr="000B5BFD">
        <w:t>202</w:t>
      </w:r>
      <w:r>
        <w:t>4</w:t>
      </w:r>
      <w:r w:rsidRPr="00EA04F0">
        <w:t xml:space="preserve"> г</w:t>
      </w:r>
      <w:r>
        <w:t>ода</w:t>
      </w:r>
      <w:r w:rsidRPr="00EA04F0">
        <w:t>. №</w:t>
      </w:r>
      <w:r w:rsidR="0086339C">
        <w:t>256</w:t>
      </w:r>
    </w:p>
    <w:p w:rsidR="00723CBA" w:rsidRDefault="00723CBA" w:rsidP="00723CBA">
      <w:pPr>
        <w:jc w:val="right"/>
      </w:pPr>
    </w:p>
    <w:tbl>
      <w:tblPr>
        <w:tblW w:w="9356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723CBA" w:rsidRPr="00723CBA" w:rsidTr="005E6BE0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BA" w:rsidRPr="00723CBA" w:rsidRDefault="00723CBA" w:rsidP="00260AF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23CBA">
              <w:rPr>
                <w:color w:val="000000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BA" w:rsidRPr="00723CBA" w:rsidRDefault="00723CBA" w:rsidP="00723CBA">
            <w:pPr>
              <w:jc w:val="both"/>
              <w:rPr>
                <w:sz w:val="24"/>
                <w:szCs w:val="24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составляет:</w:t>
            </w:r>
          </w:p>
          <w:tbl>
            <w:tblPr>
              <w:tblStyle w:val="11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1418"/>
              <w:gridCol w:w="1255"/>
              <w:gridCol w:w="1418"/>
              <w:gridCol w:w="1559"/>
            </w:tblGrid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418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Всего</w:t>
                  </w:r>
                </w:p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(тыс. руб.)</w:t>
                  </w:r>
                </w:p>
              </w:tc>
              <w:tc>
                <w:tcPr>
                  <w:tcW w:w="1255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Федеральный  бюджет</w:t>
                  </w:r>
                </w:p>
              </w:tc>
              <w:tc>
                <w:tcPr>
                  <w:tcW w:w="1418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1559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Бюджет муниципального района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>
                    <w:t>90282,59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>
                    <w:t>57061,06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>
                    <w:t>33221,53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23833,0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23833,0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24873,7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24873,7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2027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30962,38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30962,38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2028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27109,73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27109,73</w:t>
                  </w:r>
                </w:p>
              </w:tc>
            </w:tr>
            <w:tr w:rsidR="00723CBA" w:rsidRPr="00723CBA" w:rsidTr="005E6BE0">
              <w:tc>
                <w:tcPr>
                  <w:tcW w:w="1174" w:type="dxa"/>
                </w:tcPr>
                <w:p w:rsidR="00723CBA" w:rsidRPr="00723CBA" w:rsidRDefault="00723CBA" w:rsidP="00723CBA">
                  <w:pPr>
                    <w:jc w:val="center"/>
                    <w:rPr>
                      <w:lang w:eastAsia="en-US"/>
                    </w:rPr>
                  </w:pPr>
                  <w:r w:rsidRPr="00723CBA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 w:rsidRPr="00E57751">
                    <w:t>197061,4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CBA" w:rsidRPr="00723CBA" w:rsidRDefault="00723CBA" w:rsidP="00723CBA">
                  <w:pPr>
                    <w:jc w:val="right"/>
                  </w:pPr>
                  <w:r w:rsidRPr="00723CBA"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 w:rsidRPr="00E57751">
                    <w:t>57061,06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3CBA" w:rsidRPr="00723CBA" w:rsidRDefault="00E57751" w:rsidP="00723CBA">
                  <w:pPr>
                    <w:jc w:val="right"/>
                  </w:pPr>
                  <w:r w:rsidRPr="00E57751">
                    <w:t>140000,34</w:t>
                  </w:r>
                </w:p>
              </w:tc>
            </w:tr>
          </w:tbl>
          <w:p w:rsidR="00723CBA" w:rsidRPr="00723CBA" w:rsidRDefault="00723CBA" w:rsidP="00723CBA">
            <w:pPr>
              <w:jc w:val="both"/>
              <w:rPr>
                <w:sz w:val="24"/>
                <w:szCs w:val="24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Объем бюджетных ассигнований на реализацию подпрограмм составляет:</w:t>
            </w:r>
          </w:p>
          <w:p w:rsidR="00723CBA" w:rsidRPr="00723CBA" w:rsidRDefault="00723CBA" w:rsidP="00723CBA">
            <w:pPr>
              <w:jc w:val="both"/>
              <w:rPr>
                <w:sz w:val="24"/>
                <w:szCs w:val="24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Подпрограмма 1. Управление муниципальным имуществом – 7367,01 тыс. руб. – средства бюджета муниципального района «</w:t>
            </w:r>
            <w:proofErr w:type="spellStart"/>
            <w:r w:rsidRPr="00723CBA"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 w:rsidRPr="00723CBA">
              <w:rPr>
                <w:sz w:val="24"/>
                <w:szCs w:val="24"/>
                <w:lang w:eastAsia="en-US"/>
              </w:rPr>
              <w:t xml:space="preserve"> район»;</w:t>
            </w:r>
          </w:p>
          <w:p w:rsidR="00723CBA" w:rsidRPr="00723CBA" w:rsidRDefault="00723CBA" w:rsidP="00723CBA">
            <w:pPr>
              <w:jc w:val="both"/>
              <w:rPr>
                <w:sz w:val="24"/>
                <w:szCs w:val="24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Подпрограмма 2. Содержание и ремонт автомобильных дорог местного значения и искусственных сооружений на них, а также осуществление иной деятельности в области автомобильных дорог муниципального района «</w:t>
            </w:r>
            <w:proofErr w:type="spellStart"/>
            <w:r w:rsidRPr="00723CBA"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 w:rsidRPr="00723CBA">
              <w:rPr>
                <w:sz w:val="24"/>
                <w:szCs w:val="24"/>
                <w:lang w:eastAsia="en-US"/>
              </w:rPr>
              <w:t xml:space="preserve"> район» - </w:t>
            </w:r>
            <w:r w:rsidR="000E2B1D" w:rsidRPr="000E2B1D">
              <w:rPr>
                <w:sz w:val="24"/>
                <w:szCs w:val="24"/>
                <w:lang w:eastAsia="en-US"/>
              </w:rPr>
              <w:t>149 986,19</w:t>
            </w:r>
            <w:r w:rsidR="000E2B1D">
              <w:rPr>
                <w:sz w:val="24"/>
                <w:szCs w:val="24"/>
                <w:lang w:eastAsia="en-US"/>
              </w:rPr>
              <w:t xml:space="preserve"> </w:t>
            </w:r>
            <w:r w:rsidRPr="00723CBA">
              <w:rPr>
                <w:sz w:val="24"/>
                <w:szCs w:val="24"/>
                <w:lang w:eastAsia="en-US"/>
              </w:rPr>
              <w:t>тыс. руб. средства бюджета муниципального района «</w:t>
            </w:r>
            <w:proofErr w:type="spellStart"/>
            <w:r w:rsidRPr="00723CBA"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 w:rsidRPr="00723CBA">
              <w:rPr>
                <w:sz w:val="24"/>
                <w:szCs w:val="24"/>
                <w:lang w:eastAsia="en-US"/>
              </w:rPr>
              <w:t xml:space="preserve"> район;</w:t>
            </w:r>
          </w:p>
          <w:p w:rsidR="00723CBA" w:rsidRPr="00723CBA" w:rsidRDefault="00723CBA" w:rsidP="00723CBA">
            <w:pPr>
              <w:jc w:val="both"/>
              <w:rPr>
                <w:sz w:val="24"/>
                <w:szCs w:val="24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Подпрограмма 3. Территориальное планирование и обеспечение градостроительной деятельности – 7002 тыс. руб. средства бюджета муниципального района «</w:t>
            </w:r>
            <w:proofErr w:type="spellStart"/>
            <w:r w:rsidRPr="00723CBA"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 w:rsidRPr="00723CBA">
              <w:rPr>
                <w:sz w:val="24"/>
                <w:szCs w:val="24"/>
                <w:lang w:eastAsia="en-US"/>
              </w:rPr>
              <w:t xml:space="preserve"> район;</w:t>
            </w:r>
          </w:p>
          <w:p w:rsidR="00723CBA" w:rsidRPr="00723CBA" w:rsidRDefault="00723CBA" w:rsidP="00723CBA">
            <w:pPr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23CBA">
              <w:rPr>
                <w:sz w:val="24"/>
                <w:szCs w:val="24"/>
                <w:lang w:eastAsia="en-US"/>
              </w:rPr>
              <w:t>Подпрограмма 4. Обеспечение деятельности Комитета по управлению имуществом, земельным вопросам и градостроительной деятельности администрации муниципального района «</w:t>
            </w:r>
            <w:proofErr w:type="spellStart"/>
            <w:r w:rsidRPr="00723CBA"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 w:rsidRPr="00723CBA">
              <w:rPr>
                <w:sz w:val="24"/>
                <w:szCs w:val="24"/>
                <w:lang w:eastAsia="en-US"/>
              </w:rPr>
              <w:t xml:space="preserve"> район». – </w:t>
            </w:r>
            <w:r w:rsidRPr="00723CBA">
              <w:rPr>
                <w:sz w:val="24"/>
                <w:szCs w:val="24"/>
              </w:rPr>
              <w:t>32 706,2</w:t>
            </w:r>
            <w:r w:rsidRPr="00723CBA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68CA" w:rsidRPr="00AE2689" w:rsidTr="005E6BE0">
        <w:trPr>
          <w:trHeight w:val="3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CA" w:rsidRDefault="009F68CA" w:rsidP="005E6BE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CA" w:rsidRDefault="009F68CA" w:rsidP="005E6BE0">
            <w:pPr>
              <w:tabs>
                <w:tab w:val="left" w:pos="6838"/>
                <w:tab w:val="left" w:pos="6876"/>
              </w:tabs>
              <w:ind w:left="27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F68CA" w:rsidRDefault="009F68CA" w:rsidP="00E8263E">
            <w:pPr>
              <w:pStyle w:val="a7"/>
              <w:numPr>
                <w:ilvl w:val="0"/>
                <w:numId w:val="23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Увеличение д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оли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значения:</w:t>
            </w:r>
          </w:p>
          <w:p w:rsidR="009F68CA" w:rsidRDefault="009F68CA" w:rsidP="005E6BE0">
            <w:pPr>
              <w:pStyle w:val="a7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значения, % (нарастающим итогом)</w:t>
            </w: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– 15%;</w:t>
            </w: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– 20%;</w:t>
            </w: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– 28%;</w:t>
            </w: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2027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– 36%;</w:t>
            </w:r>
          </w:p>
          <w:p w:rsidR="009F68CA" w:rsidRPr="00D22B0C" w:rsidRDefault="009F68CA" w:rsidP="005E6BE0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2028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– 3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9</w:t>
            </w:r>
            <w:r w:rsidRPr="00D22B0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%;</w:t>
            </w:r>
          </w:p>
          <w:p w:rsidR="009F68CA" w:rsidRPr="00AE2689" w:rsidRDefault="009F68CA" w:rsidP="005E6BE0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23CBA" w:rsidRDefault="00723CBA">
      <w:pPr>
        <w:spacing w:after="200" w:line="276" w:lineRule="auto"/>
      </w:pPr>
      <w:r>
        <w:br w:type="page"/>
      </w:r>
    </w:p>
    <w:p w:rsidR="006E392C" w:rsidRDefault="006E392C" w:rsidP="006E392C">
      <w:pPr>
        <w:jc w:val="right"/>
      </w:pPr>
      <w:r>
        <w:lastRenderedPageBreak/>
        <w:t xml:space="preserve">ПРИЛОЖЕНИЕ </w:t>
      </w:r>
      <w:r w:rsidR="00723CBA">
        <w:t>№2</w:t>
      </w:r>
    </w:p>
    <w:p w:rsidR="006E392C" w:rsidRPr="00EA04F0" w:rsidRDefault="006E392C" w:rsidP="006E392C">
      <w:pPr>
        <w:jc w:val="right"/>
      </w:pPr>
      <w:r>
        <w:t xml:space="preserve">к постановлению </w:t>
      </w:r>
      <w:r w:rsidRPr="00EA04F0">
        <w:t>администрации</w:t>
      </w:r>
    </w:p>
    <w:p w:rsidR="006E392C" w:rsidRPr="00EA04F0" w:rsidRDefault="006E392C" w:rsidP="006E392C">
      <w:pPr>
        <w:jc w:val="right"/>
      </w:pPr>
      <w:r w:rsidRPr="00EA04F0">
        <w:t>муниципального района</w:t>
      </w:r>
    </w:p>
    <w:p w:rsidR="006E392C" w:rsidRDefault="006E392C" w:rsidP="006E392C">
      <w:pPr>
        <w:jc w:val="right"/>
      </w:pPr>
      <w:r w:rsidRPr="00EA04F0">
        <w:t>«</w:t>
      </w:r>
      <w:proofErr w:type="spellStart"/>
      <w:r w:rsidRPr="00EA04F0">
        <w:t>Карымский</w:t>
      </w:r>
      <w:proofErr w:type="spellEnd"/>
      <w:r w:rsidRPr="00EA04F0">
        <w:t xml:space="preserve"> район»</w:t>
      </w:r>
    </w:p>
    <w:p w:rsidR="00D22B0C" w:rsidRDefault="006E392C" w:rsidP="006E392C">
      <w:pPr>
        <w:jc w:val="right"/>
      </w:pPr>
      <w:r w:rsidRPr="00EA04F0">
        <w:t xml:space="preserve">от </w:t>
      </w:r>
      <w:r w:rsidR="0086339C">
        <w:t>05</w:t>
      </w:r>
      <w:r w:rsidRPr="00EA04F0">
        <w:t xml:space="preserve"> </w:t>
      </w:r>
      <w:r w:rsidR="00581D4B">
        <w:t>августа</w:t>
      </w:r>
      <w:r>
        <w:t xml:space="preserve"> </w:t>
      </w:r>
      <w:r w:rsidRPr="000B5BFD">
        <w:t>202</w:t>
      </w:r>
      <w:r>
        <w:t>4</w:t>
      </w:r>
      <w:r w:rsidRPr="00EA04F0">
        <w:t xml:space="preserve"> г</w:t>
      </w:r>
      <w:r>
        <w:t>ода</w:t>
      </w:r>
      <w:r w:rsidRPr="00EA04F0">
        <w:t>. №</w:t>
      </w:r>
      <w:r w:rsidR="0086339C">
        <w:t>256</w:t>
      </w:r>
    </w:p>
    <w:p w:rsidR="006E392C" w:rsidRDefault="006E392C" w:rsidP="006E392C">
      <w:pPr>
        <w:jc w:val="right"/>
      </w:pPr>
    </w:p>
    <w:p w:rsidR="003929C0" w:rsidRPr="00984F58" w:rsidRDefault="003929C0" w:rsidP="00F025D2">
      <w:pPr>
        <w:jc w:val="center"/>
        <w:rPr>
          <w:sz w:val="24"/>
          <w:szCs w:val="24"/>
        </w:rPr>
      </w:pPr>
      <w:r w:rsidRPr="00984F58">
        <w:rPr>
          <w:sz w:val="24"/>
          <w:szCs w:val="24"/>
        </w:rPr>
        <w:t xml:space="preserve">ПОДПРОГРАММА </w:t>
      </w:r>
    </w:p>
    <w:p w:rsidR="003929C0" w:rsidRPr="00984F58" w:rsidRDefault="003929C0" w:rsidP="00F025D2">
      <w:pPr>
        <w:jc w:val="center"/>
        <w:rPr>
          <w:sz w:val="24"/>
          <w:szCs w:val="24"/>
        </w:rPr>
      </w:pPr>
      <w:r w:rsidRPr="00984F58">
        <w:rPr>
          <w:bCs/>
          <w:sz w:val="24"/>
          <w:szCs w:val="24"/>
        </w:rPr>
        <w:t>«</w:t>
      </w:r>
      <w:r w:rsidRPr="00984F58">
        <w:rPr>
          <w:sz w:val="24"/>
          <w:szCs w:val="24"/>
        </w:rPr>
        <w:t>Содержание и ремонт автомобильных дорог местного значения</w:t>
      </w:r>
      <w:r w:rsidRPr="00984F58">
        <w:rPr>
          <w:sz w:val="24"/>
          <w:szCs w:val="24"/>
          <w:lang w:eastAsia="en-US"/>
        </w:rPr>
        <w:t xml:space="preserve"> и искусственных сооружений на них</w:t>
      </w:r>
      <w:r w:rsidRPr="00984F58">
        <w:rPr>
          <w:sz w:val="24"/>
          <w:szCs w:val="24"/>
        </w:rPr>
        <w:t>, а также осуществление иной деятельности в области автомобильных дорог муниципального района «</w:t>
      </w:r>
      <w:proofErr w:type="spellStart"/>
      <w:r w:rsidRPr="00984F58">
        <w:rPr>
          <w:sz w:val="24"/>
          <w:szCs w:val="24"/>
        </w:rPr>
        <w:t>Карымский</w:t>
      </w:r>
      <w:proofErr w:type="spellEnd"/>
      <w:r w:rsidRPr="00984F58">
        <w:rPr>
          <w:sz w:val="24"/>
          <w:szCs w:val="24"/>
        </w:rPr>
        <w:t xml:space="preserve"> район» </w:t>
      </w:r>
    </w:p>
    <w:p w:rsidR="003929C0" w:rsidRDefault="003929C0" w:rsidP="00F025D2">
      <w:pPr>
        <w:jc w:val="center"/>
        <w:rPr>
          <w:bCs/>
          <w:sz w:val="24"/>
          <w:szCs w:val="24"/>
        </w:rPr>
      </w:pP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58"/>
      </w:tblGrid>
      <w:tr w:rsidR="003929C0" w:rsidTr="00CC21DE"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Комитет по управлению имуществом, земельным вопросам и градостроительной деятельности администрации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Карымский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3929C0" w:rsidTr="00CC21DE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984F58" w:rsidRDefault="003929C0" w:rsidP="00F025D2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3929C0" w:rsidTr="00CC21DE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 безопасности функционирования сети автомобильных дорог местного значения муниципального района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Карымский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</w:tr>
      <w:tr w:rsidR="003929C0" w:rsidTr="00CC21DE">
        <w:trPr>
          <w:trHeight w:val="1687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Приведение транспортно-эксплуатационных показателей автомобильных дорог общего пользования местного значения в соответствие с нормативными требованиями по следующим критериям: ликвидация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колейности</w:t>
            </w:r>
            <w:proofErr w:type="spellEnd"/>
            <w:r>
              <w:rPr>
                <w:sz w:val="24"/>
                <w:szCs w:val="24"/>
                <w:lang w:eastAsia="en-US"/>
              </w:rPr>
              <w:t>, повышение ровности, улучшение сцепных свойств;</w:t>
            </w:r>
          </w:p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доступности транспортных услуг и сети автомобильных дорог общего пользования для населения и хозяйствующих субъектов; </w:t>
            </w:r>
          </w:p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движения автотранспортных потоков;</w:t>
            </w:r>
          </w:p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3929C0" w:rsidRPr="00984F58" w:rsidTr="00CC21DE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984F58" w:rsidRDefault="003929C0" w:rsidP="00F025D2">
            <w:pPr>
              <w:rPr>
                <w:sz w:val="24"/>
                <w:szCs w:val="24"/>
                <w:lang w:eastAsia="en-US"/>
              </w:rPr>
            </w:pPr>
            <w:r w:rsidRPr="00984F58">
              <w:rPr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984F58" w:rsidRDefault="003929C0" w:rsidP="00C71AA4">
            <w:pPr>
              <w:jc w:val="both"/>
              <w:rPr>
                <w:sz w:val="24"/>
                <w:szCs w:val="24"/>
                <w:lang w:eastAsia="en-US"/>
              </w:rPr>
            </w:pPr>
            <w:r w:rsidRPr="00984F58">
              <w:rPr>
                <w:sz w:val="24"/>
                <w:szCs w:val="24"/>
                <w:shd w:val="clear" w:color="auto" w:fill="FFFFFF"/>
                <w:lang w:eastAsia="en-US"/>
              </w:rPr>
              <w:t>На постоянной основе 01.01.202</w:t>
            </w:r>
            <w:r w:rsidR="00C71AA4">
              <w:rPr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984F58">
              <w:rPr>
                <w:sz w:val="24"/>
                <w:szCs w:val="24"/>
                <w:shd w:val="clear" w:color="auto" w:fill="FFFFFF"/>
                <w:lang w:eastAsia="en-US"/>
              </w:rPr>
              <w:t xml:space="preserve"> – 31.12.202</w:t>
            </w:r>
            <w:r w:rsidR="00C71AA4">
              <w:rPr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</w:tr>
      <w:tr w:rsidR="003929C0" w:rsidTr="00CC21DE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Автомобильные дороги общего пользования местного значения муниципального района и искусственные сооружения на них, в отношении которых проведены дорожные работы по их реконструкции, капитальному ремонту и ремонту (включая разработку проектно-сметной документации);</w:t>
            </w:r>
          </w:p>
          <w:p w:rsidR="003929C0" w:rsidRDefault="003929C0" w:rsidP="00F025D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Автомобильные дороги общего пользования местного значения муниципального района и искусственные сооружения на них, в отношении которых проведены дорожные работы по их содержанию.</w:t>
            </w:r>
          </w:p>
        </w:tc>
      </w:tr>
      <w:tr w:rsidR="003929C0" w:rsidRPr="002A566C" w:rsidTr="000F1C63">
        <w:trPr>
          <w:trHeight w:val="697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E237D6" w:rsidRDefault="003929C0" w:rsidP="00F025D2">
            <w:pPr>
              <w:jc w:val="both"/>
              <w:rPr>
                <w:sz w:val="24"/>
                <w:szCs w:val="24"/>
                <w:lang w:eastAsia="en-US"/>
              </w:rPr>
            </w:pPr>
            <w:r w:rsidRPr="00E237D6">
              <w:rPr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E237D6" w:rsidRDefault="003929C0" w:rsidP="00F025D2">
            <w:pPr>
              <w:jc w:val="both"/>
              <w:rPr>
                <w:sz w:val="24"/>
                <w:szCs w:val="24"/>
                <w:lang w:eastAsia="en-US"/>
              </w:rPr>
            </w:pPr>
            <w:r w:rsidRPr="00E237D6"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</w:t>
            </w:r>
            <w:r w:rsidR="007F2A10">
              <w:rPr>
                <w:sz w:val="24"/>
                <w:szCs w:val="24"/>
                <w:lang w:eastAsia="en-US"/>
              </w:rPr>
              <w:t>подпрограммы составляет</w:t>
            </w:r>
            <w:r w:rsidR="0075718E">
              <w:rPr>
                <w:sz w:val="24"/>
                <w:szCs w:val="24"/>
                <w:lang w:eastAsia="en-US"/>
              </w:rPr>
              <w:t xml:space="preserve"> (тыс. руб</w:t>
            </w:r>
            <w:r w:rsidR="00145061">
              <w:rPr>
                <w:sz w:val="24"/>
                <w:szCs w:val="24"/>
                <w:lang w:eastAsia="en-US"/>
              </w:rPr>
              <w:t>.</w:t>
            </w:r>
            <w:r w:rsidR="0075718E">
              <w:rPr>
                <w:sz w:val="24"/>
                <w:szCs w:val="24"/>
                <w:lang w:eastAsia="en-US"/>
              </w:rPr>
              <w:t>)</w:t>
            </w:r>
            <w:r w:rsidR="007F2A10">
              <w:rPr>
                <w:sz w:val="24"/>
                <w:szCs w:val="24"/>
                <w:lang w:eastAsia="en-US"/>
              </w:rPr>
              <w:t>:</w:t>
            </w:r>
          </w:p>
          <w:p w:rsidR="0075718E" w:rsidRPr="0075718E" w:rsidRDefault="0075718E" w:rsidP="00364263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sz w:val="24"/>
                <w:szCs w:val="24"/>
              </w:rPr>
            </w:pPr>
            <w:r w:rsidRPr="0075718E">
              <w:rPr>
                <w:color w:val="000000"/>
                <w:sz w:val="24"/>
                <w:szCs w:val="24"/>
              </w:rPr>
              <w:t>202</w:t>
            </w:r>
            <w:r w:rsidR="009054A9">
              <w:rPr>
                <w:color w:val="000000"/>
                <w:sz w:val="24"/>
                <w:szCs w:val="24"/>
              </w:rPr>
              <w:t>4</w:t>
            </w:r>
            <w:r w:rsidRPr="0075718E">
              <w:rPr>
                <w:color w:val="000000"/>
                <w:sz w:val="24"/>
                <w:szCs w:val="24"/>
              </w:rPr>
              <w:t xml:space="preserve"> </w:t>
            </w:r>
            <w:r w:rsidR="009054A9">
              <w:rPr>
                <w:color w:val="000000"/>
                <w:sz w:val="24"/>
                <w:szCs w:val="24"/>
              </w:rPr>
              <w:t>–</w:t>
            </w:r>
            <w:r w:rsidRPr="0075718E">
              <w:rPr>
                <w:color w:val="000000"/>
                <w:sz w:val="24"/>
                <w:szCs w:val="24"/>
              </w:rPr>
              <w:t xml:space="preserve"> </w:t>
            </w:r>
            <w:r w:rsidR="00080584">
              <w:rPr>
                <w:sz w:val="24"/>
                <w:szCs w:val="24"/>
              </w:rPr>
              <w:t xml:space="preserve">82 058,39 </w:t>
            </w:r>
            <w:r w:rsidR="004B12E0">
              <w:rPr>
                <w:sz w:val="24"/>
                <w:szCs w:val="24"/>
              </w:rPr>
              <w:t>из них средства субсидии из КБ – 57061,06</w:t>
            </w:r>
            <w:r w:rsidRPr="0075718E">
              <w:rPr>
                <w:sz w:val="24"/>
                <w:szCs w:val="24"/>
              </w:rPr>
              <w:t>;</w:t>
            </w:r>
          </w:p>
          <w:p w:rsidR="0075718E" w:rsidRPr="0075718E" w:rsidRDefault="0075718E" w:rsidP="00364263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sz w:val="24"/>
                <w:szCs w:val="24"/>
              </w:rPr>
            </w:pPr>
            <w:r w:rsidRPr="0075718E">
              <w:rPr>
                <w:color w:val="000000"/>
                <w:sz w:val="24"/>
                <w:szCs w:val="24"/>
              </w:rPr>
              <w:t>202</w:t>
            </w:r>
            <w:r w:rsidR="002956A1">
              <w:rPr>
                <w:color w:val="000000"/>
                <w:sz w:val="24"/>
                <w:szCs w:val="24"/>
              </w:rPr>
              <w:t>5</w:t>
            </w:r>
            <w:r w:rsidR="00364263">
              <w:rPr>
                <w:color w:val="000000"/>
                <w:sz w:val="24"/>
                <w:szCs w:val="24"/>
              </w:rPr>
              <w:t xml:space="preserve"> </w:t>
            </w:r>
            <w:r w:rsidR="002956A1">
              <w:rPr>
                <w:color w:val="000000"/>
                <w:sz w:val="24"/>
                <w:szCs w:val="24"/>
              </w:rPr>
              <w:t>–</w:t>
            </w:r>
            <w:r w:rsidR="00364263">
              <w:rPr>
                <w:color w:val="000000"/>
                <w:sz w:val="24"/>
                <w:szCs w:val="24"/>
              </w:rPr>
              <w:t xml:space="preserve"> </w:t>
            </w:r>
            <w:r w:rsidR="00984E52">
              <w:rPr>
                <w:sz w:val="24"/>
                <w:szCs w:val="24"/>
              </w:rPr>
              <w:t>16338,6</w:t>
            </w:r>
          </w:p>
          <w:p w:rsidR="00984E52" w:rsidRDefault="0075718E" w:rsidP="00364263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sz w:val="24"/>
                <w:szCs w:val="24"/>
              </w:rPr>
            </w:pPr>
            <w:r w:rsidRPr="0012330C">
              <w:rPr>
                <w:color w:val="000000"/>
                <w:sz w:val="24"/>
                <w:szCs w:val="24"/>
              </w:rPr>
              <w:t>202</w:t>
            </w:r>
            <w:r w:rsidR="002956A1" w:rsidRPr="0012330C">
              <w:rPr>
                <w:color w:val="000000"/>
                <w:sz w:val="24"/>
                <w:szCs w:val="24"/>
              </w:rPr>
              <w:t>6</w:t>
            </w:r>
            <w:r w:rsidR="00364263" w:rsidRPr="0012330C">
              <w:rPr>
                <w:color w:val="000000"/>
                <w:sz w:val="24"/>
                <w:szCs w:val="24"/>
              </w:rPr>
              <w:t xml:space="preserve"> - </w:t>
            </w:r>
            <w:r w:rsidR="00984E52">
              <w:rPr>
                <w:sz w:val="24"/>
                <w:szCs w:val="24"/>
              </w:rPr>
              <w:t>17 287,5</w:t>
            </w:r>
          </w:p>
          <w:p w:rsidR="0075718E" w:rsidRPr="0012330C" w:rsidRDefault="0075718E" w:rsidP="00364263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sz w:val="24"/>
                <w:szCs w:val="24"/>
              </w:rPr>
            </w:pPr>
            <w:r w:rsidRPr="0012330C">
              <w:rPr>
                <w:color w:val="000000"/>
                <w:sz w:val="24"/>
                <w:szCs w:val="24"/>
              </w:rPr>
              <w:t>202</w:t>
            </w:r>
            <w:r w:rsidR="002956A1" w:rsidRPr="0012330C">
              <w:rPr>
                <w:color w:val="000000"/>
                <w:sz w:val="24"/>
                <w:szCs w:val="24"/>
              </w:rPr>
              <w:t>7</w:t>
            </w:r>
            <w:r w:rsidR="00364263" w:rsidRPr="0012330C">
              <w:rPr>
                <w:color w:val="000000"/>
                <w:sz w:val="24"/>
                <w:szCs w:val="24"/>
              </w:rPr>
              <w:t xml:space="preserve"> </w:t>
            </w:r>
            <w:r w:rsidR="0012330C" w:rsidRPr="0012330C">
              <w:rPr>
                <w:color w:val="000000"/>
                <w:sz w:val="24"/>
                <w:szCs w:val="24"/>
              </w:rPr>
              <w:t>–</w:t>
            </w:r>
            <w:r w:rsidR="00364263" w:rsidRPr="0012330C">
              <w:rPr>
                <w:color w:val="000000"/>
                <w:sz w:val="24"/>
                <w:szCs w:val="24"/>
              </w:rPr>
              <w:t xml:space="preserve"> </w:t>
            </w:r>
            <w:r w:rsidR="0012330C" w:rsidRPr="0012330C">
              <w:rPr>
                <w:sz w:val="24"/>
                <w:szCs w:val="24"/>
              </w:rPr>
              <w:t>16</w:t>
            </w:r>
            <w:r w:rsidR="0012330C">
              <w:rPr>
                <w:sz w:val="24"/>
                <w:szCs w:val="24"/>
              </w:rPr>
              <w:t xml:space="preserve"> </w:t>
            </w:r>
            <w:r w:rsidR="0012330C" w:rsidRPr="0012330C">
              <w:rPr>
                <w:sz w:val="24"/>
                <w:szCs w:val="24"/>
              </w:rPr>
              <w:t>806,32</w:t>
            </w:r>
          </w:p>
          <w:p w:rsidR="0075718E" w:rsidRPr="0075718E" w:rsidRDefault="0075718E" w:rsidP="00364263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sz w:val="24"/>
                <w:szCs w:val="24"/>
              </w:rPr>
            </w:pPr>
            <w:r w:rsidRPr="0012330C">
              <w:rPr>
                <w:color w:val="000000"/>
                <w:sz w:val="24"/>
                <w:szCs w:val="24"/>
              </w:rPr>
              <w:t>202</w:t>
            </w:r>
            <w:r w:rsidR="002956A1" w:rsidRPr="0012330C">
              <w:rPr>
                <w:color w:val="000000"/>
                <w:sz w:val="24"/>
                <w:szCs w:val="24"/>
              </w:rPr>
              <w:t>8</w:t>
            </w:r>
            <w:r w:rsidR="00364263" w:rsidRPr="0012330C">
              <w:rPr>
                <w:color w:val="000000"/>
                <w:sz w:val="24"/>
                <w:szCs w:val="24"/>
              </w:rPr>
              <w:t xml:space="preserve"> - </w:t>
            </w:r>
            <w:r w:rsidR="0012330C" w:rsidRPr="0012330C">
              <w:rPr>
                <w:sz w:val="24"/>
                <w:szCs w:val="24"/>
              </w:rPr>
              <w:t>17 495,38</w:t>
            </w:r>
          </w:p>
          <w:p w:rsidR="003929C0" w:rsidRPr="007E35AB" w:rsidRDefault="0075718E" w:rsidP="000E2B1D">
            <w:pPr>
              <w:tabs>
                <w:tab w:val="left" w:pos="1062"/>
                <w:tab w:val="left" w:pos="2132"/>
                <w:tab w:val="left" w:pos="3514"/>
                <w:tab w:val="left" w:pos="4576"/>
              </w:tabs>
              <w:rPr>
                <w:b/>
                <w:sz w:val="24"/>
                <w:szCs w:val="24"/>
              </w:rPr>
            </w:pPr>
            <w:r w:rsidRPr="007E35AB">
              <w:rPr>
                <w:b/>
                <w:color w:val="000000"/>
                <w:sz w:val="24"/>
                <w:szCs w:val="24"/>
              </w:rPr>
              <w:t>Всего</w:t>
            </w:r>
            <w:r w:rsidR="00364263" w:rsidRPr="007E35AB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7E35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5B31"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0E2B1D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84E5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FC5B31">
              <w:rPr>
                <w:b/>
                <w:bCs/>
                <w:color w:val="000000"/>
                <w:sz w:val="24"/>
                <w:szCs w:val="24"/>
              </w:rPr>
              <w:t>986</w:t>
            </w:r>
            <w:r w:rsidR="00984E5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FC5B31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929C0" w:rsidRPr="002A566C" w:rsidTr="000F1C63">
        <w:trPr>
          <w:trHeight w:val="144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984F58" w:rsidRDefault="003929C0" w:rsidP="00F025D2">
            <w:pPr>
              <w:jc w:val="center"/>
              <w:rPr>
                <w:sz w:val="24"/>
                <w:szCs w:val="24"/>
                <w:lang w:eastAsia="en-US"/>
              </w:rPr>
            </w:pPr>
            <w:r w:rsidRPr="00984F58">
              <w:rPr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C0" w:rsidRPr="00984F58" w:rsidRDefault="003929C0" w:rsidP="0008058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984F58">
              <w:rPr>
                <w:sz w:val="24"/>
                <w:szCs w:val="24"/>
                <w:shd w:val="clear" w:color="auto" w:fill="FFFFFF"/>
                <w:lang w:eastAsia="en-US"/>
              </w:rPr>
              <w:t>Увеличение доли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 –</w:t>
            </w:r>
            <w:r w:rsidRPr="00E237D6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956A1">
              <w:rPr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80584">
              <w:rPr>
                <w:sz w:val="24"/>
                <w:szCs w:val="24"/>
                <w:shd w:val="clear" w:color="auto" w:fill="FFFFFF"/>
                <w:lang w:eastAsia="en-US"/>
              </w:rPr>
              <w:t>9</w:t>
            </w:r>
            <w:r w:rsidRPr="000F1C63">
              <w:rPr>
                <w:sz w:val="24"/>
                <w:szCs w:val="24"/>
                <w:shd w:val="clear" w:color="auto" w:fill="FFFFFF"/>
                <w:lang w:eastAsia="en-US"/>
              </w:rPr>
              <w:t xml:space="preserve"> %</w:t>
            </w:r>
          </w:p>
        </w:tc>
      </w:tr>
    </w:tbl>
    <w:p w:rsidR="000F1C63" w:rsidRDefault="000F1C63" w:rsidP="00F025D2">
      <w:pPr>
        <w:ind w:firstLine="425"/>
        <w:jc w:val="center"/>
        <w:rPr>
          <w:b/>
          <w:bCs/>
          <w:sz w:val="24"/>
          <w:szCs w:val="24"/>
        </w:rPr>
      </w:pPr>
    </w:p>
    <w:p w:rsidR="003929C0" w:rsidRDefault="003929C0" w:rsidP="00F025D2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Сфера реализации подпрограммы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Настоящая подпрограмма разработана на основании положений Федерального закона от 06.10.2003г.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Федерального закона от 8 ноября 2007г.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pacing w:val="3"/>
          <w:sz w:val="24"/>
          <w:szCs w:val="24"/>
        </w:rPr>
        <w:t xml:space="preserve">Постановления Правительства Забайкальского края </w:t>
      </w:r>
      <w:r>
        <w:rPr>
          <w:sz w:val="24"/>
          <w:szCs w:val="24"/>
        </w:rPr>
        <w:t xml:space="preserve">от 11 марта 2015 года № 90 «О предоставлении субсидий из средств дорожного фонда Забайкальского края бюджетам муниципальных районов и городских округов Забайкальского края», </w:t>
      </w:r>
      <w:r w:rsidRPr="008B1E8E">
        <w:rPr>
          <w:sz w:val="24"/>
          <w:szCs w:val="24"/>
        </w:rPr>
        <w:t>Постановления администрации муниципального района «</w:t>
      </w:r>
      <w:proofErr w:type="spellStart"/>
      <w:r w:rsidRPr="008B1E8E">
        <w:rPr>
          <w:sz w:val="24"/>
          <w:szCs w:val="24"/>
        </w:rPr>
        <w:t>Карымский</w:t>
      </w:r>
      <w:proofErr w:type="spellEnd"/>
      <w:r w:rsidRPr="008B1E8E">
        <w:rPr>
          <w:sz w:val="24"/>
          <w:szCs w:val="24"/>
        </w:rPr>
        <w:t xml:space="preserve"> район» от 11.12.2015 года № 310 «О порядке разработки и корректировки муниципальных программ муниципального района «</w:t>
      </w:r>
      <w:proofErr w:type="spellStart"/>
      <w:r w:rsidRPr="008B1E8E">
        <w:rPr>
          <w:sz w:val="24"/>
          <w:szCs w:val="24"/>
        </w:rPr>
        <w:t>Карымский</w:t>
      </w:r>
      <w:proofErr w:type="spellEnd"/>
      <w:r w:rsidRPr="008B1E8E">
        <w:rPr>
          <w:sz w:val="24"/>
          <w:szCs w:val="24"/>
        </w:rPr>
        <w:t xml:space="preserve"> район», осуществления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мониторинга и контроля их реализации».</w:t>
      </w:r>
    </w:p>
    <w:p w:rsidR="003929C0" w:rsidRPr="00225F93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протяженность автомобильных дорог общего пользования муниципального района «</w:t>
      </w:r>
      <w:proofErr w:type="spellStart"/>
      <w:r>
        <w:rPr>
          <w:sz w:val="24"/>
          <w:szCs w:val="24"/>
        </w:rPr>
        <w:t>Карымский</w:t>
      </w:r>
      <w:proofErr w:type="spellEnd"/>
      <w:r>
        <w:rPr>
          <w:sz w:val="24"/>
          <w:szCs w:val="24"/>
        </w:rPr>
        <w:t xml:space="preserve"> район» составляет </w:t>
      </w:r>
      <w:r w:rsidR="00080584" w:rsidRPr="00080584">
        <w:rPr>
          <w:sz w:val="24"/>
          <w:szCs w:val="24"/>
        </w:rPr>
        <w:t xml:space="preserve">461,177 </w:t>
      </w:r>
      <w:r w:rsidRPr="00225F93">
        <w:rPr>
          <w:sz w:val="24"/>
          <w:szCs w:val="24"/>
        </w:rPr>
        <w:t>км, из них:</w:t>
      </w:r>
      <w:r>
        <w:rPr>
          <w:sz w:val="24"/>
          <w:szCs w:val="24"/>
        </w:rPr>
        <w:t xml:space="preserve"> </w:t>
      </w:r>
    </w:p>
    <w:p w:rsidR="003929C0" w:rsidRPr="00225F93" w:rsidRDefault="003929C0" w:rsidP="00F025D2">
      <w:pPr>
        <w:ind w:firstLine="425"/>
        <w:jc w:val="both"/>
        <w:rPr>
          <w:sz w:val="24"/>
          <w:szCs w:val="24"/>
        </w:rPr>
      </w:pPr>
      <w:r w:rsidRPr="00225F93">
        <w:rPr>
          <w:sz w:val="24"/>
          <w:szCs w:val="24"/>
        </w:rPr>
        <w:t xml:space="preserve">Протяженность автомобильных дорог общего пользования местного значения городских поселений – </w:t>
      </w:r>
      <w:r w:rsidRPr="00D33499">
        <w:rPr>
          <w:sz w:val="24"/>
          <w:szCs w:val="24"/>
        </w:rPr>
        <w:t>2</w:t>
      </w:r>
      <w:r w:rsidR="00D33499" w:rsidRPr="00D33499">
        <w:rPr>
          <w:sz w:val="24"/>
          <w:szCs w:val="24"/>
        </w:rPr>
        <w:t>66</w:t>
      </w:r>
      <w:r w:rsidRPr="00D33499">
        <w:rPr>
          <w:sz w:val="24"/>
          <w:szCs w:val="24"/>
        </w:rPr>
        <w:t>,</w:t>
      </w:r>
      <w:r w:rsidR="00D33499" w:rsidRPr="00D33499">
        <w:rPr>
          <w:sz w:val="24"/>
          <w:szCs w:val="24"/>
        </w:rPr>
        <w:t>660</w:t>
      </w:r>
      <w:r w:rsidRPr="00D33499">
        <w:rPr>
          <w:sz w:val="24"/>
          <w:szCs w:val="24"/>
        </w:rPr>
        <w:t xml:space="preserve"> км;</w:t>
      </w:r>
    </w:p>
    <w:p w:rsidR="003929C0" w:rsidRPr="00225F93" w:rsidRDefault="003929C0" w:rsidP="00F025D2">
      <w:pPr>
        <w:ind w:firstLine="425"/>
        <w:jc w:val="both"/>
        <w:rPr>
          <w:sz w:val="24"/>
          <w:szCs w:val="24"/>
        </w:rPr>
      </w:pPr>
      <w:r w:rsidRPr="00225F93">
        <w:rPr>
          <w:sz w:val="24"/>
          <w:szCs w:val="24"/>
        </w:rPr>
        <w:t xml:space="preserve">Протяженность автомобильных дорог общего пользования местного значения сельских поселений – </w:t>
      </w:r>
      <w:r w:rsidR="006D7E7E">
        <w:rPr>
          <w:sz w:val="24"/>
          <w:szCs w:val="24"/>
        </w:rPr>
        <w:t>149,752</w:t>
      </w:r>
      <w:r w:rsidRPr="00D33499">
        <w:rPr>
          <w:sz w:val="24"/>
          <w:szCs w:val="24"/>
        </w:rPr>
        <w:t xml:space="preserve"> км;</w:t>
      </w:r>
      <w:r w:rsidRPr="00225F93">
        <w:rPr>
          <w:sz w:val="24"/>
          <w:szCs w:val="24"/>
        </w:rPr>
        <w:t xml:space="preserve"> </w:t>
      </w:r>
    </w:p>
    <w:p w:rsidR="003929C0" w:rsidRPr="00225F93" w:rsidRDefault="003929C0" w:rsidP="00F025D2">
      <w:pPr>
        <w:ind w:firstLine="425"/>
        <w:jc w:val="both"/>
        <w:rPr>
          <w:sz w:val="24"/>
          <w:szCs w:val="24"/>
        </w:rPr>
      </w:pPr>
      <w:r w:rsidRPr="00225F93">
        <w:rPr>
          <w:sz w:val="24"/>
          <w:szCs w:val="24"/>
        </w:rPr>
        <w:t>Протяженность автомобильных дорог общего пользования местного значения муниципального района «</w:t>
      </w:r>
      <w:proofErr w:type="spellStart"/>
      <w:r w:rsidRPr="00225F93">
        <w:rPr>
          <w:sz w:val="24"/>
          <w:szCs w:val="24"/>
        </w:rPr>
        <w:t>Карымский</w:t>
      </w:r>
      <w:proofErr w:type="spellEnd"/>
      <w:r w:rsidRPr="00225F93">
        <w:rPr>
          <w:sz w:val="24"/>
          <w:szCs w:val="24"/>
        </w:rPr>
        <w:t xml:space="preserve"> район» - </w:t>
      </w:r>
      <w:r w:rsidR="006D7E7E">
        <w:rPr>
          <w:sz w:val="24"/>
          <w:szCs w:val="24"/>
        </w:rPr>
        <w:t>44</w:t>
      </w:r>
      <w:r w:rsidRPr="00D33499">
        <w:rPr>
          <w:sz w:val="24"/>
          <w:szCs w:val="24"/>
        </w:rPr>
        <w:t>,</w:t>
      </w:r>
      <w:r w:rsidR="006D7E7E">
        <w:rPr>
          <w:sz w:val="24"/>
          <w:szCs w:val="24"/>
        </w:rPr>
        <w:t>765</w:t>
      </w:r>
      <w:r w:rsidRPr="00D33499">
        <w:rPr>
          <w:sz w:val="24"/>
          <w:szCs w:val="24"/>
        </w:rPr>
        <w:t xml:space="preserve"> км.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недостаточным финансированием работ по содержанию и ремонту автодорог, большая их часть не соответствует основным параметрам и характеристикам, определяющим транспортно-эксплуатационное состояние дороги: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дороги не соответствуют геометрическим параметрам, к которым относится ширина проезжей части, краевой укрепленной и остановочной полос обочин, продольные уклоны, радиусы кривых в плане и профиле, уклоны виражей и расстояние видимости;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низкий уровень прочности дорожной одежды проезжей части, краевой укрепительной и остановочной полос обочин;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низкий уровень прочности и устойчивости земляного полотна и его элементов;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неполные сведения о состоянии дорог и дорожных сооружениях, их протяженности и технических условиях;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несоответствие ГОСТам оснащения автомобильных дорог объектами дорожного регулирования.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 w:rsidRPr="00225F93">
        <w:rPr>
          <w:sz w:val="24"/>
          <w:szCs w:val="24"/>
        </w:rPr>
        <w:t>Учитывая вышеизложенное, применение программно-целевого метода позволит системно направлять средства на решение неотложных</w:t>
      </w:r>
      <w:r>
        <w:rPr>
          <w:sz w:val="24"/>
          <w:szCs w:val="24"/>
        </w:rPr>
        <w:t xml:space="preserve"> проблем дорожной отрасли в условиях ограниченности в финансовых ресурсах.</w:t>
      </w:r>
    </w:p>
    <w:p w:rsidR="003929C0" w:rsidRPr="005A6132" w:rsidRDefault="003929C0" w:rsidP="00F025D2">
      <w:pPr>
        <w:pStyle w:val="ConsNormal"/>
        <w:tabs>
          <w:tab w:val="left" w:pos="1021"/>
        </w:tabs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132">
        <w:rPr>
          <w:rFonts w:ascii="Times New Roman" w:hAnsi="Times New Roman"/>
          <w:b/>
          <w:bCs/>
          <w:sz w:val="24"/>
          <w:szCs w:val="24"/>
        </w:rPr>
        <w:t>Перечень приоритетов подпрограммы</w:t>
      </w:r>
    </w:p>
    <w:p w:rsidR="003929C0" w:rsidRDefault="003929C0" w:rsidP="00F025D2">
      <w:pPr>
        <w:pStyle w:val="ConsNormal"/>
        <w:tabs>
          <w:tab w:val="left" w:pos="-426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подпрограмма базируется на положениях Федерального закона от 06.10.2003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3929C0" w:rsidRDefault="003929C0" w:rsidP="00F025D2">
      <w:pPr>
        <w:pStyle w:val="ConsNormal"/>
        <w:tabs>
          <w:tab w:val="left" w:pos="-426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комплексное развитие сферы дорожного хозяйства по всем направлениям. Одновременно выделяются 2 уровня приоритетов. </w:t>
      </w:r>
    </w:p>
    <w:p w:rsidR="003929C0" w:rsidRDefault="003929C0" w:rsidP="00F025D2">
      <w:pPr>
        <w:pStyle w:val="ConsNormal"/>
        <w:tabs>
          <w:tab w:val="left" w:pos="-426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приоритетам первого уровня относятся: </w:t>
      </w:r>
    </w:p>
    <w:p w:rsidR="003929C0" w:rsidRDefault="003929C0" w:rsidP="00F025D2">
      <w:pPr>
        <w:pStyle w:val="ConsNormal"/>
        <w:tabs>
          <w:tab w:val="left" w:pos="1021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00D8"/>
      </w:r>
      <w:r>
        <w:rPr>
          <w:rFonts w:ascii="Times New Roman" w:hAnsi="Times New Roman"/>
          <w:sz w:val="24"/>
          <w:szCs w:val="24"/>
        </w:rPr>
        <w:t xml:space="preserve"> определение реального состояния автомобильных дорог местного значения; </w:t>
      </w:r>
      <w:r>
        <w:rPr>
          <w:rFonts w:ascii="Times New Roman" w:hAnsi="Times New Roman"/>
          <w:sz w:val="24"/>
          <w:szCs w:val="24"/>
        </w:rPr>
        <w:sym w:font="Symbol" w:char="00D8"/>
      </w:r>
      <w:r>
        <w:rPr>
          <w:rFonts w:ascii="Times New Roman" w:hAnsi="Times New Roman"/>
          <w:sz w:val="24"/>
          <w:szCs w:val="24"/>
        </w:rPr>
        <w:t xml:space="preserve"> обеспечение качественного содержания, ремонта и капитального ремонта автомобильных дорог; </w:t>
      </w:r>
    </w:p>
    <w:p w:rsidR="003929C0" w:rsidRDefault="003929C0" w:rsidP="00F025D2">
      <w:pPr>
        <w:pStyle w:val="ConsNormal"/>
        <w:tabs>
          <w:tab w:val="left" w:pos="1021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D8"/>
      </w:r>
      <w:r>
        <w:rPr>
          <w:rFonts w:ascii="Times New Roman" w:hAnsi="Times New Roman"/>
          <w:sz w:val="24"/>
          <w:szCs w:val="24"/>
        </w:rPr>
        <w:t xml:space="preserve"> обеспечение безопасности граждан на автомобильных дорогах местного значения. </w:t>
      </w:r>
    </w:p>
    <w:p w:rsidR="003929C0" w:rsidRDefault="003929C0" w:rsidP="00F025D2">
      <w:pPr>
        <w:pStyle w:val="ConsNormal"/>
        <w:tabs>
          <w:tab w:val="left" w:pos="-426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приоритетам второго уровня относятся: </w:t>
      </w:r>
    </w:p>
    <w:p w:rsidR="003929C0" w:rsidRDefault="003929C0" w:rsidP="00F025D2">
      <w:pPr>
        <w:pStyle w:val="ConsNormal"/>
        <w:tabs>
          <w:tab w:val="left" w:pos="1021"/>
        </w:tabs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D8"/>
      </w:r>
      <w:r>
        <w:rPr>
          <w:rFonts w:ascii="Times New Roman" w:hAnsi="Times New Roman"/>
          <w:sz w:val="24"/>
          <w:szCs w:val="24"/>
        </w:rPr>
        <w:t xml:space="preserve"> улучшение экологической ситуации на территории муниципального района; </w:t>
      </w:r>
    </w:p>
    <w:p w:rsidR="003929C0" w:rsidRDefault="003929C0" w:rsidP="00F025D2">
      <w:pPr>
        <w:pStyle w:val="ConsNormal"/>
        <w:tabs>
          <w:tab w:val="left" w:pos="1021"/>
        </w:tabs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D8"/>
      </w:r>
      <w:r>
        <w:rPr>
          <w:rFonts w:ascii="Times New Roman" w:hAnsi="Times New Roman"/>
          <w:sz w:val="24"/>
          <w:szCs w:val="24"/>
        </w:rPr>
        <w:t xml:space="preserve"> уменьшение социального напряжения в отношениях с гражданами, проживающими на территории муниципального района;</w:t>
      </w:r>
    </w:p>
    <w:p w:rsidR="003929C0" w:rsidRDefault="003929C0" w:rsidP="00F025D2">
      <w:pPr>
        <w:pStyle w:val="ConsNormal"/>
        <w:tabs>
          <w:tab w:val="left" w:pos="1021"/>
        </w:tabs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9C0" w:rsidRDefault="003929C0" w:rsidP="00F025D2">
      <w:pPr>
        <w:pStyle w:val="ConsNormal"/>
        <w:tabs>
          <w:tab w:val="left" w:pos="1021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ели, задачи и показатели реализации подпрограммы.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улучшение технического состояния автомобильных дорог общего пользования местного значения и искусственных сооружений на них, а также повышение уровня их безопасности и доступности. 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настоящей программы предлагается решить следующие задачи: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выполнения работ по содержанию и ремонту автомобильных дорог местного значения, объектов регулирования дорожного движения.</w:t>
      </w:r>
    </w:p>
    <w:p w:rsidR="003929C0" w:rsidRDefault="003929C0" w:rsidP="00F025D2">
      <w:pPr>
        <w:ind w:firstLine="425"/>
        <w:jc w:val="both"/>
        <w:rPr>
          <w:sz w:val="24"/>
          <w:szCs w:val="24"/>
        </w:rPr>
      </w:pPr>
    </w:p>
    <w:tbl>
      <w:tblPr>
        <w:tblStyle w:val="ab"/>
        <w:tblW w:w="9330" w:type="dxa"/>
        <w:tblInd w:w="-5" w:type="dxa"/>
        <w:tblLook w:val="04A0" w:firstRow="1" w:lastRow="0" w:firstColumn="1" w:lastColumn="0" w:noHBand="0" w:noVBand="1"/>
      </w:tblPr>
      <w:tblGrid>
        <w:gridCol w:w="4011"/>
        <w:gridCol w:w="1087"/>
        <w:gridCol w:w="968"/>
        <w:gridCol w:w="1088"/>
        <w:gridCol w:w="1087"/>
        <w:gridCol w:w="1089"/>
      </w:tblGrid>
      <w:tr w:rsidR="003929C0" w:rsidRPr="00AA7E53" w:rsidTr="002956A1">
        <w:trPr>
          <w:trHeight w:val="227"/>
        </w:trPr>
        <w:tc>
          <w:tcPr>
            <w:tcW w:w="4011" w:type="dxa"/>
            <w:vMerge w:val="restart"/>
          </w:tcPr>
          <w:p w:rsidR="003929C0" w:rsidRPr="00AA7E53" w:rsidRDefault="003929C0" w:rsidP="00F025D2">
            <w:pPr>
              <w:pStyle w:val="a7"/>
              <w:jc w:val="center"/>
              <w:rPr>
                <w:szCs w:val="24"/>
                <w:lang w:eastAsia="en-US"/>
              </w:rPr>
            </w:pPr>
            <w:r w:rsidRPr="00AA7E53">
              <w:rPr>
                <w:szCs w:val="24"/>
                <w:lang w:eastAsia="en-US"/>
              </w:rPr>
              <w:t>Целевые индикаторы</w:t>
            </w:r>
          </w:p>
          <w:p w:rsidR="003929C0" w:rsidRPr="00AA7E53" w:rsidRDefault="003929C0" w:rsidP="00F025D2">
            <w:pPr>
              <w:pStyle w:val="a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319" w:type="dxa"/>
            <w:gridSpan w:val="5"/>
          </w:tcPr>
          <w:p w:rsidR="003929C0" w:rsidRPr="00AA7E53" w:rsidRDefault="003929C0" w:rsidP="00F025D2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A7E53">
              <w:rPr>
                <w:szCs w:val="24"/>
                <w:lang w:eastAsia="en-US"/>
              </w:rPr>
              <w:t>Целевые показатели по годам</w:t>
            </w:r>
          </w:p>
        </w:tc>
      </w:tr>
      <w:tr w:rsidR="002956A1" w:rsidRPr="00AA7E53" w:rsidTr="002956A1">
        <w:trPr>
          <w:trHeight w:val="239"/>
        </w:trPr>
        <w:tc>
          <w:tcPr>
            <w:tcW w:w="4011" w:type="dxa"/>
            <w:vMerge/>
          </w:tcPr>
          <w:p w:rsidR="002956A1" w:rsidRPr="00AA7E53" w:rsidRDefault="002956A1" w:rsidP="00F025D2">
            <w:pPr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:rsidR="002956A1" w:rsidRPr="00AA7E53" w:rsidRDefault="002956A1" w:rsidP="002956A1">
            <w:pPr>
              <w:jc w:val="center"/>
              <w:rPr>
                <w:szCs w:val="24"/>
              </w:rPr>
            </w:pPr>
            <w:r w:rsidRPr="00AA7E53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968" w:type="dxa"/>
          </w:tcPr>
          <w:p w:rsidR="002956A1" w:rsidRPr="00AA7E53" w:rsidRDefault="002956A1" w:rsidP="002956A1">
            <w:pPr>
              <w:jc w:val="center"/>
              <w:rPr>
                <w:szCs w:val="24"/>
              </w:rPr>
            </w:pPr>
            <w:r w:rsidRPr="00AA7E53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1088" w:type="dxa"/>
          </w:tcPr>
          <w:p w:rsidR="002956A1" w:rsidRPr="00AA7E53" w:rsidRDefault="002956A1" w:rsidP="002956A1">
            <w:pPr>
              <w:jc w:val="center"/>
              <w:rPr>
                <w:szCs w:val="24"/>
              </w:rPr>
            </w:pPr>
            <w:r w:rsidRPr="00AA7E53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</w:tc>
        <w:tc>
          <w:tcPr>
            <w:tcW w:w="1087" w:type="dxa"/>
          </w:tcPr>
          <w:p w:rsidR="002956A1" w:rsidRPr="00AA7E53" w:rsidRDefault="002956A1" w:rsidP="002956A1">
            <w:pPr>
              <w:jc w:val="center"/>
              <w:rPr>
                <w:szCs w:val="24"/>
              </w:rPr>
            </w:pPr>
            <w:r w:rsidRPr="00AA7E53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</w:p>
        </w:tc>
        <w:tc>
          <w:tcPr>
            <w:tcW w:w="1087" w:type="dxa"/>
          </w:tcPr>
          <w:p w:rsidR="002956A1" w:rsidRPr="00AA7E53" w:rsidRDefault="002956A1" w:rsidP="002956A1">
            <w:pPr>
              <w:jc w:val="center"/>
              <w:rPr>
                <w:szCs w:val="24"/>
              </w:rPr>
            </w:pPr>
            <w:r w:rsidRPr="00AA7E53">
              <w:rPr>
                <w:szCs w:val="24"/>
              </w:rPr>
              <w:t>202</w:t>
            </w:r>
            <w:r>
              <w:rPr>
                <w:szCs w:val="24"/>
              </w:rPr>
              <w:t>8</w:t>
            </w:r>
          </w:p>
        </w:tc>
      </w:tr>
      <w:tr w:rsidR="002956A1" w:rsidRPr="00AA7E53" w:rsidTr="002956A1">
        <w:trPr>
          <w:trHeight w:val="1374"/>
        </w:trPr>
        <w:tc>
          <w:tcPr>
            <w:tcW w:w="4011" w:type="dxa"/>
          </w:tcPr>
          <w:p w:rsidR="002956A1" w:rsidRPr="00AA7E53" w:rsidRDefault="002956A1" w:rsidP="00F025D2">
            <w:pPr>
              <w:pStyle w:val="a7"/>
              <w:jc w:val="center"/>
              <w:rPr>
                <w:szCs w:val="24"/>
                <w:lang w:eastAsia="en-US"/>
              </w:rPr>
            </w:pPr>
            <w:r w:rsidRPr="00AA7E53">
              <w:rPr>
                <w:szCs w:val="24"/>
                <w:lang w:eastAsia="en-US"/>
              </w:rPr>
              <w:t>Автомобильные дороги общего пользования местного значения муниципального района «</w:t>
            </w:r>
            <w:proofErr w:type="spellStart"/>
            <w:r w:rsidRPr="00AA7E53">
              <w:rPr>
                <w:szCs w:val="24"/>
                <w:lang w:eastAsia="en-US"/>
              </w:rPr>
              <w:t>Карымский</w:t>
            </w:r>
            <w:proofErr w:type="spellEnd"/>
            <w:r w:rsidRPr="00AA7E53">
              <w:rPr>
                <w:szCs w:val="24"/>
                <w:lang w:eastAsia="en-US"/>
              </w:rPr>
              <w:t xml:space="preserve"> район», в отношении которых проведены дорожные работы по их ремонту и капитальному ремонту, км</w:t>
            </w:r>
          </w:p>
        </w:tc>
        <w:tc>
          <w:tcPr>
            <w:tcW w:w="1087" w:type="dxa"/>
          </w:tcPr>
          <w:p w:rsidR="002956A1" w:rsidRDefault="002956A1" w:rsidP="00F025D2">
            <w:pPr>
              <w:jc w:val="center"/>
              <w:rPr>
                <w:szCs w:val="24"/>
              </w:rPr>
            </w:pPr>
          </w:p>
          <w:p w:rsidR="002956A1" w:rsidRPr="00AA7E53" w:rsidRDefault="006D7E7E" w:rsidP="00F02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19,76</w:t>
            </w:r>
          </w:p>
        </w:tc>
        <w:tc>
          <w:tcPr>
            <w:tcW w:w="968" w:type="dxa"/>
          </w:tcPr>
          <w:p w:rsidR="002956A1" w:rsidRDefault="002956A1" w:rsidP="00F025D2">
            <w:pPr>
              <w:jc w:val="center"/>
              <w:rPr>
                <w:szCs w:val="24"/>
              </w:rPr>
            </w:pPr>
          </w:p>
          <w:p w:rsidR="002956A1" w:rsidRDefault="002956A1" w:rsidP="00F025D2">
            <w:pPr>
              <w:jc w:val="center"/>
            </w:pPr>
            <w:r>
              <w:rPr>
                <w:szCs w:val="24"/>
              </w:rPr>
              <w:t>4,2</w:t>
            </w:r>
          </w:p>
        </w:tc>
        <w:tc>
          <w:tcPr>
            <w:tcW w:w="1088" w:type="dxa"/>
          </w:tcPr>
          <w:p w:rsidR="002956A1" w:rsidRPr="008D7EE9" w:rsidRDefault="002956A1" w:rsidP="00F025D2">
            <w:pPr>
              <w:jc w:val="center"/>
              <w:rPr>
                <w:szCs w:val="24"/>
              </w:rPr>
            </w:pPr>
          </w:p>
          <w:p w:rsidR="002956A1" w:rsidRPr="008D7EE9" w:rsidRDefault="0037336F" w:rsidP="0037336F">
            <w:pPr>
              <w:jc w:val="center"/>
            </w:pPr>
            <w:r>
              <w:rPr>
                <w:szCs w:val="24"/>
              </w:rPr>
              <w:t>6,5</w:t>
            </w:r>
          </w:p>
        </w:tc>
        <w:tc>
          <w:tcPr>
            <w:tcW w:w="1087" w:type="dxa"/>
          </w:tcPr>
          <w:p w:rsidR="002956A1" w:rsidRPr="008D7EE9" w:rsidRDefault="002956A1" w:rsidP="00F025D2">
            <w:pPr>
              <w:jc w:val="center"/>
              <w:rPr>
                <w:szCs w:val="24"/>
              </w:rPr>
            </w:pPr>
          </w:p>
          <w:p w:rsidR="002956A1" w:rsidRPr="008D7EE9" w:rsidRDefault="00145061" w:rsidP="00F025D2">
            <w:pPr>
              <w:jc w:val="center"/>
            </w:pPr>
            <w:r>
              <w:rPr>
                <w:szCs w:val="24"/>
              </w:rPr>
              <w:t>8</w:t>
            </w:r>
            <w:r w:rsidR="002956A1">
              <w:rPr>
                <w:szCs w:val="24"/>
              </w:rPr>
              <w:t>,5</w:t>
            </w:r>
          </w:p>
        </w:tc>
        <w:tc>
          <w:tcPr>
            <w:tcW w:w="1087" w:type="dxa"/>
          </w:tcPr>
          <w:p w:rsidR="002956A1" w:rsidRPr="008D7EE9" w:rsidRDefault="002956A1" w:rsidP="00F025D2">
            <w:pPr>
              <w:jc w:val="center"/>
              <w:rPr>
                <w:szCs w:val="24"/>
              </w:rPr>
            </w:pPr>
          </w:p>
          <w:p w:rsidR="002956A1" w:rsidRPr="008D7EE9" w:rsidRDefault="00145061" w:rsidP="00F025D2">
            <w:pPr>
              <w:jc w:val="center"/>
            </w:pPr>
            <w:r>
              <w:t>10,5</w:t>
            </w:r>
          </w:p>
        </w:tc>
      </w:tr>
      <w:tr w:rsidR="002956A1" w:rsidRPr="00AA7E53" w:rsidTr="002956A1">
        <w:trPr>
          <w:trHeight w:val="1362"/>
        </w:trPr>
        <w:tc>
          <w:tcPr>
            <w:tcW w:w="4011" w:type="dxa"/>
          </w:tcPr>
          <w:p w:rsidR="002956A1" w:rsidRPr="00AA7E53" w:rsidRDefault="002956A1" w:rsidP="00F025D2">
            <w:pPr>
              <w:pStyle w:val="a7"/>
              <w:jc w:val="center"/>
              <w:rPr>
                <w:szCs w:val="24"/>
                <w:lang w:eastAsia="en-US"/>
              </w:rPr>
            </w:pPr>
            <w:r w:rsidRPr="00AA7E53">
              <w:rPr>
                <w:szCs w:val="24"/>
                <w:lang w:eastAsia="en-US"/>
              </w:rPr>
              <w:t>Автомобильные дороги общего пользования местного значения муниципального района «</w:t>
            </w:r>
            <w:proofErr w:type="spellStart"/>
            <w:r w:rsidRPr="00AA7E53">
              <w:rPr>
                <w:szCs w:val="24"/>
                <w:lang w:eastAsia="en-US"/>
              </w:rPr>
              <w:t>Карымский</w:t>
            </w:r>
            <w:proofErr w:type="spellEnd"/>
            <w:r w:rsidRPr="00AA7E53">
              <w:rPr>
                <w:szCs w:val="24"/>
                <w:lang w:eastAsia="en-US"/>
              </w:rPr>
              <w:t xml:space="preserve"> район», в отношении которых проведены дорожные работы по их содержанию, км</w:t>
            </w:r>
          </w:p>
        </w:tc>
        <w:tc>
          <w:tcPr>
            <w:tcW w:w="1087" w:type="dxa"/>
          </w:tcPr>
          <w:p w:rsidR="002956A1" w:rsidRDefault="002956A1" w:rsidP="00F025D2">
            <w:pPr>
              <w:jc w:val="center"/>
              <w:rPr>
                <w:szCs w:val="24"/>
              </w:rPr>
            </w:pPr>
          </w:p>
          <w:p w:rsidR="002956A1" w:rsidRPr="00AA7E53" w:rsidRDefault="009F1593" w:rsidP="009F15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  <w:r w:rsidR="00D33499">
              <w:rPr>
                <w:szCs w:val="24"/>
              </w:rPr>
              <w:t>,</w:t>
            </w:r>
            <w:r>
              <w:rPr>
                <w:szCs w:val="24"/>
              </w:rPr>
              <w:t>517</w:t>
            </w:r>
          </w:p>
        </w:tc>
        <w:tc>
          <w:tcPr>
            <w:tcW w:w="968" w:type="dxa"/>
          </w:tcPr>
          <w:p w:rsidR="002956A1" w:rsidRPr="00476B23" w:rsidRDefault="002956A1" w:rsidP="00F025D2">
            <w:pPr>
              <w:jc w:val="center"/>
              <w:rPr>
                <w:szCs w:val="24"/>
              </w:rPr>
            </w:pPr>
          </w:p>
          <w:p w:rsidR="002956A1" w:rsidRPr="00476B23" w:rsidRDefault="009F1593" w:rsidP="00F02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194,517</w:t>
            </w:r>
          </w:p>
        </w:tc>
        <w:tc>
          <w:tcPr>
            <w:tcW w:w="1088" w:type="dxa"/>
          </w:tcPr>
          <w:p w:rsidR="002956A1" w:rsidRPr="00476B23" w:rsidRDefault="002956A1" w:rsidP="00F025D2">
            <w:pPr>
              <w:jc w:val="center"/>
              <w:rPr>
                <w:szCs w:val="24"/>
              </w:rPr>
            </w:pPr>
          </w:p>
          <w:p w:rsidR="002956A1" w:rsidRPr="00476B23" w:rsidRDefault="009F1593" w:rsidP="00F02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194,517</w:t>
            </w:r>
          </w:p>
        </w:tc>
        <w:tc>
          <w:tcPr>
            <w:tcW w:w="1087" w:type="dxa"/>
          </w:tcPr>
          <w:p w:rsidR="002956A1" w:rsidRPr="00476B23" w:rsidRDefault="002956A1" w:rsidP="00F025D2">
            <w:pPr>
              <w:jc w:val="center"/>
              <w:rPr>
                <w:szCs w:val="24"/>
              </w:rPr>
            </w:pPr>
          </w:p>
          <w:p w:rsidR="002956A1" w:rsidRPr="00476B23" w:rsidRDefault="009F1593" w:rsidP="00F02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194,517</w:t>
            </w:r>
          </w:p>
        </w:tc>
        <w:tc>
          <w:tcPr>
            <w:tcW w:w="1087" w:type="dxa"/>
          </w:tcPr>
          <w:p w:rsidR="002956A1" w:rsidRPr="00476B23" w:rsidRDefault="002956A1" w:rsidP="00F025D2">
            <w:pPr>
              <w:jc w:val="center"/>
              <w:rPr>
                <w:szCs w:val="24"/>
              </w:rPr>
            </w:pPr>
          </w:p>
          <w:p w:rsidR="002956A1" w:rsidRPr="00476B23" w:rsidRDefault="009F1593" w:rsidP="00F02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194,517</w:t>
            </w:r>
          </w:p>
        </w:tc>
      </w:tr>
    </w:tbl>
    <w:p w:rsidR="003929C0" w:rsidRDefault="003929C0" w:rsidP="00F025D2">
      <w:pPr>
        <w:ind w:firstLine="425"/>
        <w:jc w:val="both"/>
        <w:rPr>
          <w:sz w:val="24"/>
          <w:szCs w:val="24"/>
        </w:rPr>
      </w:pPr>
    </w:p>
    <w:p w:rsidR="003929C0" w:rsidRDefault="003929C0" w:rsidP="00F025D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и этапы реализации подпрограммы</w:t>
      </w:r>
    </w:p>
    <w:p w:rsidR="003929C0" w:rsidRDefault="003929C0" w:rsidP="00F025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будет осуществляться с 01.01.202</w:t>
      </w:r>
      <w:r w:rsidR="00D33499">
        <w:rPr>
          <w:sz w:val="24"/>
          <w:szCs w:val="24"/>
        </w:rPr>
        <w:t>4</w:t>
      </w:r>
      <w:r>
        <w:rPr>
          <w:sz w:val="24"/>
          <w:szCs w:val="24"/>
        </w:rPr>
        <w:t xml:space="preserve"> по 31.12.202</w:t>
      </w:r>
      <w:r w:rsidR="00D33499">
        <w:rPr>
          <w:sz w:val="24"/>
          <w:szCs w:val="24"/>
        </w:rPr>
        <w:t>8</w:t>
      </w:r>
      <w:r>
        <w:rPr>
          <w:sz w:val="24"/>
          <w:szCs w:val="24"/>
        </w:rPr>
        <w:t xml:space="preserve"> годы. Этапы реализации не предусмотрены.</w:t>
      </w:r>
    </w:p>
    <w:p w:rsidR="003929C0" w:rsidRDefault="003929C0" w:rsidP="00F025D2">
      <w:pPr>
        <w:tabs>
          <w:tab w:val="left" w:pos="0"/>
          <w:tab w:val="left" w:pos="720"/>
          <w:tab w:val="left" w:pos="1139"/>
        </w:tabs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Мероприятия по реализации подпрограммы</w:t>
      </w:r>
    </w:p>
    <w:p w:rsidR="003929C0" w:rsidRDefault="003929C0" w:rsidP="00F025D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мероприятий по ремонту и содержанию автомобильных дорог местного значения и искусственных сооружений на них, а также осуществление иной деятельности в области автомобильных дорог</w:t>
      </w:r>
      <w:r w:rsidR="000B2F66">
        <w:t>.</w:t>
      </w:r>
    </w:p>
    <w:p w:rsidR="001843A5" w:rsidRDefault="000B2F66" w:rsidP="00F025D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 xml:space="preserve">За счет субсидии предоставленной в 2024 году из дорожного фонда Забайкальского края планируется выполнить мероприятия по </w:t>
      </w:r>
      <w:proofErr w:type="spellStart"/>
      <w:r>
        <w:t>ремогту</w:t>
      </w:r>
      <w:proofErr w:type="spellEnd"/>
      <w:r>
        <w:t xml:space="preserve"> автомобильных дорог в городских поселениях «</w:t>
      </w:r>
      <w:proofErr w:type="spellStart"/>
      <w:r>
        <w:t>Карымское</w:t>
      </w:r>
      <w:proofErr w:type="spellEnd"/>
      <w:r>
        <w:t>», «</w:t>
      </w:r>
      <w:proofErr w:type="spellStart"/>
      <w:r>
        <w:t>Дарасунсткое</w:t>
      </w:r>
      <w:proofErr w:type="spellEnd"/>
      <w:r>
        <w:t>», «Курорт-</w:t>
      </w:r>
      <w:proofErr w:type="spellStart"/>
      <w:r>
        <w:t>Дарасунское</w:t>
      </w:r>
      <w:proofErr w:type="spellEnd"/>
      <w:r>
        <w:t>»,</w:t>
      </w:r>
      <w:r w:rsidR="001843A5">
        <w:t xml:space="preserve"> а также сельских поселения «</w:t>
      </w:r>
      <w:proofErr w:type="spellStart"/>
      <w:r w:rsidR="001843A5">
        <w:t>Урульгинское</w:t>
      </w:r>
      <w:proofErr w:type="spellEnd"/>
      <w:r w:rsidR="001843A5">
        <w:t xml:space="preserve">», </w:t>
      </w:r>
      <w:proofErr w:type="spellStart"/>
      <w:r w:rsidR="001843A5">
        <w:t>Тыргетуйское</w:t>
      </w:r>
      <w:proofErr w:type="spellEnd"/>
      <w:r w:rsidR="001843A5">
        <w:t xml:space="preserve">», </w:t>
      </w:r>
      <w:proofErr w:type="spellStart"/>
      <w:r w:rsidR="001843A5">
        <w:t>Кайдаловское</w:t>
      </w:r>
      <w:proofErr w:type="spellEnd"/>
      <w:r w:rsidR="001843A5">
        <w:t xml:space="preserve">». </w:t>
      </w:r>
    </w:p>
    <w:p w:rsidR="000B2F66" w:rsidRDefault="001843A5" w:rsidP="001843A5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Перечень мероприятий указан в приложении №1 к Подпрограмме.</w:t>
      </w:r>
      <w:r w:rsidR="000B2F66">
        <w:t xml:space="preserve"> </w:t>
      </w:r>
    </w:p>
    <w:p w:rsidR="001073E3" w:rsidRDefault="001073E3" w:rsidP="00F025D2">
      <w:pPr>
        <w:shd w:val="clear" w:color="auto" w:fill="FFFFFF"/>
        <w:ind w:firstLine="284"/>
        <w:jc w:val="center"/>
        <w:rPr>
          <w:b/>
          <w:bCs/>
          <w:spacing w:val="-4"/>
          <w:sz w:val="24"/>
          <w:szCs w:val="24"/>
        </w:rPr>
      </w:pPr>
    </w:p>
    <w:p w:rsidR="003929C0" w:rsidRDefault="003929C0" w:rsidP="00F025D2">
      <w:pPr>
        <w:shd w:val="clear" w:color="auto" w:fill="FFFFFF"/>
        <w:ind w:firstLine="284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Бюджетное обеспечение подпрограммы</w:t>
      </w:r>
    </w:p>
    <w:p w:rsidR="003929C0" w:rsidRPr="005A6132" w:rsidRDefault="003929C0" w:rsidP="00F025D2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Финансирование мероприятий данной программы осуществляется администрацией муниципального района «</w:t>
      </w:r>
      <w:proofErr w:type="spellStart"/>
      <w:r>
        <w:rPr>
          <w:spacing w:val="-1"/>
          <w:sz w:val="24"/>
          <w:szCs w:val="24"/>
        </w:rPr>
        <w:t>Карымский</w:t>
      </w:r>
      <w:proofErr w:type="spellEnd"/>
      <w:r>
        <w:rPr>
          <w:spacing w:val="-1"/>
          <w:sz w:val="24"/>
          <w:szCs w:val="24"/>
        </w:rPr>
        <w:t xml:space="preserve"> район» из средств муниципального дорожного фонда, а также средствами дорожного фонда Забайкальского края в соответствии с постановлением </w:t>
      </w:r>
      <w:r>
        <w:rPr>
          <w:sz w:val="24"/>
          <w:szCs w:val="24"/>
        </w:rPr>
        <w:t xml:space="preserve">Правительства Забайкальского края от 18 декабря 2012 года № 551 </w:t>
      </w:r>
      <w:r w:rsidRPr="005A6132">
        <w:rPr>
          <w:sz w:val="24"/>
          <w:szCs w:val="24"/>
        </w:rPr>
        <w:t xml:space="preserve">«Об утверждении </w:t>
      </w:r>
      <w:r w:rsidRPr="005A6132">
        <w:rPr>
          <w:sz w:val="24"/>
          <w:szCs w:val="24"/>
        </w:rPr>
        <w:lastRenderedPageBreak/>
        <w:t xml:space="preserve">порядка предоставления и расходования субсидий из средств дорожного фонда Забайкальского края бюджетам муниципальных районов и городских округов Забайкальского края» и </w:t>
      </w:r>
      <w:r w:rsidRPr="005A6132">
        <w:rPr>
          <w:spacing w:val="-1"/>
          <w:sz w:val="24"/>
          <w:szCs w:val="24"/>
        </w:rPr>
        <w:t xml:space="preserve">постановлением </w:t>
      </w:r>
      <w:r w:rsidRPr="005A6132">
        <w:rPr>
          <w:sz w:val="24"/>
          <w:szCs w:val="24"/>
        </w:rPr>
        <w:t>Правительства Забайкальского края от 3 июня 2019 г. № 230 «Об утверждении порядка предоставления и расходования иных межбюджетных трансфертов из бюджета Забайкальского края бюджетам муниципальных районов и городских округов Забайкальского края на финансирование обеспечения дорожной деятельности».</w:t>
      </w:r>
    </w:p>
    <w:p w:rsidR="00C10EB4" w:rsidRPr="00E237D6" w:rsidRDefault="00C10EB4" w:rsidP="00C10EB4">
      <w:pPr>
        <w:jc w:val="both"/>
        <w:rPr>
          <w:sz w:val="24"/>
          <w:szCs w:val="24"/>
          <w:lang w:eastAsia="en-US"/>
        </w:rPr>
      </w:pPr>
      <w:r w:rsidRPr="00476B23">
        <w:rPr>
          <w:sz w:val="24"/>
          <w:szCs w:val="24"/>
          <w:lang w:eastAsia="en-US"/>
        </w:rPr>
        <w:t xml:space="preserve">Объем бюджетных ассигнований на реализацию подпрограммы составляет </w:t>
      </w:r>
      <w:r w:rsidR="00A6541B">
        <w:rPr>
          <w:sz w:val="24"/>
          <w:szCs w:val="24"/>
          <w:lang w:eastAsia="en-US"/>
        </w:rPr>
        <w:t>149986,22</w:t>
      </w:r>
      <w:r w:rsidR="0054795D" w:rsidRPr="0054795D">
        <w:rPr>
          <w:sz w:val="24"/>
          <w:szCs w:val="24"/>
          <w:lang w:eastAsia="en-US"/>
        </w:rPr>
        <w:t xml:space="preserve"> </w:t>
      </w:r>
      <w:r w:rsidR="0054795D">
        <w:rPr>
          <w:sz w:val="24"/>
          <w:szCs w:val="24"/>
          <w:lang w:eastAsia="en-US"/>
        </w:rPr>
        <w:t>тыс. руб.</w:t>
      </w:r>
      <w:r w:rsidR="00A6541B">
        <w:rPr>
          <w:sz w:val="24"/>
          <w:szCs w:val="24"/>
          <w:lang w:eastAsia="en-US"/>
        </w:rPr>
        <w:t xml:space="preserve"> из них </w:t>
      </w:r>
      <w:r w:rsidR="001843A5">
        <w:rPr>
          <w:sz w:val="24"/>
          <w:szCs w:val="24"/>
          <w:lang w:eastAsia="en-US"/>
        </w:rPr>
        <w:t xml:space="preserve">в 2024 году </w:t>
      </w:r>
      <w:r w:rsidR="00A6541B">
        <w:rPr>
          <w:sz w:val="24"/>
          <w:szCs w:val="24"/>
          <w:lang w:eastAsia="en-US"/>
        </w:rPr>
        <w:t xml:space="preserve">средства субсидии из бюджета Забайкальского края </w:t>
      </w:r>
      <w:r w:rsidR="00A6541B" w:rsidRPr="00A6541B">
        <w:rPr>
          <w:sz w:val="24"/>
          <w:szCs w:val="24"/>
          <w:lang w:eastAsia="en-US"/>
        </w:rPr>
        <w:t>57061,06</w:t>
      </w:r>
      <w:r w:rsidR="00A6541B">
        <w:rPr>
          <w:sz w:val="24"/>
          <w:szCs w:val="24"/>
          <w:lang w:eastAsia="en-US"/>
        </w:rPr>
        <w:t xml:space="preserve"> тыс. руб.</w:t>
      </w:r>
    </w:p>
    <w:p w:rsidR="003929C0" w:rsidRDefault="003929C0" w:rsidP="00F025D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929C0" w:rsidRDefault="003929C0" w:rsidP="00F025D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Описание рисков реализации подпрограммы, в том числе не достижения целевых показателей </w:t>
      </w:r>
    </w:p>
    <w:p w:rsidR="003929C0" w:rsidRDefault="003929C0" w:rsidP="00F025D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929C0" w:rsidRDefault="003929C0" w:rsidP="00F025D2">
      <w:pPr>
        <w:jc w:val="center"/>
        <w:rPr>
          <w:rStyle w:val="aa"/>
          <w:rFonts w:eastAsiaTheme="minorHAnsi"/>
          <w:sz w:val="24"/>
          <w:szCs w:val="24"/>
        </w:rPr>
      </w:pPr>
      <w:r>
        <w:rPr>
          <w:rStyle w:val="aa"/>
          <w:rFonts w:eastAsiaTheme="minorHAnsi"/>
          <w:sz w:val="24"/>
          <w:szCs w:val="24"/>
        </w:rPr>
        <w:t>Таблица. Риски реализации подпрограммы</w:t>
      </w:r>
    </w:p>
    <w:p w:rsidR="003929C0" w:rsidRDefault="003929C0" w:rsidP="00F025D2">
      <w:pPr>
        <w:ind w:firstLine="709"/>
        <w:jc w:val="center"/>
        <w:rPr>
          <w:rStyle w:val="aa"/>
          <w:rFonts w:eastAsiaTheme="minorHAnsi"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969"/>
        <w:gridCol w:w="3113"/>
      </w:tblGrid>
      <w:tr w:rsidR="003929C0" w:rsidRPr="00CC21DE" w:rsidTr="00862D02">
        <w:tc>
          <w:tcPr>
            <w:tcW w:w="2126" w:type="dxa"/>
            <w:vAlign w:val="center"/>
          </w:tcPr>
          <w:p w:rsidR="003929C0" w:rsidRPr="000B5BFD" w:rsidRDefault="003929C0" w:rsidP="00F025D2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BFD">
              <w:rPr>
                <w:sz w:val="20"/>
                <w:szCs w:val="20"/>
              </w:rPr>
              <w:t>Риск</w:t>
            </w:r>
          </w:p>
        </w:tc>
        <w:tc>
          <w:tcPr>
            <w:tcW w:w="3969" w:type="dxa"/>
            <w:vAlign w:val="bottom"/>
          </w:tcPr>
          <w:p w:rsidR="003929C0" w:rsidRPr="000B5BFD" w:rsidRDefault="003929C0" w:rsidP="00F025D2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BFD">
              <w:rPr>
                <w:sz w:val="20"/>
                <w:szCs w:val="20"/>
              </w:rPr>
              <w:t>Последствия</w:t>
            </w:r>
          </w:p>
          <w:p w:rsidR="003929C0" w:rsidRPr="000B5BFD" w:rsidRDefault="003929C0" w:rsidP="00F025D2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BFD">
              <w:rPr>
                <w:sz w:val="20"/>
                <w:szCs w:val="20"/>
              </w:rPr>
              <w:t>наступления</w:t>
            </w:r>
          </w:p>
        </w:tc>
        <w:tc>
          <w:tcPr>
            <w:tcW w:w="3113" w:type="dxa"/>
            <w:vAlign w:val="center"/>
          </w:tcPr>
          <w:p w:rsidR="003929C0" w:rsidRPr="000B5BFD" w:rsidRDefault="003929C0" w:rsidP="00F025D2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BFD">
              <w:rPr>
                <w:sz w:val="20"/>
                <w:szCs w:val="20"/>
              </w:rPr>
              <w:t>Меры по минимизации</w:t>
            </w:r>
          </w:p>
        </w:tc>
      </w:tr>
      <w:tr w:rsidR="003929C0" w:rsidRPr="00CC21DE" w:rsidTr="000B5BFD">
        <w:tc>
          <w:tcPr>
            <w:tcW w:w="9208" w:type="dxa"/>
            <w:gridSpan w:val="3"/>
          </w:tcPr>
          <w:p w:rsidR="003929C0" w:rsidRPr="000B5BFD" w:rsidRDefault="003929C0" w:rsidP="00F025D2">
            <w:pPr>
              <w:jc w:val="center"/>
              <w:rPr>
                <w:rStyle w:val="aa"/>
                <w:rFonts w:eastAsiaTheme="minorHAnsi"/>
                <w:color w:val="auto"/>
              </w:rPr>
            </w:pPr>
            <w:r w:rsidRPr="000B5BFD">
              <w:rPr>
                <w:b/>
              </w:rPr>
              <w:t>Внешние риски</w:t>
            </w:r>
          </w:p>
        </w:tc>
      </w:tr>
      <w:tr w:rsidR="003929C0" w:rsidRPr="00CC21DE" w:rsidTr="00862D02">
        <w:tc>
          <w:tcPr>
            <w:tcW w:w="2126" w:type="dxa"/>
          </w:tcPr>
          <w:p w:rsidR="003929C0" w:rsidRPr="000B5BFD" w:rsidRDefault="003929C0" w:rsidP="00F025D2">
            <w:pPr>
              <w:jc w:val="center"/>
              <w:rPr>
                <w:rStyle w:val="aa"/>
                <w:rFonts w:eastAsiaTheme="minorHAnsi"/>
                <w:color w:val="auto"/>
              </w:rPr>
            </w:pPr>
            <w:r w:rsidRPr="000B5BFD">
              <w:rPr>
                <w:lang w:eastAsia="en-US"/>
              </w:rPr>
              <w:t>1. Финансовые риски</w:t>
            </w:r>
          </w:p>
        </w:tc>
        <w:tc>
          <w:tcPr>
            <w:tcW w:w="3969" w:type="dxa"/>
          </w:tcPr>
          <w:p w:rsidR="003929C0" w:rsidRPr="000B5BFD" w:rsidRDefault="003929C0" w:rsidP="00F025D2">
            <w:r w:rsidRPr="000B5BFD">
              <w:t>Замедление запланированных темпов роста показателей Программы вследствие снижения финансирования;</w:t>
            </w:r>
          </w:p>
          <w:p w:rsidR="003929C0" w:rsidRPr="000B5BFD" w:rsidRDefault="003929C0" w:rsidP="00F025D2">
            <w:pPr>
              <w:rPr>
                <w:lang w:eastAsia="en-US"/>
              </w:rPr>
            </w:pPr>
            <w:r w:rsidRPr="000B5BFD">
              <w:rPr>
                <w:spacing w:val="2"/>
                <w:shd w:val="clear" w:color="auto" w:fill="FFFFFF"/>
              </w:rPr>
              <w:t>дефицит бюджетных средств, необходимых на реализацию мероприятий подпрограммы</w:t>
            </w:r>
          </w:p>
        </w:tc>
        <w:tc>
          <w:tcPr>
            <w:tcW w:w="3113" w:type="dxa"/>
          </w:tcPr>
          <w:p w:rsidR="003929C0" w:rsidRPr="000B5BFD" w:rsidRDefault="003929C0" w:rsidP="00F025D2">
            <w:r w:rsidRPr="000B5BFD">
              <w:t>Ежеквартальная корректировка подпрограммных мероприятий и показателей в зависимости от достигнутых результатов.</w:t>
            </w:r>
          </w:p>
          <w:p w:rsidR="003929C0" w:rsidRPr="000B5BFD" w:rsidRDefault="003929C0" w:rsidP="00F025D2">
            <w:pPr>
              <w:rPr>
                <w:lang w:eastAsia="en-US"/>
              </w:rPr>
            </w:pPr>
            <w:r w:rsidRPr="000B5BFD">
              <w:rPr>
                <w:spacing w:val="2"/>
                <w:shd w:val="clear" w:color="auto" w:fill="FFFFFF"/>
              </w:rPr>
              <w:t xml:space="preserve">Обеспечение сбалансированного распределения финансовых средств по основным мероприятиям </w:t>
            </w:r>
            <w:r w:rsidRPr="000B5BFD">
              <w:rPr>
                <w:rStyle w:val="apple-converted-space"/>
                <w:spacing w:val="2"/>
                <w:shd w:val="clear" w:color="auto" w:fill="FFFFFF"/>
              </w:rPr>
              <w:t>подпрограммы</w:t>
            </w:r>
          </w:p>
        </w:tc>
      </w:tr>
      <w:tr w:rsidR="003929C0" w:rsidRPr="00CC21DE" w:rsidTr="00862D02">
        <w:tc>
          <w:tcPr>
            <w:tcW w:w="2126" w:type="dxa"/>
          </w:tcPr>
          <w:p w:rsidR="003929C0" w:rsidRPr="000B5BFD" w:rsidRDefault="003929C0" w:rsidP="00F025D2">
            <w:pPr>
              <w:shd w:val="clear" w:color="auto" w:fill="FFFFFF"/>
              <w:jc w:val="center"/>
              <w:rPr>
                <w:lang w:eastAsia="en-US"/>
              </w:rPr>
            </w:pPr>
            <w:r w:rsidRPr="000B5BFD">
              <w:rPr>
                <w:rStyle w:val="apple-converted-space"/>
                <w:spacing w:val="2"/>
                <w:shd w:val="clear" w:color="auto" w:fill="FFFFFF"/>
              </w:rPr>
              <w:t xml:space="preserve">2. </w:t>
            </w:r>
            <w:r w:rsidRPr="000B5BFD">
              <w:rPr>
                <w:spacing w:val="2"/>
                <w:shd w:val="clear" w:color="auto" w:fill="FFFFFF"/>
              </w:rPr>
              <w:t>Природные и техногенные риски</w:t>
            </w:r>
          </w:p>
        </w:tc>
        <w:tc>
          <w:tcPr>
            <w:tcW w:w="3969" w:type="dxa"/>
          </w:tcPr>
          <w:p w:rsidR="003929C0" w:rsidRPr="000B5BFD" w:rsidRDefault="003929C0" w:rsidP="00F025D2">
            <w:r w:rsidRPr="000B5BFD">
              <w:rPr>
                <w:shd w:val="clear" w:color="auto" w:fill="FFFFFF"/>
              </w:rPr>
              <w:t>В связи с отставанием темпов приведения транспортно-эксплуатационного состояния автомобильных дорог в соответствие с нормативными требованиями от увеличения объемов обслуживаемых транспортных потоков усиливается негативное влияние на состояние дорог, не зависящих от деятельности органов управления дорожным хозяйством опасных природных процессов и техногенных факторов. Масштаб воздействия этих процессов и факторов может увеличиваться в связи с разрушением дорожных конструкций из-за увеличения транспортной нагрузки в условиях вышеуказанного отставания осуществления ремонтных работ. Для ликвидации последствий этих воздействий потребуются дополнительные капитальные вложения, которые не могут быть запланированы заранее, что приведет к отвлечению средств с других объектов и мероприятий Программы. Достижение показателей Программы в значительной степени зависит от стабильности положений</w:t>
            </w:r>
            <w:r w:rsidRPr="000B5BFD">
              <w:rPr>
                <w:rStyle w:val="apple-converted-space"/>
                <w:spacing w:val="2"/>
                <w:shd w:val="clear" w:color="auto" w:fill="FFFFFF"/>
              </w:rPr>
              <w:t> </w:t>
            </w:r>
            <w:hyperlink r:id="rId9" w:history="1">
              <w:r w:rsidRPr="000B5BFD">
                <w:rPr>
                  <w:rStyle w:val="ac"/>
                  <w:rFonts w:eastAsiaTheme="majorEastAsia"/>
                  <w:color w:val="auto"/>
                  <w:spacing w:val="2"/>
                  <w:shd w:val="clear" w:color="auto" w:fill="FFFFFF"/>
                </w:rPr>
                <w:t>Налогового кодекса Российской Федерации</w:t>
              </w:r>
            </w:hyperlink>
            <w:r w:rsidRPr="000B5BFD">
              <w:rPr>
                <w:shd w:val="clear" w:color="auto" w:fill="FFFFFF"/>
              </w:rPr>
              <w:t xml:space="preserve">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способствовать уменьшению </w:t>
            </w:r>
            <w:r w:rsidRPr="000B5BFD">
              <w:rPr>
                <w:shd w:val="clear" w:color="auto" w:fill="FFFFFF"/>
              </w:rPr>
              <w:lastRenderedPageBreak/>
              <w:t>доходов дорожных фондов и уменьшению в связи с этим объемов дорожных работ при одновременном повышении привлекательности автомобильного транспорта, увеличения нагрузки на автомобильные дороги и увеличении потребности в расходах на их содержание и ремонт.</w:t>
            </w:r>
          </w:p>
        </w:tc>
        <w:tc>
          <w:tcPr>
            <w:tcW w:w="3113" w:type="dxa"/>
          </w:tcPr>
          <w:p w:rsidR="003929C0" w:rsidRPr="000B5BFD" w:rsidRDefault="003929C0" w:rsidP="00F025D2">
            <w:r w:rsidRPr="000B5BFD">
              <w:lastRenderedPageBreak/>
              <w:t>- 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      </w:r>
            <w:r w:rsidRPr="000B5BFD">
              <w:br/>
              <w:t xml:space="preserve"> - Применение вариантного подхода при планировании мероприятий;</w:t>
            </w:r>
            <w:r w:rsidRPr="000B5BFD">
              <w:br/>
      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Программы</w:t>
            </w:r>
            <w:r w:rsidRPr="000B5BFD">
              <w:rPr>
                <w:spacing w:val="2"/>
                <w:shd w:val="clear" w:color="auto" w:fill="FFFFFF"/>
              </w:rPr>
              <w:t>.</w:t>
            </w:r>
          </w:p>
        </w:tc>
      </w:tr>
      <w:tr w:rsidR="003929C0" w:rsidRPr="00CC21DE" w:rsidTr="000B5BFD">
        <w:tc>
          <w:tcPr>
            <w:tcW w:w="9208" w:type="dxa"/>
            <w:gridSpan w:val="3"/>
          </w:tcPr>
          <w:p w:rsidR="003929C0" w:rsidRPr="000B5BFD" w:rsidRDefault="003929C0" w:rsidP="00F025D2">
            <w:pPr>
              <w:jc w:val="center"/>
              <w:rPr>
                <w:rStyle w:val="aa"/>
                <w:rFonts w:eastAsiaTheme="minorHAnsi"/>
                <w:color w:val="auto"/>
              </w:rPr>
            </w:pPr>
            <w:r w:rsidRPr="000B5BFD">
              <w:rPr>
                <w:b/>
              </w:rPr>
              <w:lastRenderedPageBreak/>
              <w:t>Внутренние риски</w:t>
            </w:r>
          </w:p>
        </w:tc>
      </w:tr>
      <w:tr w:rsidR="003929C0" w:rsidRPr="000C78C8" w:rsidTr="00862D02">
        <w:tc>
          <w:tcPr>
            <w:tcW w:w="2126" w:type="dxa"/>
          </w:tcPr>
          <w:p w:rsidR="003929C0" w:rsidRPr="000B5BFD" w:rsidRDefault="003929C0" w:rsidP="003251A4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B5BFD">
              <w:rPr>
                <w:spacing w:val="2"/>
                <w:sz w:val="20"/>
                <w:szCs w:val="20"/>
                <w:shd w:val="clear" w:color="auto" w:fill="FFFFFF"/>
              </w:rPr>
              <w:t xml:space="preserve">1. </w:t>
            </w:r>
            <w:r w:rsidR="00862D02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0B5BFD">
              <w:rPr>
                <w:spacing w:val="2"/>
                <w:sz w:val="20"/>
                <w:szCs w:val="20"/>
                <w:shd w:val="clear" w:color="auto" w:fill="FFFFFF"/>
              </w:rPr>
              <w:t>рганизационные риски</w:t>
            </w:r>
          </w:p>
        </w:tc>
        <w:tc>
          <w:tcPr>
            <w:tcW w:w="3969" w:type="dxa"/>
          </w:tcPr>
          <w:p w:rsidR="003929C0" w:rsidRPr="000B5BFD" w:rsidRDefault="003929C0" w:rsidP="00F025D2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B5BFD">
              <w:rPr>
                <w:spacing w:val="2"/>
                <w:sz w:val="20"/>
                <w:szCs w:val="20"/>
                <w:shd w:val="clear" w:color="auto" w:fill="FFFFFF"/>
              </w:rPr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  <w:r w:rsidRPr="000B5BFD">
              <w:rPr>
                <w:spacing w:val="2"/>
                <w:sz w:val="20"/>
                <w:szCs w:val="20"/>
              </w:rPr>
              <w:br/>
            </w:r>
            <w:r w:rsidRPr="000B5BFD">
              <w:rPr>
                <w:spacing w:val="2"/>
                <w:sz w:val="20"/>
                <w:szCs w:val="20"/>
                <w:shd w:val="clear" w:color="auto" w:fill="FFFFFF"/>
              </w:rPr>
              <w:t>пассивное сопротивление отдельных организаций проведению основных мероприятий муниципальной программы и мероприятий подпрограмм, включенных в муниципальную программу</w:t>
            </w:r>
          </w:p>
          <w:p w:rsidR="003929C0" w:rsidRPr="000B5BFD" w:rsidRDefault="003929C0" w:rsidP="00F025D2">
            <w:pPr>
              <w:rPr>
                <w:lang w:eastAsia="en-US"/>
              </w:rPr>
            </w:pPr>
          </w:p>
        </w:tc>
        <w:tc>
          <w:tcPr>
            <w:tcW w:w="3113" w:type="dxa"/>
          </w:tcPr>
          <w:p w:rsidR="003929C0" w:rsidRPr="000B5BFD" w:rsidRDefault="003929C0" w:rsidP="00F025D2">
            <w:pPr>
              <w:rPr>
                <w:lang w:eastAsia="en-US"/>
              </w:rPr>
            </w:pPr>
            <w:r w:rsidRPr="000B5BFD">
              <w:rPr>
                <w:spacing w:val="2"/>
                <w:shd w:val="clear" w:color="auto" w:fill="FFFFFF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      </w:r>
            <w:r w:rsidRPr="000B5BFD">
              <w:rPr>
                <w:spacing w:val="2"/>
              </w:rPr>
              <w:br/>
            </w:r>
            <w:r w:rsidRPr="000B5BFD">
              <w:rPr>
                <w:spacing w:val="2"/>
                <w:shd w:val="clear" w:color="auto" w:fill="FFFFFF"/>
              </w:rPr>
              <w:t>координация деятельности персонала ответственного исполнителя и организаций, налаживание административных процедур для снижения данного риска</w:t>
            </w:r>
          </w:p>
        </w:tc>
      </w:tr>
    </w:tbl>
    <w:p w:rsidR="003929C0" w:rsidRDefault="003929C0" w:rsidP="00F025D2">
      <w:pPr>
        <w:ind w:firstLine="709"/>
        <w:jc w:val="center"/>
        <w:rPr>
          <w:rStyle w:val="aa"/>
          <w:rFonts w:eastAsiaTheme="minorHAnsi"/>
          <w:sz w:val="24"/>
          <w:szCs w:val="24"/>
        </w:rPr>
      </w:pPr>
    </w:p>
    <w:p w:rsidR="003929C0" w:rsidRPr="00226E81" w:rsidRDefault="003929C0" w:rsidP="00F025D2">
      <w:pPr>
        <w:ind w:firstLine="284"/>
        <w:jc w:val="center"/>
        <w:rPr>
          <w:b/>
        </w:rPr>
      </w:pPr>
    </w:p>
    <w:p w:rsidR="003929C0" w:rsidRDefault="003929C0" w:rsidP="00F025D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111111"/>
        </w:rPr>
      </w:pPr>
      <w:r>
        <w:rPr>
          <w:b/>
          <w:color w:val="111111"/>
        </w:rPr>
        <w:t>Результативность подпрограммы (целевые показатели (индикаторы) и порядок их расчета, конечные результаты реализации подпрограммы</w:t>
      </w:r>
    </w:p>
    <w:p w:rsidR="003929C0" w:rsidRDefault="003929C0" w:rsidP="00F025D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подпрограммы позволит выполнить требования Федерального закона от 06.10.2003 года № 131-ФЗ «Об общих принципах организации местного самоуправления в Российской Федерации» в части содержания и ремонта автомобильных дорог общего пользования местного значения, а также реализовать требования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части осуществления полномочий органов местного самоуправления в области использования автомобильных дорог и осуществления дорожной деятельности». </w:t>
      </w:r>
    </w:p>
    <w:p w:rsidR="003929C0" w:rsidRDefault="003929C0" w:rsidP="00F025D2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Реализация мероприятий подпрограммы позволит </w:t>
      </w:r>
      <w:r>
        <w:rPr>
          <w:color w:val="000000"/>
          <w:sz w:val="24"/>
          <w:szCs w:val="24"/>
        </w:rPr>
        <w:t>увеличить д</w:t>
      </w:r>
      <w:r>
        <w:rPr>
          <w:color w:val="000000"/>
          <w:sz w:val="24"/>
          <w:szCs w:val="24"/>
          <w:shd w:val="clear" w:color="auto" w:fill="FFFFFF"/>
        </w:rPr>
        <w:t>олю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значения:</w:t>
      </w:r>
    </w:p>
    <w:p w:rsidR="003929C0" w:rsidRDefault="003929C0" w:rsidP="00F025D2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232"/>
        <w:gridCol w:w="774"/>
        <w:gridCol w:w="773"/>
        <w:gridCol w:w="774"/>
        <w:gridCol w:w="774"/>
        <w:gridCol w:w="774"/>
      </w:tblGrid>
      <w:tr w:rsidR="0006016D" w:rsidRPr="000B5BFD" w:rsidTr="0006016D">
        <w:trPr>
          <w:trHeight w:val="225"/>
        </w:trPr>
        <w:tc>
          <w:tcPr>
            <w:tcW w:w="5232" w:type="dxa"/>
            <w:vMerge w:val="restart"/>
          </w:tcPr>
          <w:p w:rsidR="0006016D" w:rsidRPr="000B5BFD" w:rsidRDefault="0006016D" w:rsidP="00F025D2">
            <w:pPr>
              <w:pStyle w:val="a7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значения, % (нарастающим итогом)</w:t>
            </w:r>
          </w:p>
        </w:tc>
        <w:tc>
          <w:tcPr>
            <w:tcW w:w="774" w:type="dxa"/>
          </w:tcPr>
          <w:p w:rsidR="0006016D" w:rsidRPr="000B5BFD" w:rsidRDefault="0006016D" w:rsidP="0006016D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773" w:type="dxa"/>
          </w:tcPr>
          <w:p w:rsidR="0006016D" w:rsidRPr="000B5BFD" w:rsidRDefault="0006016D" w:rsidP="0006016D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774" w:type="dxa"/>
          </w:tcPr>
          <w:p w:rsidR="0006016D" w:rsidRPr="000B5BFD" w:rsidRDefault="0006016D" w:rsidP="0006016D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774" w:type="dxa"/>
          </w:tcPr>
          <w:p w:rsidR="0006016D" w:rsidRPr="000B5BFD" w:rsidRDefault="0006016D" w:rsidP="0006016D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774" w:type="dxa"/>
          </w:tcPr>
          <w:p w:rsidR="0006016D" w:rsidRPr="000B5BFD" w:rsidRDefault="0006016D" w:rsidP="0006016D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B5BFD">
              <w:rPr>
                <w:color w:val="000000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Cs w:val="24"/>
                <w:shd w:val="clear" w:color="auto" w:fill="FFFFFF"/>
              </w:rPr>
              <w:t>8</w:t>
            </w:r>
          </w:p>
        </w:tc>
      </w:tr>
      <w:tr w:rsidR="0006016D" w:rsidTr="0006016D">
        <w:trPr>
          <w:trHeight w:val="902"/>
        </w:trPr>
        <w:tc>
          <w:tcPr>
            <w:tcW w:w="5232" w:type="dxa"/>
            <w:vMerge/>
          </w:tcPr>
          <w:p w:rsidR="0006016D" w:rsidRPr="000B5BFD" w:rsidRDefault="0006016D" w:rsidP="00F025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dxa"/>
          </w:tcPr>
          <w:p w:rsidR="0006016D" w:rsidRPr="000B5BFD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6016D" w:rsidRPr="000B5BFD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773" w:type="dxa"/>
          </w:tcPr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6016D" w:rsidRPr="00476B23" w:rsidRDefault="00A6541B" w:rsidP="00F025D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774" w:type="dxa"/>
          </w:tcPr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  <w:r w:rsidRPr="00476B23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774" w:type="dxa"/>
          </w:tcPr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  <w:r w:rsidRPr="00476B23"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74" w:type="dxa"/>
          </w:tcPr>
          <w:p w:rsidR="0006016D" w:rsidRPr="00476B23" w:rsidRDefault="0006016D" w:rsidP="00F025D2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6016D" w:rsidRPr="00476B23" w:rsidRDefault="0006016D" w:rsidP="00A654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A6541B">
              <w:rPr>
                <w:color w:val="000000"/>
                <w:shd w:val="clear" w:color="auto" w:fill="FFFFFF"/>
              </w:rPr>
              <w:t>9</w:t>
            </w:r>
          </w:p>
        </w:tc>
      </w:tr>
    </w:tbl>
    <w:p w:rsidR="003929C0" w:rsidRDefault="003929C0" w:rsidP="00F025D2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</w:p>
    <w:p w:rsidR="001843A5" w:rsidRDefault="00476B23">
      <w:pPr>
        <w:spacing w:after="200" w:line="276" w:lineRule="auto"/>
        <w:rPr>
          <w:b/>
          <w:sz w:val="24"/>
          <w:szCs w:val="24"/>
        </w:rPr>
        <w:sectPr w:rsidR="001843A5" w:rsidSect="003759CC"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br w:type="page"/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lastRenderedPageBreak/>
        <w:t>Приложение №1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 xml:space="preserve">к подпрограмме «Содержание и ремонт автомобильных дорог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 xml:space="preserve">местного значения и искусственных сооружений на них,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 xml:space="preserve">а также осуществление иной деятельности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>в области автомобильных дорог муниципального района «</w:t>
      </w:r>
      <w:proofErr w:type="spellStart"/>
      <w:r w:rsidRPr="001843A5">
        <w:rPr>
          <w:sz w:val="22"/>
          <w:szCs w:val="22"/>
          <w:lang w:eastAsia="en-US"/>
        </w:rPr>
        <w:t>Карымский</w:t>
      </w:r>
      <w:proofErr w:type="spellEnd"/>
      <w:r w:rsidRPr="001843A5">
        <w:rPr>
          <w:sz w:val="22"/>
          <w:szCs w:val="22"/>
          <w:lang w:eastAsia="en-US"/>
        </w:rPr>
        <w:t xml:space="preserve"> район»,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>муниципальной программы «Управление и распоряжение муниципальной собственностью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>муниципального района «</w:t>
      </w:r>
      <w:proofErr w:type="spellStart"/>
      <w:r w:rsidRPr="001843A5">
        <w:rPr>
          <w:sz w:val="22"/>
          <w:szCs w:val="22"/>
          <w:lang w:eastAsia="en-US"/>
        </w:rPr>
        <w:t>Карымский</w:t>
      </w:r>
      <w:proofErr w:type="spellEnd"/>
      <w:r w:rsidRPr="001843A5">
        <w:rPr>
          <w:sz w:val="22"/>
          <w:szCs w:val="22"/>
          <w:lang w:eastAsia="en-US"/>
        </w:rPr>
        <w:t xml:space="preserve"> район»,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 xml:space="preserve">утвержденной постановлением администрации муниципального района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>«</w:t>
      </w:r>
      <w:proofErr w:type="spellStart"/>
      <w:r w:rsidRPr="001843A5">
        <w:rPr>
          <w:sz w:val="22"/>
          <w:szCs w:val="22"/>
          <w:lang w:eastAsia="en-US"/>
        </w:rPr>
        <w:t>Карымский</w:t>
      </w:r>
      <w:proofErr w:type="spellEnd"/>
      <w:r w:rsidRPr="001843A5">
        <w:rPr>
          <w:sz w:val="22"/>
          <w:szCs w:val="22"/>
          <w:lang w:eastAsia="en-US"/>
        </w:rPr>
        <w:t xml:space="preserve"> район» от 2 октября 2023 года №342 </w:t>
      </w:r>
    </w:p>
    <w:p w:rsidR="001843A5" w:rsidRPr="001843A5" w:rsidRDefault="001843A5" w:rsidP="001843A5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>(в редакции постановления администрации муниципального района «</w:t>
      </w:r>
      <w:proofErr w:type="spellStart"/>
      <w:r w:rsidRPr="001843A5">
        <w:rPr>
          <w:sz w:val="22"/>
          <w:szCs w:val="22"/>
          <w:lang w:eastAsia="en-US"/>
        </w:rPr>
        <w:t>Карымский</w:t>
      </w:r>
      <w:proofErr w:type="spellEnd"/>
      <w:r w:rsidRPr="001843A5">
        <w:rPr>
          <w:sz w:val="22"/>
          <w:szCs w:val="22"/>
          <w:lang w:eastAsia="en-US"/>
        </w:rPr>
        <w:t xml:space="preserve"> </w:t>
      </w:r>
      <w:proofErr w:type="spellStart"/>
      <w:r w:rsidRPr="001843A5">
        <w:rPr>
          <w:sz w:val="22"/>
          <w:szCs w:val="22"/>
          <w:lang w:eastAsia="en-US"/>
        </w:rPr>
        <w:t>арйон</w:t>
      </w:r>
      <w:proofErr w:type="spellEnd"/>
      <w:r w:rsidRPr="001843A5">
        <w:rPr>
          <w:sz w:val="22"/>
          <w:szCs w:val="22"/>
          <w:lang w:eastAsia="en-US"/>
        </w:rPr>
        <w:t>»</w:t>
      </w:r>
    </w:p>
    <w:p w:rsidR="001843A5" w:rsidRPr="001843A5" w:rsidRDefault="001843A5" w:rsidP="001843A5">
      <w:pPr>
        <w:autoSpaceDE w:val="0"/>
        <w:autoSpaceDN w:val="0"/>
        <w:adjustRightInd w:val="0"/>
        <w:ind w:left="4678"/>
        <w:jc w:val="right"/>
        <w:rPr>
          <w:sz w:val="22"/>
          <w:szCs w:val="22"/>
          <w:lang w:eastAsia="en-US"/>
        </w:rPr>
      </w:pPr>
      <w:r w:rsidRPr="001843A5">
        <w:rPr>
          <w:sz w:val="22"/>
          <w:szCs w:val="22"/>
          <w:lang w:eastAsia="en-US"/>
        </w:rPr>
        <w:t xml:space="preserve">от </w:t>
      </w:r>
      <w:r w:rsidR="0086339C">
        <w:rPr>
          <w:sz w:val="22"/>
          <w:szCs w:val="22"/>
          <w:lang w:eastAsia="en-US"/>
        </w:rPr>
        <w:t xml:space="preserve">05 </w:t>
      </w:r>
      <w:r w:rsidR="00581D4B">
        <w:rPr>
          <w:sz w:val="22"/>
          <w:szCs w:val="22"/>
          <w:lang w:eastAsia="en-US"/>
        </w:rPr>
        <w:t>августа</w:t>
      </w:r>
      <w:r w:rsidRPr="001843A5">
        <w:rPr>
          <w:sz w:val="22"/>
          <w:szCs w:val="22"/>
          <w:lang w:eastAsia="en-US"/>
        </w:rPr>
        <w:t xml:space="preserve"> 2024 г. №</w:t>
      </w:r>
      <w:r w:rsidR="0086339C">
        <w:rPr>
          <w:sz w:val="22"/>
          <w:szCs w:val="22"/>
          <w:lang w:eastAsia="en-US"/>
        </w:rPr>
        <w:t>256</w:t>
      </w:r>
      <w:bookmarkStart w:id="0" w:name="_GoBack"/>
      <w:bookmarkEnd w:id="0"/>
    </w:p>
    <w:p w:rsidR="001843A5" w:rsidRPr="009F0D44" w:rsidRDefault="001843A5" w:rsidP="001843A5">
      <w:pPr>
        <w:autoSpaceDE w:val="0"/>
        <w:autoSpaceDN w:val="0"/>
        <w:adjustRightInd w:val="0"/>
        <w:jc w:val="center"/>
        <w:rPr>
          <w:lang w:eastAsia="en-US"/>
        </w:rPr>
      </w:pPr>
    </w:p>
    <w:p w:rsidR="001843A5" w:rsidRDefault="001843A5" w:rsidP="001843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843A5" w:rsidRDefault="001843A5" w:rsidP="001843A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BA2D84">
        <w:rPr>
          <w:sz w:val="28"/>
          <w:szCs w:val="28"/>
        </w:rPr>
        <w:t xml:space="preserve"> по ремонту автомобильных дорог городских и сельских поселений муниципального района «</w:t>
      </w:r>
      <w:proofErr w:type="spellStart"/>
      <w:r w:rsidRPr="00BA2D84">
        <w:rPr>
          <w:sz w:val="28"/>
          <w:szCs w:val="28"/>
        </w:rPr>
        <w:t>Карымский</w:t>
      </w:r>
      <w:proofErr w:type="spellEnd"/>
      <w:r w:rsidRPr="00BA2D84">
        <w:rPr>
          <w:sz w:val="28"/>
          <w:szCs w:val="28"/>
        </w:rPr>
        <w:t xml:space="preserve"> район» финансируемых за счет средств субсидии из дорожного фонда Забайкальского края в 2024 году.</w:t>
      </w:r>
    </w:p>
    <w:p w:rsidR="001843A5" w:rsidRDefault="001843A5" w:rsidP="001843A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04"/>
        <w:tblW w:w="145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7"/>
        <w:gridCol w:w="1825"/>
        <w:gridCol w:w="1800"/>
        <w:gridCol w:w="1930"/>
        <w:gridCol w:w="1502"/>
        <w:gridCol w:w="1825"/>
        <w:gridCol w:w="2361"/>
      </w:tblGrid>
      <w:tr w:rsidR="001843A5" w:rsidRPr="001742BE" w:rsidTr="005E6BE0">
        <w:trPr>
          <w:trHeight w:val="1112"/>
        </w:trPr>
        <w:tc>
          <w:tcPr>
            <w:tcW w:w="3327" w:type="dxa"/>
            <w:vMerge w:val="restart"/>
            <w:tcBorders>
              <w:left w:val="single" w:sz="4" w:space="0" w:color="auto"/>
            </w:tcBorders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Код объекта</w:t>
            </w:r>
          </w:p>
        </w:tc>
        <w:tc>
          <w:tcPr>
            <w:tcW w:w="1800" w:type="dxa"/>
            <w:vMerge w:val="restart"/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 недвижимого имущества</w:t>
            </w:r>
          </w:p>
        </w:tc>
        <w:tc>
          <w:tcPr>
            <w:tcW w:w="1930" w:type="dxa"/>
            <w:vMerge w:val="restart"/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Местонахождение (адрес)</w:t>
            </w:r>
          </w:p>
        </w:tc>
        <w:tc>
          <w:tcPr>
            <w:tcW w:w="1502" w:type="dxa"/>
            <w:vMerge w:val="restart"/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5" w:type="dxa"/>
            <w:vMerge w:val="restart"/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Сроки выполнения мероприятия</w:t>
            </w:r>
          </w:p>
        </w:tc>
        <w:tc>
          <w:tcPr>
            <w:tcW w:w="2361" w:type="dxa"/>
            <w:vMerge w:val="restart"/>
            <w:tcBorders>
              <w:right w:val="single" w:sz="4" w:space="0" w:color="auto"/>
            </w:tcBorders>
            <w:vAlign w:val="center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Сметная (предполагаемая (предельная) стоимость мероприятия, руб.</w:t>
            </w:r>
          </w:p>
        </w:tc>
      </w:tr>
      <w:tr w:rsidR="001843A5" w:rsidRPr="001742BE" w:rsidTr="005E6BE0">
        <w:trPr>
          <w:trHeight w:val="449"/>
        </w:trPr>
        <w:tc>
          <w:tcPr>
            <w:tcW w:w="3327" w:type="dxa"/>
            <w:vMerge/>
            <w:tcBorders>
              <w:left w:val="single" w:sz="4" w:space="0" w:color="auto"/>
            </w:tcBorders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vMerge/>
            <w:tcBorders>
              <w:right w:val="single" w:sz="4" w:space="0" w:color="auto"/>
            </w:tcBorders>
          </w:tcPr>
          <w:p w:rsidR="001843A5" w:rsidRPr="001742BE" w:rsidRDefault="001843A5" w:rsidP="005E6BE0">
            <w:pPr>
              <w:rPr>
                <w:sz w:val="16"/>
                <w:szCs w:val="16"/>
              </w:rPr>
            </w:pPr>
          </w:p>
        </w:tc>
      </w:tr>
      <w:tr w:rsidR="001843A5" w:rsidRPr="001742BE" w:rsidTr="005E6BE0">
        <w:trPr>
          <w:trHeight w:val="171"/>
        </w:trPr>
        <w:tc>
          <w:tcPr>
            <w:tcW w:w="3327" w:type="dxa"/>
            <w:tcBorders>
              <w:left w:val="single" w:sz="4" w:space="0" w:color="auto"/>
            </w:tcBorders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2" w:type="dxa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25" w:type="dxa"/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1843A5" w:rsidRPr="001742B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2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843A5" w:rsidRPr="001742BE" w:rsidTr="005E6BE0">
        <w:trPr>
          <w:trHeight w:val="126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76E">
              <w:rPr>
                <w:rFonts w:ascii="Times New Roman" w:hAnsi="Times New Roman" w:cs="Times New Roman"/>
              </w:rPr>
              <w:t xml:space="preserve">Ремонт автомобильной дороги по ул. </w:t>
            </w:r>
            <w:r>
              <w:rPr>
                <w:rFonts w:ascii="Times New Roman" w:hAnsi="Times New Roman" w:cs="Times New Roman"/>
              </w:rPr>
              <w:t xml:space="preserve">Рабочая в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Карымское</w:t>
            </w:r>
            <w:proofErr w:type="spellEnd"/>
            <w:r w:rsidRPr="0067776E">
              <w:rPr>
                <w:rFonts w:ascii="Times New Roman" w:hAnsi="Times New Roman" w:cs="Times New Roman"/>
              </w:rPr>
              <w:t xml:space="preserve"> </w:t>
            </w:r>
          </w:p>
          <w:p w:rsidR="001843A5" w:rsidRPr="00780B10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(км 0+000 – км 1+900</w:t>
            </w:r>
            <w:r w:rsidRPr="006777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jc w:val="center"/>
            </w:pPr>
            <w:r>
              <w:t>76</w:t>
            </w:r>
            <w:r w:rsidRPr="006475AE">
              <w:t>-22</w:t>
            </w:r>
            <w:r>
              <w:t xml:space="preserve">0-551 ОП </w:t>
            </w:r>
            <w:r w:rsidRPr="006475AE">
              <w:t>MII</w:t>
            </w:r>
            <w:r>
              <w:t>-</w:t>
            </w:r>
            <w:r w:rsidRPr="006475AE">
              <w:t>024</w:t>
            </w:r>
          </w:p>
        </w:tc>
        <w:tc>
          <w:tcPr>
            <w:tcW w:w="180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местного значения общего пользования</w:t>
            </w:r>
          </w:p>
        </w:tc>
        <w:tc>
          <w:tcPr>
            <w:tcW w:w="193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</w:rPr>
              <w:t>, ул. Рабочая</w:t>
            </w:r>
          </w:p>
        </w:tc>
        <w:tc>
          <w:tcPr>
            <w:tcW w:w="1502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777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7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4F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</w:t>
            </w:r>
            <w:r w:rsidRPr="007B74F9">
              <w:rPr>
                <w:rFonts w:ascii="Times New Roman" w:hAnsi="Times New Roman" w:cs="Times New Roman"/>
              </w:rPr>
              <w:t>716</w:t>
            </w:r>
            <w:r>
              <w:rPr>
                <w:rFonts w:ascii="Times New Roman" w:hAnsi="Times New Roman" w:cs="Times New Roman"/>
              </w:rPr>
              <w:t xml:space="preserve"> 421</w:t>
            </w:r>
            <w:r w:rsidRPr="007B74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843A5" w:rsidRPr="001742BE" w:rsidTr="005E6BE0">
        <w:trPr>
          <w:trHeight w:val="126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0F8">
              <w:rPr>
                <w:rFonts w:ascii="Times New Roman" w:hAnsi="Times New Roman" w:cs="Times New Roman"/>
              </w:rPr>
              <w:t xml:space="preserve">Ремонт участков автомобильных дорог общего пользования местного значения в </w:t>
            </w:r>
            <w:proofErr w:type="spellStart"/>
            <w:r w:rsidRPr="007250F8">
              <w:rPr>
                <w:rFonts w:ascii="Times New Roman" w:hAnsi="Times New Roman" w:cs="Times New Roman"/>
              </w:rPr>
              <w:t>пгт</w:t>
            </w:r>
            <w:proofErr w:type="spellEnd"/>
            <w:r w:rsidRPr="007250F8">
              <w:rPr>
                <w:rFonts w:ascii="Times New Roman" w:hAnsi="Times New Roman" w:cs="Times New Roman"/>
              </w:rPr>
              <w:t xml:space="preserve">. Дарасун (съезд с ул. </w:t>
            </w:r>
            <w:r w:rsidRPr="007250F8">
              <w:rPr>
                <w:rFonts w:ascii="Times New Roman" w:hAnsi="Times New Roman" w:cs="Times New Roman"/>
              </w:rPr>
              <w:lastRenderedPageBreak/>
              <w:t>Почтов</w:t>
            </w:r>
            <w:r>
              <w:rPr>
                <w:rFonts w:ascii="Times New Roman" w:hAnsi="Times New Roman" w:cs="Times New Roman"/>
              </w:rPr>
              <w:t>ая до полосы отвода ж/д вокзала</w:t>
            </w:r>
            <w:r w:rsidRPr="007250F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(км 0-00-км 0+265)</w:t>
            </w:r>
          </w:p>
        </w:tc>
        <w:tc>
          <w:tcPr>
            <w:tcW w:w="1825" w:type="dxa"/>
            <w:vAlign w:val="center"/>
          </w:tcPr>
          <w:p w:rsidR="001843A5" w:rsidRPr="00E3277D" w:rsidRDefault="001843A5" w:rsidP="005E6BE0">
            <w:pPr>
              <w:jc w:val="center"/>
            </w:pPr>
            <w:r w:rsidRPr="00E3277D">
              <w:lastRenderedPageBreak/>
              <w:t>76 2</w:t>
            </w:r>
            <w:r>
              <w:t>20</w:t>
            </w:r>
            <w:r w:rsidRPr="00E3277D">
              <w:t> </w:t>
            </w:r>
            <w:r>
              <w:t>553</w:t>
            </w:r>
            <w:r w:rsidRPr="00E3277D">
              <w:t xml:space="preserve"> </w:t>
            </w:r>
          </w:p>
          <w:p w:rsidR="001843A5" w:rsidRDefault="001843A5" w:rsidP="005E6BE0">
            <w:pPr>
              <w:jc w:val="center"/>
            </w:pPr>
            <w:r w:rsidRPr="00E3277D">
              <w:t>ОП</w:t>
            </w:r>
            <w:r>
              <w:t xml:space="preserve"> </w:t>
            </w:r>
            <w:r w:rsidRPr="00E3277D">
              <w:t>МП-0</w:t>
            </w:r>
            <w:r>
              <w:t>28</w:t>
            </w:r>
          </w:p>
        </w:tc>
        <w:tc>
          <w:tcPr>
            <w:tcW w:w="1800" w:type="dxa"/>
            <w:vAlign w:val="center"/>
          </w:tcPr>
          <w:p w:rsidR="001843A5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местного значения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1930" w:type="dxa"/>
            <w:vAlign w:val="center"/>
          </w:tcPr>
          <w:p w:rsidR="001843A5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50E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5B750E">
              <w:rPr>
                <w:rFonts w:ascii="Times New Roman" w:hAnsi="Times New Roman" w:cs="Times New Roman"/>
              </w:rPr>
              <w:t>пгт</w:t>
            </w:r>
            <w:proofErr w:type="spellEnd"/>
            <w:r w:rsidRPr="005B750E">
              <w:rPr>
                <w:rFonts w:ascii="Times New Roman" w:hAnsi="Times New Roman" w:cs="Times New Roman"/>
              </w:rPr>
              <w:t xml:space="preserve">. Дарасун: съезд с ул. Почтовая до полосы отвода ж/д </w:t>
            </w:r>
            <w:r w:rsidRPr="005B750E">
              <w:rPr>
                <w:rFonts w:ascii="Times New Roman" w:hAnsi="Times New Roman" w:cs="Times New Roman"/>
              </w:rPr>
              <w:lastRenderedPageBreak/>
              <w:t>вокзала</w:t>
            </w:r>
          </w:p>
        </w:tc>
        <w:tc>
          <w:tcPr>
            <w:tcW w:w="1502" w:type="dxa"/>
            <w:vAlign w:val="center"/>
          </w:tcPr>
          <w:p w:rsidR="001843A5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742">
              <w:rPr>
                <w:rFonts w:ascii="Times New Roman" w:hAnsi="Times New Roman" w:cs="Times New Roman"/>
              </w:rPr>
              <w:lastRenderedPageBreak/>
              <w:t>0,265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5 555 666,66</w:t>
            </w:r>
          </w:p>
        </w:tc>
      </w:tr>
      <w:tr w:rsidR="001843A5" w:rsidRPr="001742BE" w:rsidTr="005E6BE0">
        <w:trPr>
          <w:trHeight w:val="262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76E">
              <w:rPr>
                <w:rFonts w:ascii="Times New Roman" w:hAnsi="Times New Roman" w:cs="Times New Roman"/>
              </w:rPr>
              <w:lastRenderedPageBreak/>
              <w:t xml:space="preserve">Ремонт автомобильной дороги по ул. </w:t>
            </w:r>
            <w:r>
              <w:rPr>
                <w:rFonts w:ascii="Times New Roman" w:hAnsi="Times New Roman" w:cs="Times New Roman"/>
              </w:rPr>
              <w:t>Дорожная</w:t>
            </w:r>
            <w:r w:rsidRPr="0067776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 w:rsidRPr="0067776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Курорт-Дарасун</w:t>
            </w:r>
          </w:p>
          <w:p w:rsidR="001843A5" w:rsidRPr="00780B10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776E">
              <w:rPr>
                <w:rFonts w:ascii="Times New Roman" w:hAnsi="Times New Roman" w:cs="Times New Roman"/>
              </w:rPr>
              <w:t xml:space="preserve">(км 0+000 – км </w:t>
            </w:r>
            <w:r>
              <w:rPr>
                <w:rFonts w:ascii="Times New Roman" w:hAnsi="Times New Roman" w:cs="Times New Roman"/>
              </w:rPr>
              <w:t>2+6</w:t>
            </w:r>
            <w:r w:rsidRPr="0067776E">
              <w:rPr>
                <w:rFonts w:ascii="Times New Roman" w:hAnsi="Times New Roman" w:cs="Times New Roman"/>
              </w:rPr>
              <w:t>00)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jc w:val="center"/>
            </w:pPr>
            <w:r w:rsidRPr="0067776E">
              <w:t>76 2</w:t>
            </w:r>
            <w:r>
              <w:t>20</w:t>
            </w:r>
            <w:r w:rsidRPr="0067776E">
              <w:t> </w:t>
            </w:r>
            <w:r>
              <w:t>557</w:t>
            </w:r>
          </w:p>
          <w:p w:rsidR="001843A5" w:rsidRPr="0067776E" w:rsidRDefault="001843A5" w:rsidP="005E6BE0">
            <w:pPr>
              <w:jc w:val="center"/>
            </w:pPr>
            <w:r>
              <w:t>ОП МП-</w:t>
            </w:r>
            <w:r w:rsidRPr="0067776E">
              <w:t>001</w:t>
            </w:r>
          </w:p>
        </w:tc>
        <w:tc>
          <w:tcPr>
            <w:tcW w:w="180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местного значения общего пользования</w:t>
            </w:r>
          </w:p>
        </w:tc>
        <w:tc>
          <w:tcPr>
            <w:tcW w:w="193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. Курорт-Дарасун, ул. Дорожная</w:t>
            </w:r>
          </w:p>
        </w:tc>
        <w:tc>
          <w:tcPr>
            <w:tcW w:w="1502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777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67776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7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4F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B74F9">
              <w:rPr>
                <w:rFonts w:ascii="Times New Roman" w:hAnsi="Times New Roman" w:cs="Times New Roman"/>
              </w:rPr>
              <w:t>057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4F9">
              <w:rPr>
                <w:rFonts w:ascii="Times New Roman" w:hAnsi="Times New Roman" w:cs="Times New Roman"/>
              </w:rPr>
              <w:t>503,55</w:t>
            </w:r>
          </w:p>
        </w:tc>
      </w:tr>
      <w:tr w:rsidR="001843A5" w:rsidRPr="001742BE" w:rsidTr="005E6BE0">
        <w:trPr>
          <w:trHeight w:val="262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>
              <w:rPr>
                <w:rFonts w:ascii="Times New Roman" w:hAnsi="Times New Roman" w:cs="Times New Roman"/>
              </w:rPr>
              <w:t>Тыргетуй</w:t>
            </w:r>
            <w:proofErr w:type="spellEnd"/>
            <w:r>
              <w:rPr>
                <w:rFonts w:ascii="Times New Roman" w:hAnsi="Times New Roman" w:cs="Times New Roman"/>
              </w:rPr>
              <w:t>-Шара-</w:t>
            </w:r>
            <w:proofErr w:type="spellStart"/>
            <w:r>
              <w:rPr>
                <w:rFonts w:ascii="Times New Roman" w:hAnsi="Times New Roman" w:cs="Times New Roman"/>
              </w:rPr>
              <w:t>Горохон</w:t>
            </w:r>
            <w:proofErr w:type="spellEnd"/>
          </w:p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(км 0+000 – км 9+700</w:t>
            </w:r>
            <w:r w:rsidRPr="0067776E">
              <w:rPr>
                <w:rFonts w:ascii="Times New Roman" w:hAnsi="Times New Roman" w:cs="Times New Roman"/>
                <w:szCs w:val="16"/>
              </w:rPr>
              <w:t>)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jc w:val="center"/>
            </w:pPr>
            <w:r w:rsidRPr="0067776E">
              <w:t>76 2</w:t>
            </w:r>
            <w:r>
              <w:t>20</w:t>
            </w:r>
            <w:r w:rsidRPr="0067776E">
              <w:t> ОП М</w:t>
            </w:r>
            <w:r>
              <w:t>Р</w:t>
            </w:r>
            <w:r w:rsidRPr="0067776E">
              <w:t>-00</w:t>
            </w:r>
            <w:r>
              <w:t>1</w:t>
            </w:r>
          </w:p>
        </w:tc>
        <w:tc>
          <w:tcPr>
            <w:tcW w:w="180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Автомобильная дорога местного значения общего пользования</w:t>
            </w:r>
          </w:p>
        </w:tc>
        <w:tc>
          <w:tcPr>
            <w:tcW w:w="193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район»  </w:t>
            </w:r>
          </w:p>
        </w:tc>
        <w:tc>
          <w:tcPr>
            <w:tcW w:w="1502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9</w:t>
            </w:r>
            <w:r w:rsidRPr="0067776E">
              <w:rPr>
                <w:rFonts w:ascii="Times New Roman" w:hAnsi="Times New Roman" w:cs="Times New Roman"/>
                <w:szCs w:val="16"/>
              </w:rPr>
              <w:t>,</w:t>
            </w:r>
            <w:r>
              <w:rPr>
                <w:rFonts w:ascii="Times New Roman" w:hAnsi="Times New Roman" w:cs="Times New Roman"/>
                <w:szCs w:val="16"/>
              </w:rPr>
              <w:t>70</w:t>
            </w:r>
            <w:r w:rsidRPr="0067776E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  <w:szCs w:val="16"/>
              </w:rPr>
              <w:t>202</w:t>
            </w: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19 840 075</w:t>
            </w:r>
            <w:r w:rsidRPr="007B74F9">
              <w:rPr>
                <w:rFonts w:ascii="Times New Roman" w:hAnsi="Times New Roman" w:cs="Times New Roman"/>
                <w:szCs w:val="16"/>
              </w:rPr>
              <w:t>,</w:t>
            </w:r>
            <w:r>
              <w:rPr>
                <w:rFonts w:ascii="Times New Roman" w:hAnsi="Times New Roman" w:cs="Times New Roman"/>
                <w:szCs w:val="16"/>
              </w:rPr>
              <w:t>79</w:t>
            </w:r>
          </w:p>
        </w:tc>
      </w:tr>
      <w:tr w:rsidR="001843A5" w:rsidRPr="001742BE" w:rsidTr="005E6BE0">
        <w:trPr>
          <w:trHeight w:val="262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</w:rPr>
              <w:t xml:space="preserve">Ремонт автомобильной дороги по ул. </w:t>
            </w:r>
            <w:r>
              <w:rPr>
                <w:rFonts w:ascii="Times New Roman" w:hAnsi="Times New Roman" w:cs="Times New Roman"/>
              </w:rPr>
              <w:t>Коммунальная</w:t>
            </w:r>
            <w:r w:rsidRPr="0067776E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</w:rPr>
              <w:t>Урульга</w:t>
            </w:r>
            <w:proofErr w:type="spellEnd"/>
          </w:p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  <w:szCs w:val="16"/>
              </w:rPr>
              <w:t xml:space="preserve">(км 0+000 – км </w:t>
            </w:r>
            <w:r>
              <w:rPr>
                <w:rFonts w:ascii="Times New Roman" w:hAnsi="Times New Roman" w:cs="Times New Roman"/>
                <w:szCs w:val="16"/>
              </w:rPr>
              <w:t>3+800</w:t>
            </w:r>
            <w:r w:rsidRPr="0067776E">
              <w:rPr>
                <w:rFonts w:ascii="Times New Roman" w:hAnsi="Times New Roman" w:cs="Times New Roman"/>
                <w:szCs w:val="16"/>
              </w:rPr>
              <w:t>)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jc w:val="center"/>
            </w:pPr>
            <w:r w:rsidRPr="0067776E">
              <w:t>76 2</w:t>
            </w:r>
            <w:r>
              <w:t>20</w:t>
            </w:r>
            <w:r w:rsidRPr="0067776E">
              <w:t> 8</w:t>
            </w:r>
            <w:r>
              <w:t>5</w:t>
            </w:r>
            <w:r w:rsidRPr="0067776E">
              <w:t xml:space="preserve">5 </w:t>
            </w:r>
          </w:p>
          <w:p w:rsidR="001843A5" w:rsidRPr="0067776E" w:rsidRDefault="001843A5" w:rsidP="005E6BE0">
            <w:pPr>
              <w:jc w:val="center"/>
            </w:pPr>
            <w:r w:rsidRPr="0067776E">
              <w:t>ОП МП-00</w:t>
            </w:r>
            <w:r>
              <w:t>4</w:t>
            </w:r>
          </w:p>
        </w:tc>
        <w:tc>
          <w:tcPr>
            <w:tcW w:w="180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Автомобильная дорога местного значения общего пользования</w:t>
            </w:r>
          </w:p>
        </w:tc>
        <w:tc>
          <w:tcPr>
            <w:tcW w:w="193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Урульга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, ул. Коммунальная</w:t>
            </w:r>
            <w:r w:rsidRPr="0033035A">
              <w:rPr>
                <w:rFonts w:ascii="Times New Roman" w:hAnsi="Times New Roman" w:cs="Times New Roman"/>
                <w:szCs w:val="16"/>
              </w:rPr>
              <w:t xml:space="preserve">»  </w:t>
            </w:r>
          </w:p>
        </w:tc>
        <w:tc>
          <w:tcPr>
            <w:tcW w:w="1502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05DC2">
              <w:rPr>
                <w:rFonts w:ascii="Times New Roman" w:hAnsi="Times New Roman" w:cs="Times New Roman"/>
                <w:szCs w:val="16"/>
              </w:rPr>
              <w:t>3,</w:t>
            </w:r>
            <w:r>
              <w:rPr>
                <w:rFonts w:ascii="Times New Roman" w:hAnsi="Times New Roman" w:cs="Times New Roman"/>
                <w:szCs w:val="16"/>
              </w:rPr>
              <w:t>800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  <w:szCs w:val="16"/>
              </w:rPr>
              <w:t>202</w:t>
            </w: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6 017 026</w:t>
            </w:r>
            <w:r w:rsidRPr="007B74F9">
              <w:rPr>
                <w:rFonts w:ascii="Times New Roman" w:hAnsi="Times New Roman" w:cs="Times New Roman"/>
                <w:szCs w:val="16"/>
              </w:rPr>
              <w:t>,</w:t>
            </w:r>
            <w:r>
              <w:rPr>
                <w:rFonts w:ascii="Times New Roman" w:hAnsi="Times New Roman" w:cs="Times New Roman"/>
                <w:szCs w:val="16"/>
              </w:rPr>
              <w:t>78</w:t>
            </w:r>
          </w:p>
        </w:tc>
      </w:tr>
      <w:tr w:rsidR="001843A5" w:rsidRPr="001742BE" w:rsidTr="005E6BE0">
        <w:trPr>
          <w:trHeight w:val="262"/>
        </w:trPr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</w:rPr>
              <w:t xml:space="preserve">Ремонт автомобильной дороги по ул. Советская в с. </w:t>
            </w:r>
            <w:proofErr w:type="spellStart"/>
            <w:r>
              <w:rPr>
                <w:rFonts w:ascii="Times New Roman" w:hAnsi="Times New Roman" w:cs="Times New Roman"/>
              </w:rPr>
              <w:t>Кайдалово</w:t>
            </w:r>
            <w:proofErr w:type="spellEnd"/>
          </w:p>
          <w:p w:rsidR="001843A5" w:rsidRPr="00780B10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Cs w:val="16"/>
              </w:rPr>
            </w:pPr>
            <w:r w:rsidRPr="0067776E">
              <w:rPr>
                <w:rFonts w:ascii="Times New Roman" w:hAnsi="Times New Roman" w:cs="Times New Roman"/>
                <w:szCs w:val="16"/>
              </w:rPr>
              <w:t xml:space="preserve">(км 0+000 – км </w:t>
            </w:r>
            <w:r>
              <w:rPr>
                <w:rFonts w:ascii="Times New Roman" w:hAnsi="Times New Roman" w:cs="Times New Roman"/>
                <w:szCs w:val="16"/>
              </w:rPr>
              <w:t>1</w:t>
            </w:r>
            <w:r w:rsidRPr="0067776E">
              <w:rPr>
                <w:rFonts w:ascii="Times New Roman" w:hAnsi="Times New Roman" w:cs="Times New Roman"/>
                <w:szCs w:val="16"/>
              </w:rPr>
              <w:t>+</w:t>
            </w:r>
            <w:r>
              <w:rPr>
                <w:rFonts w:ascii="Times New Roman" w:hAnsi="Times New Roman" w:cs="Times New Roman"/>
                <w:szCs w:val="16"/>
              </w:rPr>
              <w:t>500</w:t>
            </w:r>
            <w:r w:rsidRPr="0067776E">
              <w:rPr>
                <w:rFonts w:ascii="Times New Roman" w:hAnsi="Times New Roman" w:cs="Times New Roman"/>
                <w:szCs w:val="16"/>
              </w:rPr>
              <w:t>)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101A39">
              <w:rPr>
                <w:rFonts w:ascii="Times New Roman" w:hAnsi="Times New Roman" w:cs="Times New Roman"/>
                <w:szCs w:val="16"/>
              </w:rPr>
              <w:t>76-220-830 ОП МП 001</w:t>
            </w:r>
          </w:p>
        </w:tc>
        <w:tc>
          <w:tcPr>
            <w:tcW w:w="180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Автомобильная дорога местного значения общего пользования</w:t>
            </w:r>
          </w:p>
        </w:tc>
        <w:tc>
          <w:tcPr>
            <w:tcW w:w="1930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Кайдалово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ул. Советская</w:t>
            </w:r>
          </w:p>
        </w:tc>
        <w:tc>
          <w:tcPr>
            <w:tcW w:w="1502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  <w:r w:rsidRPr="0067776E">
              <w:rPr>
                <w:rFonts w:ascii="Times New Roman" w:hAnsi="Times New Roman" w:cs="Times New Roman"/>
                <w:szCs w:val="16"/>
              </w:rPr>
              <w:t>,</w:t>
            </w:r>
            <w:r>
              <w:rPr>
                <w:rFonts w:ascii="Times New Roman" w:hAnsi="Times New Roman" w:cs="Times New Roman"/>
                <w:szCs w:val="16"/>
              </w:rPr>
              <w:t>500</w:t>
            </w:r>
          </w:p>
        </w:tc>
        <w:tc>
          <w:tcPr>
            <w:tcW w:w="1825" w:type="dxa"/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7776E">
              <w:rPr>
                <w:rFonts w:ascii="Times New Roman" w:hAnsi="Times New Roman" w:cs="Times New Roman"/>
                <w:szCs w:val="16"/>
              </w:rPr>
              <w:t>202</w:t>
            </w: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:rsidR="001843A5" w:rsidRPr="0067776E" w:rsidRDefault="001843A5" w:rsidP="005E6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7B74F9">
              <w:rPr>
                <w:rFonts w:ascii="Times New Roman" w:hAnsi="Times New Roman" w:cs="Times New Roman"/>
                <w:szCs w:val="16"/>
              </w:rPr>
              <w:t>6</w:t>
            </w:r>
            <w:r>
              <w:rPr>
                <w:rFonts w:ascii="Times New Roman" w:hAnsi="Times New Roman" w:cs="Times New Roman"/>
                <w:szCs w:val="16"/>
              </w:rPr>
              <w:t> </w:t>
            </w:r>
            <w:r w:rsidRPr="007B74F9">
              <w:rPr>
                <w:rFonts w:ascii="Times New Roman" w:hAnsi="Times New Roman" w:cs="Times New Roman"/>
                <w:szCs w:val="16"/>
              </w:rPr>
              <w:t>214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7B74F9">
              <w:rPr>
                <w:rFonts w:ascii="Times New Roman" w:hAnsi="Times New Roman" w:cs="Times New Roman"/>
                <w:szCs w:val="16"/>
              </w:rPr>
              <w:t>479,16</w:t>
            </w:r>
          </w:p>
        </w:tc>
      </w:tr>
    </w:tbl>
    <w:p w:rsidR="001843A5" w:rsidRPr="00900F20" w:rsidRDefault="001843A5" w:rsidP="001843A5">
      <w:pPr>
        <w:rPr>
          <w:sz w:val="28"/>
          <w:szCs w:val="28"/>
        </w:rPr>
      </w:pPr>
    </w:p>
    <w:p w:rsidR="00476B23" w:rsidRDefault="00476B23">
      <w:pPr>
        <w:spacing w:after="200" w:line="276" w:lineRule="auto"/>
        <w:rPr>
          <w:b/>
          <w:sz w:val="24"/>
          <w:szCs w:val="24"/>
        </w:rPr>
      </w:pPr>
    </w:p>
    <w:sectPr w:rsidR="00476B23" w:rsidSect="00BA2D8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3A" w:rsidRDefault="0095553A" w:rsidP="003759CC">
      <w:r>
        <w:separator/>
      </w:r>
    </w:p>
  </w:endnote>
  <w:endnote w:type="continuationSeparator" w:id="0">
    <w:p w:rsidR="0095553A" w:rsidRDefault="0095553A" w:rsidP="003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3A" w:rsidRDefault="0095553A" w:rsidP="003759CC">
      <w:r>
        <w:separator/>
      </w:r>
    </w:p>
  </w:footnote>
  <w:footnote w:type="continuationSeparator" w:id="0">
    <w:p w:rsidR="0095553A" w:rsidRDefault="0095553A" w:rsidP="0037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4514"/>
      <w:docPartObj>
        <w:docPartGallery w:val="Page Numbers (Top of Page)"/>
        <w:docPartUnique/>
      </w:docPartObj>
    </w:sdtPr>
    <w:sdtEndPr/>
    <w:sdtContent>
      <w:p w:rsidR="00D3044C" w:rsidRDefault="00D3044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3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044C" w:rsidRDefault="00D304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5F2134"/>
    <w:multiLevelType w:val="hybridMultilevel"/>
    <w:tmpl w:val="EFB23944"/>
    <w:lvl w:ilvl="0" w:tplc="77FEDF4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51CD6"/>
    <w:multiLevelType w:val="hybridMultilevel"/>
    <w:tmpl w:val="E14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A5D"/>
    <w:multiLevelType w:val="hybridMultilevel"/>
    <w:tmpl w:val="3688819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067C3"/>
    <w:multiLevelType w:val="multilevel"/>
    <w:tmpl w:val="C1F66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F930158"/>
    <w:multiLevelType w:val="multilevel"/>
    <w:tmpl w:val="5E126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6" w15:restartNumberingAfterBreak="0">
    <w:nsid w:val="250161A6"/>
    <w:multiLevelType w:val="hybridMultilevel"/>
    <w:tmpl w:val="7C4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F0C2D"/>
    <w:multiLevelType w:val="hybridMultilevel"/>
    <w:tmpl w:val="0B0E8332"/>
    <w:lvl w:ilvl="0" w:tplc="2B5CF3DE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81C7B64"/>
    <w:multiLevelType w:val="hybridMultilevel"/>
    <w:tmpl w:val="FBE6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2ADA"/>
    <w:multiLevelType w:val="hybridMultilevel"/>
    <w:tmpl w:val="4F0C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4563"/>
    <w:multiLevelType w:val="hybridMultilevel"/>
    <w:tmpl w:val="4DA04D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F2801"/>
    <w:multiLevelType w:val="hybridMultilevel"/>
    <w:tmpl w:val="B37E8992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4063E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A5645"/>
    <w:multiLevelType w:val="hybridMultilevel"/>
    <w:tmpl w:val="4F0C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5F3C52"/>
    <w:multiLevelType w:val="multilevel"/>
    <w:tmpl w:val="C530414E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724242C"/>
    <w:multiLevelType w:val="hybridMultilevel"/>
    <w:tmpl w:val="3F58717E"/>
    <w:lvl w:ilvl="0" w:tplc="5F3E59EE">
      <w:start w:val="1"/>
      <w:numFmt w:val="decimal"/>
      <w:lvlText w:val="%1."/>
      <w:lvlJc w:val="left"/>
      <w:pPr>
        <w:ind w:left="14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C4EA5"/>
    <w:multiLevelType w:val="hybridMultilevel"/>
    <w:tmpl w:val="91D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0AC"/>
    <w:multiLevelType w:val="hybridMultilevel"/>
    <w:tmpl w:val="1D4062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F66DB"/>
    <w:multiLevelType w:val="hybridMultilevel"/>
    <w:tmpl w:val="8F10BBD0"/>
    <w:lvl w:ilvl="0" w:tplc="E8A4985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03ECF"/>
    <w:multiLevelType w:val="hybridMultilevel"/>
    <w:tmpl w:val="8DBE324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8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F8"/>
    <w:rsid w:val="000032C7"/>
    <w:rsid w:val="00011A3C"/>
    <w:rsid w:val="000147B7"/>
    <w:rsid w:val="000147C6"/>
    <w:rsid w:val="00021449"/>
    <w:rsid w:val="00033B22"/>
    <w:rsid w:val="00036AA3"/>
    <w:rsid w:val="00046A2D"/>
    <w:rsid w:val="000511D5"/>
    <w:rsid w:val="0006016D"/>
    <w:rsid w:val="00065EA0"/>
    <w:rsid w:val="000731F0"/>
    <w:rsid w:val="000767B3"/>
    <w:rsid w:val="00080584"/>
    <w:rsid w:val="00081CB2"/>
    <w:rsid w:val="000825C1"/>
    <w:rsid w:val="00087EA2"/>
    <w:rsid w:val="00096D66"/>
    <w:rsid w:val="000A0049"/>
    <w:rsid w:val="000B27C9"/>
    <w:rsid w:val="000B2F66"/>
    <w:rsid w:val="000B3079"/>
    <w:rsid w:val="000B5BFD"/>
    <w:rsid w:val="000B5F0E"/>
    <w:rsid w:val="000B6348"/>
    <w:rsid w:val="000B6815"/>
    <w:rsid w:val="000C6E74"/>
    <w:rsid w:val="000C78C8"/>
    <w:rsid w:val="000D6A7C"/>
    <w:rsid w:val="000E0FB4"/>
    <w:rsid w:val="000E2B1D"/>
    <w:rsid w:val="000E51B3"/>
    <w:rsid w:val="000F1C63"/>
    <w:rsid w:val="000F69D9"/>
    <w:rsid w:val="000F773C"/>
    <w:rsid w:val="000F77F4"/>
    <w:rsid w:val="001051C6"/>
    <w:rsid w:val="001073E3"/>
    <w:rsid w:val="00107445"/>
    <w:rsid w:val="001101CE"/>
    <w:rsid w:val="00110D00"/>
    <w:rsid w:val="0012330C"/>
    <w:rsid w:val="00130D6B"/>
    <w:rsid w:val="00130E6B"/>
    <w:rsid w:val="00131772"/>
    <w:rsid w:val="001320C6"/>
    <w:rsid w:val="0014063E"/>
    <w:rsid w:val="00145061"/>
    <w:rsid w:val="001463EA"/>
    <w:rsid w:val="00151CB6"/>
    <w:rsid w:val="00152CC1"/>
    <w:rsid w:val="00153EC5"/>
    <w:rsid w:val="00160118"/>
    <w:rsid w:val="001619D1"/>
    <w:rsid w:val="00164C78"/>
    <w:rsid w:val="00171FAC"/>
    <w:rsid w:val="001729AD"/>
    <w:rsid w:val="00174232"/>
    <w:rsid w:val="0017479C"/>
    <w:rsid w:val="00174E1D"/>
    <w:rsid w:val="00177A21"/>
    <w:rsid w:val="001843A5"/>
    <w:rsid w:val="00184FD1"/>
    <w:rsid w:val="001900EC"/>
    <w:rsid w:val="00190785"/>
    <w:rsid w:val="00191CEB"/>
    <w:rsid w:val="00192CD3"/>
    <w:rsid w:val="00194CC7"/>
    <w:rsid w:val="001A0CFF"/>
    <w:rsid w:val="001A10C9"/>
    <w:rsid w:val="001A3B36"/>
    <w:rsid w:val="001B0119"/>
    <w:rsid w:val="001B1580"/>
    <w:rsid w:val="001B1647"/>
    <w:rsid w:val="001C24CB"/>
    <w:rsid w:val="001C54F3"/>
    <w:rsid w:val="001D5BAE"/>
    <w:rsid w:val="001D7B15"/>
    <w:rsid w:val="001E2E90"/>
    <w:rsid w:val="001E6451"/>
    <w:rsid w:val="002016A8"/>
    <w:rsid w:val="0020294C"/>
    <w:rsid w:val="00210AF5"/>
    <w:rsid w:val="002254E9"/>
    <w:rsid w:val="00225F93"/>
    <w:rsid w:val="00226E81"/>
    <w:rsid w:val="0022796D"/>
    <w:rsid w:val="002421DF"/>
    <w:rsid w:val="00254617"/>
    <w:rsid w:val="00256CF9"/>
    <w:rsid w:val="00257CE3"/>
    <w:rsid w:val="0026021B"/>
    <w:rsid w:val="00260AF0"/>
    <w:rsid w:val="0027192C"/>
    <w:rsid w:val="00276201"/>
    <w:rsid w:val="002779EA"/>
    <w:rsid w:val="002840EB"/>
    <w:rsid w:val="002847C5"/>
    <w:rsid w:val="00293B33"/>
    <w:rsid w:val="002956A1"/>
    <w:rsid w:val="002A5598"/>
    <w:rsid w:val="002A566C"/>
    <w:rsid w:val="002B3041"/>
    <w:rsid w:val="002C21DF"/>
    <w:rsid w:val="002D10C5"/>
    <w:rsid w:val="002E0DDB"/>
    <w:rsid w:val="002E216A"/>
    <w:rsid w:val="002E25C3"/>
    <w:rsid w:val="002F00A0"/>
    <w:rsid w:val="00304827"/>
    <w:rsid w:val="00314D13"/>
    <w:rsid w:val="0031738F"/>
    <w:rsid w:val="00321096"/>
    <w:rsid w:val="00322A18"/>
    <w:rsid w:val="003246CB"/>
    <w:rsid w:val="003251A4"/>
    <w:rsid w:val="00326827"/>
    <w:rsid w:val="0033471D"/>
    <w:rsid w:val="003409E5"/>
    <w:rsid w:val="00340D57"/>
    <w:rsid w:val="003431A7"/>
    <w:rsid w:val="00345CB2"/>
    <w:rsid w:val="00347263"/>
    <w:rsid w:val="003501FF"/>
    <w:rsid w:val="003523F4"/>
    <w:rsid w:val="0036262D"/>
    <w:rsid w:val="00364263"/>
    <w:rsid w:val="0037336F"/>
    <w:rsid w:val="00374140"/>
    <w:rsid w:val="003759CC"/>
    <w:rsid w:val="00375C87"/>
    <w:rsid w:val="00377D95"/>
    <w:rsid w:val="0038582B"/>
    <w:rsid w:val="00386F1D"/>
    <w:rsid w:val="003912C7"/>
    <w:rsid w:val="003929C0"/>
    <w:rsid w:val="00394A12"/>
    <w:rsid w:val="00397504"/>
    <w:rsid w:val="003A0962"/>
    <w:rsid w:val="003A39E4"/>
    <w:rsid w:val="003A67D2"/>
    <w:rsid w:val="003A6EEC"/>
    <w:rsid w:val="003B2E9D"/>
    <w:rsid w:val="003B5487"/>
    <w:rsid w:val="003D713D"/>
    <w:rsid w:val="003F6E67"/>
    <w:rsid w:val="004001C5"/>
    <w:rsid w:val="00403CAE"/>
    <w:rsid w:val="00404B3C"/>
    <w:rsid w:val="00407018"/>
    <w:rsid w:val="00411138"/>
    <w:rsid w:val="00416A8A"/>
    <w:rsid w:val="00422822"/>
    <w:rsid w:val="00425F52"/>
    <w:rsid w:val="00432516"/>
    <w:rsid w:val="00435257"/>
    <w:rsid w:val="00442F88"/>
    <w:rsid w:val="00444555"/>
    <w:rsid w:val="0045100C"/>
    <w:rsid w:val="004552D2"/>
    <w:rsid w:val="00457BF1"/>
    <w:rsid w:val="00462A3E"/>
    <w:rsid w:val="00463365"/>
    <w:rsid w:val="00465431"/>
    <w:rsid w:val="00470FB2"/>
    <w:rsid w:val="00476163"/>
    <w:rsid w:val="00476B23"/>
    <w:rsid w:val="00480874"/>
    <w:rsid w:val="00480945"/>
    <w:rsid w:val="004A155C"/>
    <w:rsid w:val="004A3638"/>
    <w:rsid w:val="004A40ED"/>
    <w:rsid w:val="004B12E0"/>
    <w:rsid w:val="004C46B5"/>
    <w:rsid w:val="004D62EB"/>
    <w:rsid w:val="004D731B"/>
    <w:rsid w:val="004E03F6"/>
    <w:rsid w:val="004E721F"/>
    <w:rsid w:val="004F476D"/>
    <w:rsid w:val="00503A38"/>
    <w:rsid w:val="0050540E"/>
    <w:rsid w:val="005054F7"/>
    <w:rsid w:val="0051263B"/>
    <w:rsid w:val="005274A8"/>
    <w:rsid w:val="00527C1C"/>
    <w:rsid w:val="0053086F"/>
    <w:rsid w:val="005327ED"/>
    <w:rsid w:val="00536D79"/>
    <w:rsid w:val="00541D96"/>
    <w:rsid w:val="00544285"/>
    <w:rsid w:val="005445AC"/>
    <w:rsid w:val="0054795D"/>
    <w:rsid w:val="00555379"/>
    <w:rsid w:val="0055583D"/>
    <w:rsid w:val="00562405"/>
    <w:rsid w:val="00564D67"/>
    <w:rsid w:val="005718D7"/>
    <w:rsid w:val="00571B49"/>
    <w:rsid w:val="00575092"/>
    <w:rsid w:val="00580EAB"/>
    <w:rsid w:val="00581D4B"/>
    <w:rsid w:val="00584EF8"/>
    <w:rsid w:val="005A3822"/>
    <w:rsid w:val="005A3942"/>
    <w:rsid w:val="005A6132"/>
    <w:rsid w:val="005A780D"/>
    <w:rsid w:val="005B3E6A"/>
    <w:rsid w:val="005B5A6C"/>
    <w:rsid w:val="005C3738"/>
    <w:rsid w:val="005C46A5"/>
    <w:rsid w:val="005D089B"/>
    <w:rsid w:val="005D3A32"/>
    <w:rsid w:val="005E2059"/>
    <w:rsid w:val="005E6A2B"/>
    <w:rsid w:val="005F06AE"/>
    <w:rsid w:val="005F07D2"/>
    <w:rsid w:val="005F62E7"/>
    <w:rsid w:val="005F7C84"/>
    <w:rsid w:val="00600A80"/>
    <w:rsid w:val="006111F4"/>
    <w:rsid w:val="0061335B"/>
    <w:rsid w:val="0061345D"/>
    <w:rsid w:val="00616D0B"/>
    <w:rsid w:val="00624275"/>
    <w:rsid w:val="00624935"/>
    <w:rsid w:val="00627291"/>
    <w:rsid w:val="0064147F"/>
    <w:rsid w:val="00643E7C"/>
    <w:rsid w:val="00650930"/>
    <w:rsid w:val="006649C5"/>
    <w:rsid w:val="00666887"/>
    <w:rsid w:val="0066777E"/>
    <w:rsid w:val="0068045D"/>
    <w:rsid w:val="00681EAE"/>
    <w:rsid w:val="00687DC2"/>
    <w:rsid w:val="00691C96"/>
    <w:rsid w:val="006A68C1"/>
    <w:rsid w:val="006B09DA"/>
    <w:rsid w:val="006B0BC3"/>
    <w:rsid w:val="006C01CF"/>
    <w:rsid w:val="006C0261"/>
    <w:rsid w:val="006D5E75"/>
    <w:rsid w:val="006D6FAB"/>
    <w:rsid w:val="006D7E7E"/>
    <w:rsid w:val="006E1EC4"/>
    <w:rsid w:val="006E2538"/>
    <w:rsid w:val="006E392C"/>
    <w:rsid w:val="006F083D"/>
    <w:rsid w:val="006F67C9"/>
    <w:rsid w:val="00701830"/>
    <w:rsid w:val="00723CBA"/>
    <w:rsid w:val="007252A5"/>
    <w:rsid w:val="0072615D"/>
    <w:rsid w:val="00735F73"/>
    <w:rsid w:val="007444BF"/>
    <w:rsid w:val="00745D02"/>
    <w:rsid w:val="00746027"/>
    <w:rsid w:val="00746A0A"/>
    <w:rsid w:val="00751D89"/>
    <w:rsid w:val="0075718E"/>
    <w:rsid w:val="00760491"/>
    <w:rsid w:val="00762E2C"/>
    <w:rsid w:val="00786326"/>
    <w:rsid w:val="007941BA"/>
    <w:rsid w:val="007A18A0"/>
    <w:rsid w:val="007A2EF5"/>
    <w:rsid w:val="007B2D33"/>
    <w:rsid w:val="007B5AD6"/>
    <w:rsid w:val="007B612A"/>
    <w:rsid w:val="007C19CE"/>
    <w:rsid w:val="007C3A85"/>
    <w:rsid w:val="007C5598"/>
    <w:rsid w:val="007C78B6"/>
    <w:rsid w:val="007D2117"/>
    <w:rsid w:val="007D7D62"/>
    <w:rsid w:val="007E20B1"/>
    <w:rsid w:val="007E35AB"/>
    <w:rsid w:val="007F2A10"/>
    <w:rsid w:val="00801AA7"/>
    <w:rsid w:val="008039CD"/>
    <w:rsid w:val="00803D1F"/>
    <w:rsid w:val="00806F16"/>
    <w:rsid w:val="008100AE"/>
    <w:rsid w:val="008154AE"/>
    <w:rsid w:val="00822ACD"/>
    <w:rsid w:val="008238B7"/>
    <w:rsid w:val="00823AFE"/>
    <w:rsid w:val="008324EF"/>
    <w:rsid w:val="008327E4"/>
    <w:rsid w:val="00833541"/>
    <w:rsid w:val="0083769D"/>
    <w:rsid w:val="008457B5"/>
    <w:rsid w:val="00845A7C"/>
    <w:rsid w:val="00851060"/>
    <w:rsid w:val="00862D02"/>
    <w:rsid w:val="0086339C"/>
    <w:rsid w:val="00865E88"/>
    <w:rsid w:val="008666D2"/>
    <w:rsid w:val="008842E7"/>
    <w:rsid w:val="00885C34"/>
    <w:rsid w:val="008903DD"/>
    <w:rsid w:val="00894567"/>
    <w:rsid w:val="008A694D"/>
    <w:rsid w:val="008B0899"/>
    <w:rsid w:val="008B1828"/>
    <w:rsid w:val="008B1E8E"/>
    <w:rsid w:val="008C23AB"/>
    <w:rsid w:val="008C2A92"/>
    <w:rsid w:val="008C6147"/>
    <w:rsid w:val="008D48E9"/>
    <w:rsid w:val="008D7EE9"/>
    <w:rsid w:val="008E06ED"/>
    <w:rsid w:val="008E101F"/>
    <w:rsid w:val="008E2C05"/>
    <w:rsid w:val="008E4E73"/>
    <w:rsid w:val="008F115E"/>
    <w:rsid w:val="008F1D24"/>
    <w:rsid w:val="008F60E6"/>
    <w:rsid w:val="00901096"/>
    <w:rsid w:val="009054A9"/>
    <w:rsid w:val="00912001"/>
    <w:rsid w:val="00912835"/>
    <w:rsid w:val="00912C3C"/>
    <w:rsid w:val="00916D98"/>
    <w:rsid w:val="00920B23"/>
    <w:rsid w:val="00921C4E"/>
    <w:rsid w:val="00925866"/>
    <w:rsid w:val="00941B00"/>
    <w:rsid w:val="0095553A"/>
    <w:rsid w:val="009568EC"/>
    <w:rsid w:val="00957A17"/>
    <w:rsid w:val="00965C23"/>
    <w:rsid w:val="0096641D"/>
    <w:rsid w:val="00966DF8"/>
    <w:rsid w:val="00966F59"/>
    <w:rsid w:val="00977EA4"/>
    <w:rsid w:val="009841F8"/>
    <w:rsid w:val="00984E52"/>
    <w:rsid w:val="00984F58"/>
    <w:rsid w:val="00984FCB"/>
    <w:rsid w:val="00996C51"/>
    <w:rsid w:val="0099735B"/>
    <w:rsid w:val="009A467B"/>
    <w:rsid w:val="009B2B9B"/>
    <w:rsid w:val="009B44FB"/>
    <w:rsid w:val="009C2DCC"/>
    <w:rsid w:val="009C6FCB"/>
    <w:rsid w:val="009E47BD"/>
    <w:rsid w:val="009E6CF7"/>
    <w:rsid w:val="009F1593"/>
    <w:rsid w:val="009F23BD"/>
    <w:rsid w:val="009F4ADA"/>
    <w:rsid w:val="009F68CA"/>
    <w:rsid w:val="00A00D05"/>
    <w:rsid w:val="00A0542B"/>
    <w:rsid w:val="00A05A1A"/>
    <w:rsid w:val="00A06E9B"/>
    <w:rsid w:val="00A16230"/>
    <w:rsid w:val="00A20BCB"/>
    <w:rsid w:val="00A2126D"/>
    <w:rsid w:val="00A22BEA"/>
    <w:rsid w:val="00A30F76"/>
    <w:rsid w:val="00A32796"/>
    <w:rsid w:val="00A5199F"/>
    <w:rsid w:val="00A56DC8"/>
    <w:rsid w:val="00A57C23"/>
    <w:rsid w:val="00A61777"/>
    <w:rsid w:val="00A64E4A"/>
    <w:rsid w:val="00A6541B"/>
    <w:rsid w:val="00A67F11"/>
    <w:rsid w:val="00A70D34"/>
    <w:rsid w:val="00A70F8C"/>
    <w:rsid w:val="00A7258C"/>
    <w:rsid w:val="00A75DB9"/>
    <w:rsid w:val="00A80361"/>
    <w:rsid w:val="00A80F40"/>
    <w:rsid w:val="00A858F3"/>
    <w:rsid w:val="00A85DEB"/>
    <w:rsid w:val="00A90477"/>
    <w:rsid w:val="00A90B6D"/>
    <w:rsid w:val="00A95022"/>
    <w:rsid w:val="00AA1CE5"/>
    <w:rsid w:val="00AA5A1F"/>
    <w:rsid w:val="00AA7E53"/>
    <w:rsid w:val="00AB28A3"/>
    <w:rsid w:val="00AB3A6D"/>
    <w:rsid w:val="00AB727D"/>
    <w:rsid w:val="00AC3A6C"/>
    <w:rsid w:val="00AC43EB"/>
    <w:rsid w:val="00AD51FC"/>
    <w:rsid w:val="00AD5C5E"/>
    <w:rsid w:val="00AD790D"/>
    <w:rsid w:val="00AE2689"/>
    <w:rsid w:val="00B076F5"/>
    <w:rsid w:val="00B103F7"/>
    <w:rsid w:val="00B27123"/>
    <w:rsid w:val="00B31677"/>
    <w:rsid w:val="00B42388"/>
    <w:rsid w:val="00B42DB7"/>
    <w:rsid w:val="00B552A3"/>
    <w:rsid w:val="00B60C87"/>
    <w:rsid w:val="00B63816"/>
    <w:rsid w:val="00B6460F"/>
    <w:rsid w:val="00B67676"/>
    <w:rsid w:val="00B67A71"/>
    <w:rsid w:val="00B7208A"/>
    <w:rsid w:val="00B723EB"/>
    <w:rsid w:val="00B7357B"/>
    <w:rsid w:val="00B75259"/>
    <w:rsid w:val="00B81BD7"/>
    <w:rsid w:val="00B86B64"/>
    <w:rsid w:val="00B86FB5"/>
    <w:rsid w:val="00B87559"/>
    <w:rsid w:val="00B87FCF"/>
    <w:rsid w:val="00BA0913"/>
    <w:rsid w:val="00BA1E1B"/>
    <w:rsid w:val="00BA51CC"/>
    <w:rsid w:val="00BA752C"/>
    <w:rsid w:val="00BB51C1"/>
    <w:rsid w:val="00BB7D8D"/>
    <w:rsid w:val="00BC4C13"/>
    <w:rsid w:val="00BD18B5"/>
    <w:rsid w:val="00BD27F9"/>
    <w:rsid w:val="00BE2D14"/>
    <w:rsid w:val="00BE557B"/>
    <w:rsid w:val="00BF14D6"/>
    <w:rsid w:val="00BF5CD8"/>
    <w:rsid w:val="00C00557"/>
    <w:rsid w:val="00C10EB4"/>
    <w:rsid w:val="00C12631"/>
    <w:rsid w:val="00C12E5F"/>
    <w:rsid w:val="00C14429"/>
    <w:rsid w:val="00C15046"/>
    <w:rsid w:val="00C17EC2"/>
    <w:rsid w:val="00C24744"/>
    <w:rsid w:val="00C36598"/>
    <w:rsid w:val="00C44DB8"/>
    <w:rsid w:val="00C50DDB"/>
    <w:rsid w:val="00C614DE"/>
    <w:rsid w:val="00C67175"/>
    <w:rsid w:val="00C71AA4"/>
    <w:rsid w:val="00C743A6"/>
    <w:rsid w:val="00C81656"/>
    <w:rsid w:val="00C820FD"/>
    <w:rsid w:val="00C87110"/>
    <w:rsid w:val="00C93CD4"/>
    <w:rsid w:val="00C94ADD"/>
    <w:rsid w:val="00C96861"/>
    <w:rsid w:val="00CB0392"/>
    <w:rsid w:val="00CB2FA0"/>
    <w:rsid w:val="00CC21DE"/>
    <w:rsid w:val="00CC40BD"/>
    <w:rsid w:val="00CC603B"/>
    <w:rsid w:val="00CD06C3"/>
    <w:rsid w:val="00CD1D91"/>
    <w:rsid w:val="00CD70D0"/>
    <w:rsid w:val="00CE1F07"/>
    <w:rsid w:val="00CE3580"/>
    <w:rsid w:val="00CF034B"/>
    <w:rsid w:val="00CF50E6"/>
    <w:rsid w:val="00CF57D8"/>
    <w:rsid w:val="00CF63B3"/>
    <w:rsid w:val="00D02D3B"/>
    <w:rsid w:val="00D04E6E"/>
    <w:rsid w:val="00D150A6"/>
    <w:rsid w:val="00D151C9"/>
    <w:rsid w:val="00D22B0C"/>
    <w:rsid w:val="00D23CA3"/>
    <w:rsid w:val="00D25209"/>
    <w:rsid w:val="00D3044C"/>
    <w:rsid w:val="00D33499"/>
    <w:rsid w:val="00D33761"/>
    <w:rsid w:val="00D35225"/>
    <w:rsid w:val="00D37B63"/>
    <w:rsid w:val="00D47DA9"/>
    <w:rsid w:val="00D5322C"/>
    <w:rsid w:val="00D53A55"/>
    <w:rsid w:val="00D53FE6"/>
    <w:rsid w:val="00D56A5F"/>
    <w:rsid w:val="00D61F30"/>
    <w:rsid w:val="00D642BB"/>
    <w:rsid w:val="00D65F43"/>
    <w:rsid w:val="00D673A1"/>
    <w:rsid w:val="00D73F22"/>
    <w:rsid w:val="00D84C85"/>
    <w:rsid w:val="00D87DF6"/>
    <w:rsid w:val="00D92606"/>
    <w:rsid w:val="00D94D2F"/>
    <w:rsid w:val="00DA09F2"/>
    <w:rsid w:val="00DB199A"/>
    <w:rsid w:val="00DB2C28"/>
    <w:rsid w:val="00DC112F"/>
    <w:rsid w:val="00DC2264"/>
    <w:rsid w:val="00DC2B02"/>
    <w:rsid w:val="00DC3F03"/>
    <w:rsid w:val="00DD0F92"/>
    <w:rsid w:val="00DD22CF"/>
    <w:rsid w:val="00DD23DA"/>
    <w:rsid w:val="00DD4024"/>
    <w:rsid w:val="00DD4281"/>
    <w:rsid w:val="00DE01AC"/>
    <w:rsid w:val="00E007B2"/>
    <w:rsid w:val="00E02592"/>
    <w:rsid w:val="00E10B13"/>
    <w:rsid w:val="00E12BAC"/>
    <w:rsid w:val="00E14A8A"/>
    <w:rsid w:val="00E17142"/>
    <w:rsid w:val="00E201C1"/>
    <w:rsid w:val="00E2376E"/>
    <w:rsid w:val="00E237D6"/>
    <w:rsid w:val="00E31F73"/>
    <w:rsid w:val="00E3424B"/>
    <w:rsid w:val="00E346E9"/>
    <w:rsid w:val="00E428D8"/>
    <w:rsid w:val="00E522DD"/>
    <w:rsid w:val="00E524B2"/>
    <w:rsid w:val="00E57751"/>
    <w:rsid w:val="00E61E50"/>
    <w:rsid w:val="00E8263E"/>
    <w:rsid w:val="00E83025"/>
    <w:rsid w:val="00E912C8"/>
    <w:rsid w:val="00E923C6"/>
    <w:rsid w:val="00E935AC"/>
    <w:rsid w:val="00EB269E"/>
    <w:rsid w:val="00EB3EFB"/>
    <w:rsid w:val="00EB4F94"/>
    <w:rsid w:val="00EB7DE7"/>
    <w:rsid w:val="00EC05BE"/>
    <w:rsid w:val="00EC3C0E"/>
    <w:rsid w:val="00EC4BB7"/>
    <w:rsid w:val="00EC5632"/>
    <w:rsid w:val="00EF088E"/>
    <w:rsid w:val="00EF12F4"/>
    <w:rsid w:val="00EF498E"/>
    <w:rsid w:val="00F025D2"/>
    <w:rsid w:val="00F219E4"/>
    <w:rsid w:val="00F2235A"/>
    <w:rsid w:val="00F2459B"/>
    <w:rsid w:val="00F24FFC"/>
    <w:rsid w:val="00F25D14"/>
    <w:rsid w:val="00F274B6"/>
    <w:rsid w:val="00F34B58"/>
    <w:rsid w:val="00F35DA0"/>
    <w:rsid w:val="00F35F7C"/>
    <w:rsid w:val="00F40AE8"/>
    <w:rsid w:val="00F42BD0"/>
    <w:rsid w:val="00F44B65"/>
    <w:rsid w:val="00F54519"/>
    <w:rsid w:val="00F66AA4"/>
    <w:rsid w:val="00F83D45"/>
    <w:rsid w:val="00F86839"/>
    <w:rsid w:val="00F92B0E"/>
    <w:rsid w:val="00F92CC1"/>
    <w:rsid w:val="00F93FFD"/>
    <w:rsid w:val="00F96C18"/>
    <w:rsid w:val="00FA3620"/>
    <w:rsid w:val="00FC3EBD"/>
    <w:rsid w:val="00FC5B31"/>
    <w:rsid w:val="00FC7732"/>
    <w:rsid w:val="00FC7D2D"/>
    <w:rsid w:val="00FD0EA1"/>
    <w:rsid w:val="00FE5C35"/>
    <w:rsid w:val="00FE5E05"/>
    <w:rsid w:val="00FF01B5"/>
    <w:rsid w:val="00FF19B8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813"/>
  <w15:docId w15:val="{CD8A49B7-0A43-408A-9D3D-FD12167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6D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6D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nhideWhenUsed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66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99"/>
    <w:qFormat/>
    <w:rsid w:val="0096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rsid w:val="00966DF8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locked/>
    <w:rsid w:val="00966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6DF8"/>
    <w:pPr>
      <w:widowControl w:val="0"/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966DF8"/>
  </w:style>
  <w:style w:type="character" w:customStyle="1" w:styleId="aa">
    <w:name w:val="Подпись к таблице"/>
    <w:basedOn w:val="a0"/>
    <w:rsid w:val="00966D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b">
    <w:name w:val="Table Grid"/>
    <w:basedOn w:val="a1"/>
    <w:uiPriority w:val="99"/>
    <w:rsid w:val="0096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26E81"/>
    <w:rPr>
      <w:color w:val="0000FF"/>
      <w:u w:val="single"/>
    </w:rPr>
  </w:style>
  <w:style w:type="character" w:customStyle="1" w:styleId="NoSpacingChar">
    <w:name w:val="No Spacing Char"/>
    <w:link w:val="1"/>
    <w:locked/>
    <w:rsid w:val="00225F93"/>
    <w:rPr>
      <w:rFonts w:ascii="Times New Roman" w:hAnsi="Times New Roman" w:cs="Times New Roman"/>
      <w:lang w:eastAsia="ru-RU"/>
    </w:rPr>
  </w:style>
  <w:style w:type="paragraph" w:customStyle="1" w:styleId="1">
    <w:name w:val="Без интервала1"/>
    <w:link w:val="NoSpacingChar"/>
    <w:rsid w:val="00225F93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10">
    <w:name w:val="Абзац списка1"/>
    <w:basedOn w:val="a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44F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5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75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basedOn w:val="a"/>
    <w:next w:val="a3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rsid w:val="001406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rsid w:val="002B3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ConsPlusNormal">
    <w:name w:val="ConsPlusNormal"/>
    <w:rsid w:val="00184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99"/>
    <w:rsid w:val="0072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9D67-BFCD-4E61-A5FA-283326A2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79144</cp:lastModifiedBy>
  <cp:revision>8</cp:revision>
  <cp:lastPrinted>2024-04-22T23:21:00Z</cp:lastPrinted>
  <dcterms:created xsi:type="dcterms:W3CDTF">2024-07-15T02:43:00Z</dcterms:created>
  <dcterms:modified xsi:type="dcterms:W3CDTF">2024-08-06T01:07:00Z</dcterms:modified>
</cp:coreProperties>
</file>