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DF" w:rsidRDefault="000A0DDF" w:rsidP="000A0DD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Контрольно-счетная палата муниципального района «Карымский район»</w:t>
      </w:r>
    </w:p>
    <w:p w:rsidR="000A0DDF" w:rsidRDefault="000A0DDF" w:rsidP="000A0D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Забайкальский край  пгт. Карымское ул.Верхняя д.35 тел.3-33-82 эл.адрес: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kspkarimskoe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A0DDF" w:rsidRDefault="000A0DDF" w:rsidP="000A0DD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</w:t>
      </w:r>
    </w:p>
    <w:p w:rsidR="000A0DDF" w:rsidRDefault="000A0DDF" w:rsidP="000A0DDF">
      <w:pPr>
        <w:jc w:val="center"/>
        <w:rPr>
          <w:rFonts w:eastAsiaTheme="minorHAnsi"/>
          <w:b/>
          <w:color w:val="000000"/>
          <w:spacing w:val="-1"/>
          <w:sz w:val="28"/>
          <w:szCs w:val="28"/>
        </w:rPr>
      </w:pPr>
    </w:p>
    <w:p w:rsidR="000A0DDF" w:rsidRDefault="000A0DDF" w:rsidP="000A0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январе-</w:t>
      </w:r>
      <w:r w:rsidR="004A5A9C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A5A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Контрольно-счетной палатой муниципального района «Карымский район» Забайкальского края проведено </w:t>
      </w:r>
      <w:r w:rsidR="004A5A9C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экспе</w:t>
      </w:r>
      <w:r w:rsidR="00421CF4">
        <w:rPr>
          <w:rFonts w:ascii="Times New Roman" w:eastAsia="Times New Roman" w:hAnsi="Times New Roman" w:cs="Times New Roman"/>
          <w:sz w:val="28"/>
          <w:szCs w:val="28"/>
        </w:rPr>
        <w:t xml:space="preserve">ртно-аналитических мероприятий </w:t>
      </w:r>
      <w:r w:rsidR="004A5A9C">
        <w:rPr>
          <w:rFonts w:ascii="Times New Roman" w:eastAsia="Times New Roman" w:hAnsi="Times New Roman" w:cs="Times New Roman"/>
          <w:sz w:val="28"/>
          <w:szCs w:val="28"/>
        </w:rPr>
        <w:t xml:space="preserve">, 2 контрольных мероприятия </w:t>
      </w:r>
      <w:r w:rsidR="00421C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B73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</w:t>
      </w:r>
      <w:r w:rsidR="00421CF4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0A0DDF" w:rsidRDefault="000A0DDF" w:rsidP="000A0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28C" w:rsidRDefault="000A0DDF" w:rsidP="000A0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экспертиза  проекта решения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Совета муниципального района «Карымский район» «О внесении изменений и дополнений в решение Совета муниципального района « О  бюджете муниципального района «Карымский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7028C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37028C">
        <w:rPr>
          <w:rFonts w:ascii="Times New Roman" w:hAnsi="Times New Roman" w:cs="Times New Roman"/>
          <w:b/>
          <w:sz w:val="28"/>
          <w:szCs w:val="28"/>
        </w:rPr>
        <w:t>5</w:t>
      </w:r>
      <w:r w:rsidR="00A74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202</w:t>
      </w:r>
      <w:r w:rsidR="0037028C">
        <w:rPr>
          <w:rFonts w:ascii="Times New Roman" w:hAnsi="Times New Roman" w:cs="Times New Roman"/>
          <w:b/>
          <w:sz w:val="28"/>
          <w:szCs w:val="28"/>
        </w:rPr>
        <w:t>6</w:t>
      </w:r>
      <w:r w:rsidR="00A74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15">
        <w:rPr>
          <w:rFonts w:ascii="Times New Roman" w:hAnsi="Times New Roman" w:cs="Times New Roman"/>
          <w:b/>
          <w:sz w:val="28"/>
          <w:szCs w:val="28"/>
        </w:rPr>
        <w:t>годов»</w:t>
      </w:r>
      <w:r w:rsidR="0037028C">
        <w:rPr>
          <w:rFonts w:ascii="Times New Roman" w:hAnsi="Times New Roman" w:cs="Times New Roman"/>
          <w:b/>
          <w:sz w:val="28"/>
          <w:szCs w:val="28"/>
        </w:rPr>
        <w:t>:</w:t>
      </w:r>
    </w:p>
    <w:p w:rsidR="00E72DD4" w:rsidRPr="00625D4D" w:rsidRDefault="00076115" w:rsidP="00E72DD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E72DD4" w:rsidRPr="00E72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D4" w:rsidRPr="00F748BB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муниципального района «Карымский район» на </w:t>
      </w:r>
      <w:r w:rsidR="00E72DD4">
        <w:rPr>
          <w:rFonts w:ascii="Times New Roman" w:hAnsi="Times New Roman" w:cs="Times New Roman"/>
          <w:sz w:val="28"/>
          <w:szCs w:val="28"/>
        </w:rPr>
        <w:t>п</w:t>
      </w:r>
      <w:r w:rsidR="00E72DD4" w:rsidRPr="00B17798">
        <w:rPr>
          <w:rFonts w:ascii="Times New Roman" w:hAnsi="Times New Roman" w:cs="Times New Roman"/>
          <w:color w:val="000000"/>
          <w:sz w:val="28"/>
          <w:szCs w:val="28"/>
        </w:rPr>
        <w:t xml:space="preserve">роект решения Совета муниципального района «Карымский район» </w:t>
      </w:r>
      <w:r w:rsidR="00E72DD4" w:rsidRPr="00F23C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Совета муниципального района «О бюджете района на 2024 год и плановый период 2025 и 2026 годов»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7028C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37028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7028C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="00E72DD4" w:rsidRPr="00625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E72DD4" w:rsidRPr="00625D4D">
        <w:rPr>
          <w:rFonts w:ascii="Times New Roman" w:hAnsi="Times New Roman" w:cs="Times New Roman"/>
          <w:sz w:val="28"/>
          <w:szCs w:val="28"/>
        </w:rPr>
        <w:t>Проектом Решения вносятся изменения в бюджетные ассигнования 202</w:t>
      </w:r>
      <w:r w:rsidR="00E72DD4">
        <w:rPr>
          <w:rFonts w:ascii="Times New Roman" w:hAnsi="Times New Roman" w:cs="Times New Roman"/>
          <w:sz w:val="28"/>
          <w:szCs w:val="28"/>
        </w:rPr>
        <w:t>4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 года, затрагивающие финансовое обеспечение 6 муниципальных программ, п</w:t>
      </w:r>
      <w:r w:rsidR="00E72DD4" w:rsidRPr="00625D4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которым предусматривается увеличение бюджетных ассигнований на сумму </w:t>
      </w:r>
      <w:r w:rsidR="00E72DD4">
        <w:rPr>
          <w:rFonts w:ascii="Times New Roman" w:hAnsi="Times New Roman"/>
          <w:sz w:val="28"/>
          <w:szCs w:val="28"/>
        </w:rPr>
        <w:t>22709,9</w:t>
      </w:r>
      <w:r w:rsidR="00E72DD4" w:rsidRPr="009366F9">
        <w:rPr>
          <w:rFonts w:ascii="Times New Roman" w:hAnsi="Times New Roman"/>
          <w:sz w:val="28"/>
          <w:szCs w:val="28"/>
        </w:rPr>
        <w:t xml:space="preserve"> 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тыс. руб.  С учетом планируемых изменений расходы в </w:t>
      </w:r>
      <w:r w:rsidR="00E72DD4">
        <w:rPr>
          <w:rFonts w:ascii="Times New Roman" w:hAnsi="Times New Roman" w:cs="Times New Roman"/>
          <w:sz w:val="28"/>
          <w:szCs w:val="28"/>
        </w:rPr>
        <w:t>2024 г</w:t>
      </w:r>
      <w:r w:rsidR="00E72DD4" w:rsidRPr="00625D4D">
        <w:rPr>
          <w:rFonts w:ascii="Times New Roman" w:hAnsi="Times New Roman" w:cs="Times New Roman"/>
          <w:sz w:val="28"/>
          <w:szCs w:val="28"/>
        </w:rPr>
        <w:t>оду на муниципальные</w:t>
      </w:r>
      <w:r w:rsidR="00E72DD4" w:rsidRPr="00625D4D">
        <w:rPr>
          <w:rFonts w:ascii="Times New Roman" w:hAnsi="Times New Roman"/>
          <w:sz w:val="28"/>
          <w:szCs w:val="28"/>
        </w:rPr>
        <w:t xml:space="preserve"> программы 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E72DD4" w:rsidRPr="004F6F66">
        <w:rPr>
          <w:rFonts w:ascii="Times New Roman" w:hAnsi="Times New Roman" w:cs="Times New Roman"/>
          <w:sz w:val="28"/>
          <w:szCs w:val="28"/>
        </w:rPr>
        <w:t>1099288,7</w:t>
      </w:r>
      <w:r w:rsidR="00E72DD4">
        <w:rPr>
          <w:rFonts w:ascii="Times New Roman" w:hAnsi="Times New Roman" w:cs="Times New Roman"/>
          <w:b/>
        </w:rPr>
        <w:t xml:space="preserve"> </w:t>
      </w:r>
      <w:r w:rsidR="00E72DD4" w:rsidRPr="00625D4D">
        <w:rPr>
          <w:rFonts w:ascii="Times New Roman" w:hAnsi="Times New Roman"/>
          <w:sz w:val="28"/>
          <w:szCs w:val="28"/>
        </w:rPr>
        <w:t xml:space="preserve">тыс. руб., что в общих расходах бюджета муниципального района  составляет  </w:t>
      </w:r>
      <w:r w:rsidR="00E72DD4">
        <w:rPr>
          <w:rFonts w:ascii="Times New Roman" w:hAnsi="Times New Roman"/>
          <w:sz w:val="28"/>
          <w:szCs w:val="28"/>
        </w:rPr>
        <w:t>89,6</w:t>
      </w:r>
      <w:r w:rsidR="00E72DD4" w:rsidRPr="00625D4D">
        <w:rPr>
          <w:rFonts w:ascii="Times New Roman" w:hAnsi="Times New Roman"/>
          <w:sz w:val="28"/>
          <w:szCs w:val="28"/>
        </w:rPr>
        <w:t xml:space="preserve">  % . </w:t>
      </w:r>
      <w:r w:rsidR="00E72DD4">
        <w:rPr>
          <w:rFonts w:ascii="Times New Roman" w:hAnsi="Times New Roman"/>
          <w:sz w:val="28"/>
          <w:szCs w:val="28"/>
        </w:rPr>
        <w:t>Общий объем расходов на непрограммную деятельность проектом решения планируется  увеличить</w:t>
      </w:r>
      <w:r w:rsidR="00E72DD4" w:rsidRPr="00625D4D">
        <w:rPr>
          <w:rFonts w:ascii="Times New Roman" w:hAnsi="Times New Roman"/>
          <w:sz w:val="28"/>
          <w:szCs w:val="28"/>
        </w:rPr>
        <w:t xml:space="preserve">   на  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 </w:t>
      </w:r>
      <w:r w:rsidR="00E72DD4">
        <w:rPr>
          <w:rFonts w:ascii="Times New Roman" w:hAnsi="Times New Roman" w:cs="Times New Roman"/>
          <w:sz w:val="28"/>
          <w:szCs w:val="28"/>
        </w:rPr>
        <w:t xml:space="preserve">73720,8 тыс.руб., в результате указанные расходы составят 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 </w:t>
      </w:r>
      <w:r w:rsidR="00E72DD4">
        <w:rPr>
          <w:rFonts w:ascii="Times New Roman" w:hAnsi="Times New Roman" w:cs="Times New Roman"/>
          <w:sz w:val="28"/>
          <w:szCs w:val="28"/>
        </w:rPr>
        <w:t>127865,7</w:t>
      </w:r>
      <w:r w:rsidR="00E72DD4" w:rsidRPr="00625D4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72DD4">
        <w:rPr>
          <w:rFonts w:ascii="Times New Roman" w:hAnsi="Times New Roman" w:cs="Times New Roman"/>
          <w:sz w:val="28"/>
          <w:szCs w:val="28"/>
        </w:rPr>
        <w:t>, или 10,4% от общих предполагаемых расходов бюджета.</w:t>
      </w:r>
      <w:r w:rsidR="00E72DD4" w:rsidRPr="00625D4D">
        <w:rPr>
          <w:rFonts w:ascii="Times New Roman" w:hAnsi="Times New Roman"/>
          <w:sz w:val="28"/>
          <w:szCs w:val="28"/>
        </w:rPr>
        <w:t xml:space="preserve"> </w:t>
      </w:r>
      <w:r w:rsidR="00E72DD4">
        <w:rPr>
          <w:rFonts w:ascii="Times New Roman" w:hAnsi="Times New Roman"/>
          <w:sz w:val="28"/>
          <w:szCs w:val="28"/>
        </w:rPr>
        <w:t xml:space="preserve"> В результате вносимых проектом решения изменений дефицит бюджета на 2024 год составит 34230,9 тыс. руб., или  9,4% от предполагаемого проектом решения общего годового объема доходов бюджета без учета объема безвозмездных поступлений. </w:t>
      </w:r>
      <w:r w:rsidR="00E72DD4" w:rsidRPr="00625D4D">
        <w:rPr>
          <w:rFonts w:ascii="Times New Roman" w:hAnsi="Times New Roman"/>
          <w:sz w:val="28"/>
          <w:szCs w:val="28"/>
        </w:rPr>
        <w:t xml:space="preserve">По итогам экспертизы проекта Решения </w:t>
      </w:r>
      <w:r w:rsidR="00E72DD4">
        <w:rPr>
          <w:rFonts w:ascii="Times New Roman" w:hAnsi="Times New Roman"/>
          <w:sz w:val="28"/>
          <w:szCs w:val="28"/>
        </w:rPr>
        <w:t>«</w:t>
      </w:r>
      <w:r w:rsidR="00E72DD4" w:rsidRPr="00F23CF3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района «О бюджете района на 2024 год и плановый период 2025 и 2026 годов» № 188 от 27 декабря 2023 года</w:t>
      </w:r>
      <w:r w:rsidR="00E72DD4" w:rsidRPr="00C56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D4" w:rsidRPr="00625D4D">
        <w:rPr>
          <w:rFonts w:ascii="Times New Roman" w:hAnsi="Times New Roman"/>
          <w:sz w:val="28"/>
          <w:szCs w:val="28"/>
        </w:rPr>
        <w:t>замечания и предложения отсутствуют.</w:t>
      </w:r>
    </w:p>
    <w:p w:rsidR="000A0DDF" w:rsidRDefault="000A0DDF" w:rsidP="000A0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DDF" w:rsidRDefault="000A0DDF" w:rsidP="003702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A74D9C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экспертиза  проектов  постановлений об утверждение изменений в муниципальные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«Карымский район»»:</w:t>
      </w:r>
    </w:p>
    <w:p w:rsidR="00A74D9C" w:rsidRDefault="00A74D9C" w:rsidP="00A74D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4D9C" w:rsidRPr="00A74D9C" w:rsidRDefault="00A74D9C" w:rsidP="00A74D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590B" w:rsidRPr="007A0524" w:rsidRDefault="00A74D9C" w:rsidP="0068590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524">
        <w:rPr>
          <w:rFonts w:ascii="Times New Roman" w:hAnsi="Times New Roman" w:cs="Times New Roman"/>
          <w:sz w:val="28"/>
          <w:szCs w:val="28"/>
        </w:rPr>
        <w:t>Заключение</w:t>
      </w:r>
      <w:r w:rsidR="00FB4F95" w:rsidRPr="007A052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A0524" w:rsidRPr="007A0524">
        <w:rPr>
          <w:rFonts w:ascii="Times New Roman" w:hAnsi="Times New Roman" w:cs="Times New Roman"/>
          <w:sz w:val="28"/>
          <w:szCs w:val="28"/>
        </w:rPr>
        <w:t>05 сентября 2024 года №29</w:t>
      </w:r>
      <w:r w:rsidRPr="007A0524">
        <w:rPr>
          <w:rFonts w:ascii="Times New Roman" w:hAnsi="Times New Roman" w:cs="Times New Roman"/>
          <w:sz w:val="28"/>
          <w:szCs w:val="28"/>
        </w:rPr>
        <w:t xml:space="preserve"> на проект постановления «</w:t>
      </w:r>
      <w:r w:rsidRPr="007A0524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</w:t>
      </w:r>
      <w:r w:rsidR="007A0524" w:rsidRPr="007A0524">
        <w:rPr>
          <w:rFonts w:ascii="Times New Roman" w:hAnsi="Times New Roman" w:cs="Times New Roman"/>
          <w:bCs/>
          <w:sz w:val="28"/>
          <w:szCs w:val="28"/>
        </w:rPr>
        <w:t xml:space="preserve"> Противодействие терроризму и идеологии экстремизма  в муниципальном районе</w:t>
      </w:r>
      <w:r w:rsidRPr="007A0524">
        <w:rPr>
          <w:rFonts w:ascii="Times New Roman" w:hAnsi="Times New Roman" w:cs="Times New Roman"/>
          <w:bCs/>
          <w:sz w:val="28"/>
          <w:szCs w:val="28"/>
        </w:rPr>
        <w:t xml:space="preserve"> «Карымский район»»  </w:t>
      </w:r>
      <w:r w:rsidR="0068590B" w:rsidRPr="007A0524">
        <w:rPr>
          <w:rFonts w:ascii="Times New Roman" w:hAnsi="Times New Roman" w:cs="Times New Roman"/>
          <w:sz w:val="28"/>
          <w:szCs w:val="28"/>
        </w:rPr>
        <w:t>;</w:t>
      </w:r>
    </w:p>
    <w:p w:rsidR="0068590B" w:rsidRPr="00F0617B" w:rsidRDefault="0068590B" w:rsidP="0068590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7B">
        <w:rPr>
          <w:rFonts w:ascii="Times New Roman" w:hAnsi="Times New Roman" w:cs="Times New Roman"/>
          <w:sz w:val="28"/>
          <w:szCs w:val="28"/>
        </w:rPr>
        <w:t>Заключение</w:t>
      </w:r>
      <w:r w:rsidR="003807EF" w:rsidRPr="00F0617B">
        <w:rPr>
          <w:rFonts w:ascii="Times New Roman" w:hAnsi="Times New Roman" w:cs="Times New Roman"/>
          <w:bCs/>
          <w:sz w:val="28"/>
          <w:szCs w:val="28"/>
        </w:rPr>
        <w:t xml:space="preserve"> от    </w:t>
      </w:r>
      <w:r w:rsidR="003807EF" w:rsidRPr="00F0617B">
        <w:rPr>
          <w:rFonts w:ascii="Times New Roman" w:hAnsi="Times New Roman" w:cs="Times New Roman"/>
          <w:sz w:val="28"/>
          <w:szCs w:val="28"/>
        </w:rPr>
        <w:t>"</w:t>
      </w:r>
      <w:r w:rsidR="00F0617B" w:rsidRPr="00F0617B">
        <w:rPr>
          <w:rFonts w:ascii="Times New Roman" w:hAnsi="Times New Roman" w:cs="Times New Roman"/>
          <w:sz w:val="28"/>
          <w:szCs w:val="28"/>
        </w:rPr>
        <w:t>04</w:t>
      </w:r>
      <w:r w:rsidR="003807EF" w:rsidRPr="00F0617B">
        <w:rPr>
          <w:rFonts w:ascii="Times New Roman" w:hAnsi="Times New Roman" w:cs="Times New Roman"/>
          <w:sz w:val="28"/>
          <w:szCs w:val="28"/>
        </w:rPr>
        <w:t xml:space="preserve">" </w:t>
      </w:r>
      <w:r w:rsidR="00F0617B" w:rsidRPr="00F0617B">
        <w:rPr>
          <w:rFonts w:ascii="Times New Roman" w:hAnsi="Times New Roman" w:cs="Times New Roman"/>
          <w:sz w:val="28"/>
          <w:szCs w:val="28"/>
        </w:rPr>
        <w:t>сентября 2024 года №28</w:t>
      </w:r>
      <w:r w:rsidRPr="00F0617B">
        <w:rPr>
          <w:rFonts w:ascii="Times New Roman" w:hAnsi="Times New Roman" w:cs="Times New Roman"/>
          <w:sz w:val="28"/>
          <w:szCs w:val="28"/>
        </w:rPr>
        <w:t xml:space="preserve"> на проект постановления «</w:t>
      </w:r>
      <w:r w:rsidRPr="00F0617B">
        <w:rPr>
          <w:rFonts w:ascii="Times New Roman" w:hAnsi="Times New Roman" w:cs="Times New Roman"/>
          <w:bCs/>
          <w:sz w:val="28"/>
          <w:szCs w:val="28"/>
        </w:rPr>
        <w:t>О внесении изменений в программу «Совершенствование системы защиты населения от чрезвычайных ситуаций природного и техногенного характера, обеспечение безопасности людей на водных объектах на территории муниципального района «Карымский район»</w:t>
      </w:r>
      <w:r w:rsidRPr="00F0617B">
        <w:rPr>
          <w:rFonts w:ascii="Times New Roman" w:hAnsi="Times New Roman" w:cs="Times New Roman"/>
          <w:sz w:val="28"/>
          <w:szCs w:val="28"/>
        </w:rPr>
        <w:t>;</w:t>
      </w:r>
    </w:p>
    <w:p w:rsidR="0068590B" w:rsidRPr="00E72DD4" w:rsidRDefault="00A74D9C" w:rsidP="0068590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D4">
        <w:rPr>
          <w:rFonts w:ascii="Times New Roman" w:hAnsi="Times New Roman" w:cs="Times New Roman"/>
          <w:sz w:val="28"/>
          <w:szCs w:val="28"/>
        </w:rPr>
        <w:t>Заключение  №</w:t>
      </w:r>
      <w:r w:rsidR="00E72DD4" w:rsidRPr="00E72DD4">
        <w:rPr>
          <w:rFonts w:ascii="Times New Roman" w:hAnsi="Times New Roman" w:cs="Times New Roman"/>
          <w:sz w:val="28"/>
          <w:szCs w:val="28"/>
        </w:rPr>
        <w:t>20</w:t>
      </w:r>
      <w:r w:rsidRPr="00E72DD4">
        <w:rPr>
          <w:rFonts w:ascii="Times New Roman" w:hAnsi="Times New Roman" w:cs="Times New Roman"/>
          <w:sz w:val="28"/>
          <w:szCs w:val="28"/>
        </w:rPr>
        <w:t xml:space="preserve"> от </w:t>
      </w:r>
      <w:r w:rsidR="00E72DD4" w:rsidRPr="00E72DD4">
        <w:rPr>
          <w:rFonts w:ascii="Times New Roman" w:hAnsi="Times New Roman" w:cs="Times New Roman"/>
          <w:sz w:val="28"/>
          <w:szCs w:val="28"/>
        </w:rPr>
        <w:t>14 мая 2024 года</w:t>
      </w:r>
      <w:r w:rsidRPr="00E72DD4">
        <w:rPr>
          <w:rFonts w:ascii="Times New Roman" w:hAnsi="Times New Roman" w:cs="Times New Roman"/>
          <w:sz w:val="28"/>
          <w:szCs w:val="28"/>
        </w:rPr>
        <w:t xml:space="preserve">   на проект постановления «</w:t>
      </w:r>
      <w:r w:rsidRPr="00E72DD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Pr="00E72DD4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Pr="00E72DD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72DD4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администрации муниципального района «Карымский район» </w:t>
      </w:r>
      <w:r w:rsidRPr="00E72DD4">
        <w:rPr>
          <w:rFonts w:ascii="Times New Roman" w:hAnsi="Times New Roman" w:cs="Times New Roman"/>
          <w:sz w:val="28"/>
          <w:szCs w:val="28"/>
        </w:rPr>
        <w:t>)</w:t>
      </w:r>
      <w:r w:rsidR="0068590B" w:rsidRPr="00E72DD4">
        <w:rPr>
          <w:rFonts w:ascii="Times New Roman" w:hAnsi="Times New Roman" w:cs="Times New Roman"/>
          <w:sz w:val="28"/>
          <w:szCs w:val="28"/>
        </w:rPr>
        <w:t>;</w:t>
      </w:r>
    </w:p>
    <w:p w:rsidR="0068590B" w:rsidRDefault="00E72DD4" w:rsidP="0068590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№8</w:t>
      </w:r>
      <w:r w:rsidR="00076115" w:rsidRPr="0068590B">
        <w:rPr>
          <w:rFonts w:ascii="Times New Roman" w:hAnsi="Times New Roman" w:cs="Times New Roman"/>
          <w:sz w:val="28"/>
          <w:szCs w:val="28"/>
        </w:rPr>
        <w:t xml:space="preserve"> от 21 </w:t>
      </w:r>
      <w:r>
        <w:rPr>
          <w:rFonts w:ascii="Times New Roman" w:hAnsi="Times New Roman" w:cs="Times New Roman"/>
          <w:sz w:val="28"/>
          <w:szCs w:val="28"/>
        </w:rPr>
        <w:t>марта 2024</w:t>
      </w:r>
      <w:r w:rsidR="00076115" w:rsidRPr="0068590B">
        <w:rPr>
          <w:rFonts w:ascii="Times New Roman" w:hAnsi="Times New Roman" w:cs="Times New Roman"/>
          <w:sz w:val="28"/>
          <w:szCs w:val="28"/>
        </w:rPr>
        <w:t xml:space="preserve"> года  на проект постановления «</w:t>
      </w:r>
      <w:r w:rsidR="00076115" w:rsidRPr="0068590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076115" w:rsidRPr="0068590B">
        <w:rPr>
          <w:rFonts w:ascii="Times New Roman" w:hAnsi="Times New Roman" w:cs="Times New Roman"/>
          <w:sz w:val="28"/>
          <w:szCs w:val="28"/>
        </w:rPr>
        <w:t>в муниципальную программу  «Управление муниципальными финансами, создание условий для эффективного управления муниципальными финансами, повышение устойчивости бюджетов городских и сельс</w:t>
      </w:r>
      <w:r>
        <w:rPr>
          <w:rFonts w:ascii="Times New Roman" w:hAnsi="Times New Roman" w:cs="Times New Roman"/>
          <w:sz w:val="28"/>
          <w:szCs w:val="28"/>
        </w:rPr>
        <w:t>ких поселений Карымского района»</w:t>
      </w:r>
      <w:r w:rsidR="00076115" w:rsidRPr="0068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D9C" w:rsidRPr="002B5401" w:rsidRDefault="00A74D9C" w:rsidP="0068590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7E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807EF" w:rsidRPr="003807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807EF" w:rsidRPr="003807EF">
        <w:rPr>
          <w:rFonts w:ascii="Times New Roman" w:hAnsi="Times New Roman" w:cs="Times New Roman"/>
          <w:sz w:val="28"/>
          <w:szCs w:val="28"/>
        </w:rPr>
        <w:t>"</w:t>
      </w:r>
      <w:r w:rsidR="00E72DD4">
        <w:rPr>
          <w:rFonts w:ascii="Times New Roman" w:hAnsi="Times New Roman" w:cs="Times New Roman"/>
          <w:sz w:val="28"/>
          <w:szCs w:val="28"/>
        </w:rPr>
        <w:t>22</w:t>
      </w:r>
      <w:r w:rsidR="003807EF" w:rsidRPr="003807EF">
        <w:rPr>
          <w:rFonts w:ascii="Times New Roman" w:hAnsi="Times New Roman" w:cs="Times New Roman"/>
          <w:sz w:val="28"/>
          <w:szCs w:val="28"/>
        </w:rPr>
        <w:t xml:space="preserve">"  </w:t>
      </w:r>
      <w:r w:rsidR="00E72DD4">
        <w:rPr>
          <w:rFonts w:ascii="Times New Roman" w:hAnsi="Times New Roman" w:cs="Times New Roman"/>
          <w:sz w:val="28"/>
          <w:szCs w:val="28"/>
        </w:rPr>
        <w:t>апреля 2024</w:t>
      </w:r>
      <w:r w:rsidR="003807EF" w:rsidRPr="003807EF">
        <w:rPr>
          <w:rFonts w:ascii="Times New Roman" w:hAnsi="Times New Roman" w:cs="Times New Roman"/>
          <w:sz w:val="28"/>
          <w:szCs w:val="28"/>
        </w:rPr>
        <w:t xml:space="preserve"> г     №</w:t>
      </w:r>
      <w:r w:rsidR="00E72DD4">
        <w:rPr>
          <w:rFonts w:ascii="Times New Roman" w:hAnsi="Times New Roman" w:cs="Times New Roman"/>
          <w:sz w:val="28"/>
          <w:szCs w:val="28"/>
        </w:rPr>
        <w:t>10</w:t>
      </w:r>
      <w:r w:rsidR="003807EF">
        <w:rPr>
          <w:rFonts w:ascii="Times New Roman" w:hAnsi="Times New Roman" w:cs="Times New Roman"/>
          <w:sz w:val="28"/>
          <w:szCs w:val="28"/>
        </w:rPr>
        <w:t xml:space="preserve"> </w:t>
      </w:r>
      <w:r w:rsidRPr="003807EF">
        <w:rPr>
          <w:rFonts w:ascii="Times New Roman" w:hAnsi="Times New Roman" w:cs="Times New Roman"/>
          <w:sz w:val="28"/>
          <w:szCs w:val="28"/>
        </w:rPr>
        <w:t>на проект постановления «О внесении изменений (дополнений) в муниципальную программу</w:t>
      </w:r>
      <w:r w:rsidRPr="003807EF">
        <w:rPr>
          <w:rFonts w:ascii="Times New Roman" w:hAnsi="Times New Roman" w:cs="Times New Roman"/>
          <w:sz w:val="28"/>
          <w:szCs w:val="28"/>
          <w:lang w:eastAsia="en-US"/>
        </w:rPr>
        <w:t xml:space="preserve"> «Управление и распоряжение муниципальной собственностью муниципального района «Карымский район» »</w:t>
      </w:r>
      <w:r w:rsidR="00F0617B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3807E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B5401" w:rsidRPr="003807EF" w:rsidRDefault="002B5401" w:rsidP="0068590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 от 27 июня 2024 года №27 на проект Постановления «Об утверждении муниципальной программы «Охрана окружающей среды муниципального района Карымский район»»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экспертиза и проведение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внешней проверки  достоверности годовой бюджетной отчетности главных администраторов бюджетных средств за 2</w:t>
      </w:r>
      <w:r w:rsidR="008E3A97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7A052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(6 ГАБС):</w:t>
      </w:r>
    </w:p>
    <w:p w:rsidR="000A0DDF" w:rsidRDefault="000A0DDF" w:rsidP="000A0DDF">
      <w:pPr>
        <w:numPr>
          <w:ilvl w:val="12"/>
          <w:numId w:val="0"/>
        </w:num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внешней проверки бюджетной отчетности всех главных администраторов доходов бюджета, главных распорядителей бюджетных средств и главных администраторов источников финансирования дефицита бюджета района за 20</w:t>
      </w:r>
      <w:r w:rsidR="008E3A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052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исследованы полнота и достоверность представленной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28.10.2010 №191н (далее – Инструкция от 28.10.2012 №191н). </w:t>
      </w:r>
    </w:p>
    <w:p w:rsidR="000A0DDF" w:rsidRDefault="000A0DDF" w:rsidP="000A0DDF">
      <w:pPr>
        <w:numPr>
          <w:ilvl w:val="12"/>
          <w:numId w:val="0"/>
        </w:num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проверено соответствие отчетности главных администраторов бюджетных средств данным бюджетного учета, использование бюджетных средств на цели, связанные с осуществлением возложенных на отраслевые органы администрации  муниципальных задач и функций, иные вопросы.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Внешняя проверка годовой бюджетной отчетности за 20</w:t>
      </w:r>
      <w:r w:rsidR="008E3A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052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в отношении всех главных администраторов бюджетных средств, а именно: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Контрольно-счетная палата  муниципального района «Карымский район»</w:t>
      </w:r>
      <w:r w:rsidR="008E3A97">
        <w:rPr>
          <w:rFonts w:ascii="Times New Roman" w:hAnsi="Times New Roman" w:cs="Times New Roman"/>
          <w:sz w:val="28"/>
          <w:szCs w:val="28"/>
        </w:rPr>
        <w:t>;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Совет муниципального района «Карымский район»</w:t>
      </w:r>
      <w:r w:rsidR="008E3A97">
        <w:rPr>
          <w:rFonts w:ascii="Times New Roman" w:hAnsi="Times New Roman" w:cs="Times New Roman"/>
          <w:sz w:val="28"/>
          <w:szCs w:val="28"/>
        </w:rPr>
        <w:t>;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муниципального района «Карымский район»</w:t>
      </w:r>
      <w:r w:rsidR="008E3A97">
        <w:rPr>
          <w:rFonts w:ascii="Times New Roman" w:hAnsi="Times New Roman" w:cs="Times New Roman"/>
          <w:sz w:val="28"/>
          <w:szCs w:val="28"/>
        </w:rPr>
        <w:t>;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 по управлению имуществом, земельным вопросам и градостроительной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 администрации муниципального района «Карымский район»</w:t>
      </w:r>
      <w:r w:rsidR="008E3A97">
        <w:rPr>
          <w:rFonts w:ascii="Times New Roman" w:hAnsi="Times New Roman" w:cs="Times New Roman"/>
          <w:sz w:val="28"/>
          <w:szCs w:val="28"/>
        </w:rPr>
        <w:t>;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Комитет образования администрации муниципального района «Карымский район»</w:t>
      </w:r>
      <w:r w:rsidR="008E3A97">
        <w:rPr>
          <w:rFonts w:ascii="Times New Roman" w:hAnsi="Times New Roman" w:cs="Times New Roman"/>
          <w:sz w:val="28"/>
          <w:szCs w:val="28"/>
        </w:rPr>
        <w:t>;</w:t>
      </w:r>
    </w:p>
    <w:p w:rsidR="000A0DDF" w:rsidRDefault="000A0DDF" w:rsidP="000A0D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Комитет по финансам муниципального района «Карымский район»</w:t>
      </w:r>
      <w:r w:rsidR="008E3A97">
        <w:rPr>
          <w:rFonts w:ascii="Times New Roman" w:hAnsi="Times New Roman" w:cs="Times New Roman"/>
          <w:sz w:val="28"/>
          <w:szCs w:val="28"/>
        </w:rPr>
        <w:t>.</w:t>
      </w:r>
    </w:p>
    <w:p w:rsidR="000A0DDF" w:rsidRDefault="000A0DDF" w:rsidP="000A0DDF">
      <w:pPr>
        <w:numPr>
          <w:ilvl w:val="12"/>
          <w:numId w:val="0"/>
        </w:num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внешней проверки Контрольно-счетной палатой подготовлены заключения, которые были направлены главным администраторам бюджетных средств в установленном порядке. </w:t>
      </w:r>
    </w:p>
    <w:p w:rsidR="00F7790B" w:rsidRDefault="00F7790B" w:rsidP="00F7790B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7642">
        <w:rPr>
          <w:rFonts w:ascii="Times New Roman" w:hAnsi="Times New Roman" w:cs="Times New Roman"/>
          <w:b/>
          <w:sz w:val="28"/>
          <w:szCs w:val="28"/>
        </w:rPr>
        <w:t xml:space="preserve">экспертиза и проведение </w:t>
      </w:r>
      <w:r w:rsidR="00307642">
        <w:rPr>
          <w:rFonts w:ascii="Times New Roman" w:eastAsia="Calibri" w:hAnsi="Times New Roman" w:cs="Times New Roman"/>
          <w:b/>
          <w:sz w:val="28"/>
          <w:szCs w:val="28"/>
        </w:rPr>
        <w:t>внешней проверки  достоверности годовой бюджетной отчетности</w:t>
      </w:r>
      <w:r w:rsidR="00307642">
        <w:rPr>
          <w:rFonts w:ascii="Times New Roman" w:eastAsia="Times New Roman" w:hAnsi="Times New Roman"/>
          <w:b/>
          <w:sz w:val="28"/>
          <w:szCs w:val="28"/>
        </w:rPr>
        <w:t xml:space="preserve">  и годового отчета об исполнении бюджета муниципального района «Карымский район»  за 202</w:t>
      </w:r>
      <w:r w:rsidR="0036706C">
        <w:rPr>
          <w:rFonts w:ascii="Times New Roman" w:eastAsia="Times New Roman" w:hAnsi="Times New Roman"/>
          <w:b/>
          <w:sz w:val="28"/>
          <w:szCs w:val="28"/>
        </w:rPr>
        <w:t>3</w:t>
      </w:r>
      <w:r w:rsidR="00307642">
        <w:rPr>
          <w:rFonts w:ascii="Times New Roman" w:eastAsia="Times New Roman" w:hAnsi="Times New Roman"/>
          <w:b/>
          <w:sz w:val="28"/>
          <w:szCs w:val="28"/>
        </w:rPr>
        <w:t xml:space="preserve"> год.</w:t>
      </w:r>
    </w:p>
    <w:p w:rsidR="00F7790B" w:rsidRPr="00F7790B" w:rsidRDefault="00F7790B" w:rsidP="00F7790B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7790B">
        <w:rPr>
          <w:rFonts w:ascii="Times New Roman" w:eastAsia="Times New Roman" w:hAnsi="Times New Roman"/>
          <w:sz w:val="28"/>
          <w:szCs w:val="28"/>
        </w:rPr>
        <w:t>Проведена о</w:t>
      </w:r>
      <w:r w:rsidRPr="00F7790B">
        <w:rPr>
          <w:rFonts w:ascii="Times New Roman" w:hAnsi="Times New Roman" w:cs="Times New Roman"/>
          <w:sz w:val="28"/>
          <w:szCs w:val="28"/>
        </w:rPr>
        <w:t>ценка степени полноты и соответствия представленного Отчета требованиям пункта 3 статьи 264.1 БК РФ, 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50785E">
        <w:rPr>
          <w:rFonts w:ascii="Times New Roman" w:hAnsi="Times New Roman" w:cs="Times New Roman"/>
          <w:sz w:val="28"/>
          <w:szCs w:val="28"/>
        </w:rPr>
        <w:t>:</w:t>
      </w:r>
    </w:p>
    <w:p w:rsidR="00F7790B" w:rsidRPr="00F7790B" w:rsidRDefault="00F7790B" w:rsidP="00F779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90B">
        <w:rPr>
          <w:rFonts w:ascii="Times New Roman" w:hAnsi="Times New Roman" w:cs="Times New Roman"/>
          <w:sz w:val="28"/>
          <w:szCs w:val="28"/>
        </w:rPr>
        <w:t>- сопоставимость показателей Отчета об исполнение бюджета с показателями отчетности главных администраторов средств бюджета</w:t>
      </w:r>
      <w:r w:rsidR="0050785E">
        <w:rPr>
          <w:rFonts w:ascii="Times New Roman" w:hAnsi="Times New Roman" w:cs="Times New Roman"/>
          <w:sz w:val="28"/>
          <w:szCs w:val="28"/>
        </w:rPr>
        <w:t>, расхождений не установлено.</w:t>
      </w:r>
    </w:p>
    <w:p w:rsidR="00F7790B" w:rsidRPr="0050785E" w:rsidRDefault="00F7790B" w:rsidP="00F779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90B">
        <w:rPr>
          <w:rFonts w:ascii="Times New Roman" w:hAnsi="Times New Roman" w:cs="Times New Roman"/>
          <w:sz w:val="28"/>
          <w:szCs w:val="28"/>
        </w:rPr>
        <w:t>- оценка полноты исполнения бюджета по объему и структуре доходов,</w:t>
      </w:r>
      <w:r w:rsidR="0050785E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бюджета:</w:t>
      </w:r>
      <w:r w:rsidR="0050785E" w:rsidRPr="0050785E">
        <w:rPr>
          <w:sz w:val="28"/>
          <w:szCs w:val="28"/>
        </w:rPr>
        <w:t xml:space="preserve"> </w:t>
      </w:r>
      <w:r w:rsidR="0050785E">
        <w:rPr>
          <w:sz w:val="28"/>
          <w:szCs w:val="28"/>
        </w:rPr>
        <w:t>р</w:t>
      </w:r>
      <w:r w:rsidR="0050785E" w:rsidRPr="0050785E">
        <w:rPr>
          <w:rFonts w:ascii="Times New Roman" w:hAnsi="Times New Roman" w:cs="Times New Roman"/>
          <w:sz w:val="28"/>
          <w:szCs w:val="28"/>
        </w:rPr>
        <w:t>асходование бюджетных средств осуществлялось в пределах утвержденных бюджетных ассигнований. Финансирование расходов, не предусмотренных Решением о бюджете или сводной бюджетной росписью на 202</w:t>
      </w:r>
      <w:r w:rsidR="0036706C">
        <w:rPr>
          <w:rFonts w:ascii="Times New Roman" w:hAnsi="Times New Roman" w:cs="Times New Roman"/>
          <w:sz w:val="28"/>
          <w:szCs w:val="28"/>
        </w:rPr>
        <w:t>3</w:t>
      </w:r>
      <w:r w:rsidR="0050785E" w:rsidRPr="0050785E">
        <w:rPr>
          <w:rFonts w:ascii="Times New Roman" w:hAnsi="Times New Roman" w:cs="Times New Roman"/>
          <w:sz w:val="28"/>
          <w:szCs w:val="28"/>
        </w:rPr>
        <w:t xml:space="preserve"> год не выявлено.</w:t>
      </w:r>
    </w:p>
    <w:p w:rsidR="00A07579" w:rsidRPr="00F7790B" w:rsidRDefault="0050785E" w:rsidP="0050785E">
      <w:pPr>
        <w:jc w:val="both"/>
        <w:rPr>
          <w:rFonts w:ascii="Times New Roman" w:hAnsi="Times New Roman" w:cs="Times New Roman"/>
          <w:sz w:val="28"/>
          <w:szCs w:val="28"/>
        </w:rPr>
      </w:pPr>
      <w:r w:rsidRPr="0050785E">
        <w:rPr>
          <w:rFonts w:ascii="Times New Roman" w:hAnsi="Times New Roman" w:cs="Times New Roman"/>
          <w:sz w:val="28"/>
          <w:szCs w:val="28"/>
        </w:rPr>
        <w:t>Выдано з</w:t>
      </w:r>
      <w:r w:rsidR="00A07579" w:rsidRPr="0050785E">
        <w:rPr>
          <w:rFonts w:ascii="Times New Roman" w:hAnsi="Times New Roman" w:cs="Times New Roman"/>
          <w:sz w:val="28"/>
          <w:szCs w:val="28"/>
        </w:rPr>
        <w:t>аключение</w:t>
      </w:r>
      <w:r w:rsidR="00A07579" w:rsidRPr="00F7790B">
        <w:rPr>
          <w:rFonts w:ascii="Times New Roman" w:hAnsi="Times New Roman" w:cs="Times New Roman"/>
          <w:sz w:val="28"/>
          <w:szCs w:val="28"/>
        </w:rPr>
        <w:t xml:space="preserve"> от 25 апреля 202</w:t>
      </w:r>
      <w:r w:rsidR="0036706C">
        <w:rPr>
          <w:rFonts w:ascii="Times New Roman" w:hAnsi="Times New Roman" w:cs="Times New Roman"/>
          <w:sz w:val="28"/>
          <w:szCs w:val="28"/>
        </w:rPr>
        <w:t>4</w:t>
      </w:r>
      <w:r w:rsidR="00A07579" w:rsidRPr="00F7790B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36706C">
        <w:rPr>
          <w:rFonts w:ascii="Times New Roman" w:hAnsi="Times New Roman" w:cs="Times New Roman"/>
          <w:sz w:val="28"/>
          <w:szCs w:val="28"/>
        </w:rPr>
        <w:t>3</w:t>
      </w:r>
      <w:r w:rsidR="00A07579" w:rsidRPr="00F7790B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 бюджета  муниципального района «Карымский район» за  202</w:t>
      </w:r>
      <w:r w:rsidR="0036706C">
        <w:rPr>
          <w:rFonts w:ascii="Times New Roman" w:hAnsi="Times New Roman" w:cs="Times New Roman"/>
          <w:sz w:val="28"/>
          <w:szCs w:val="28"/>
        </w:rPr>
        <w:t xml:space="preserve">3 </w:t>
      </w:r>
      <w:r w:rsidR="00A07579" w:rsidRPr="00F7790B">
        <w:rPr>
          <w:rFonts w:ascii="Times New Roman" w:hAnsi="Times New Roman" w:cs="Times New Roman"/>
          <w:sz w:val="28"/>
          <w:szCs w:val="28"/>
        </w:rPr>
        <w:t>год.</w:t>
      </w:r>
    </w:p>
    <w:p w:rsidR="00307642" w:rsidRDefault="00307642" w:rsidP="00307642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экспертиза и проведение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внешней проверки  достоверности годовой бюджетной отчетности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и годового отчета об исполнении бюджета   городских и  сельских поселений за 20</w:t>
      </w:r>
      <w:r w:rsidR="00A07579">
        <w:rPr>
          <w:rFonts w:ascii="Times New Roman" w:eastAsia="Times New Roman" w:hAnsi="Times New Roman"/>
          <w:b/>
          <w:sz w:val="28"/>
          <w:szCs w:val="28"/>
        </w:rPr>
        <w:t>2</w:t>
      </w:r>
      <w:r w:rsidR="000C72A1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год.</w:t>
      </w:r>
    </w:p>
    <w:p w:rsidR="00307642" w:rsidRDefault="00307642" w:rsidP="00B100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C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00E4">
        <w:rPr>
          <w:rFonts w:ascii="Times New Roman" w:hAnsi="Times New Roman" w:cs="Times New Roman"/>
          <w:sz w:val="28"/>
          <w:szCs w:val="28"/>
        </w:rPr>
        <w:t>20 апреля</w:t>
      </w:r>
      <w:r w:rsidRPr="003267CD">
        <w:rPr>
          <w:rFonts w:ascii="Times New Roman" w:hAnsi="Times New Roman" w:cs="Times New Roman"/>
          <w:sz w:val="28"/>
          <w:szCs w:val="28"/>
        </w:rPr>
        <w:t xml:space="preserve"> по </w:t>
      </w:r>
      <w:r w:rsidR="00B100E4">
        <w:rPr>
          <w:rFonts w:ascii="Times New Roman" w:hAnsi="Times New Roman" w:cs="Times New Roman"/>
          <w:sz w:val="28"/>
          <w:szCs w:val="28"/>
        </w:rPr>
        <w:t>28 мая 2024</w:t>
      </w:r>
      <w:r w:rsidRPr="003267CD">
        <w:rPr>
          <w:rFonts w:ascii="Times New Roman" w:hAnsi="Times New Roman" w:cs="Times New Roman"/>
          <w:sz w:val="28"/>
          <w:szCs w:val="28"/>
        </w:rPr>
        <w:t xml:space="preserve"> года проведено 1</w:t>
      </w:r>
      <w:r w:rsidR="00D71607">
        <w:rPr>
          <w:rFonts w:ascii="Times New Roman" w:hAnsi="Times New Roman" w:cs="Times New Roman"/>
          <w:sz w:val="28"/>
          <w:szCs w:val="28"/>
        </w:rPr>
        <w:t>3</w:t>
      </w:r>
      <w:r w:rsidRPr="003267CD">
        <w:rPr>
          <w:rFonts w:ascii="Times New Roman" w:hAnsi="Times New Roman" w:cs="Times New Roman"/>
          <w:sz w:val="28"/>
          <w:szCs w:val="28"/>
        </w:rPr>
        <w:t xml:space="preserve"> экспертно-аналитических проверок  годовой бюджетной отчетности </w:t>
      </w:r>
      <w:r w:rsidR="00B100E4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поселений.</w:t>
      </w:r>
      <w:r w:rsidRPr="00E42C33">
        <w:rPr>
          <w:rFonts w:ascii="Times New Roman" w:hAnsi="Times New Roman" w:cs="Times New Roman"/>
          <w:sz w:val="28"/>
          <w:szCs w:val="28"/>
        </w:rPr>
        <w:tab/>
        <w:t>Заключения по результатам проверок подготовлены и выданы городским и сельским поселениям</w:t>
      </w:r>
      <w:r w:rsidR="00B100E4">
        <w:rPr>
          <w:rFonts w:ascii="Times New Roman" w:hAnsi="Times New Roman" w:cs="Times New Roman"/>
          <w:sz w:val="28"/>
          <w:szCs w:val="28"/>
        </w:rPr>
        <w:t xml:space="preserve"> в установленные планом сроки</w:t>
      </w:r>
      <w:r w:rsidRPr="00E42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4BA" w:rsidRPr="00A274BA" w:rsidRDefault="00A274BA" w:rsidP="00B100E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BA">
        <w:rPr>
          <w:rFonts w:ascii="Times New Roman" w:hAnsi="Times New Roman" w:cs="Times New Roman"/>
          <w:sz w:val="28"/>
          <w:szCs w:val="28"/>
        </w:rPr>
        <w:t xml:space="preserve"> </w:t>
      </w:r>
      <w:r w:rsidRPr="00A274BA">
        <w:rPr>
          <w:rFonts w:ascii="Times New Roman" w:hAnsi="Times New Roman" w:cs="Times New Roman"/>
          <w:b/>
          <w:sz w:val="28"/>
          <w:szCs w:val="28"/>
        </w:rPr>
        <w:t>Контрольные мероприятия:</w:t>
      </w:r>
    </w:p>
    <w:p w:rsidR="00A274BA" w:rsidRDefault="00A274BA" w:rsidP="00A274BA">
      <w:pPr>
        <w:spacing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4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проверке</w:t>
      </w:r>
      <w:r w:rsidRPr="00A274BA">
        <w:rPr>
          <w:rFonts w:ascii="Times New Roman" w:hAnsi="Times New Roman" w:cs="Times New Roman"/>
          <w:sz w:val="28"/>
          <w:szCs w:val="28"/>
        </w:rPr>
        <w:t xml:space="preserve">  целевого и эффективного использования бюджетных средств, выделенных на финансирование вопросов предоставления бесплатного дошкольного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A274BA">
        <w:rPr>
          <w:rFonts w:ascii="Times New Roman" w:hAnsi="Times New Roman" w:cs="Times New Roman"/>
          <w:sz w:val="28"/>
          <w:szCs w:val="28"/>
        </w:rPr>
        <w:t xml:space="preserve">.  Объект проверки – </w:t>
      </w:r>
      <w:r w:rsidRPr="00A274BA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Муниципальное дошкольное образовательное учреждение «Детский сад  «Ромашка» п. Карымское»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 По результатам проведенной проверки, дошкольному образовательному учреждению выписано предписание об устранении бухгалтерских нарушений. Привлечено к дисциплинарной ответственности должностное лицо. Нарушения устранены в установленные представлением сроки.</w:t>
      </w:r>
    </w:p>
    <w:p w:rsidR="00C509A9" w:rsidRPr="00C509A9" w:rsidRDefault="00A274BA" w:rsidP="00C509A9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</w:t>
      </w:r>
      <w:r w:rsidRPr="00A274B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E473A2">
        <w:rPr>
          <w:rFonts w:ascii="Times New Roman" w:hAnsi="Times New Roman"/>
          <w:sz w:val="28"/>
          <w:szCs w:val="28"/>
        </w:rPr>
        <w:t>ценка финансовой нагрузки на местные бюджеты в результате принятия мер органами прокуратуры и контрольными органами, а также в результате осуществления судопроизводства и исполнительного производства, их доля в ра</w:t>
      </w:r>
      <w:r w:rsidRPr="00E473A2">
        <w:rPr>
          <w:rFonts w:ascii="Times New Roman" w:hAnsi="Times New Roman"/>
          <w:sz w:val="28"/>
          <w:szCs w:val="28"/>
        </w:rPr>
        <w:t>с</w:t>
      </w:r>
      <w:r w:rsidRPr="00E473A2">
        <w:rPr>
          <w:rFonts w:ascii="Times New Roman" w:hAnsi="Times New Roman"/>
          <w:sz w:val="28"/>
          <w:szCs w:val="28"/>
        </w:rPr>
        <w:t>ходных обязательствах бюджета</w:t>
      </w:r>
      <w:r>
        <w:rPr>
          <w:rFonts w:ascii="Times New Roman" w:hAnsi="Times New Roman"/>
          <w:b/>
          <w:sz w:val="28"/>
          <w:szCs w:val="28"/>
        </w:rPr>
        <w:t xml:space="preserve"> . </w:t>
      </w:r>
      <w:r w:rsidRPr="00A274BA">
        <w:rPr>
          <w:rFonts w:ascii="Times New Roman" w:hAnsi="Times New Roman"/>
          <w:sz w:val="28"/>
          <w:szCs w:val="28"/>
        </w:rPr>
        <w:t>Проверяемый период деятельности: 2022 год и 2023 год</w:t>
      </w:r>
      <w:r>
        <w:rPr>
          <w:rFonts w:ascii="Times New Roman" w:hAnsi="Times New Roman"/>
          <w:sz w:val="28"/>
          <w:szCs w:val="28"/>
        </w:rPr>
        <w:t>.</w:t>
      </w:r>
      <w:r w:rsidR="00C509A9">
        <w:rPr>
          <w:rFonts w:ascii="Times New Roman" w:hAnsi="Times New Roman"/>
          <w:sz w:val="28"/>
          <w:szCs w:val="28"/>
        </w:rPr>
        <w:t xml:space="preserve"> </w:t>
      </w:r>
      <w:r w:rsidR="00C509A9" w:rsidRPr="00C509A9">
        <w:rPr>
          <w:rFonts w:ascii="Times New Roman" w:hAnsi="Times New Roman"/>
          <w:sz w:val="28"/>
          <w:szCs w:val="28"/>
        </w:rPr>
        <w:t xml:space="preserve">В результате проведенного мероприятия, установлено, что  за 2022-2023 годы  финансовая нагрузка на местные бюджеты в результате принятия мер органами прокуратуры и контрольными органами, а также в результате осуществления судопроизводства и исполнительного производства составила </w:t>
      </w:r>
      <w:r w:rsidR="00C509A9" w:rsidRPr="00C509A9">
        <w:rPr>
          <w:rFonts w:ascii="Times New Roman" w:hAnsi="Times New Roman"/>
          <w:b/>
          <w:color w:val="000000"/>
          <w:sz w:val="28"/>
          <w:szCs w:val="28"/>
        </w:rPr>
        <w:t xml:space="preserve">2 535 746,08 руб. </w:t>
      </w:r>
      <w:r w:rsidR="00C509A9" w:rsidRPr="00C509A9">
        <w:rPr>
          <w:rFonts w:ascii="Times New Roman" w:hAnsi="Times New Roman"/>
          <w:color w:val="000000"/>
          <w:sz w:val="28"/>
          <w:szCs w:val="28"/>
        </w:rPr>
        <w:t>Доля расходов в расходной части бюджета муниципального  района «Карымский район» составляет  от  0,03% до 0,18%.</w:t>
      </w:r>
      <w:r w:rsidR="00C509A9" w:rsidRPr="00C509A9">
        <w:rPr>
          <w:rFonts w:ascii="Times New Roman" w:hAnsi="Times New Roman"/>
          <w:sz w:val="28"/>
          <w:szCs w:val="28"/>
        </w:rPr>
        <w:t xml:space="preserve">  Денежные обязательства </w:t>
      </w:r>
      <w:r w:rsidR="00C509A9" w:rsidRPr="00C509A9">
        <w:rPr>
          <w:rFonts w:ascii="Times New Roman" w:hAnsi="Times New Roman"/>
          <w:b/>
          <w:sz w:val="28"/>
          <w:szCs w:val="28"/>
        </w:rPr>
        <w:t>за период 2022-2023 годов</w:t>
      </w:r>
      <w:r w:rsidR="00C509A9" w:rsidRPr="00C509A9">
        <w:rPr>
          <w:rFonts w:ascii="Times New Roman" w:hAnsi="Times New Roman"/>
          <w:sz w:val="28"/>
          <w:szCs w:val="28"/>
        </w:rPr>
        <w:t xml:space="preserve">  по отчету ф.0503296  имеют наибольшее значение в следующих поселениях:</w:t>
      </w:r>
    </w:p>
    <w:p w:rsidR="00C509A9" w:rsidRPr="00C509A9" w:rsidRDefault="00C509A9" w:rsidP="00C509A9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C509A9">
        <w:rPr>
          <w:rFonts w:ascii="Times New Roman" w:hAnsi="Times New Roman"/>
          <w:sz w:val="28"/>
          <w:szCs w:val="28"/>
        </w:rPr>
        <w:t>- городское поселение «Карымское»  706 956,20 руб.</w:t>
      </w:r>
    </w:p>
    <w:p w:rsidR="00C509A9" w:rsidRPr="00C509A9" w:rsidRDefault="00C509A9" w:rsidP="00C509A9">
      <w:pPr>
        <w:jc w:val="both"/>
        <w:rPr>
          <w:rFonts w:ascii="Times New Roman" w:hAnsi="Times New Roman"/>
          <w:sz w:val="28"/>
          <w:szCs w:val="28"/>
        </w:rPr>
      </w:pPr>
      <w:r w:rsidRPr="00C509A9">
        <w:rPr>
          <w:rFonts w:ascii="Times New Roman" w:hAnsi="Times New Roman"/>
          <w:sz w:val="28"/>
          <w:szCs w:val="28"/>
        </w:rPr>
        <w:t xml:space="preserve">           - городское поселение «Курорт Дарасунское» 544 500,0 руб.</w:t>
      </w:r>
    </w:p>
    <w:p w:rsidR="00C509A9" w:rsidRPr="00C509A9" w:rsidRDefault="00C509A9" w:rsidP="00C509A9">
      <w:pPr>
        <w:jc w:val="both"/>
        <w:rPr>
          <w:rFonts w:ascii="Times New Roman" w:hAnsi="Times New Roman"/>
          <w:sz w:val="28"/>
          <w:szCs w:val="28"/>
        </w:rPr>
      </w:pPr>
      <w:r w:rsidRPr="00C509A9">
        <w:rPr>
          <w:rFonts w:ascii="Times New Roman" w:hAnsi="Times New Roman"/>
          <w:sz w:val="28"/>
          <w:szCs w:val="28"/>
        </w:rPr>
        <w:t xml:space="preserve">            - сельское поселение «Тыргетуйское» 788 124,95 руб.</w:t>
      </w:r>
    </w:p>
    <w:p w:rsidR="00C509A9" w:rsidRPr="00C509A9" w:rsidRDefault="00C509A9" w:rsidP="00C509A9">
      <w:pPr>
        <w:jc w:val="both"/>
        <w:rPr>
          <w:rFonts w:ascii="Times New Roman" w:hAnsi="Times New Roman"/>
          <w:sz w:val="28"/>
          <w:szCs w:val="28"/>
        </w:rPr>
      </w:pPr>
      <w:r w:rsidRPr="00C509A9">
        <w:rPr>
          <w:rFonts w:ascii="Times New Roman" w:hAnsi="Times New Roman"/>
          <w:sz w:val="28"/>
          <w:szCs w:val="28"/>
        </w:rPr>
        <w:t>По состоянию на 01.01.2024 года неисполненных денежных обязательств нет.</w:t>
      </w:r>
    </w:p>
    <w:p w:rsidR="00A274BA" w:rsidRPr="00A274BA" w:rsidRDefault="00A274BA" w:rsidP="00A274B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4BA" w:rsidRPr="00A274BA" w:rsidRDefault="00A274BA" w:rsidP="00B100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DDF" w:rsidRPr="00A274BA" w:rsidRDefault="000A0DDF" w:rsidP="000A0DDF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4BA">
        <w:rPr>
          <w:rFonts w:ascii="Times New Roman" w:eastAsia="Times New Roman" w:hAnsi="Times New Roman" w:cs="Times New Roman"/>
          <w:b/>
          <w:sz w:val="28"/>
          <w:szCs w:val="28"/>
        </w:rPr>
        <w:t>- организационно-аналитическое мероприятие:</w:t>
      </w:r>
    </w:p>
    <w:p w:rsidR="000A0DDF" w:rsidRPr="00A274BA" w:rsidRDefault="000A0DDF" w:rsidP="000A0DDF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4BA">
        <w:rPr>
          <w:rFonts w:ascii="Times New Roman" w:hAnsi="Times New Roman" w:cs="Times New Roman"/>
          <w:bCs/>
          <w:sz w:val="28"/>
          <w:szCs w:val="28"/>
        </w:rPr>
        <w:t>Отчет о проделанной работе КСП за 20</w:t>
      </w:r>
      <w:r w:rsidR="00307642" w:rsidRPr="00A274BA">
        <w:rPr>
          <w:rFonts w:ascii="Times New Roman" w:hAnsi="Times New Roman" w:cs="Times New Roman"/>
          <w:bCs/>
          <w:sz w:val="28"/>
          <w:szCs w:val="28"/>
        </w:rPr>
        <w:t>2</w:t>
      </w:r>
      <w:r w:rsidR="00CB731C" w:rsidRPr="00A274BA">
        <w:rPr>
          <w:rFonts w:ascii="Times New Roman" w:hAnsi="Times New Roman" w:cs="Times New Roman"/>
          <w:bCs/>
          <w:sz w:val="28"/>
          <w:szCs w:val="28"/>
        </w:rPr>
        <w:t>3</w:t>
      </w:r>
      <w:r w:rsidR="00307642" w:rsidRPr="00A27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4BA">
        <w:rPr>
          <w:rFonts w:ascii="Times New Roman" w:hAnsi="Times New Roman" w:cs="Times New Roman"/>
          <w:bCs/>
          <w:sz w:val="28"/>
          <w:szCs w:val="28"/>
        </w:rPr>
        <w:t>год,</w:t>
      </w:r>
      <w:r w:rsidR="00CB731C" w:rsidRPr="00A274BA">
        <w:rPr>
          <w:rFonts w:ascii="Times New Roman" w:hAnsi="Times New Roman" w:cs="Times New Roman"/>
          <w:bCs/>
          <w:sz w:val="28"/>
          <w:szCs w:val="28"/>
        </w:rPr>
        <w:t xml:space="preserve"> первое полугодие 2024 года 2024 года-</w:t>
      </w:r>
      <w:r w:rsidRPr="00A274BA">
        <w:rPr>
          <w:rFonts w:ascii="Times New Roman" w:hAnsi="Times New Roman" w:cs="Times New Roman"/>
          <w:bCs/>
          <w:sz w:val="28"/>
          <w:szCs w:val="28"/>
        </w:rPr>
        <w:t xml:space="preserve"> информация направлена в Контрольно-счетную палату Забайкальского края.</w:t>
      </w:r>
    </w:p>
    <w:p w:rsidR="00307642" w:rsidRPr="00A274BA" w:rsidRDefault="00CB731C" w:rsidP="00307642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4BA">
        <w:rPr>
          <w:rFonts w:ascii="Times New Roman" w:hAnsi="Times New Roman" w:cs="Times New Roman"/>
          <w:bCs/>
          <w:sz w:val="28"/>
          <w:szCs w:val="28"/>
        </w:rPr>
        <w:t>Анализ исполнения доходной части местного бюджета за 5 месяцев 2024 года</w:t>
      </w:r>
      <w:r w:rsidR="00307642" w:rsidRPr="00A274BA">
        <w:rPr>
          <w:rFonts w:ascii="Times New Roman" w:hAnsi="Times New Roman" w:cs="Times New Roman"/>
          <w:bCs/>
          <w:sz w:val="28"/>
          <w:szCs w:val="28"/>
        </w:rPr>
        <w:t xml:space="preserve">, информация направлена в </w:t>
      </w:r>
      <w:r w:rsidRPr="00A274BA">
        <w:rPr>
          <w:rFonts w:ascii="Times New Roman" w:hAnsi="Times New Roman" w:cs="Times New Roman"/>
          <w:bCs/>
          <w:sz w:val="28"/>
          <w:szCs w:val="28"/>
        </w:rPr>
        <w:t>Совет муниципального района.</w:t>
      </w:r>
    </w:p>
    <w:p w:rsidR="00A274BA" w:rsidRPr="00A274BA" w:rsidRDefault="00A274BA" w:rsidP="00307642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BD" w:rsidRPr="00A274BA" w:rsidRDefault="00A167BD" w:rsidP="00307642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4B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sectPr w:rsidR="00A167BD" w:rsidRPr="00A274BA" w:rsidSect="001244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1E" w:rsidRDefault="0049201E" w:rsidP="002E4D92">
      <w:pPr>
        <w:spacing w:after="0" w:line="240" w:lineRule="auto"/>
      </w:pPr>
      <w:r>
        <w:separator/>
      </w:r>
    </w:p>
  </w:endnote>
  <w:endnote w:type="continuationSeparator" w:id="1">
    <w:p w:rsidR="0049201E" w:rsidRDefault="0049201E" w:rsidP="002E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55"/>
      <w:docPartObj>
        <w:docPartGallery w:val="Page Numbers (Bottom of Page)"/>
        <w:docPartUnique/>
      </w:docPartObj>
    </w:sdtPr>
    <w:sdtContent>
      <w:p w:rsidR="00A274BA" w:rsidRDefault="00A274BA">
        <w:pPr>
          <w:pStyle w:val="a9"/>
          <w:jc w:val="right"/>
        </w:pPr>
        <w:fldSimple w:instr=" PAGE   \* MERGEFORMAT ">
          <w:r w:rsidR="00C509A9">
            <w:rPr>
              <w:noProof/>
            </w:rPr>
            <w:t>5</w:t>
          </w:r>
        </w:fldSimple>
      </w:p>
    </w:sdtContent>
  </w:sdt>
  <w:p w:rsidR="00A274BA" w:rsidRDefault="00A274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1E" w:rsidRDefault="0049201E" w:rsidP="002E4D92">
      <w:pPr>
        <w:spacing w:after="0" w:line="240" w:lineRule="auto"/>
      </w:pPr>
      <w:r>
        <w:separator/>
      </w:r>
    </w:p>
  </w:footnote>
  <w:footnote w:type="continuationSeparator" w:id="1">
    <w:p w:rsidR="0049201E" w:rsidRDefault="0049201E" w:rsidP="002E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300"/>
    <w:multiLevelType w:val="hybridMultilevel"/>
    <w:tmpl w:val="9A7AB4CC"/>
    <w:lvl w:ilvl="0" w:tplc="7414B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6C77E3"/>
    <w:multiLevelType w:val="hybridMultilevel"/>
    <w:tmpl w:val="AC9C8332"/>
    <w:lvl w:ilvl="0" w:tplc="9FF02A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DDF"/>
    <w:rsid w:val="00076115"/>
    <w:rsid w:val="000A0DDF"/>
    <w:rsid w:val="000C72A1"/>
    <w:rsid w:val="0012447C"/>
    <w:rsid w:val="002651DD"/>
    <w:rsid w:val="002B5401"/>
    <w:rsid w:val="002E4D92"/>
    <w:rsid w:val="002F2AFB"/>
    <w:rsid w:val="00307642"/>
    <w:rsid w:val="0036706C"/>
    <w:rsid w:val="0037028C"/>
    <w:rsid w:val="003807EF"/>
    <w:rsid w:val="00421CF4"/>
    <w:rsid w:val="0049201E"/>
    <w:rsid w:val="004A5A9C"/>
    <w:rsid w:val="0050785E"/>
    <w:rsid w:val="0068590B"/>
    <w:rsid w:val="007A0524"/>
    <w:rsid w:val="008E3A97"/>
    <w:rsid w:val="00976EBA"/>
    <w:rsid w:val="00A07579"/>
    <w:rsid w:val="00A167BD"/>
    <w:rsid w:val="00A274BA"/>
    <w:rsid w:val="00A74D9C"/>
    <w:rsid w:val="00A77671"/>
    <w:rsid w:val="00B100E4"/>
    <w:rsid w:val="00B35A55"/>
    <w:rsid w:val="00B84CD8"/>
    <w:rsid w:val="00C509A9"/>
    <w:rsid w:val="00CA7CE3"/>
    <w:rsid w:val="00CB731C"/>
    <w:rsid w:val="00D249B2"/>
    <w:rsid w:val="00D617F8"/>
    <w:rsid w:val="00D71607"/>
    <w:rsid w:val="00E2134A"/>
    <w:rsid w:val="00E72DD4"/>
    <w:rsid w:val="00F0617B"/>
    <w:rsid w:val="00F519BA"/>
    <w:rsid w:val="00F7790B"/>
    <w:rsid w:val="00FB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DDF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0A0D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A0DD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A0DDF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E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4D92"/>
  </w:style>
  <w:style w:type="paragraph" w:styleId="a9">
    <w:name w:val="footer"/>
    <w:basedOn w:val="a"/>
    <w:link w:val="aa"/>
    <w:uiPriority w:val="99"/>
    <w:unhideWhenUsed/>
    <w:rsid w:val="002E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D92"/>
  </w:style>
  <w:style w:type="paragraph" w:customStyle="1" w:styleId="ConsPlusNonformat">
    <w:name w:val="ConsPlusNonformat"/>
    <w:rsid w:val="00A74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A07579"/>
    <w:pPr>
      <w:widowControl w:val="0"/>
      <w:spacing w:before="320" w:after="0" w:line="260" w:lineRule="auto"/>
      <w:ind w:right="200"/>
      <w:jc w:val="righ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No Spacing"/>
    <w:uiPriority w:val="1"/>
    <w:qFormat/>
    <w:rsid w:val="00E72D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pkarim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10</cp:revision>
  <dcterms:created xsi:type="dcterms:W3CDTF">2024-09-16T01:21:00Z</dcterms:created>
  <dcterms:modified xsi:type="dcterms:W3CDTF">2024-09-16T04:40:00Z</dcterms:modified>
</cp:coreProperties>
</file>