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5AF" w:rsidRPr="00E16C47" w:rsidRDefault="00E16C47" w:rsidP="000C75AF">
      <w:pPr>
        <w:jc w:val="center"/>
        <w:rPr>
          <w:rFonts w:ascii="Times New Roman" w:hAnsi="Times New Roman" w:cs="Times New Roman"/>
          <w:b/>
          <w:spacing w:val="20"/>
          <w:sz w:val="36"/>
        </w:rPr>
      </w:pPr>
      <w:r w:rsidRPr="00E16C47">
        <w:rPr>
          <w:rFonts w:ascii="Times New Roman" w:hAnsi="Times New Roman" w:cs="Times New Roman"/>
          <w:b/>
          <w:spacing w:val="20"/>
          <w:sz w:val="36"/>
        </w:rPr>
        <w:t>Администра</w:t>
      </w:r>
      <w:r w:rsidR="000C75AF" w:rsidRPr="00E16C47">
        <w:rPr>
          <w:rFonts w:ascii="Times New Roman" w:hAnsi="Times New Roman" w:cs="Times New Roman"/>
          <w:b/>
          <w:spacing w:val="20"/>
          <w:sz w:val="36"/>
        </w:rPr>
        <w:t xml:space="preserve">ция муниципального района </w:t>
      </w:r>
    </w:p>
    <w:p w:rsidR="00411A39" w:rsidRPr="00E16C47" w:rsidRDefault="00E16C47" w:rsidP="000C75AF">
      <w:pPr>
        <w:jc w:val="center"/>
        <w:rPr>
          <w:rFonts w:ascii="Times New Roman" w:hAnsi="Times New Roman" w:cs="Times New Roman"/>
          <w:b/>
          <w:spacing w:val="20"/>
          <w:sz w:val="36"/>
        </w:rPr>
      </w:pPr>
      <w:r w:rsidRPr="00E16C47">
        <w:rPr>
          <w:rFonts w:ascii="Times New Roman" w:hAnsi="Times New Roman" w:cs="Times New Roman"/>
          <w:b/>
          <w:spacing w:val="20"/>
          <w:sz w:val="36"/>
        </w:rPr>
        <w:t>«Карымский рай</w:t>
      </w:r>
      <w:r w:rsidR="000C75AF" w:rsidRPr="00E16C47">
        <w:rPr>
          <w:rFonts w:ascii="Times New Roman" w:hAnsi="Times New Roman" w:cs="Times New Roman"/>
          <w:b/>
          <w:spacing w:val="20"/>
          <w:sz w:val="36"/>
        </w:rPr>
        <w:t>он</w:t>
      </w:r>
      <w:r w:rsidR="00411A39" w:rsidRPr="00E16C47">
        <w:rPr>
          <w:rFonts w:ascii="Times New Roman" w:hAnsi="Times New Roman" w:cs="Times New Roman"/>
          <w:b/>
          <w:spacing w:val="20"/>
          <w:sz w:val="36"/>
        </w:rPr>
        <w:t>»</w:t>
      </w:r>
    </w:p>
    <w:p w:rsidR="00411A39" w:rsidRDefault="00411A39" w:rsidP="000C75AF">
      <w:pPr>
        <w:jc w:val="center"/>
        <w:rPr>
          <w:rFonts w:ascii="Times New Roman" w:hAnsi="Times New Roman" w:cs="Times New Roman"/>
          <w:b/>
          <w:sz w:val="36"/>
        </w:rPr>
      </w:pPr>
    </w:p>
    <w:p w:rsidR="000C75AF" w:rsidRPr="00E16C47" w:rsidRDefault="000C75AF" w:rsidP="000C75AF">
      <w:pPr>
        <w:jc w:val="center"/>
        <w:rPr>
          <w:rFonts w:ascii="Times New Roman" w:hAnsi="Times New Roman" w:cs="Times New Roman"/>
          <w:spacing w:val="20"/>
        </w:rPr>
      </w:pPr>
      <w:r w:rsidRPr="00E16C47">
        <w:rPr>
          <w:rFonts w:ascii="Times New Roman" w:hAnsi="Times New Roman" w:cs="Times New Roman"/>
          <w:b/>
          <w:spacing w:val="20"/>
          <w:sz w:val="52"/>
        </w:rPr>
        <w:t>ПОСТАНОВЛЕНИЕ</w:t>
      </w:r>
    </w:p>
    <w:p w:rsidR="000C75AF" w:rsidRDefault="000C75AF" w:rsidP="00477FF5">
      <w:pPr>
        <w:widowControl/>
        <w:shd w:val="clear" w:color="auto" w:fill="FFFFFF"/>
        <w:autoSpaceDE/>
        <w:autoSpaceDN/>
        <w:adjustRightInd/>
        <w:spacing w:line="278" w:lineRule="atLeast"/>
        <w:rPr>
          <w:rFonts w:eastAsia="Times New Roman"/>
          <w:color w:val="333333"/>
          <w:sz w:val="19"/>
          <w:szCs w:val="19"/>
          <w:lang w:eastAsia="ru-RU"/>
        </w:rPr>
      </w:pPr>
    </w:p>
    <w:p w:rsidR="000C75AF" w:rsidRDefault="000C75AF" w:rsidP="00477FF5">
      <w:pPr>
        <w:widowControl/>
        <w:shd w:val="clear" w:color="auto" w:fill="FFFFFF"/>
        <w:autoSpaceDE/>
        <w:autoSpaceDN/>
        <w:adjustRightInd/>
        <w:spacing w:line="278" w:lineRule="atLeast"/>
        <w:rPr>
          <w:rFonts w:eastAsia="Times New Roman"/>
          <w:color w:val="333333"/>
          <w:sz w:val="19"/>
          <w:szCs w:val="19"/>
          <w:lang w:eastAsia="ru-RU"/>
        </w:rPr>
      </w:pPr>
    </w:p>
    <w:p w:rsidR="00397801" w:rsidRDefault="00477FF5" w:rsidP="00397801">
      <w:pPr>
        <w:jc w:val="both"/>
        <w:rPr>
          <w:rFonts w:eastAsia="Times New Roman"/>
          <w:color w:val="333333"/>
          <w:sz w:val="19"/>
          <w:szCs w:val="19"/>
          <w:lang w:eastAsia="ru-RU"/>
        </w:rPr>
      </w:pPr>
      <w:r w:rsidRPr="00477FF5">
        <w:rPr>
          <w:rFonts w:eastAsia="Times New Roman"/>
          <w:color w:val="333333"/>
          <w:sz w:val="19"/>
          <w:szCs w:val="19"/>
          <w:lang w:eastAsia="ru-RU"/>
        </w:rPr>
        <w:t> </w:t>
      </w:r>
    </w:p>
    <w:tbl>
      <w:tblPr>
        <w:tblW w:w="0" w:type="auto"/>
        <w:tblLook w:val="04A0"/>
      </w:tblPr>
      <w:tblGrid>
        <w:gridCol w:w="4785"/>
        <w:gridCol w:w="4786"/>
      </w:tblGrid>
      <w:tr w:rsidR="00397801" w:rsidRPr="007040AB" w:rsidTr="00F37455">
        <w:tc>
          <w:tcPr>
            <w:tcW w:w="4785" w:type="dxa"/>
          </w:tcPr>
          <w:p w:rsidR="00397801" w:rsidRPr="007040AB" w:rsidRDefault="00397801" w:rsidP="00233B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40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«</w:t>
            </w:r>
            <w:r w:rsidR="002B10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33B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  <w:r w:rsidR="002B10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040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233B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233B3D" w:rsidRPr="00233B3D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октября</w:t>
            </w:r>
            <w:r w:rsidRPr="007040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</w:t>
            </w:r>
            <w:r w:rsidR="002B10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7040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</w:tcPr>
          <w:p w:rsidR="00397801" w:rsidRPr="007040AB" w:rsidRDefault="008B0BD6" w:rsidP="00F60116">
            <w:pPr>
              <w:pStyle w:val="ConsPlusNormal"/>
              <w:ind w:right="566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="00F601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33B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316</w:t>
            </w:r>
            <w:r w:rsidR="00F601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B10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</w:p>
        </w:tc>
      </w:tr>
    </w:tbl>
    <w:p w:rsidR="00397801" w:rsidRDefault="00397801" w:rsidP="003978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Карымское</w:t>
      </w:r>
    </w:p>
    <w:p w:rsidR="005D486E" w:rsidRDefault="005D486E" w:rsidP="00397801">
      <w:pPr>
        <w:jc w:val="both"/>
        <w:rPr>
          <w:rFonts w:eastAsia="Times New Roman"/>
          <w:color w:val="333333"/>
          <w:sz w:val="19"/>
          <w:szCs w:val="19"/>
          <w:lang w:eastAsia="ru-RU"/>
        </w:rPr>
      </w:pPr>
    </w:p>
    <w:p w:rsidR="009F064B" w:rsidRDefault="009F064B" w:rsidP="000C75AF">
      <w:pPr>
        <w:widowControl/>
        <w:shd w:val="clear" w:color="auto" w:fill="FFFFFF"/>
        <w:autoSpaceDE/>
        <w:autoSpaceDN/>
        <w:adjustRightInd/>
        <w:spacing w:line="278" w:lineRule="atLeast"/>
        <w:rPr>
          <w:rFonts w:eastAsia="Times New Roman"/>
          <w:color w:val="333333"/>
          <w:sz w:val="19"/>
          <w:szCs w:val="19"/>
          <w:lang w:eastAsia="ru-RU"/>
        </w:rPr>
      </w:pPr>
    </w:p>
    <w:p w:rsidR="009F064B" w:rsidRPr="0007206F" w:rsidRDefault="009F064B" w:rsidP="0007206F">
      <w:pPr>
        <w:widowControl/>
        <w:shd w:val="clear" w:color="auto" w:fill="FFFFFF"/>
        <w:autoSpaceDE/>
        <w:autoSpaceDN/>
        <w:adjustRightInd/>
        <w:spacing w:line="278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06F">
        <w:rPr>
          <w:rFonts w:ascii="Times New Roman" w:eastAsia="Calibri" w:hAnsi="Times New Roman" w:cs="Times New Roman"/>
          <w:b/>
          <w:sz w:val="28"/>
          <w:szCs w:val="28"/>
        </w:rPr>
        <w:t xml:space="preserve">Об одобрении прогноза социально-экономического развития </w:t>
      </w:r>
      <w:r w:rsidRPr="0007206F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0720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206F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616BF4" w:rsidRPr="0007206F">
        <w:rPr>
          <w:rFonts w:ascii="Times New Roman" w:hAnsi="Times New Roman" w:cs="Times New Roman"/>
          <w:b/>
          <w:sz w:val="28"/>
          <w:szCs w:val="28"/>
        </w:rPr>
        <w:t>«Карымский</w:t>
      </w:r>
      <w:r w:rsidR="00826DE7" w:rsidRPr="000720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6BF4" w:rsidRPr="0007206F">
        <w:rPr>
          <w:rFonts w:ascii="Times New Roman" w:hAnsi="Times New Roman" w:cs="Times New Roman"/>
          <w:b/>
          <w:sz w:val="28"/>
          <w:szCs w:val="28"/>
        </w:rPr>
        <w:t>район» на</w:t>
      </w:r>
      <w:r w:rsidRPr="0007206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A72CF" w:rsidRPr="0007206F">
        <w:rPr>
          <w:rFonts w:ascii="Times New Roman" w:hAnsi="Times New Roman" w:cs="Times New Roman"/>
          <w:b/>
          <w:sz w:val="28"/>
          <w:szCs w:val="28"/>
        </w:rPr>
        <w:t>2</w:t>
      </w:r>
      <w:r w:rsidR="002B106E">
        <w:rPr>
          <w:rFonts w:ascii="Times New Roman" w:hAnsi="Times New Roman" w:cs="Times New Roman"/>
          <w:b/>
          <w:sz w:val="28"/>
          <w:szCs w:val="28"/>
        </w:rPr>
        <w:t>5</w:t>
      </w:r>
      <w:r w:rsidRPr="0007206F">
        <w:rPr>
          <w:rFonts w:ascii="Times New Roman" w:hAnsi="Times New Roman" w:cs="Times New Roman"/>
          <w:b/>
          <w:sz w:val="28"/>
          <w:szCs w:val="28"/>
        </w:rPr>
        <w:t xml:space="preserve"> год и</w:t>
      </w:r>
    </w:p>
    <w:p w:rsidR="009F064B" w:rsidRPr="0007206F" w:rsidRDefault="00CA3B79" w:rsidP="0007206F">
      <w:pPr>
        <w:widowControl/>
        <w:shd w:val="clear" w:color="auto" w:fill="FFFFFF"/>
        <w:autoSpaceDE/>
        <w:autoSpaceDN/>
        <w:adjustRightInd/>
        <w:spacing w:line="278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7206F">
        <w:rPr>
          <w:rFonts w:ascii="Times New Roman" w:hAnsi="Times New Roman" w:cs="Times New Roman"/>
          <w:b/>
          <w:sz w:val="28"/>
          <w:szCs w:val="28"/>
        </w:rPr>
        <w:t>на период до 202</w:t>
      </w:r>
      <w:r w:rsidR="002B106E">
        <w:rPr>
          <w:rFonts w:ascii="Times New Roman" w:hAnsi="Times New Roman" w:cs="Times New Roman"/>
          <w:b/>
          <w:sz w:val="28"/>
          <w:szCs w:val="28"/>
        </w:rPr>
        <w:t>7</w:t>
      </w:r>
      <w:r w:rsidRPr="0007206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F064B" w:rsidRDefault="009F064B" w:rsidP="000C75AF">
      <w:pPr>
        <w:widowControl/>
        <w:shd w:val="clear" w:color="auto" w:fill="FFFFFF"/>
        <w:autoSpaceDE/>
        <w:autoSpaceDN/>
        <w:adjustRightInd/>
        <w:spacing w:line="278" w:lineRule="atLeast"/>
        <w:rPr>
          <w:rFonts w:eastAsia="Times New Roman"/>
          <w:color w:val="333333"/>
          <w:sz w:val="19"/>
          <w:szCs w:val="19"/>
          <w:lang w:eastAsia="ru-RU"/>
        </w:rPr>
      </w:pPr>
    </w:p>
    <w:p w:rsidR="009F064B" w:rsidRPr="00397801" w:rsidRDefault="009F064B" w:rsidP="000C75AF">
      <w:pPr>
        <w:widowControl/>
        <w:shd w:val="clear" w:color="auto" w:fill="FFFFFF"/>
        <w:autoSpaceDE/>
        <w:autoSpaceDN/>
        <w:adjustRightInd/>
        <w:spacing w:line="278" w:lineRule="atLeast"/>
        <w:rPr>
          <w:rFonts w:eastAsia="Times New Roman"/>
          <w:sz w:val="19"/>
          <w:szCs w:val="19"/>
          <w:lang w:eastAsia="ru-RU"/>
        </w:rPr>
      </w:pPr>
    </w:p>
    <w:p w:rsidR="00477FF5" w:rsidRPr="00397801" w:rsidRDefault="00477FF5" w:rsidP="00477FF5">
      <w:pPr>
        <w:widowControl/>
        <w:shd w:val="clear" w:color="auto" w:fill="FFFFFF"/>
        <w:autoSpaceDE/>
        <w:autoSpaceDN/>
        <w:adjustRightInd/>
        <w:spacing w:line="27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В соответствии со статьей </w:t>
      </w:r>
      <w:r w:rsidR="00612B72" w:rsidRPr="00397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173 Бюджетного кодекса Российской Федерации, постановлением администрации муниципального района «Карымский район» от 08.12.2015 № 303 «О порядке разработки и корректировки прогноза социально-экономического развития муниципального района «Карымский район» на среднесрочный период», руководствуясь  </w:t>
      </w:r>
      <w:r w:rsidRPr="003978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25 Устава муниципального района  «</w:t>
      </w:r>
      <w:r w:rsidR="008616BC" w:rsidRPr="003978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Карымский район</w:t>
      </w:r>
      <w:r w:rsidRPr="003978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60116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муниципального района «Карымский район»</w:t>
      </w:r>
      <w:r w:rsidR="00BD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B98" w:rsidRPr="00397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</w:t>
      </w:r>
      <w:r w:rsidR="000C3AE6" w:rsidRPr="00397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</w:t>
      </w:r>
      <w:r w:rsidR="00394B98" w:rsidRPr="00397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77FF5" w:rsidRPr="00397801" w:rsidRDefault="00477FF5" w:rsidP="00612B72">
      <w:pPr>
        <w:widowControl/>
        <w:shd w:val="clear" w:color="auto" w:fill="FFFFFF"/>
        <w:autoSpaceDE/>
        <w:autoSpaceDN/>
        <w:adjustRightInd/>
        <w:spacing w:line="27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801">
        <w:rPr>
          <w:rFonts w:eastAsia="Times New Roman"/>
          <w:sz w:val="19"/>
          <w:szCs w:val="19"/>
          <w:lang w:eastAsia="ru-RU"/>
        </w:rPr>
        <w:t> </w:t>
      </w:r>
      <w:r w:rsidR="00411A39" w:rsidRPr="00397801">
        <w:rPr>
          <w:rFonts w:eastAsia="Times New Roman"/>
          <w:sz w:val="19"/>
          <w:szCs w:val="19"/>
          <w:lang w:eastAsia="ru-RU"/>
        </w:rPr>
        <w:tab/>
      </w:r>
      <w:r w:rsidRPr="0039780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A2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BF4" w:rsidRPr="00397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Одобрить </w:t>
      </w:r>
      <w:r w:rsidR="00CA3B79" w:rsidRPr="003978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показатели уточненного прогноза социально- экономического развития муниципального района «Карымский район» на 202</w:t>
      </w:r>
      <w:r w:rsidR="002B106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A3B79" w:rsidRPr="00397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период до 202</w:t>
      </w:r>
      <w:r w:rsidR="002B106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A3B79" w:rsidRPr="00397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(приложение 1)</w:t>
      </w:r>
      <w:r w:rsidR="005355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3B79" w:rsidRPr="00397801" w:rsidRDefault="00CA3B79" w:rsidP="00612B72">
      <w:pPr>
        <w:widowControl/>
        <w:shd w:val="clear" w:color="auto" w:fill="FFFFFF"/>
        <w:autoSpaceDE/>
        <w:autoSpaceDN/>
        <w:adjustRightInd/>
        <w:spacing w:line="27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8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Одобрить пояснительную записку к прогнозу социально- экономического развития муниципального района «Карымский район» на 202</w:t>
      </w:r>
      <w:r w:rsidR="002B106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97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пер</w:t>
      </w:r>
      <w:r w:rsidR="005F6824" w:rsidRPr="00397801">
        <w:rPr>
          <w:rFonts w:ascii="Times New Roman" w:eastAsia="Times New Roman" w:hAnsi="Times New Roman" w:cs="Times New Roman"/>
          <w:sz w:val="28"/>
          <w:szCs w:val="28"/>
          <w:lang w:eastAsia="ru-RU"/>
        </w:rPr>
        <w:t>иод до 202</w:t>
      </w:r>
      <w:r w:rsidR="002B106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3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(приложение 2);</w:t>
      </w:r>
    </w:p>
    <w:p w:rsidR="00477FF5" w:rsidRPr="00397801" w:rsidRDefault="008047E0" w:rsidP="008047E0">
      <w:pPr>
        <w:widowControl/>
        <w:shd w:val="clear" w:color="auto" w:fill="FFFFFF"/>
        <w:autoSpaceDE/>
        <w:autoSpaceDN/>
        <w:adjustRightInd/>
        <w:spacing w:line="27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  <w:r w:rsidR="00477FF5" w:rsidRPr="00397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  в силу </w:t>
      </w:r>
      <w:r w:rsidR="00E94C56" w:rsidRPr="00397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следующий день после </w:t>
      </w:r>
      <w:r w:rsidR="00990EFB" w:rsidRPr="0039780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официального опубликования;</w:t>
      </w:r>
    </w:p>
    <w:p w:rsidR="00477FF5" w:rsidRPr="00397801" w:rsidRDefault="00477FF5" w:rsidP="00477FF5">
      <w:pPr>
        <w:widowControl/>
        <w:shd w:val="clear" w:color="auto" w:fill="FFFFFF"/>
        <w:autoSpaceDE/>
        <w:autoSpaceDN/>
        <w:adjustRightInd/>
        <w:spacing w:line="27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</w:t>
      </w:r>
      <w:r w:rsidR="00804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397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.Настоящее постановление  опубликовать в </w:t>
      </w:r>
      <w:r w:rsidR="008616BC" w:rsidRPr="003978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районной газете</w:t>
      </w:r>
      <w:r w:rsidRPr="00397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616BC" w:rsidRPr="0039780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Красное знамя</w:t>
      </w:r>
      <w:r w:rsidRPr="0039780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разместить на официальном сайте </w:t>
      </w:r>
      <w:r w:rsidR="000C3AE6" w:rsidRPr="00397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616BC" w:rsidRPr="00397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«Карымский район»  в информационно-телекоммуникационной сети «Интернет»: </w:t>
      </w:r>
      <w:r w:rsidR="008616BC" w:rsidRPr="003978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="008616BC" w:rsidRPr="00397801">
        <w:rPr>
          <w:rFonts w:ascii="Times New Roman" w:eastAsia="Times New Roman" w:hAnsi="Times New Roman" w:cs="Times New Roman"/>
          <w:sz w:val="28"/>
          <w:szCs w:val="28"/>
          <w:lang w:eastAsia="ru-RU"/>
        </w:rPr>
        <w:t>://карымское</w:t>
      </w:r>
      <w:r w:rsidRPr="003978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6BC" w:rsidRPr="00397801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</w:p>
    <w:p w:rsidR="00477FF5" w:rsidRPr="00397801" w:rsidRDefault="00477FF5" w:rsidP="00477FF5">
      <w:pPr>
        <w:widowControl/>
        <w:shd w:val="clear" w:color="auto" w:fill="FFFFFF"/>
        <w:autoSpaceDE/>
        <w:autoSpaceDN/>
        <w:adjustRightInd/>
        <w:spacing w:line="278" w:lineRule="atLeast"/>
        <w:jc w:val="both"/>
        <w:rPr>
          <w:rFonts w:eastAsia="Times New Roman"/>
          <w:sz w:val="19"/>
          <w:szCs w:val="19"/>
          <w:lang w:eastAsia="ru-RU"/>
        </w:rPr>
      </w:pPr>
      <w:r w:rsidRPr="00397801">
        <w:rPr>
          <w:rFonts w:eastAsia="Times New Roman"/>
          <w:sz w:val="19"/>
          <w:szCs w:val="19"/>
          <w:lang w:eastAsia="ru-RU"/>
        </w:rPr>
        <w:t> </w:t>
      </w:r>
    </w:p>
    <w:p w:rsidR="00676671" w:rsidRPr="00397801" w:rsidRDefault="00676671" w:rsidP="00477FF5">
      <w:pPr>
        <w:widowControl/>
        <w:shd w:val="clear" w:color="auto" w:fill="FFFFFF"/>
        <w:autoSpaceDE/>
        <w:autoSpaceDN/>
        <w:adjustRightInd/>
        <w:spacing w:line="278" w:lineRule="atLeast"/>
        <w:rPr>
          <w:rFonts w:eastAsia="Times New Roman"/>
          <w:sz w:val="19"/>
          <w:szCs w:val="19"/>
          <w:lang w:eastAsia="ru-RU"/>
        </w:rPr>
      </w:pPr>
    </w:p>
    <w:p w:rsidR="00096DF2" w:rsidRDefault="00096DF2" w:rsidP="00477FF5">
      <w:pPr>
        <w:widowControl/>
        <w:shd w:val="clear" w:color="auto" w:fill="FFFFFF"/>
        <w:autoSpaceDE/>
        <w:autoSpaceDN/>
        <w:adjustRightInd/>
        <w:spacing w:line="27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</w:t>
      </w:r>
      <w:r w:rsidR="00E16C4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26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7FF5" w:rsidRPr="00397801" w:rsidRDefault="00477FF5" w:rsidP="00477FF5">
      <w:pPr>
        <w:widowControl/>
        <w:shd w:val="clear" w:color="auto" w:fill="FFFFFF"/>
        <w:autoSpaceDE/>
        <w:autoSpaceDN/>
        <w:adjustRightInd/>
        <w:spacing w:line="27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8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014CA1" w:rsidRPr="00397801" w:rsidRDefault="00477FF5" w:rsidP="00477FF5">
      <w:pPr>
        <w:widowControl/>
        <w:shd w:val="clear" w:color="auto" w:fill="FFFFFF"/>
        <w:autoSpaceDE/>
        <w:autoSpaceDN/>
        <w:adjustRightInd/>
        <w:spacing w:line="27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80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616BC" w:rsidRPr="00397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Карымский </w:t>
      </w:r>
      <w:r w:rsidRPr="00397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     </w:t>
      </w:r>
      <w:r w:rsidR="00826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39780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096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978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96DF2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О.А.Павлов</w:t>
      </w:r>
    </w:p>
    <w:p w:rsidR="006D42F7" w:rsidRDefault="006D42F7" w:rsidP="00477FF5">
      <w:pPr>
        <w:widowControl/>
        <w:shd w:val="clear" w:color="auto" w:fill="FFFFFF"/>
        <w:autoSpaceDE/>
        <w:autoSpaceDN/>
        <w:adjustRightInd/>
        <w:spacing w:line="27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D42F7" w:rsidRDefault="006D42F7" w:rsidP="00477FF5">
      <w:pPr>
        <w:widowControl/>
        <w:shd w:val="clear" w:color="auto" w:fill="FFFFFF"/>
        <w:autoSpaceDE/>
        <w:autoSpaceDN/>
        <w:adjustRightInd/>
        <w:spacing w:line="27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5565" w:rsidRDefault="00535565" w:rsidP="00477FF5">
      <w:pPr>
        <w:widowControl/>
        <w:shd w:val="clear" w:color="auto" w:fill="FFFFFF"/>
        <w:autoSpaceDE/>
        <w:autoSpaceDN/>
        <w:adjustRightInd/>
        <w:spacing w:line="278" w:lineRule="atLeast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96DF2" w:rsidRPr="006D42F7" w:rsidRDefault="00096DF2" w:rsidP="00477FF5">
      <w:pPr>
        <w:widowControl/>
        <w:shd w:val="clear" w:color="auto" w:fill="FFFFFF"/>
        <w:autoSpaceDE/>
        <w:autoSpaceDN/>
        <w:adjustRightInd/>
        <w:spacing w:line="278" w:lineRule="atLeast"/>
        <w:rPr>
          <w:rFonts w:ascii="Times New Roman" w:eastAsia="Times New Roman" w:hAnsi="Times New Roman" w:cs="Times New Roman"/>
          <w:color w:val="333333"/>
          <w:lang w:eastAsia="ru-RU"/>
        </w:rPr>
        <w:sectPr w:rsidR="00096DF2" w:rsidRPr="006D42F7" w:rsidSect="0024332C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24332C" w:rsidRDefault="0024332C" w:rsidP="0024332C">
      <w:pPr>
        <w:jc w:val="right"/>
        <w:rPr>
          <w:rFonts w:ascii="Times New Roman" w:hAnsi="Times New Roman" w:cs="Times New Roman"/>
          <w:sz w:val="28"/>
          <w:szCs w:val="28"/>
        </w:rPr>
      </w:pPr>
      <w:r w:rsidRPr="007C495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E1052">
        <w:rPr>
          <w:rFonts w:ascii="Times New Roman" w:hAnsi="Times New Roman" w:cs="Times New Roman"/>
          <w:sz w:val="28"/>
          <w:szCs w:val="28"/>
        </w:rPr>
        <w:t>1</w:t>
      </w:r>
    </w:p>
    <w:p w:rsidR="009E1052" w:rsidRPr="007C495C" w:rsidRDefault="009E1052" w:rsidP="0024332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ОДОБРЕНЫ</w:t>
      </w:r>
    </w:p>
    <w:p w:rsidR="0024332C" w:rsidRPr="007C495C" w:rsidRDefault="009E1052" w:rsidP="0024332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4332C" w:rsidRPr="007C495C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24332C" w:rsidRPr="007C495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E1052" w:rsidRDefault="0024332C" w:rsidP="0024332C">
      <w:pPr>
        <w:jc w:val="right"/>
        <w:rPr>
          <w:rFonts w:ascii="Times New Roman" w:hAnsi="Times New Roman" w:cs="Times New Roman"/>
          <w:sz w:val="28"/>
          <w:szCs w:val="28"/>
        </w:rPr>
      </w:pPr>
      <w:r w:rsidRPr="007C495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4332C" w:rsidRPr="007C495C" w:rsidRDefault="0024332C" w:rsidP="0024332C">
      <w:pPr>
        <w:jc w:val="right"/>
        <w:rPr>
          <w:rFonts w:ascii="Times New Roman" w:hAnsi="Times New Roman" w:cs="Times New Roman"/>
          <w:sz w:val="28"/>
          <w:szCs w:val="28"/>
        </w:rPr>
      </w:pPr>
      <w:r w:rsidRPr="007C495C">
        <w:rPr>
          <w:rFonts w:ascii="Times New Roman" w:hAnsi="Times New Roman" w:cs="Times New Roman"/>
          <w:sz w:val="28"/>
          <w:szCs w:val="28"/>
        </w:rPr>
        <w:t xml:space="preserve"> «Карымский район»</w:t>
      </w:r>
    </w:p>
    <w:p w:rsidR="0024332C" w:rsidRPr="009B0050" w:rsidRDefault="0024332C" w:rsidP="0024332C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 </w:t>
      </w:r>
      <w:r w:rsidR="00923CCE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 » </w:t>
      </w:r>
      <w:r w:rsidR="00923CCE" w:rsidRPr="00923CCE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="00923CCE">
        <w:rPr>
          <w:rFonts w:ascii="Times New Roman" w:hAnsi="Times New Roman" w:cs="Times New Roman"/>
          <w:sz w:val="28"/>
          <w:szCs w:val="28"/>
        </w:rPr>
        <w:t xml:space="preserve"> </w:t>
      </w:r>
      <w:r w:rsidRPr="007C495C">
        <w:rPr>
          <w:rFonts w:ascii="Times New Roman" w:hAnsi="Times New Roman" w:cs="Times New Roman"/>
          <w:sz w:val="28"/>
          <w:szCs w:val="28"/>
        </w:rPr>
        <w:t>202</w:t>
      </w:r>
      <w:r w:rsidR="00F01FD8">
        <w:rPr>
          <w:rFonts w:ascii="Times New Roman" w:hAnsi="Times New Roman" w:cs="Times New Roman"/>
          <w:sz w:val="28"/>
          <w:szCs w:val="28"/>
        </w:rPr>
        <w:t>4</w:t>
      </w:r>
      <w:r w:rsidRPr="007C495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23CCE" w:rsidRPr="00923CCE">
        <w:rPr>
          <w:rFonts w:ascii="Times New Roman" w:hAnsi="Times New Roman" w:cs="Times New Roman"/>
          <w:sz w:val="28"/>
          <w:szCs w:val="28"/>
          <w:u w:val="single"/>
        </w:rPr>
        <w:t>316</w:t>
      </w:r>
    </w:p>
    <w:p w:rsidR="0024332C" w:rsidRDefault="0024332C" w:rsidP="0024332C"/>
    <w:p w:rsidR="0024332C" w:rsidRDefault="009E1052" w:rsidP="0024332C">
      <w:pPr>
        <w:widowControl/>
        <w:shd w:val="clear" w:color="auto" w:fill="FFFFFF"/>
        <w:autoSpaceDE/>
        <w:adjustRightInd/>
        <w:spacing w:line="278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ОСНОВНЫЕ ПОКАЗАТЕЛИ</w:t>
      </w:r>
    </w:p>
    <w:p w:rsidR="0024332C" w:rsidRDefault="009E1052" w:rsidP="0024332C">
      <w:pPr>
        <w:widowControl/>
        <w:shd w:val="clear" w:color="auto" w:fill="FFFFFF"/>
        <w:autoSpaceDE/>
        <w:adjustRightInd/>
        <w:spacing w:line="278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уточненного прогноза </w:t>
      </w:r>
      <w:r w:rsidR="0024332C">
        <w:rPr>
          <w:rFonts w:ascii="Times New Roman" w:eastAsia="Calibri" w:hAnsi="Times New Roman" w:cs="Times New Roman"/>
          <w:sz w:val="28"/>
          <w:szCs w:val="28"/>
        </w:rPr>
        <w:t xml:space="preserve">социально- экономического развития </w:t>
      </w:r>
      <w:r w:rsidR="0024332C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на 202</w:t>
      </w:r>
      <w:r w:rsidR="00864994">
        <w:rPr>
          <w:rFonts w:ascii="Times New Roman" w:hAnsi="Times New Roman" w:cs="Times New Roman"/>
          <w:sz w:val="28"/>
          <w:szCs w:val="28"/>
        </w:rPr>
        <w:t>5</w:t>
      </w:r>
      <w:r w:rsidR="0024332C">
        <w:rPr>
          <w:rFonts w:ascii="Times New Roman" w:hAnsi="Times New Roman" w:cs="Times New Roman"/>
          <w:sz w:val="28"/>
          <w:szCs w:val="28"/>
        </w:rPr>
        <w:t xml:space="preserve"> год и</w:t>
      </w:r>
    </w:p>
    <w:p w:rsidR="0024332C" w:rsidRDefault="0024332C" w:rsidP="0024332C">
      <w:pPr>
        <w:widowControl/>
        <w:shd w:val="clear" w:color="auto" w:fill="FFFFFF"/>
        <w:autoSpaceDE/>
        <w:adjustRightInd/>
        <w:spacing w:line="27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 период до 202</w:t>
      </w:r>
      <w:r w:rsidR="0086499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4332C" w:rsidRDefault="0024332C" w:rsidP="0024332C"/>
    <w:tbl>
      <w:tblPr>
        <w:tblW w:w="14110" w:type="dxa"/>
        <w:jc w:val="center"/>
        <w:tblLayout w:type="fixed"/>
        <w:tblLook w:val="04A0"/>
      </w:tblPr>
      <w:tblGrid>
        <w:gridCol w:w="4625"/>
        <w:gridCol w:w="2037"/>
        <w:gridCol w:w="1082"/>
        <w:gridCol w:w="194"/>
        <w:gridCol w:w="940"/>
        <w:gridCol w:w="194"/>
        <w:gridCol w:w="231"/>
        <w:gridCol w:w="903"/>
        <w:gridCol w:w="1276"/>
        <w:gridCol w:w="236"/>
        <w:gridCol w:w="1039"/>
        <w:gridCol w:w="95"/>
        <w:gridCol w:w="1258"/>
      </w:tblGrid>
      <w:tr w:rsidR="006D42F7" w:rsidRPr="00205286" w:rsidTr="00AC051D">
        <w:trPr>
          <w:gridAfter w:val="1"/>
          <w:wAfter w:w="1258" w:type="dxa"/>
          <w:trHeight w:val="105"/>
          <w:jc w:val="center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F7" w:rsidRPr="00205286" w:rsidRDefault="006D42F7" w:rsidP="00CA3B79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F7" w:rsidRPr="00205286" w:rsidRDefault="006D42F7" w:rsidP="00CA3B79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F7" w:rsidRPr="00205286" w:rsidRDefault="006D42F7" w:rsidP="00CA3B79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F7" w:rsidRPr="00205286" w:rsidRDefault="006D42F7" w:rsidP="00CA3B79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F7" w:rsidRPr="00205286" w:rsidRDefault="006D42F7" w:rsidP="00CA3B79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F7" w:rsidRPr="00205286" w:rsidRDefault="006D42F7" w:rsidP="00CA3B79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F7" w:rsidRPr="00205286" w:rsidRDefault="006D42F7" w:rsidP="00CA3B79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42F7" w:rsidRPr="00205286" w:rsidRDefault="006D42F7" w:rsidP="00CA3B79">
            <w:pPr>
              <w:widowControl/>
              <w:autoSpaceDE/>
              <w:autoSpaceDN/>
              <w:adjustRightInd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</w:p>
        </w:tc>
      </w:tr>
      <w:tr w:rsidR="006D42F7" w:rsidRPr="00205286" w:rsidTr="00AC051D">
        <w:trPr>
          <w:trHeight w:val="375"/>
          <w:jc w:val="center"/>
        </w:trPr>
        <w:tc>
          <w:tcPr>
            <w:tcW w:w="4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F7" w:rsidRPr="00ED272E" w:rsidRDefault="006D42F7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D27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Показатели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F7" w:rsidRPr="00ED272E" w:rsidRDefault="006D42F7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D27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Единица измерения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F7" w:rsidRPr="00ED272E" w:rsidRDefault="006D42F7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D27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отчет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F7" w:rsidRPr="00ED272E" w:rsidRDefault="006D42F7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отчет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F7" w:rsidRPr="00ED272E" w:rsidRDefault="006D42F7" w:rsidP="006D42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оценка</w:t>
            </w:r>
          </w:p>
        </w:tc>
        <w:tc>
          <w:tcPr>
            <w:tcW w:w="39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F7" w:rsidRDefault="006D42F7" w:rsidP="006D42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  <w:p w:rsidR="006D42F7" w:rsidRPr="00ED272E" w:rsidRDefault="006D42F7" w:rsidP="006D42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прогноз</w:t>
            </w:r>
          </w:p>
          <w:p w:rsidR="006D42F7" w:rsidRPr="00ED272E" w:rsidRDefault="006D42F7" w:rsidP="006D42F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6D42F7" w:rsidRPr="00205286" w:rsidTr="00AC051D">
        <w:trPr>
          <w:trHeight w:val="375"/>
          <w:jc w:val="center"/>
        </w:trPr>
        <w:tc>
          <w:tcPr>
            <w:tcW w:w="4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F7" w:rsidRPr="00ED272E" w:rsidRDefault="006D42F7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F7" w:rsidRPr="00ED272E" w:rsidRDefault="006D42F7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F7" w:rsidRPr="00ED272E" w:rsidRDefault="006D42F7" w:rsidP="00AD75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D27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</w:t>
            </w:r>
            <w:r w:rsidR="00AD75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F7" w:rsidRPr="00ED272E" w:rsidRDefault="006D42F7" w:rsidP="00AD75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202</w:t>
            </w:r>
            <w:r w:rsidR="00AD75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F7" w:rsidRDefault="006D42F7" w:rsidP="00362AF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  <w:p w:rsidR="006D42F7" w:rsidRPr="00ED272E" w:rsidRDefault="006D42F7" w:rsidP="00362AF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D27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202</w:t>
            </w:r>
            <w:r w:rsidR="00AD75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</w:t>
            </w:r>
          </w:p>
          <w:p w:rsidR="006D42F7" w:rsidRPr="00ED272E" w:rsidRDefault="006D42F7" w:rsidP="00362A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42F7" w:rsidRPr="00ED272E" w:rsidRDefault="006D42F7" w:rsidP="00AD75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202</w:t>
            </w:r>
            <w:r w:rsidR="00AD75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AF5" w:rsidRDefault="00362AF5" w:rsidP="00362AF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  <w:p w:rsidR="006D42F7" w:rsidRPr="00ED272E" w:rsidRDefault="006D42F7" w:rsidP="00362AF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D27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202</w:t>
            </w:r>
            <w:r w:rsidR="00AD75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</w:t>
            </w:r>
          </w:p>
          <w:p w:rsidR="006D42F7" w:rsidRPr="00ED272E" w:rsidRDefault="006D42F7" w:rsidP="00362A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6D42F7" w:rsidRDefault="006D42F7" w:rsidP="00362AF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  <w:p w:rsidR="006D42F7" w:rsidRPr="00ED272E" w:rsidRDefault="006D42F7" w:rsidP="00AD75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202</w:t>
            </w:r>
            <w:r w:rsidR="00AD75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</w:t>
            </w:r>
          </w:p>
        </w:tc>
      </w:tr>
      <w:tr w:rsidR="006D42F7" w:rsidRPr="00205286" w:rsidTr="00AC051D">
        <w:trPr>
          <w:trHeight w:val="256"/>
          <w:jc w:val="center"/>
        </w:trPr>
        <w:tc>
          <w:tcPr>
            <w:tcW w:w="4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F7" w:rsidRPr="00ED272E" w:rsidRDefault="006D42F7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F7" w:rsidRPr="00ED272E" w:rsidRDefault="006D42F7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F7" w:rsidRPr="00ED272E" w:rsidRDefault="006D42F7" w:rsidP="00362AF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2F7" w:rsidRPr="00ED272E" w:rsidRDefault="006D42F7" w:rsidP="00362AF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F7" w:rsidRPr="00ED272E" w:rsidRDefault="006D42F7" w:rsidP="00362AF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F7" w:rsidRPr="00ED272E" w:rsidRDefault="006D42F7" w:rsidP="00362AF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F7" w:rsidRPr="00ED272E" w:rsidRDefault="006D42F7" w:rsidP="00362AF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D42F7" w:rsidRPr="00ED272E" w:rsidRDefault="006D42F7" w:rsidP="00362AF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095AC4" w:rsidRPr="00205286" w:rsidTr="00AC051D">
        <w:trPr>
          <w:trHeight w:val="375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C4" w:rsidRPr="00ED272E" w:rsidRDefault="00095AC4" w:rsidP="00095AC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C4" w:rsidRPr="00ED272E" w:rsidRDefault="00095AC4" w:rsidP="00095AC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C4" w:rsidRPr="00ED272E" w:rsidRDefault="00095AC4" w:rsidP="00095AC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C4" w:rsidRPr="00ED272E" w:rsidRDefault="00095AC4" w:rsidP="00095AC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C4" w:rsidRPr="00ED272E" w:rsidRDefault="00095AC4" w:rsidP="00095AC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C4" w:rsidRPr="00ED272E" w:rsidRDefault="00095AC4" w:rsidP="00095AC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127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C4" w:rsidRPr="00ED272E" w:rsidRDefault="00095AC4" w:rsidP="00095AC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7</w:t>
            </w:r>
          </w:p>
        </w:tc>
        <w:tc>
          <w:tcPr>
            <w:tcW w:w="135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5AC4" w:rsidRPr="00ED272E" w:rsidRDefault="00095AC4" w:rsidP="00095AC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8</w:t>
            </w:r>
          </w:p>
        </w:tc>
      </w:tr>
      <w:tr w:rsidR="006D42F7" w:rsidRPr="00205286" w:rsidTr="00AC051D">
        <w:trPr>
          <w:trHeight w:val="375"/>
          <w:jc w:val="center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F7" w:rsidRPr="00ED272E" w:rsidRDefault="006D42F7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D27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1. Население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F7" w:rsidRPr="00ED272E" w:rsidRDefault="006D42F7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2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F7" w:rsidRPr="00ED272E" w:rsidRDefault="006D42F7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2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F7" w:rsidRPr="00ED272E" w:rsidRDefault="006D42F7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F7" w:rsidRPr="00ED272E" w:rsidRDefault="006D42F7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F7" w:rsidRPr="00ED272E" w:rsidRDefault="006D42F7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F7" w:rsidRPr="00ED272E" w:rsidRDefault="006D42F7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2F7" w:rsidRPr="00ED272E" w:rsidRDefault="006D42F7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D42F7" w:rsidRPr="00205286" w:rsidTr="00AC051D">
        <w:trPr>
          <w:trHeight w:val="375"/>
          <w:jc w:val="center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F7" w:rsidRPr="00ED272E" w:rsidRDefault="006D42F7" w:rsidP="0049567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ED27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Численность населения (</w:t>
            </w:r>
            <w:r w:rsidR="004956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на 01 января года</w:t>
            </w:r>
            <w:r w:rsidRPr="00ED27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)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F7" w:rsidRPr="00ED272E" w:rsidRDefault="006D42F7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2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F7" w:rsidRPr="00ED272E" w:rsidRDefault="006D42F7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2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F7" w:rsidRPr="00ED272E" w:rsidRDefault="006D42F7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F7" w:rsidRPr="00ED272E" w:rsidRDefault="006D42F7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F7" w:rsidRPr="00ED272E" w:rsidRDefault="006D42F7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F7" w:rsidRPr="00ED272E" w:rsidRDefault="006D42F7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2F7" w:rsidRPr="00ED272E" w:rsidRDefault="006D42F7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D34F3" w:rsidRPr="00205286" w:rsidTr="00BF3210">
        <w:trPr>
          <w:trHeight w:val="375"/>
          <w:jc w:val="center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ED272E" w:rsidRDefault="00FD34F3" w:rsidP="0049567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2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Все население (</w:t>
            </w:r>
            <w:r w:rsidR="004956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01 января года</w:t>
            </w:r>
            <w:r w:rsidRPr="00ED2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ED272E" w:rsidRDefault="00FD34F3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2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тыс.чел.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ED272E" w:rsidRDefault="00FD34F3" w:rsidP="009E701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34,007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ED272E" w:rsidRDefault="0049567B" w:rsidP="00BF32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</w:t>
            </w:r>
            <w:r w:rsidR="009E70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ED272E" w:rsidRDefault="0049567B" w:rsidP="00BF32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</w:t>
            </w:r>
            <w:r w:rsidR="009E70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ED272E" w:rsidRDefault="009E701C" w:rsidP="00BF32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33,282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ED272E" w:rsidRDefault="009E701C" w:rsidP="00F840D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33,082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4F3" w:rsidRPr="00ED272E" w:rsidRDefault="009E701C" w:rsidP="00BF32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32,883</w:t>
            </w:r>
          </w:p>
        </w:tc>
      </w:tr>
      <w:tr w:rsidR="00FD34F3" w:rsidRPr="00205286" w:rsidTr="00332F2A">
        <w:trPr>
          <w:trHeight w:val="662"/>
          <w:jc w:val="center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ED272E" w:rsidRDefault="00FD34F3" w:rsidP="0049567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2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Городское население (</w:t>
            </w:r>
            <w:r w:rsidR="004956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01 января года</w:t>
            </w:r>
            <w:r w:rsidRPr="00ED2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ED272E" w:rsidRDefault="00FD34F3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2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тыс.чел.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ED272E" w:rsidRDefault="00FD34F3" w:rsidP="009E701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21,916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ED272E" w:rsidRDefault="009E701C" w:rsidP="00CB27F8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21,</w:t>
            </w:r>
            <w:r w:rsidR="00CB27F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ED272E" w:rsidRDefault="00CB27F8" w:rsidP="00BF32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21,065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ED272E" w:rsidRDefault="00A67CA7" w:rsidP="00BF32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21,025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ED272E" w:rsidRDefault="00A67CA7" w:rsidP="00BF32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21,015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4F3" w:rsidRDefault="00A67CA7" w:rsidP="00BF32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20,990</w:t>
            </w:r>
          </w:p>
        </w:tc>
      </w:tr>
      <w:tr w:rsidR="00FD34F3" w:rsidRPr="00205286" w:rsidTr="00BF3210">
        <w:trPr>
          <w:trHeight w:val="375"/>
          <w:jc w:val="center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ED272E" w:rsidRDefault="00FD34F3" w:rsidP="0049567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2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Сельское население (</w:t>
            </w:r>
            <w:r w:rsidR="0049567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01 января года</w:t>
            </w:r>
            <w:r w:rsidRPr="00ED2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ED272E" w:rsidRDefault="00FD34F3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2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тыс.чел.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F3" w:rsidRPr="00ED272E" w:rsidRDefault="00FD34F3" w:rsidP="009E701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12,091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F3" w:rsidRPr="00ED272E" w:rsidRDefault="00CB27F8" w:rsidP="00BF32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12,568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F3" w:rsidRPr="00ED272E" w:rsidRDefault="00CB27F8" w:rsidP="00BF32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12,418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F3" w:rsidRPr="00ED272E" w:rsidRDefault="00A67CA7" w:rsidP="00BF32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12,257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F3" w:rsidRPr="00ED272E" w:rsidRDefault="00A67CA7" w:rsidP="00BF32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12,067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4F3" w:rsidRDefault="00A67CA7" w:rsidP="00BF32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11,893</w:t>
            </w:r>
          </w:p>
        </w:tc>
      </w:tr>
      <w:tr w:rsidR="00FD34F3" w:rsidRPr="00205286" w:rsidTr="00BF3210">
        <w:trPr>
          <w:trHeight w:val="446"/>
          <w:jc w:val="center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ED272E" w:rsidRDefault="00FD34F3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2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Общий коэффициент рождаемости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ED272E" w:rsidRDefault="00FD34F3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промилле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5C1C21" w:rsidRDefault="00FD34F3" w:rsidP="009E701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5C1C21" w:rsidRDefault="00D91D52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5C1C21" w:rsidRDefault="00D91D52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5C1C21" w:rsidRDefault="003D644C" w:rsidP="001A42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9,</w:t>
            </w:r>
            <w:r w:rsidR="001A42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5C1C21" w:rsidRDefault="001A42D4" w:rsidP="001A42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4F3" w:rsidRPr="005C1C21" w:rsidRDefault="001A42D4" w:rsidP="001A42D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10,1</w:t>
            </w:r>
          </w:p>
        </w:tc>
      </w:tr>
      <w:tr w:rsidR="00FD34F3" w:rsidRPr="00205286" w:rsidTr="00BF3210">
        <w:trPr>
          <w:trHeight w:val="424"/>
          <w:jc w:val="center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ED272E" w:rsidRDefault="00FD34F3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27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Общий коэффициент смертности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ED272E" w:rsidRDefault="00FD34F3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промилле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5C1C21" w:rsidRDefault="00FD34F3" w:rsidP="009E701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5C1C21" w:rsidRDefault="00D91D52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5C1C21" w:rsidRDefault="003D644C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5C1C21" w:rsidRDefault="003D644C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5C1C21" w:rsidRDefault="003D644C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4F3" w:rsidRDefault="003D644C" w:rsidP="00BF321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12,8</w:t>
            </w:r>
          </w:p>
        </w:tc>
      </w:tr>
      <w:tr w:rsidR="00FD34F3" w:rsidRPr="00205286" w:rsidTr="00AC051D">
        <w:trPr>
          <w:trHeight w:val="375"/>
          <w:jc w:val="center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A407E3" w:rsidRDefault="00FD34F3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A407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2. Производство товаров и услуг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A407E3" w:rsidRDefault="00FD34F3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07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A407E3" w:rsidRDefault="00FD34F3" w:rsidP="009E701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A407E3" w:rsidRDefault="00FD34F3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A407E3" w:rsidRDefault="00FD34F3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A407E3" w:rsidRDefault="00FD34F3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A407E3" w:rsidRDefault="00FD34F3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4F3" w:rsidRPr="00A407E3" w:rsidRDefault="00FD34F3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D34F3" w:rsidRPr="00523639" w:rsidTr="00257916">
        <w:trPr>
          <w:trHeight w:val="375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A407E3" w:rsidRDefault="00FD34F3" w:rsidP="0025791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A407E3" w:rsidRDefault="00FD34F3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07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млн. руб.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342BC5" w:rsidRDefault="00FD34F3" w:rsidP="009E701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342BC5" w:rsidRDefault="00F07E8E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2824,3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342BC5" w:rsidRDefault="00F07E8E" w:rsidP="00476AC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2758,4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342BC5" w:rsidRDefault="00F07E8E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1994,1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342BC5" w:rsidRDefault="00F07E8E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1864,1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4F3" w:rsidRPr="00342BC5" w:rsidRDefault="00F07E8E" w:rsidP="0025791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1707,0</w:t>
            </w:r>
          </w:p>
        </w:tc>
      </w:tr>
      <w:tr w:rsidR="00FD34F3" w:rsidRPr="00523639" w:rsidTr="00DB5999">
        <w:trPr>
          <w:trHeight w:val="375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Default="00FD34F3" w:rsidP="0025791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A407E3" w:rsidRDefault="00FD34F3" w:rsidP="00DB599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% к предыдущему  году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Default="00FD34F3" w:rsidP="009E701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Default="002C7C2A" w:rsidP="00DB599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Default="002C7C2A" w:rsidP="00DB599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Default="002C7C2A" w:rsidP="00DB599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Default="002C7C2A" w:rsidP="00DB599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92,8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4F3" w:rsidRDefault="002C7C2A" w:rsidP="00DB599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91,2</w:t>
            </w:r>
          </w:p>
        </w:tc>
      </w:tr>
      <w:tr w:rsidR="00FD34F3" w:rsidRPr="00205286" w:rsidTr="00D60DDD">
        <w:trPr>
          <w:trHeight w:val="375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A407E3" w:rsidRDefault="00FD34F3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A407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 xml:space="preserve"> Промышленное производство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A407E3" w:rsidRDefault="00FD34F3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07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A407E3" w:rsidRDefault="00FD34F3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A407E3" w:rsidRDefault="00FD34F3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A407E3" w:rsidRDefault="00FD34F3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A407E3" w:rsidRDefault="00FD34F3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A407E3" w:rsidRDefault="00FD34F3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F3" w:rsidRPr="00A407E3" w:rsidRDefault="00FD34F3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D34F3" w:rsidRPr="00205286" w:rsidTr="00C91D6B">
        <w:trPr>
          <w:trHeight w:val="375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A407E3" w:rsidRDefault="00FD34F3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A407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Добыча полезных ископаемых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A407E3" w:rsidRDefault="00FD34F3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07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A407E3" w:rsidRDefault="00FD34F3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A407E3" w:rsidRDefault="00FD34F3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A407E3" w:rsidRDefault="00FD34F3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A407E3" w:rsidRDefault="00FD34F3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A407E3" w:rsidRDefault="00FD34F3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4F3" w:rsidRPr="00A407E3" w:rsidRDefault="00FD34F3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D34F3" w:rsidRPr="00205286" w:rsidTr="00C91D6B">
        <w:trPr>
          <w:trHeight w:val="699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A407E3" w:rsidRDefault="00FD34F3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07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Объем отгруженных товаров собственного производства, выполненных работ и услуг собственными силами : Добыча полезных ископаемых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A407E3" w:rsidRDefault="00FD34F3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07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млн. руб.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F3" w:rsidRPr="00342BC5" w:rsidRDefault="00FD34F3" w:rsidP="009E701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1915,7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F3" w:rsidRPr="00342BC5" w:rsidRDefault="009203DE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2377,8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F3" w:rsidRPr="00342BC5" w:rsidRDefault="009203DE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2269,2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F3" w:rsidRPr="00342BC5" w:rsidRDefault="009203DE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1468,0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F3" w:rsidRPr="00342BC5" w:rsidRDefault="009203DE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1301,3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F3" w:rsidRPr="00342BC5" w:rsidRDefault="009203DE" w:rsidP="00A5739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1100,5</w:t>
            </w:r>
          </w:p>
        </w:tc>
      </w:tr>
      <w:tr w:rsidR="00FD34F3" w:rsidRPr="00205286" w:rsidTr="00C91D6B">
        <w:trPr>
          <w:trHeight w:val="1500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A407E3" w:rsidRDefault="00FD34F3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07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Объем отгруженных товаров собственного производства, выполненных работ и услуг собственными силами: Добыча полезных ископаемых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A407E3" w:rsidRDefault="00FD34F3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07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342BC5" w:rsidRDefault="00FD34F3" w:rsidP="009E701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518,7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342BC5" w:rsidRDefault="009203DE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342BC5" w:rsidRDefault="009203DE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342BC5" w:rsidRDefault="009203DE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219,1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342BC5" w:rsidRDefault="009203DE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188,6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4F3" w:rsidRPr="00342BC5" w:rsidRDefault="009203DE" w:rsidP="00A5739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155,0</w:t>
            </w:r>
          </w:p>
        </w:tc>
      </w:tr>
      <w:tr w:rsidR="00FD34F3" w:rsidRPr="00205286" w:rsidTr="00AC051D">
        <w:trPr>
          <w:trHeight w:val="375"/>
          <w:jc w:val="center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73105D" w:rsidRDefault="00FD34F3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310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Обрабатывающие производства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73105D" w:rsidRDefault="00FD34F3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3105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73105D" w:rsidRDefault="00FD34F3" w:rsidP="009E701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73105D" w:rsidRDefault="00FD34F3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73105D" w:rsidRDefault="00FD34F3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73105D" w:rsidRDefault="00FD34F3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73105D" w:rsidRDefault="00FD34F3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4F3" w:rsidRPr="0073105D" w:rsidRDefault="00FD34F3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D34F3" w:rsidRPr="00205286" w:rsidTr="00B674D0">
        <w:trPr>
          <w:trHeight w:val="1500"/>
          <w:jc w:val="center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73105D" w:rsidRDefault="00FD34F3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3105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Объем отгруженных товаров собственного производства, выполненных работ и услуг собственными силами: Производство пищевых продуктов, включая напитки, и табака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73105D" w:rsidRDefault="00FD34F3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3105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млн. руб.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B674D0" w:rsidRDefault="00FD34F3" w:rsidP="009E701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B674D0" w:rsidRDefault="005B6A12" w:rsidP="00CA3B7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B674D0" w:rsidRDefault="005B6A12" w:rsidP="00CA3B7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B674D0" w:rsidRDefault="005B6A12" w:rsidP="00CA3B7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B674D0" w:rsidRDefault="005B6A12" w:rsidP="00CA3B7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66,5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4F3" w:rsidRPr="00B674D0" w:rsidRDefault="005B6A12" w:rsidP="00B674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70,0</w:t>
            </w:r>
          </w:p>
        </w:tc>
      </w:tr>
      <w:tr w:rsidR="00FD34F3" w:rsidRPr="00205286" w:rsidTr="00B674D0">
        <w:trPr>
          <w:trHeight w:val="750"/>
          <w:jc w:val="center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73105D" w:rsidRDefault="00FD34F3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3105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Темп роста отгрузки : Производство пищевых продуктов, включая напитки, и табака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73105D" w:rsidRDefault="00FD34F3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3105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B674D0" w:rsidRDefault="00FD34F3" w:rsidP="009E701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B674D0" w:rsidRDefault="005B6A12" w:rsidP="00CA3B7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B674D0" w:rsidRDefault="005B6A12" w:rsidP="00CA3B7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B674D0" w:rsidRDefault="005B6A12" w:rsidP="00CA3B7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101,6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B674D0" w:rsidRDefault="005B6A12" w:rsidP="00CA3B7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102,1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4F3" w:rsidRPr="00B674D0" w:rsidRDefault="005B6A12" w:rsidP="00B674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102,3</w:t>
            </w:r>
          </w:p>
        </w:tc>
      </w:tr>
      <w:tr w:rsidR="00FD34F3" w:rsidRPr="00205286" w:rsidTr="00B674D0">
        <w:trPr>
          <w:trHeight w:val="1500"/>
          <w:jc w:val="center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73105D" w:rsidRDefault="00FD34F3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3105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Объем отгруженных товаров собственного производства, выполненных работ и услуг собственными силами : Производство машин и оборудования (без производства оружия и боеприпасов)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73105D" w:rsidRDefault="00FD34F3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3105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млн. руб.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B674D0" w:rsidRDefault="00FD34F3" w:rsidP="009E701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B674D0" w:rsidRDefault="008205AF" w:rsidP="00CA3B7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B674D0" w:rsidRDefault="008205AF" w:rsidP="00CA3B7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B674D0" w:rsidRDefault="008205AF" w:rsidP="00CA3B7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149,7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B674D0" w:rsidRDefault="008205AF" w:rsidP="00CA3B7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159,1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4F3" w:rsidRPr="00B674D0" w:rsidRDefault="008205AF" w:rsidP="00B674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170,2</w:t>
            </w:r>
          </w:p>
        </w:tc>
      </w:tr>
      <w:tr w:rsidR="00FD34F3" w:rsidRPr="00205286" w:rsidTr="00B674D0">
        <w:trPr>
          <w:trHeight w:val="750"/>
          <w:jc w:val="center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73105D" w:rsidRDefault="00FD34F3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3105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Темп роста отгрузки : Производство машин и оборудования (без производства оружия и боеприпасов)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73105D" w:rsidRDefault="00FD34F3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3105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B674D0" w:rsidRDefault="00FD34F3" w:rsidP="009E701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B674D0" w:rsidRDefault="00815A5C" w:rsidP="00CA3B7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B674D0" w:rsidRDefault="00815A5C" w:rsidP="00CA3B7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B674D0" w:rsidRDefault="00815A5C" w:rsidP="00CA3B7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B674D0" w:rsidRDefault="00815A5C" w:rsidP="00CA3B7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102,0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F3" w:rsidRPr="00B674D0" w:rsidRDefault="00815A5C" w:rsidP="00B674D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102,8</w:t>
            </w:r>
          </w:p>
        </w:tc>
      </w:tr>
      <w:tr w:rsidR="00FD34F3" w:rsidRPr="00205286" w:rsidTr="00AC051D">
        <w:trPr>
          <w:trHeight w:val="750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A817FF" w:rsidRDefault="00FD34F3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A817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A817FF" w:rsidRDefault="00FD34F3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817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A817FF" w:rsidRDefault="00FD34F3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A817FF" w:rsidRDefault="00FD34F3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A817FF" w:rsidRDefault="00FD34F3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A817FF" w:rsidRDefault="00FD34F3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A817FF" w:rsidRDefault="00FD34F3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F3" w:rsidRPr="00A817FF" w:rsidRDefault="00FD34F3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D34F3" w:rsidRPr="00205286" w:rsidTr="00930A9F">
        <w:trPr>
          <w:trHeight w:val="425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581F3D" w:rsidRDefault="00FD34F3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581F3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Электроэнергетика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A817FF" w:rsidRDefault="00FD34F3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817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тыс.Гкал.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3E22FD" w:rsidRDefault="00FD34F3" w:rsidP="009E701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3E22FD" w:rsidRDefault="000C7398" w:rsidP="00930A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3E22FD" w:rsidRDefault="000C7398" w:rsidP="00930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F3" w:rsidRPr="003E22FD" w:rsidRDefault="000C7398" w:rsidP="00930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F3" w:rsidRPr="003E22FD" w:rsidRDefault="000C7398" w:rsidP="00930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137,0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4F3" w:rsidRPr="003E22FD" w:rsidRDefault="000C7398" w:rsidP="00930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143,8</w:t>
            </w:r>
          </w:p>
        </w:tc>
      </w:tr>
      <w:tr w:rsidR="00FD34F3" w:rsidRPr="00205286" w:rsidTr="00930A9F">
        <w:trPr>
          <w:trHeight w:val="424"/>
          <w:jc w:val="center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581F3D" w:rsidRDefault="00FD34F3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A817FF" w:rsidRDefault="00FD34F3" w:rsidP="00990A5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млн.</w:t>
            </w:r>
            <w:r w:rsidRPr="00A817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3E22FD" w:rsidRDefault="00FD34F3" w:rsidP="009E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3E22FD" w:rsidRDefault="000C7398" w:rsidP="00930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3E22FD" w:rsidRDefault="000C7398" w:rsidP="00930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F3" w:rsidRPr="003E22FD" w:rsidRDefault="000C7398" w:rsidP="00930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F3" w:rsidRPr="003E22FD" w:rsidRDefault="000C7398" w:rsidP="00930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303,7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4F3" w:rsidRPr="003E22FD" w:rsidRDefault="000C7398" w:rsidP="00930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330,9</w:t>
            </w:r>
          </w:p>
        </w:tc>
      </w:tr>
      <w:tr w:rsidR="00FD34F3" w:rsidRPr="00205286" w:rsidTr="00930A9F">
        <w:trPr>
          <w:trHeight w:val="424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581F3D" w:rsidRDefault="00FD34F3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A817FF" w:rsidRDefault="00FD34F3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817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% к пр.году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3E22FD" w:rsidRDefault="00FD34F3" w:rsidP="009E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3E22FD" w:rsidRDefault="000C7398" w:rsidP="00930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3E22FD" w:rsidRDefault="000C7398" w:rsidP="00930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F3" w:rsidRPr="003E22FD" w:rsidRDefault="000C7398" w:rsidP="00930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F3" w:rsidRPr="003E22FD" w:rsidRDefault="000C7398" w:rsidP="00930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F3" w:rsidRPr="003E22FD" w:rsidRDefault="000C7398" w:rsidP="00930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</w:tc>
      </w:tr>
      <w:tr w:rsidR="00FD34F3" w:rsidRPr="00205286" w:rsidTr="00C91D6B">
        <w:trPr>
          <w:trHeight w:val="424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581F3D" w:rsidRDefault="00FD34F3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581F3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Водоснабжение, водоотведение, утилизация отходов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A817FF" w:rsidRDefault="00FD34F3" w:rsidP="003358F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млн</w:t>
            </w:r>
            <w:r w:rsidRPr="00A817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.руб.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EA4124" w:rsidRDefault="00FD34F3" w:rsidP="009E701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EA4124" w:rsidRDefault="00FE5203" w:rsidP="005566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EA4124" w:rsidRDefault="00FE5203" w:rsidP="005566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F3" w:rsidRPr="00EA4124" w:rsidRDefault="00FE5203" w:rsidP="005566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F3" w:rsidRPr="00EA4124" w:rsidRDefault="00FE5203" w:rsidP="005566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29,0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4F3" w:rsidRPr="00EA4124" w:rsidRDefault="00FE5203" w:rsidP="005566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30,8</w:t>
            </w:r>
          </w:p>
        </w:tc>
      </w:tr>
      <w:tr w:rsidR="00FD34F3" w:rsidRPr="00205286" w:rsidTr="00C91D6B">
        <w:trPr>
          <w:trHeight w:val="415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A817FF" w:rsidRDefault="00FD34F3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A817FF" w:rsidRDefault="00FD34F3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817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% к пр.году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0F667A" w:rsidRDefault="00FD34F3" w:rsidP="009E701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0F667A" w:rsidRDefault="00FE5203" w:rsidP="005566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0F667A" w:rsidRDefault="00FE5203" w:rsidP="00556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F3" w:rsidRPr="000F667A" w:rsidRDefault="00FE5203" w:rsidP="00556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F3" w:rsidRPr="000F667A" w:rsidRDefault="00FE5203" w:rsidP="00556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F3" w:rsidRPr="000F667A" w:rsidRDefault="00FE5203" w:rsidP="0055669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102,0</w:t>
            </w:r>
          </w:p>
        </w:tc>
      </w:tr>
      <w:tr w:rsidR="00FD34F3" w:rsidRPr="00205286" w:rsidTr="00C91D6B">
        <w:trPr>
          <w:trHeight w:val="375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7A77C0" w:rsidRDefault="00FD34F3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7A77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2.4. Сельское хозяйство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7A77C0" w:rsidRDefault="00FD34F3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7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AE4C26" w:rsidRDefault="00FD34F3" w:rsidP="009E701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AE4C26" w:rsidRDefault="00FD34F3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AE4C26" w:rsidRDefault="00FD34F3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AE4C26" w:rsidRDefault="00FD34F3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AE4C26" w:rsidRDefault="00FD34F3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4F3" w:rsidRPr="00AE4C26" w:rsidRDefault="00FD34F3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FD34F3" w:rsidRPr="00205286" w:rsidTr="00A85003">
        <w:trPr>
          <w:trHeight w:val="375"/>
          <w:jc w:val="center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7A77C0" w:rsidRDefault="00FD34F3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7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Валовая продукция сельского хозяйства во всех категориях хозяйств:</w:t>
            </w:r>
          </w:p>
          <w:p w:rsidR="00FD34F3" w:rsidRPr="007A77C0" w:rsidRDefault="00FD34F3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7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действующих ценах каждого года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7A77C0" w:rsidRDefault="00FD34F3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7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млн.руб.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F3" w:rsidRPr="00342BC5" w:rsidRDefault="00163000" w:rsidP="009E701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F3" w:rsidRPr="00342BC5" w:rsidRDefault="00163000" w:rsidP="00A850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F3" w:rsidRPr="00342BC5" w:rsidRDefault="00163000" w:rsidP="00A850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F3" w:rsidRPr="00342BC5" w:rsidRDefault="00163000" w:rsidP="00A850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708,8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F3" w:rsidRPr="00342BC5" w:rsidRDefault="00163000" w:rsidP="00A850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744,1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4F3" w:rsidRPr="00342BC5" w:rsidRDefault="00163000" w:rsidP="00A850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781,3</w:t>
            </w:r>
          </w:p>
        </w:tc>
      </w:tr>
      <w:tr w:rsidR="00FD34F3" w:rsidRPr="00205286" w:rsidTr="00A85003">
        <w:trPr>
          <w:trHeight w:val="375"/>
          <w:jc w:val="center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7A77C0" w:rsidRDefault="00FD34F3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7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сопоставимых ценах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F3" w:rsidRPr="007A77C0" w:rsidRDefault="00FD34F3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7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%  к пр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.году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F3" w:rsidRPr="00342BC5" w:rsidRDefault="00163000" w:rsidP="009E701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F3" w:rsidRPr="00342BC5" w:rsidRDefault="00163000" w:rsidP="00A850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F3" w:rsidRPr="00342BC5" w:rsidRDefault="00163000" w:rsidP="00A850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F3" w:rsidRPr="00342BC5" w:rsidRDefault="00163000" w:rsidP="00A850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4F3" w:rsidRPr="00342BC5" w:rsidRDefault="00163000" w:rsidP="00A850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4F3" w:rsidRPr="00342BC5" w:rsidRDefault="00163000" w:rsidP="00A850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101,0</w:t>
            </w:r>
          </w:p>
        </w:tc>
      </w:tr>
      <w:tr w:rsidR="0057116A" w:rsidRPr="00205286" w:rsidTr="00A85003">
        <w:trPr>
          <w:trHeight w:val="375"/>
          <w:jc w:val="center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7A77C0" w:rsidRDefault="0057116A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Продукция растениеводства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7A77C0" w:rsidRDefault="0057116A" w:rsidP="00F1719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7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млн.руб.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A" w:rsidRDefault="0057116A" w:rsidP="009E701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A" w:rsidRDefault="0057116A" w:rsidP="00A850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A" w:rsidRDefault="0057116A" w:rsidP="00A850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A" w:rsidRDefault="0057116A" w:rsidP="00A850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229,5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A" w:rsidRDefault="0057116A" w:rsidP="00A850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240,6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6A" w:rsidRDefault="0057116A" w:rsidP="00A850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252,4</w:t>
            </w:r>
          </w:p>
        </w:tc>
      </w:tr>
      <w:tr w:rsidR="0057116A" w:rsidRPr="00205286" w:rsidTr="00A85003">
        <w:trPr>
          <w:trHeight w:val="375"/>
          <w:jc w:val="center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7A77C0" w:rsidRDefault="0057116A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Индекс производства продукции растениеводства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7A77C0" w:rsidRDefault="0057116A" w:rsidP="00F1719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7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%  к пр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.году в сопоставимых ценах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A" w:rsidRDefault="0057116A" w:rsidP="009E701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A" w:rsidRDefault="0057116A" w:rsidP="00A850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A" w:rsidRDefault="0057116A" w:rsidP="00A850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A" w:rsidRDefault="0057116A" w:rsidP="00A850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167,5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A" w:rsidRDefault="0057116A" w:rsidP="00A850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6A" w:rsidRDefault="0057116A" w:rsidP="00A850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100,9</w:t>
            </w:r>
          </w:p>
        </w:tc>
      </w:tr>
      <w:tr w:rsidR="0057116A" w:rsidRPr="00205286" w:rsidTr="00A85003">
        <w:trPr>
          <w:trHeight w:val="375"/>
          <w:jc w:val="center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7A77C0" w:rsidRDefault="0057116A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Продукция животноводства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7A77C0" w:rsidRDefault="0057116A" w:rsidP="00F1719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7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млн.руб.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A" w:rsidRDefault="0057116A" w:rsidP="009E701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A" w:rsidRDefault="0057116A" w:rsidP="00A850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A" w:rsidRDefault="0057116A" w:rsidP="00A850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A" w:rsidRDefault="0057116A" w:rsidP="00A850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479,3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A" w:rsidRDefault="0057116A" w:rsidP="00A850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503,5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6A" w:rsidRDefault="0057116A" w:rsidP="00A850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528,9</w:t>
            </w:r>
          </w:p>
        </w:tc>
      </w:tr>
      <w:tr w:rsidR="0057116A" w:rsidRPr="00205286" w:rsidTr="00A85003">
        <w:trPr>
          <w:trHeight w:val="375"/>
          <w:jc w:val="center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7A77C0" w:rsidRDefault="0057116A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Индекс производства продукции животноводства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7A77C0" w:rsidRDefault="0057116A" w:rsidP="00F1719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77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%  к пр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.году в сопоставимых ценах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A" w:rsidRDefault="0057116A" w:rsidP="009E701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A" w:rsidRDefault="0057116A" w:rsidP="00A850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A" w:rsidRDefault="0057116A" w:rsidP="00A850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A" w:rsidRDefault="0057116A" w:rsidP="00A850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A" w:rsidRDefault="0057116A" w:rsidP="00A850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6A" w:rsidRDefault="0057116A" w:rsidP="00A850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101,0</w:t>
            </w:r>
          </w:p>
        </w:tc>
      </w:tr>
      <w:tr w:rsidR="0057116A" w:rsidRPr="00205286" w:rsidTr="00AC051D">
        <w:trPr>
          <w:trHeight w:val="375"/>
          <w:jc w:val="center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DB2E69" w:rsidRDefault="0057116A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DB2E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2.5. Транспорт и связь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DB2E69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E4C26" w:rsidRDefault="0057116A" w:rsidP="009E701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E4C26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E4C26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E4C26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E4C26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16A" w:rsidRPr="00AE4C26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57116A" w:rsidRPr="00205286" w:rsidTr="000A7F0C">
        <w:trPr>
          <w:trHeight w:val="1125"/>
          <w:jc w:val="center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DB2E69" w:rsidRDefault="0057116A" w:rsidP="00F3144D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B2E6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Протяженность автомобильных дорог местного значения, находящихся в собственности муниципальных образований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DB2E69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B2E6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км.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A" w:rsidRPr="000A7F0C" w:rsidRDefault="0057116A" w:rsidP="009E701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469,537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A" w:rsidRPr="000A7F0C" w:rsidRDefault="0057116A" w:rsidP="0023419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476,69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A" w:rsidRPr="000A7F0C" w:rsidRDefault="0057116A" w:rsidP="002341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A" w:rsidRPr="000A7F0C" w:rsidRDefault="0057116A" w:rsidP="002341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461,18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A" w:rsidRPr="000A7F0C" w:rsidRDefault="0057116A" w:rsidP="002341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461,18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6A" w:rsidRPr="000A7F0C" w:rsidRDefault="0057116A" w:rsidP="000A7F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461,18</w:t>
            </w:r>
          </w:p>
        </w:tc>
      </w:tr>
      <w:tr w:rsidR="0057116A" w:rsidRPr="00205286" w:rsidTr="00AC051D">
        <w:trPr>
          <w:trHeight w:val="750"/>
          <w:jc w:val="center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492274" w:rsidRDefault="0057116A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922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2.6. Производство важнейших видов продукции в натуральном выражении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492274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22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E4C26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E4C26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E4C26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E4C26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E4C26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16A" w:rsidRPr="00AE4C26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57116A" w:rsidRPr="00205286" w:rsidTr="008B4946">
        <w:trPr>
          <w:trHeight w:val="375"/>
          <w:jc w:val="center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492274" w:rsidRDefault="0057116A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22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Культуры зерновые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492274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22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тонн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116A" w:rsidRPr="008B4946" w:rsidRDefault="0057116A" w:rsidP="009E701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3379,34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116A" w:rsidRPr="008B4946" w:rsidRDefault="0057116A" w:rsidP="008B49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4390,12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116A" w:rsidRPr="008B4946" w:rsidRDefault="0057116A" w:rsidP="008B49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1322,7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116A" w:rsidRPr="008B4946" w:rsidRDefault="0057116A" w:rsidP="008B49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4394,5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116A" w:rsidRPr="008B4946" w:rsidRDefault="0057116A" w:rsidP="008B49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4398,9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116A" w:rsidRPr="008B4946" w:rsidRDefault="0057116A" w:rsidP="008B4946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4407,7</w:t>
            </w:r>
          </w:p>
        </w:tc>
      </w:tr>
      <w:tr w:rsidR="0057116A" w:rsidRPr="00205286" w:rsidTr="008B4946">
        <w:trPr>
          <w:trHeight w:val="375"/>
          <w:jc w:val="center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492274" w:rsidRDefault="0057116A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22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Валовой сбор картофеля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492274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22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тонн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A" w:rsidRPr="008B4946" w:rsidRDefault="0057116A" w:rsidP="009E701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4071,62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A" w:rsidRPr="008B4946" w:rsidRDefault="0057116A" w:rsidP="008B49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3829,22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A" w:rsidRPr="008B4946" w:rsidRDefault="0057116A" w:rsidP="008B49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A" w:rsidRPr="008B4946" w:rsidRDefault="0057116A" w:rsidP="008B49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3838,3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A" w:rsidRPr="008B4946" w:rsidRDefault="0057116A" w:rsidP="008B49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3883,4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6A" w:rsidRPr="008B4946" w:rsidRDefault="0057116A" w:rsidP="008B4946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3929,6</w:t>
            </w:r>
          </w:p>
        </w:tc>
      </w:tr>
      <w:tr w:rsidR="0057116A" w:rsidRPr="00205286" w:rsidTr="008B4946">
        <w:trPr>
          <w:trHeight w:val="375"/>
          <w:jc w:val="center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492274" w:rsidRDefault="0057116A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22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Валовой сбор овощей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492274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22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тонн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8B4946" w:rsidRDefault="0057116A" w:rsidP="009E701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469,36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8B4946" w:rsidRDefault="0057116A" w:rsidP="008B49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440,78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8B4946" w:rsidRDefault="0057116A" w:rsidP="008B49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8B4946" w:rsidRDefault="0057116A" w:rsidP="008B49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431,8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8B4946" w:rsidRDefault="0057116A" w:rsidP="008B49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432,2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6A" w:rsidRPr="008B4946" w:rsidRDefault="0057116A" w:rsidP="008B4946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433,3</w:t>
            </w:r>
          </w:p>
        </w:tc>
      </w:tr>
      <w:tr w:rsidR="0057116A" w:rsidRPr="00205286" w:rsidTr="008B4946">
        <w:trPr>
          <w:trHeight w:val="375"/>
          <w:jc w:val="center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492274" w:rsidRDefault="0057116A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22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Реализация всех видов скота  на убой (в живом весе)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492274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22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тонн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8B4946" w:rsidRDefault="0057116A" w:rsidP="009E701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1732,43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8B4946" w:rsidRDefault="0057116A" w:rsidP="008B49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1642,0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8B4946" w:rsidRDefault="0057116A" w:rsidP="008B49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8B4946" w:rsidRDefault="0057116A" w:rsidP="008B49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1678,0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8B4946" w:rsidRDefault="0057116A" w:rsidP="008B49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1696,7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6A" w:rsidRPr="008B4946" w:rsidRDefault="0057116A" w:rsidP="008B4946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1715,0</w:t>
            </w:r>
          </w:p>
        </w:tc>
      </w:tr>
      <w:tr w:rsidR="0057116A" w:rsidRPr="00205286" w:rsidTr="008B4946">
        <w:trPr>
          <w:trHeight w:val="375"/>
          <w:jc w:val="center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492274" w:rsidRDefault="0057116A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22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Молоко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492274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22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тонн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8B4946" w:rsidRDefault="0057116A" w:rsidP="009E701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6173,41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8B4946" w:rsidRDefault="0057116A" w:rsidP="008B49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8B4946" w:rsidRDefault="0057116A" w:rsidP="008B49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8B4946" w:rsidRDefault="0057116A" w:rsidP="008B49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5731,0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8B4946" w:rsidRDefault="0057116A" w:rsidP="008B49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5736,9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6A" w:rsidRPr="008B4946" w:rsidRDefault="0057116A" w:rsidP="008B4946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5742,7</w:t>
            </w:r>
          </w:p>
        </w:tc>
      </w:tr>
      <w:tr w:rsidR="0057116A" w:rsidRPr="00205286" w:rsidTr="008B4946">
        <w:trPr>
          <w:trHeight w:val="375"/>
          <w:jc w:val="center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492274" w:rsidRDefault="0057116A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22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Яйца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492274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22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тыс.штук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8B4946" w:rsidRDefault="0057116A" w:rsidP="009E701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1017,1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8B4946" w:rsidRDefault="0057116A" w:rsidP="008B49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8B4946" w:rsidRDefault="0057116A" w:rsidP="008B49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8B4946" w:rsidRDefault="0057116A" w:rsidP="008B49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8B4946" w:rsidRDefault="0057116A" w:rsidP="008B49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900,9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6A" w:rsidRPr="008B4946" w:rsidRDefault="0057116A" w:rsidP="008B4946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901,8</w:t>
            </w:r>
          </w:p>
        </w:tc>
      </w:tr>
      <w:tr w:rsidR="0057116A" w:rsidRPr="00205286" w:rsidTr="008B4946">
        <w:trPr>
          <w:trHeight w:val="375"/>
          <w:jc w:val="center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492274" w:rsidRDefault="0057116A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Шерсть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492274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тонн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8B4946" w:rsidRDefault="0057116A" w:rsidP="009E701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8B4946" w:rsidRDefault="0057116A" w:rsidP="008B49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8B4946" w:rsidRDefault="0057116A" w:rsidP="008B49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8B4946" w:rsidRDefault="0057116A" w:rsidP="008B49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8B4946" w:rsidRDefault="0057116A" w:rsidP="008B49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6A" w:rsidRPr="008B4946" w:rsidRDefault="0057116A" w:rsidP="008B4946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5,4</w:t>
            </w:r>
          </w:p>
        </w:tc>
      </w:tr>
      <w:tr w:rsidR="0057116A" w:rsidRPr="00205286" w:rsidTr="008B4946">
        <w:trPr>
          <w:trHeight w:val="375"/>
          <w:jc w:val="center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Default="0057116A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Мед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тонн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8B4946" w:rsidRDefault="0057116A" w:rsidP="009E701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8B4946" w:rsidRDefault="0057116A" w:rsidP="008B49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8B4946" w:rsidRDefault="0057116A" w:rsidP="008B49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8B4946" w:rsidRDefault="0057116A" w:rsidP="008B49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8B4946" w:rsidRDefault="0057116A" w:rsidP="008B49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3,15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6A" w:rsidRPr="008B4946" w:rsidRDefault="0057116A" w:rsidP="008B4946">
            <w:pPr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3,2</w:t>
            </w:r>
          </w:p>
        </w:tc>
      </w:tr>
      <w:tr w:rsidR="0057116A" w:rsidRPr="00205286" w:rsidTr="008B4946">
        <w:trPr>
          <w:trHeight w:val="375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492274" w:rsidRDefault="0057116A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922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>2.7. Строительство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492274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22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8B4946" w:rsidRDefault="0057116A" w:rsidP="009E701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8B4946" w:rsidRDefault="0057116A" w:rsidP="008B494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8B4946" w:rsidRDefault="0057116A" w:rsidP="008B494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8B4946" w:rsidRDefault="0057116A" w:rsidP="008B494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8B4946" w:rsidRDefault="0057116A" w:rsidP="008B494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6A" w:rsidRPr="008B4946" w:rsidRDefault="0057116A" w:rsidP="008B494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57116A" w:rsidRPr="00205286" w:rsidTr="000B2B56">
        <w:trPr>
          <w:trHeight w:val="750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492274" w:rsidRDefault="0057116A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22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Объем работ, выполненных по виду экономической деятельности "Строительство" в действующих ценах каждого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492274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22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млн.руб.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A" w:rsidRPr="006A7D85" w:rsidRDefault="0057116A" w:rsidP="009E701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A" w:rsidRPr="006A7D85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A" w:rsidRPr="006A7D85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A" w:rsidRPr="006A7D85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A" w:rsidRPr="006A7D85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219,0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6A" w:rsidRPr="006A7D85" w:rsidRDefault="0057116A" w:rsidP="000B2B5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</w:tr>
      <w:tr w:rsidR="0057116A" w:rsidRPr="00205286" w:rsidTr="000B2B56">
        <w:trPr>
          <w:trHeight w:val="750"/>
          <w:jc w:val="center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492274" w:rsidRDefault="0057116A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22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сопоставимых ценах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492274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22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 к предыдущему году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A" w:rsidRPr="006A7D85" w:rsidRDefault="0057116A" w:rsidP="009E701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A" w:rsidRPr="006A7D85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A" w:rsidRPr="006A7D85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A" w:rsidRPr="006A7D85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A" w:rsidRPr="006A7D85" w:rsidRDefault="0057116A" w:rsidP="000B2B5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72,04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6A" w:rsidRPr="006A7D85" w:rsidRDefault="0057116A" w:rsidP="000B2B5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82,2</w:t>
            </w:r>
          </w:p>
        </w:tc>
      </w:tr>
      <w:tr w:rsidR="0057116A" w:rsidRPr="006E05F9" w:rsidTr="003569C7">
        <w:trPr>
          <w:trHeight w:val="375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D10027" w:rsidRDefault="0057116A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D10027">
              <w:rPr>
                <w:rFonts w:ascii="Times New Roman" w:eastAsia="Times New Roman" w:hAnsi="Times New Roman" w:cs="Times New Roman"/>
                <w:lang w:eastAsia="ru-RU"/>
              </w:rPr>
              <w:t>Ввод в действие жилых домов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3569C7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69C7">
              <w:rPr>
                <w:rFonts w:ascii="Times New Roman" w:eastAsia="Times New Roman" w:hAnsi="Times New Roman" w:cs="Times New Roman"/>
                <w:lang w:eastAsia="ru-RU"/>
              </w:rPr>
              <w:t xml:space="preserve"> кв. м. в общей площади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CA0727" w:rsidRDefault="0057116A" w:rsidP="009E701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4375,5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CA0727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6614,0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CA0727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CA0727" w:rsidRDefault="0057116A" w:rsidP="003569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CA0727" w:rsidRDefault="0057116A" w:rsidP="003569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6000,0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6A" w:rsidRPr="00CA0727" w:rsidRDefault="0057116A" w:rsidP="003569C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6000,0</w:t>
            </w:r>
          </w:p>
        </w:tc>
      </w:tr>
      <w:tr w:rsidR="0057116A" w:rsidRPr="006E05F9" w:rsidTr="00C91D6B">
        <w:trPr>
          <w:trHeight w:val="375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537EBB" w:rsidRDefault="0057116A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537E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3. Торговля и услуги населению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537EBB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37E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E4C26" w:rsidRDefault="0057116A" w:rsidP="009E701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E4C26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E4C26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E4C26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E4C26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16A" w:rsidRPr="00AE4C26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57116A" w:rsidRPr="00205286" w:rsidTr="00C91D6B">
        <w:trPr>
          <w:trHeight w:val="750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537EBB" w:rsidRDefault="0057116A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37E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 розничной торговли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537EBB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37E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млн. руб.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C2602" w:rsidRDefault="0057116A" w:rsidP="009E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C2602" w:rsidRDefault="0057116A" w:rsidP="00AC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C2602" w:rsidRDefault="0057116A" w:rsidP="00AC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C2602" w:rsidRDefault="0057116A" w:rsidP="00AC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2602,7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C2602" w:rsidRDefault="0057116A" w:rsidP="00AC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2711,6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6A" w:rsidRPr="00AC2602" w:rsidRDefault="0057116A" w:rsidP="00AC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2822,5</w:t>
            </w:r>
          </w:p>
        </w:tc>
      </w:tr>
      <w:tr w:rsidR="0057116A" w:rsidRPr="00205286" w:rsidTr="00C91D6B">
        <w:trPr>
          <w:trHeight w:val="375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537EBB" w:rsidRDefault="0057116A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37E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 общественного питания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537EBB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37E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млн. руб.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C2602" w:rsidRDefault="0057116A" w:rsidP="009E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C2602" w:rsidRDefault="0057116A" w:rsidP="00AC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C2602" w:rsidRDefault="0057116A" w:rsidP="00AC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C2602" w:rsidRDefault="0057116A" w:rsidP="00AC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C2602" w:rsidRDefault="0057116A" w:rsidP="00AC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89,7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6A" w:rsidRPr="00AC2602" w:rsidRDefault="0057116A" w:rsidP="00AC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</w:t>
            </w:r>
          </w:p>
        </w:tc>
      </w:tr>
      <w:tr w:rsidR="0057116A" w:rsidRPr="00205286" w:rsidTr="00AC2602">
        <w:trPr>
          <w:trHeight w:val="375"/>
          <w:jc w:val="center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C2602" w:rsidRDefault="0057116A" w:rsidP="00AC260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C2602">
              <w:rPr>
                <w:rFonts w:ascii="Times New Roman" w:hAnsi="Times New Roman" w:cs="Times New Roman"/>
              </w:rPr>
              <w:t>Объем платных услуг населению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C2602" w:rsidRDefault="0057116A" w:rsidP="00AC2602">
            <w:pPr>
              <w:jc w:val="center"/>
              <w:rPr>
                <w:rFonts w:ascii="Times New Roman" w:hAnsi="Times New Roman" w:cs="Times New Roman"/>
              </w:rPr>
            </w:pPr>
            <w:r w:rsidRPr="00AC260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млн.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C2602" w:rsidRDefault="0057116A" w:rsidP="009E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C2602" w:rsidRDefault="0057116A" w:rsidP="00AC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C2602" w:rsidRDefault="0057116A" w:rsidP="00AC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C2602" w:rsidRDefault="0057116A" w:rsidP="00AC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1347,6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C2602" w:rsidRDefault="0057116A" w:rsidP="00AC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1408,2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6A" w:rsidRPr="00AC2602" w:rsidRDefault="0057116A" w:rsidP="00AC2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1467,4</w:t>
            </w:r>
          </w:p>
        </w:tc>
      </w:tr>
      <w:tr w:rsidR="0057116A" w:rsidRPr="00205286" w:rsidTr="00AC051D">
        <w:trPr>
          <w:trHeight w:val="375"/>
          <w:jc w:val="center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4316B" w:rsidRDefault="0057116A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A431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4. Инвестиции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4316B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31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E4C26" w:rsidRDefault="0057116A" w:rsidP="009E701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E4C26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E4C26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E4C26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E4C26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16A" w:rsidRPr="00AE4C26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57116A" w:rsidRPr="00205286" w:rsidTr="00E34212">
        <w:trPr>
          <w:trHeight w:val="750"/>
          <w:jc w:val="center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4316B" w:rsidRDefault="0057116A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31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Инвестиции в основной капитал за счёт всех источников финансирования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4316B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31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млн.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A" w:rsidRPr="006A7D85" w:rsidRDefault="0057116A" w:rsidP="009E701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A" w:rsidRPr="006A7D85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3419,20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A" w:rsidRPr="006A7D85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A" w:rsidRPr="006A7D85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A" w:rsidRPr="006A7D85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1093,0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6A" w:rsidRPr="006A7D85" w:rsidRDefault="0057116A" w:rsidP="00E3421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900,0</w:t>
            </w:r>
          </w:p>
        </w:tc>
      </w:tr>
      <w:tr w:rsidR="0057116A" w:rsidRPr="00205286" w:rsidTr="00E34212">
        <w:trPr>
          <w:trHeight w:val="545"/>
          <w:jc w:val="center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4316B" w:rsidRDefault="0057116A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31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сопоставимых ценах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4316B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31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 к предыдущему году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A" w:rsidRPr="006A7D85" w:rsidRDefault="0057116A" w:rsidP="009E701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A" w:rsidRPr="006A7D85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A" w:rsidRPr="006A7D85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A" w:rsidRPr="006A7D85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A" w:rsidRPr="006A7D85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71,9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6A" w:rsidRPr="006A7D85" w:rsidRDefault="0057116A" w:rsidP="00E3421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82,3</w:t>
            </w:r>
          </w:p>
        </w:tc>
      </w:tr>
      <w:tr w:rsidR="0057116A" w:rsidRPr="00205286" w:rsidTr="00AC051D">
        <w:trPr>
          <w:trHeight w:val="375"/>
          <w:jc w:val="center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4316B" w:rsidRDefault="0057116A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A431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5. Труд и занятость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4316B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431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E4C26" w:rsidRDefault="0057116A" w:rsidP="009E701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E4C26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E4C26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E4C26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E4C26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16A" w:rsidRPr="00AE4C26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57116A" w:rsidRPr="00205286" w:rsidTr="000A7F0C">
        <w:trPr>
          <w:trHeight w:val="375"/>
          <w:jc w:val="center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036457" w:rsidRDefault="0057116A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64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Среднесписочная численность работников организаций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036457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64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5B7847" w:rsidRDefault="0057116A" w:rsidP="009E701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5B7847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5B7847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5B7847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5B7847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8141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6A" w:rsidRPr="005B7847" w:rsidRDefault="0057116A" w:rsidP="000A7F0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8166</w:t>
            </w:r>
          </w:p>
        </w:tc>
      </w:tr>
      <w:tr w:rsidR="0057116A" w:rsidRPr="00205286" w:rsidTr="0078576F">
        <w:trPr>
          <w:trHeight w:val="750"/>
          <w:jc w:val="center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036457" w:rsidRDefault="0057116A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64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Среднемесячная  заработная плата одного работающего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036457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64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рублей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5B7847" w:rsidRDefault="0057116A" w:rsidP="009E701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5B7847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67115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5B7847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5B7847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86798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5B7847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94026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6A" w:rsidRPr="005B7847" w:rsidRDefault="0057116A" w:rsidP="0078576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101063</w:t>
            </w:r>
          </w:p>
        </w:tc>
      </w:tr>
      <w:tr w:rsidR="0057116A" w:rsidRPr="00A611AD" w:rsidTr="008B05DC">
        <w:trPr>
          <w:trHeight w:val="375"/>
          <w:jc w:val="center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8B05DC" w:rsidRDefault="0057116A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8B05DC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зарегистрированной </w:t>
            </w:r>
            <w:r w:rsidRPr="008B05DC">
              <w:rPr>
                <w:rFonts w:ascii="Times New Roman" w:eastAsia="Times New Roman" w:hAnsi="Times New Roman" w:cs="Times New Roman"/>
                <w:lang w:eastAsia="ru-RU"/>
              </w:rPr>
              <w:t>безработицы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(на конец года)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036457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64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CA0727" w:rsidRDefault="0057116A" w:rsidP="009E701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CA0727" w:rsidRDefault="0057116A" w:rsidP="008B05D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CA0727" w:rsidRDefault="0057116A" w:rsidP="008B05D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CA0727" w:rsidRDefault="0057116A" w:rsidP="008B05D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CA0727" w:rsidRDefault="0057116A" w:rsidP="008B05D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6A" w:rsidRPr="00CA0727" w:rsidRDefault="0057116A" w:rsidP="008B05D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57116A" w:rsidRPr="00A611AD" w:rsidTr="008B05DC">
        <w:trPr>
          <w:trHeight w:val="1125"/>
          <w:jc w:val="center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8B05DC" w:rsidRDefault="0057116A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8B05DC">
              <w:rPr>
                <w:rFonts w:ascii="Times New Roman" w:eastAsia="Times New Roman" w:hAnsi="Times New Roman" w:cs="Times New Roman"/>
                <w:lang w:eastAsia="ru-RU"/>
              </w:rPr>
              <w:t>Численность безработных, зарегистрированных в  государственных учреждениях службы занятости населения (на конец года)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036457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64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чел.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CA0727" w:rsidRDefault="0057116A" w:rsidP="009E701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CA0727" w:rsidRDefault="0057116A" w:rsidP="008B05D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A" w:rsidRPr="00CA0727" w:rsidRDefault="0057116A" w:rsidP="008B05D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A" w:rsidRPr="00CA0727" w:rsidRDefault="0057116A" w:rsidP="008B05D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A" w:rsidRPr="00CA0727" w:rsidRDefault="0057116A" w:rsidP="008B05D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6A" w:rsidRPr="00CA0727" w:rsidRDefault="0057116A" w:rsidP="008B05D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</w:t>
            </w:r>
          </w:p>
        </w:tc>
      </w:tr>
      <w:tr w:rsidR="0057116A" w:rsidRPr="00A611AD" w:rsidTr="009B7FF7">
        <w:trPr>
          <w:trHeight w:val="440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8B05DC" w:rsidRDefault="0057116A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Число заявленных вакансий работодателями (на конец года)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036457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CA0727" w:rsidRDefault="0057116A" w:rsidP="009E701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CA0727" w:rsidRDefault="0057116A" w:rsidP="008B05D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CA0727" w:rsidRDefault="0057116A" w:rsidP="008B05D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CA0727" w:rsidRDefault="0057116A" w:rsidP="008B05D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795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CA0727" w:rsidRDefault="0057116A" w:rsidP="008B05D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6A" w:rsidRPr="00CA0727" w:rsidRDefault="0057116A" w:rsidP="008B05D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805</w:t>
            </w:r>
          </w:p>
        </w:tc>
      </w:tr>
      <w:tr w:rsidR="0057116A" w:rsidRPr="00205286" w:rsidTr="002136A9">
        <w:trPr>
          <w:trHeight w:val="375"/>
          <w:jc w:val="center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036457" w:rsidRDefault="0057116A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64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Фонд начисленной заработной платы всех работников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036457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64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млн.руб.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A" w:rsidRPr="005B7847" w:rsidRDefault="0057116A" w:rsidP="009E701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5800,9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A" w:rsidRPr="005B7847" w:rsidRDefault="0057116A" w:rsidP="002136A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6307,7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A" w:rsidRPr="005B7847" w:rsidRDefault="0057116A" w:rsidP="002136A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7702,5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A" w:rsidRPr="005B7847" w:rsidRDefault="0057116A" w:rsidP="002136A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8454,5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A" w:rsidRPr="005B7847" w:rsidRDefault="0057116A" w:rsidP="002136A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9185,6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6A" w:rsidRPr="005B7847" w:rsidRDefault="0057116A" w:rsidP="002136A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9903,4</w:t>
            </w:r>
          </w:p>
        </w:tc>
      </w:tr>
      <w:tr w:rsidR="0057116A" w:rsidRPr="00205286" w:rsidTr="00AC051D">
        <w:trPr>
          <w:trHeight w:val="375"/>
          <w:jc w:val="center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0824C7" w:rsidRDefault="0057116A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824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>6. Развитие социальной сферы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0824C7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24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E4C26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E4C26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E4C26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E4C26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E4C26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16A" w:rsidRPr="00AE4C26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57116A" w:rsidRPr="00FB4454" w:rsidTr="009375C7">
        <w:trPr>
          <w:trHeight w:val="750"/>
          <w:jc w:val="center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9375C7" w:rsidRDefault="0057116A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9375C7">
              <w:rPr>
                <w:rFonts w:ascii="Times New Roman" w:eastAsia="Times New Roman" w:hAnsi="Times New Roman" w:cs="Times New Roman"/>
                <w:lang w:eastAsia="ru-RU"/>
              </w:rPr>
              <w:t>Численность детей в дошкольных образовательных учреждениях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0824C7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24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2C04E5" w:rsidRDefault="0057116A" w:rsidP="009E701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2C04E5" w:rsidRDefault="00B46B05" w:rsidP="00332F2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2C04E5" w:rsidRDefault="00B46B05" w:rsidP="00332F2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2C04E5" w:rsidRDefault="00B46B05" w:rsidP="00332F2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2C04E5" w:rsidRDefault="00B46B05" w:rsidP="00332F2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6A" w:rsidRPr="002C04E5" w:rsidRDefault="00B46B05" w:rsidP="00332F2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</w:tr>
      <w:tr w:rsidR="0057116A" w:rsidRPr="00205286" w:rsidTr="009375C7">
        <w:trPr>
          <w:trHeight w:val="1125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9375C7" w:rsidRDefault="0057116A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9375C7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обучающихся общеобразовательных учреждениях (без вечерних (сменных) общеобразовательных учреждениях (на начало учебного года)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0824C7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24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571F97" w:rsidRDefault="0057116A" w:rsidP="009E701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571F97" w:rsidRDefault="00B46B05" w:rsidP="00332F2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571F97" w:rsidRDefault="00B46B05" w:rsidP="00332F2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571F97" w:rsidRDefault="00B46B05" w:rsidP="00332F2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571F97" w:rsidRDefault="00B46B05" w:rsidP="00332F2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4450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6A" w:rsidRPr="00571F97" w:rsidRDefault="00B46B05" w:rsidP="00332F2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4450</w:t>
            </w:r>
          </w:p>
        </w:tc>
      </w:tr>
      <w:tr w:rsidR="0057116A" w:rsidRPr="00205286" w:rsidTr="00D60DDD">
        <w:trPr>
          <w:trHeight w:val="375"/>
          <w:jc w:val="center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0824C7" w:rsidRDefault="0057116A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824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Обеспеченность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0824C7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24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E4C26" w:rsidRDefault="0057116A" w:rsidP="009E701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E4C26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E4C26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E4C26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E4C26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16A" w:rsidRPr="00AE4C26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57116A" w:rsidRPr="00205286" w:rsidTr="00AC051D">
        <w:trPr>
          <w:trHeight w:val="375"/>
          <w:jc w:val="center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9375C7" w:rsidRDefault="0057116A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9375C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Обеспеченность: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0824C7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Arial CYR" w:eastAsia="Times New Roman" w:hAnsi="Arial CYR" w:cs="Arial CYR"/>
                <w:color w:val="000000" w:themeColor="text1"/>
                <w:lang w:eastAsia="ru-RU"/>
              </w:rPr>
            </w:pPr>
            <w:r w:rsidRPr="000824C7">
              <w:rPr>
                <w:rFonts w:ascii="Arial CYR" w:eastAsia="Times New Roman" w:hAnsi="Arial CYR" w:cs="Arial CYR"/>
                <w:color w:val="000000" w:themeColor="text1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E4C26" w:rsidRDefault="0057116A" w:rsidP="009E701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E4C26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E4C26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E4C26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E4C26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16A" w:rsidRPr="00AE4C26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57116A" w:rsidRPr="00205286" w:rsidTr="00972D69">
        <w:trPr>
          <w:trHeight w:val="375"/>
          <w:jc w:val="center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9375C7" w:rsidRDefault="0057116A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9375C7">
              <w:rPr>
                <w:rFonts w:ascii="Times New Roman" w:eastAsia="Times New Roman" w:hAnsi="Times New Roman" w:cs="Times New Roman"/>
                <w:lang w:eastAsia="ru-RU"/>
              </w:rPr>
              <w:t>больничными койками на 10 000 человек населения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0824C7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24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коек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A" w:rsidRPr="00571F97" w:rsidRDefault="0057116A" w:rsidP="009E701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A" w:rsidRPr="00571F97" w:rsidRDefault="0057116A" w:rsidP="00972D6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A" w:rsidRPr="00571F97" w:rsidRDefault="0057116A" w:rsidP="00972D6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A" w:rsidRPr="00571F97" w:rsidRDefault="0057116A" w:rsidP="00972D6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6A" w:rsidRPr="00571F97" w:rsidRDefault="0057116A" w:rsidP="00972D6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6A" w:rsidRPr="00571F97" w:rsidRDefault="0057116A" w:rsidP="00972D6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</w:tr>
      <w:tr w:rsidR="0057116A" w:rsidRPr="00205286" w:rsidTr="00DC78DD">
        <w:trPr>
          <w:trHeight w:val="375"/>
          <w:jc w:val="center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9375C7" w:rsidRDefault="0057116A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9375C7">
              <w:rPr>
                <w:rFonts w:ascii="Times New Roman" w:eastAsia="Times New Roman" w:hAnsi="Times New Roman" w:cs="Times New Roman"/>
                <w:lang w:eastAsia="ru-RU"/>
              </w:rPr>
              <w:t>общедоступными  библиотеками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0824C7" w:rsidRDefault="0057116A" w:rsidP="00A7187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24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учрежд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ений</w:t>
            </w:r>
            <w:r w:rsidRPr="000824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 10 тыс.населения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6D0E6B" w:rsidRDefault="00A71872" w:rsidP="009E701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6D0E6B" w:rsidRDefault="00A71872" w:rsidP="00DC78D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6D0E6B" w:rsidRDefault="00A71872" w:rsidP="00DC78D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6D0E6B" w:rsidRDefault="00A71872" w:rsidP="00DC78D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6D0E6B" w:rsidRDefault="00A71872" w:rsidP="00DC78D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6A" w:rsidRPr="006D0E6B" w:rsidRDefault="00A71872" w:rsidP="00DC78D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</w:tr>
      <w:tr w:rsidR="0057116A" w:rsidRPr="00205286" w:rsidTr="00DC78DD">
        <w:trPr>
          <w:trHeight w:val="375"/>
          <w:jc w:val="center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9375C7" w:rsidRDefault="0057116A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9375C7">
              <w:rPr>
                <w:rFonts w:ascii="Times New Roman" w:eastAsia="Times New Roman" w:hAnsi="Times New Roman" w:cs="Times New Roman"/>
                <w:lang w:eastAsia="ru-RU"/>
              </w:rPr>
              <w:t>учреждениями культурно-досугового типа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0824C7" w:rsidRDefault="0057116A" w:rsidP="00A7187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24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учрежд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ений</w:t>
            </w:r>
            <w:r w:rsidRPr="000824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 10 тыс.населения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6D0E6B" w:rsidRDefault="00A71872" w:rsidP="009E701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6D0E6B" w:rsidRDefault="00A71872" w:rsidP="00DC78D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6D0E6B" w:rsidRDefault="00A71872" w:rsidP="00DC78D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6D0E6B" w:rsidRDefault="00A71872" w:rsidP="00DC78D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6D0E6B" w:rsidRDefault="00A71872" w:rsidP="00DC78D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6A" w:rsidRPr="006D0E6B" w:rsidRDefault="00A71872" w:rsidP="00DC78D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</w:tr>
      <w:tr w:rsidR="00A71872" w:rsidRPr="00205286" w:rsidTr="00A71872">
        <w:trPr>
          <w:trHeight w:val="504"/>
          <w:jc w:val="center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872" w:rsidRPr="009375C7" w:rsidRDefault="00A71872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спортивными сооружениями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872" w:rsidRDefault="00A71872" w:rsidP="00A7187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24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учрежд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ений</w:t>
            </w:r>
            <w:r w:rsidRPr="000824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 10 тыс.населения</w:t>
            </w:r>
          </w:p>
          <w:p w:rsidR="00A71872" w:rsidRPr="000824C7" w:rsidRDefault="00A71872" w:rsidP="00A7187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872" w:rsidRDefault="00A71872" w:rsidP="009E701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872" w:rsidRDefault="00A71872" w:rsidP="00DC78D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872" w:rsidRDefault="00A71872" w:rsidP="00DC78D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872" w:rsidRDefault="00A71872" w:rsidP="00DC78D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872" w:rsidRDefault="00A71872" w:rsidP="00DC78D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72" w:rsidRDefault="00A71872" w:rsidP="00DC78DD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17,6</w:t>
            </w:r>
          </w:p>
        </w:tc>
      </w:tr>
      <w:tr w:rsidR="0057116A" w:rsidRPr="00205286" w:rsidTr="00AC051D">
        <w:trPr>
          <w:trHeight w:val="750"/>
          <w:jc w:val="center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9375C7" w:rsidRDefault="0057116A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9375C7">
              <w:rPr>
                <w:rFonts w:ascii="Times New Roman" w:eastAsia="Times New Roman" w:hAnsi="Times New Roman" w:cs="Times New Roman"/>
                <w:lang w:eastAsia="ru-RU"/>
              </w:rPr>
              <w:t>дошкольными образовательными учреждениями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0824C7" w:rsidRDefault="00160035" w:rsidP="0016003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учреждений на 10 тыс. человек населения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D5C1E" w:rsidRDefault="00DA11B1" w:rsidP="009E701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D5C1E" w:rsidRDefault="00774C6C" w:rsidP="00972D6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D5C1E" w:rsidRDefault="00774C6C" w:rsidP="00972D6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D5C1E" w:rsidRDefault="00774C6C" w:rsidP="00972D6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D5C1E" w:rsidRDefault="00774C6C" w:rsidP="00972D6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16A" w:rsidRDefault="0057116A" w:rsidP="00972D6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4C6C" w:rsidRPr="00AD5C1E" w:rsidRDefault="00774C6C" w:rsidP="00972D6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</w:tr>
      <w:tr w:rsidR="00160035" w:rsidRPr="00205286" w:rsidTr="00AC051D">
        <w:trPr>
          <w:trHeight w:val="750"/>
          <w:jc w:val="center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035" w:rsidRPr="009375C7" w:rsidRDefault="00160035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общеобразовательными учреждениями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035" w:rsidRDefault="00160035" w:rsidP="0016003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учреждений на 10 тыс. человек населения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035" w:rsidRDefault="00DA11B1" w:rsidP="009E701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035" w:rsidRPr="00AD5C1E" w:rsidRDefault="00774C6C" w:rsidP="00972D6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035" w:rsidRPr="00AD5C1E" w:rsidRDefault="00774C6C" w:rsidP="00972D6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035" w:rsidRPr="00AD5C1E" w:rsidRDefault="00774C6C" w:rsidP="00972D6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035" w:rsidRPr="00AD5C1E" w:rsidRDefault="00774C6C" w:rsidP="00972D6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035" w:rsidRDefault="00160035" w:rsidP="00972D6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4C6C" w:rsidRPr="00AD5C1E" w:rsidRDefault="00774C6C" w:rsidP="00972D6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</w:tr>
      <w:tr w:rsidR="0057116A" w:rsidRPr="00141141" w:rsidTr="00AC051D">
        <w:trPr>
          <w:trHeight w:val="750"/>
          <w:jc w:val="center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D5C1E" w:rsidRDefault="0057116A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AD5C1E">
              <w:rPr>
                <w:rFonts w:ascii="Times New Roman" w:eastAsia="Times New Roman" w:hAnsi="Times New Roman" w:cs="Times New Roman"/>
                <w:lang w:eastAsia="ru-RU"/>
              </w:rPr>
              <w:t>мощностью амбулаторно-поликлинических учреждений на 10 000 человек населения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0824C7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24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конец года; посещений в смену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D5C1E" w:rsidRDefault="0057116A" w:rsidP="009E701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D5C1E" w:rsidRDefault="0057116A" w:rsidP="00972D6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D5C1E" w:rsidRDefault="0057116A" w:rsidP="00972D6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D5C1E" w:rsidRDefault="0057116A" w:rsidP="00972D6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D5C1E" w:rsidRDefault="0057116A" w:rsidP="00972D6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16A" w:rsidRDefault="0057116A" w:rsidP="00972D6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116A" w:rsidRPr="00AD5C1E" w:rsidRDefault="0057116A" w:rsidP="00972D6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</w:tr>
      <w:tr w:rsidR="0057116A" w:rsidRPr="00205286" w:rsidTr="00AC051D">
        <w:trPr>
          <w:trHeight w:val="375"/>
          <w:jc w:val="center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D5C1E" w:rsidRDefault="0057116A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AD5C1E">
              <w:rPr>
                <w:rFonts w:ascii="Times New Roman" w:eastAsia="Times New Roman" w:hAnsi="Times New Roman" w:cs="Times New Roman"/>
                <w:lang w:eastAsia="ru-RU"/>
              </w:rPr>
              <w:t>Численность: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0824C7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24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D5C1E" w:rsidRDefault="0057116A" w:rsidP="009E701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D5C1E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D5C1E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D5C1E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D5C1E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16A" w:rsidRPr="00AD5C1E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57116A" w:rsidRPr="00A611AD" w:rsidTr="00A97FD0">
        <w:trPr>
          <w:trHeight w:val="375"/>
          <w:jc w:val="center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D5C1E" w:rsidRDefault="0057116A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AD5C1E">
              <w:rPr>
                <w:rFonts w:ascii="Times New Roman" w:eastAsia="Times New Roman" w:hAnsi="Times New Roman" w:cs="Times New Roman"/>
                <w:lang w:eastAsia="ru-RU"/>
              </w:rPr>
              <w:t>врачей всех специальностей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0824C7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24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 на конец года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D5C1E" w:rsidRDefault="0057116A" w:rsidP="009E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D5C1E" w:rsidRDefault="0057116A" w:rsidP="00A97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D5C1E" w:rsidRDefault="0057116A" w:rsidP="008575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D5C1E" w:rsidRDefault="0057116A" w:rsidP="008575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D5C1E" w:rsidRDefault="0057116A" w:rsidP="00A97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6A" w:rsidRPr="00AD5C1E" w:rsidRDefault="0057116A" w:rsidP="00A97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57116A" w:rsidRPr="00A611AD" w:rsidTr="00A97FD0">
        <w:trPr>
          <w:trHeight w:val="375"/>
          <w:jc w:val="center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D5C1E" w:rsidRDefault="0057116A" w:rsidP="00CA3B79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lang w:eastAsia="ru-RU"/>
              </w:rPr>
            </w:pPr>
            <w:r w:rsidRPr="00AD5C1E">
              <w:rPr>
                <w:rFonts w:ascii="Times New Roman" w:eastAsia="Times New Roman" w:hAnsi="Times New Roman" w:cs="Times New Roman"/>
                <w:lang w:eastAsia="ru-RU"/>
              </w:rPr>
              <w:t>среднего медицинского персонала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0824C7" w:rsidRDefault="0057116A" w:rsidP="00CA3B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24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человек на конец года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D5C1E" w:rsidRDefault="0057116A" w:rsidP="00F864B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D5C1E" w:rsidRDefault="0057116A" w:rsidP="00A97FD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D5C1E" w:rsidRDefault="0057116A" w:rsidP="00A97FD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D5C1E" w:rsidRDefault="0057116A" w:rsidP="00A97FD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6A" w:rsidRPr="00AD5C1E" w:rsidRDefault="0057116A" w:rsidP="00A97FD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6A" w:rsidRPr="00AD5C1E" w:rsidRDefault="0057116A" w:rsidP="00A97FD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</w:tr>
    </w:tbl>
    <w:p w:rsidR="0024332C" w:rsidRPr="00643C8B" w:rsidRDefault="0024332C" w:rsidP="0024332C"/>
    <w:p w:rsidR="0024332C" w:rsidRDefault="0024332C" w:rsidP="00477FF5">
      <w:pPr>
        <w:widowControl/>
        <w:shd w:val="clear" w:color="auto" w:fill="FFFFFF"/>
        <w:autoSpaceDE/>
        <w:autoSpaceDN/>
        <w:adjustRightInd/>
        <w:spacing w:line="278" w:lineRule="atLeast"/>
        <w:rPr>
          <w:rFonts w:ascii="Times New Roman" w:eastAsia="Times New Roman" w:hAnsi="Times New Roman" w:cs="Times New Roman"/>
          <w:color w:val="333333"/>
          <w:lang w:eastAsia="ru-RU"/>
        </w:rPr>
        <w:sectPr w:rsidR="0024332C" w:rsidSect="000E3787">
          <w:pgSz w:w="16838" w:h="11906" w:orient="landscape" w:code="9"/>
          <w:pgMar w:top="1135" w:right="1134" w:bottom="567" w:left="1134" w:header="709" w:footer="709" w:gutter="0"/>
          <w:cols w:space="708"/>
          <w:docGrid w:linePitch="360"/>
        </w:sectPr>
      </w:pPr>
    </w:p>
    <w:p w:rsidR="009E1052" w:rsidRPr="00287EC1" w:rsidRDefault="009E1052" w:rsidP="009E1052">
      <w:pPr>
        <w:jc w:val="right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E1052" w:rsidRPr="00287EC1" w:rsidRDefault="009E1052" w:rsidP="009E1052">
      <w:pPr>
        <w:jc w:val="right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>ОДОБРЕНА</w:t>
      </w:r>
    </w:p>
    <w:p w:rsidR="009E1052" w:rsidRPr="00287EC1" w:rsidRDefault="009E1052" w:rsidP="009E1052">
      <w:pPr>
        <w:jc w:val="right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9E1052" w:rsidRPr="00287EC1" w:rsidRDefault="009E1052" w:rsidP="009E1052">
      <w:pPr>
        <w:jc w:val="right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E1052" w:rsidRPr="00287EC1" w:rsidRDefault="009E1052" w:rsidP="009E1052">
      <w:pPr>
        <w:jc w:val="right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«Карымский район»</w:t>
      </w:r>
    </w:p>
    <w:p w:rsidR="009E1052" w:rsidRPr="00287EC1" w:rsidRDefault="009E1052" w:rsidP="009E1052">
      <w:pPr>
        <w:jc w:val="right"/>
        <w:rPr>
          <w:rFonts w:ascii="Times New Roman" w:hAnsi="Times New Roman" w:cs="Times New Roman"/>
          <w:sz w:val="28"/>
          <w:szCs w:val="28"/>
        </w:rPr>
      </w:pPr>
      <w:r w:rsidRPr="00287EC1">
        <w:rPr>
          <w:rFonts w:ascii="Times New Roman" w:hAnsi="Times New Roman" w:cs="Times New Roman"/>
          <w:sz w:val="28"/>
          <w:szCs w:val="28"/>
        </w:rPr>
        <w:t xml:space="preserve"> от « </w:t>
      </w:r>
      <w:r w:rsidR="00287EC1" w:rsidRPr="00287EC1">
        <w:rPr>
          <w:rFonts w:ascii="Times New Roman" w:hAnsi="Times New Roman" w:cs="Times New Roman"/>
          <w:sz w:val="28"/>
          <w:szCs w:val="28"/>
        </w:rPr>
        <w:t xml:space="preserve">   </w:t>
      </w:r>
      <w:r w:rsidRPr="00287EC1">
        <w:rPr>
          <w:rFonts w:ascii="Times New Roman" w:hAnsi="Times New Roman" w:cs="Times New Roman"/>
          <w:sz w:val="28"/>
          <w:szCs w:val="28"/>
        </w:rPr>
        <w:t xml:space="preserve"> » _______</w:t>
      </w:r>
      <w:r w:rsidR="00287EC1" w:rsidRPr="00287EC1">
        <w:rPr>
          <w:rFonts w:ascii="Times New Roman" w:hAnsi="Times New Roman" w:cs="Times New Roman"/>
          <w:sz w:val="28"/>
          <w:szCs w:val="28"/>
        </w:rPr>
        <w:t xml:space="preserve"> </w:t>
      </w:r>
      <w:r w:rsidRPr="00287EC1">
        <w:rPr>
          <w:rFonts w:ascii="Times New Roman" w:hAnsi="Times New Roman" w:cs="Times New Roman"/>
          <w:sz w:val="28"/>
          <w:szCs w:val="28"/>
        </w:rPr>
        <w:t>202</w:t>
      </w:r>
      <w:r w:rsidR="00287EC1" w:rsidRPr="00287EC1">
        <w:rPr>
          <w:rFonts w:ascii="Times New Roman" w:hAnsi="Times New Roman" w:cs="Times New Roman"/>
          <w:sz w:val="28"/>
          <w:szCs w:val="28"/>
        </w:rPr>
        <w:t>4</w:t>
      </w:r>
      <w:r w:rsidR="003D0089" w:rsidRPr="00287EC1">
        <w:rPr>
          <w:rFonts w:ascii="Times New Roman" w:hAnsi="Times New Roman" w:cs="Times New Roman"/>
          <w:sz w:val="28"/>
          <w:szCs w:val="28"/>
        </w:rPr>
        <w:t xml:space="preserve"> года</w:t>
      </w:r>
      <w:r w:rsidR="00287EC1" w:rsidRPr="00287EC1">
        <w:rPr>
          <w:rFonts w:ascii="Times New Roman" w:hAnsi="Times New Roman" w:cs="Times New Roman"/>
          <w:sz w:val="28"/>
          <w:szCs w:val="28"/>
        </w:rPr>
        <w:t xml:space="preserve"> </w:t>
      </w:r>
      <w:r w:rsidR="003D0089" w:rsidRPr="00287EC1">
        <w:rPr>
          <w:rFonts w:ascii="Times New Roman" w:hAnsi="Times New Roman" w:cs="Times New Roman"/>
          <w:sz w:val="28"/>
          <w:szCs w:val="28"/>
        </w:rPr>
        <w:t xml:space="preserve"> №</w:t>
      </w:r>
      <w:r w:rsidR="00287EC1" w:rsidRPr="00287EC1">
        <w:rPr>
          <w:rFonts w:ascii="Times New Roman" w:hAnsi="Times New Roman" w:cs="Times New Roman"/>
          <w:sz w:val="28"/>
          <w:szCs w:val="28"/>
        </w:rPr>
        <w:t>____</w:t>
      </w:r>
    </w:p>
    <w:p w:rsidR="004A72CF" w:rsidRPr="00287EC1" w:rsidRDefault="004A72CF" w:rsidP="009224CD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9224CD" w:rsidRPr="00287EC1" w:rsidRDefault="009224CD" w:rsidP="009224C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4CD" w:rsidRPr="00287EC1" w:rsidRDefault="009224CD" w:rsidP="009224C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E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9224CD" w:rsidRPr="00287EC1" w:rsidRDefault="009224CD" w:rsidP="009224C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EC1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основным показателям уточненного прогноза социально- экономического развития муниципального района «Карымский район» на 202</w:t>
      </w:r>
      <w:r w:rsidR="00287EC1" w:rsidRPr="00287EC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87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период до 202</w:t>
      </w:r>
      <w:r w:rsidR="00287EC1" w:rsidRPr="00287EC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87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E07AC" w:rsidRPr="00E27153" w:rsidRDefault="008E07AC" w:rsidP="00A41F3B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</w:p>
    <w:p w:rsidR="00AB173E" w:rsidRDefault="00C76D07" w:rsidP="00AB173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7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AB173E" w:rsidRPr="00AB1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Прогноз муниципального </w:t>
      </w:r>
      <w:r w:rsidR="00AB1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«Карымский район» </w:t>
      </w:r>
      <w:r w:rsidR="00AB173E" w:rsidRPr="00AB1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</w:t>
      </w:r>
      <w:r w:rsidR="00AB173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B173E" w:rsidRPr="00AB173E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AB173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B173E" w:rsidRPr="00AB1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 разработан в целях повышения эффективности управления социально-экономическими процессами в муниципальном </w:t>
      </w:r>
      <w:r w:rsidR="00AB173E">
        <w:rPr>
          <w:rFonts w:ascii="Times New Roman" w:hAnsi="Times New Roman" w:cs="Times New Roman"/>
          <w:color w:val="000000" w:themeColor="text1"/>
          <w:sz w:val="28"/>
          <w:szCs w:val="28"/>
        </w:rPr>
        <w:t>районе</w:t>
      </w:r>
      <w:r w:rsidR="00AB173E" w:rsidRPr="00AB1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соответствии с Бюджетным кодексом Российской Федерации, является основой для составления проекта бюджета и документом, представляемым в </w:t>
      </w:r>
      <w:r w:rsidR="00AB173E">
        <w:rPr>
          <w:rFonts w:ascii="Times New Roman" w:hAnsi="Times New Roman" w:cs="Times New Roman"/>
          <w:color w:val="000000" w:themeColor="text1"/>
          <w:sz w:val="28"/>
          <w:szCs w:val="28"/>
        </w:rPr>
        <w:t>Совет</w:t>
      </w:r>
      <w:r w:rsidR="00AB173E" w:rsidRPr="00AB1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173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«Карымский район»</w:t>
      </w:r>
      <w:r w:rsidR="00AB173E" w:rsidRPr="00AB1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одновременно с проектом решения о бюджете.</w:t>
      </w:r>
    </w:p>
    <w:p w:rsidR="002F2CC1" w:rsidRDefault="00AB173E" w:rsidP="00941FE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941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разработки и корректировки прогноза социально- экономического развития муниципального района «Карымский район» на среднесрочный период, осуществления мониторинга и контроля его реализации, утвержден постановлением Администрации муниципального района «Карымский район» от 08.12.2015 года №303. </w:t>
      </w:r>
    </w:p>
    <w:p w:rsidR="00941FEE" w:rsidRDefault="00941FEE" w:rsidP="00941FE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рекомендациями Минэкономразвития РФ по разработке прогноза на среднесрочный период, основными источниками информации должна являться официальная статистическая информация</w:t>
      </w:r>
      <w:r w:rsidR="0014677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чем, ожидаемые итоги социально- экономического развития муниципального района «Карымский район» за текущий финансовый год</w:t>
      </w:r>
      <w:r w:rsidR="00AB1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46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просчитаны на основе информации, предоставленной территориальным органом Федеральной службы государственной статистики по Забайкальскому краю за предыдущий год и истекший период текущего года, с учетом основных показателей деятельности промышленных предприятий района.</w:t>
      </w:r>
    </w:p>
    <w:p w:rsidR="0014677A" w:rsidRDefault="0014677A" w:rsidP="00941FE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разработке прогноза учитывались:</w:t>
      </w:r>
    </w:p>
    <w:p w:rsidR="0014677A" w:rsidRDefault="0014677A" w:rsidP="00941FE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сценарные условия функционирования экономики Российской Федерации и основные параметры прогноза социально- экономического развития Российской Федерации;</w:t>
      </w:r>
    </w:p>
    <w:p w:rsidR="0014677A" w:rsidRDefault="0014677A" w:rsidP="00941FE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проект прогноза социально- экономического развития Забайкальского края;</w:t>
      </w:r>
    </w:p>
    <w:p w:rsidR="0014677A" w:rsidRDefault="0014677A" w:rsidP="00941FE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прогнозные показатели деятельности крупных и средних предприятий муниципального района «Карымский район»;</w:t>
      </w:r>
    </w:p>
    <w:p w:rsidR="0014677A" w:rsidRDefault="0014677A" w:rsidP="00941FE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данные территориального органа Федеральной службы государственной статистики по Забайкальскому краю за предшествующий год и истекший период текущего года.</w:t>
      </w:r>
    </w:p>
    <w:p w:rsidR="00AB173E" w:rsidRPr="00AB173E" w:rsidRDefault="00AB173E" w:rsidP="00AB173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73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Прогноз разработан на трехлетний период, в одном базовом варианте, в действующих ценах и формируется из двух разделов: показателей прогноза и пояснительной записки, характеризующей развитие отраслей экономики и социальной сферы </w:t>
      </w:r>
      <w:r w:rsidR="008B0BBB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AB17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B173E" w:rsidRPr="00287EC1" w:rsidRDefault="00AB173E" w:rsidP="00941FE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CC1" w:rsidRPr="00E27153" w:rsidRDefault="002F2CC1" w:rsidP="002F2CC1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F2CC1" w:rsidRPr="00CF1204" w:rsidRDefault="002F2CC1" w:rsidP="001A2488">
      <w:pPr>
        <w:pStyle w:val="ad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</w:t>
      </w:r>
    </w:p>
    <w:p w:rsidR="00941FEE" w:rsidRDefault="00941FEE" w:rsidP="00941FEE">
      <w:pPr>
        <w:pStyle w:val="ad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F1204" w:rsidRPr="00CF1204" w:rsidRDefault="00CF1204" w:rsidP="00CF12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204">
        <w:rPr>
          <w:rFonts w:ascii="Times New Roman" w:hAnsi="Times New Roman" w:cs="Times New Roman"/>
          <w:sz w:val="28"/>
          <w:szCs w:val="28"/>
        </w:rPr>
        <w:t>На протяжении ряда лет в муниципальном районе «Крымский район»  наблюдается сокращение численности населения в силу его естественной и миграционной убыли.</w:t>
      </w:r>
    </w:p>
    <w:p w:rsidR="00CF1204" w:rsidRPr="00233067" w:rsidRDefault="00CF1204" w:rsidP="00CF120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067">
        <w:rPr>
          <w:rFonts w:ascii="Times New Roman" w:hAnsi="Times New Roman" w:cs="Times New Roman"/>
          <w:sz w:val="28"/>
          <w:szCs w:val="28"/>
        </w:rPr>
        <w:t xml:space="preserve">В 2023 году (по состоянию на </w:t>
      </w:r>
      <w:r w:rsidR="00233067">
        <w:rPr>
          <w:rFonts w:ascii="Times New Roman" w:hAnsi="Times New Roman" w:cs="Times New Roman"/>
          <w:sz w:val="28"/>
          <w:szCs w:val="28"/>
        </w:rPr>
        <w:t>0</w:t>
      </w:r>
      <w:r w:rsidRPr="00233067">
        <w:rPr>
          <w:rFonts w:ascii="Times New Roman" w:hAnsi="Times New Roman" w:cs="Times New Roman"/>
          <w:sz w:val="28"/>
          <w:szCs w:val="28"/>
        </w:rPr>
        <w:t>1</w:t>
      </w:r>
      <w:r w:rsidR="00233067">
        <w:rPr>
          <w:rFonts w:ascii="Times New Roman" w:hAnsi="Times New Roman" w:cs="Times New Roman"/>
          <w:sz w:val="28"/>
          <w:szCs w:val="28"/>
        </w:rPr>
        <w:t>.01.2023</w:t>
      </w:r>
      <w:r w:rsidRPr="00233067">
        <w:rPr>
          <w:rFonts w:ascii="Times New Roman" w:hAnsi="Times New Roman" w:cs="Times New Roman"/>
          <w:sz w:val="28"/>
          <w:szCs w:val="28"/>
        </w:rPr>
        <w:t xml:space="preserve">) численность населения сократилась к аналогичному периоду 2022 года  на </w:t>
      </w:r>
      <w:r w:rsidR="00233067" w:rsidRPr="00233067">
        <w:rPr>
          <w:rFonts w:ascii="Times New Roman" w:hAnsi="Times New Roman" w:cs="Times New Roman"/>
          <w:sz w:val="28"/>
          <w:szCs w:val="28"/>
        </w:rPr>
        <w:t>330</w:t>
      </w:r>
      <w:r w:rsidRPr="00233067">
        <w:rPr>
          <w:rFonts w:ascii="Times New Roman" w:hAnsi="Times New Roman" w:cs="Times New Roman"/>
          <w:sz w:val="28"/>
          <w:szCs w:val="28"/>
        </w:rPr>
        <w:t xml:space="preserve"> человек, в том числе в результате естественной убыли - </w:t>
      </w:r>
      <w:r w:rsidR="00233067" w:rsidRPr="00233067">
        <w:rPr>
          <w:rFonts w:ascii="Times New Roman" w:hAnsi="Times New Roman" w:cs="Times New Roman"/>
          <w:sz w:val="28"/>
          <w:szCs w:val="28"/>
        </w:rPr>
        <w:t xml:space="preserve"> на 92</w:t>
      </w:r>
      <w:r w:rsidRPr="0023306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33067" w:rsidRPr="00233067">
        <w:rPr>
          <w:rFonts w:ascii="Times New Roman" w:hAnsi="Times New Roman" w:cs="Times New Roman"/>
          <w:sz w:val="28"/>
          <w:szCs w:val="28"/>
        </w:rPr>
        <w:t>а</w:t>
      </w:r>
      <w:r w:rsidRPr="00233067">
        <w:rPr>
          <w:rFonts w:ascii="Times New Roman" w:hAnsi="Times New Roman" w:cs="Times New Roman"/>
          <w:sz w:val="28"/>
          <w:szCs w:val="28"/>
        </w:rPr>
        <w:t>, з</w:t>
      </w:r>
      <w:r w:rsidR="00757EDA">
        <w:rPr>
          <w:rFonts w:ascii="Times New Roman" w:hAnsi="Times New Roman" w:cs="Times New Roman"/>
          <w:sz w:val="28"/>
          <w:szCs w:val="28"/>
        </w:rPr>
        <w:t xml:space="preserve">а счет миграционного оттока - </w:t>
      </w:r>
      <w:r w:rsidRPr="00233067">
        <w:rPr>
          <w:rFonts w:ascii="Times New Roman" w:hAnsi="Times New Roman" w:cs="Times New Roman"/>
          <w:sz w:val="28"/>
          <w:szCs w:val="28"/>
        </w:rPr>
        <w:t xml:space="preserve"> </w:t>
      </w:r>
      <w:r w:rsidR="00233067" w:rsidRPr="00233067">
        <w:rPr>
          <w:rFonts w:ascii="Times New Roman" w:hAnsi="Times New Roman" w:cs="Times New Roman"/>
          <w:sz w:val="28"/>
          <w:szCs w:val="28"/>
        </w:rPr>
        <w:t>238</w:t>
      </w:r>
      <w:r w:rsidRPr="00233067">
        <w:rPr>
          <w:rFonts w:ascii="Times New Roman" w:hAnsi="Times New Roman" w:cs="Times New Roman"/>
          <w:sz w:val="28"/>
          <w:szCs w:val="28"/>
        </w:rPr>
        <w:t xml:space="preserve"> человек и</w:t>
      </w:r>
      <w:r w:rsidR="00757EDA">
        <w:rPr>
          <w:rFonts w:ascii="Times New Roman" w:hAnsi="Times New Roman" w:cs="Times New Roman"/>
          <w:sz w:val="28"/>
          <w:szCs w:val="28"/>
        </w:rPr>
        <w:t>,</w:t>
      </w:r>
      <w:r w:rsidRPr="00233067">
        <w:rPr>
          <w:rFonts w:ascii="Times New Roman" w:hAnsi="Times New Roman" w:cs="Times New Roman"/>
          <w:sz w:val="28"/>
          <w:szCs w:val="28"/>
        </w:rPr>
        <w:t xml:space="preserve"> на 01.01.2023</w:t>
      </w:r>
      <w:r w:rsidR="00757EDA">
        <w:rPr>
          <w:rFonts w:ascii="Times New Roman" w:hAnsi="Times New Roman" w:cs="Times New Roman"/>
          <w:sz w:val="28"/>
          <w:szCs w:val="28"/>
        </w:rPr>
        <w:t>,</w:t>
      </w:r>
      <w:r w:rsidRPr="00233067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233067" w:rsidRPr="00233067">
        <w:rPr>
          <w:rFonts w:ascii="Times New Roman" w:hAnsi="Times New Roman" w:cs="Times New Roman"/>
          <w:sz w:val="28"/>
          <w:szCs w:val="28"/>
        </w:rPr>
        <w:t>33677</w:t>
      </w:r>
      <w:r w:rsidRPr="00233067">
        <w:rPr>
          <w:rFonts w:ascii="Times New Roman" w:hAnsi="Times New Roman" w:cs="Times New Roman"/>
          <w:sz w:val="28"/>
          <w:szCs w:val="28"/>
        </w:rPr>
        <w:t xml:space="preserve"> человек (на 01.01.2022 – </w:t>
      </w:r>
      <w:r w:rsidR="00233067" w:rsidRPr="00233067">
        <w:rPr>
          <w:rFonts w:ascii="Times New Roman" w:hAnsi="Times New Roman" w:cs="Times New Roman"/>
          <w:sz w:val="28"/>
          <w:szCs w:val="28"/>
        </w:rPr>
        <w:t>34007</w:t>
      </w:r>
      <w:r w:rsidRPr="00233067">
        <w:rPr>
          <w:rFonts w:ascii="Times New Roman" w:hAnsi="Times New Roman" w:cs="Times New Roman"/>
          <w:sz w:val="28"/>
          <w:szCs w:val="28"/>
        </w:rPr>
        <w:t xml:space="preserve"> чел.).</w:t>
      </w:r>
    </w:p>
    <w:p w:rsidR="00CF1204" w:rsidRPr="00FC35E9" w:rsidRDefault="00CF1204" w:rsidP="00CF1204">
      <w:pPr>
        <w:pStyle w:val="ae"/>
        <w:spacing w:after="0"/>
        <w:ind w:left="0" w:firstLine="567"/>
        <w:jc w:val="both"/>
        <w:rPr>
          <w:sz w:val="28"/>
          <w:szCs w:val="28"/>
        </w:rPr>
      </w:pPr>
      <w:r w:rsidRPr="00FC35E9">
        <w:rPr>
          <w:sz w:val="28"/>
          <w:szCs w:val="28"/>
        </w:rPr>
        <w:t xml:space="preserve">Численность населения (в </w:t>
      </w:r>
      <w:r w:rsidR="00FC35E9" w:rsidRPr="00FC35E9">
        <w:rPr>
          <w:sz w:val="28"/>
          <w:szCs w:val="28"/>
        </w:rPr>
        <w:t>оценке, согласно данных статистики на 01.07.2024</w:t>
      </w:r>
      <w:r w:rsidR="00FC35E9">
        <w:rPr>
          <w:sz w:val="28"/>
          <w:szCs w:val="28"/>
        </w:rPr>
        <w:t>,</w:t>
      </w:r>
      <w:r w:rsidR="00FC35E9" w:rsidRPr="00FC35E9">
        <w:rPr>
          <w:sz w:val="28"/>
          <w:szCs w:val="28"/>
        </w:rPr>
        <w:t xml:space="preserve"> с учетом естественного и миграционного движения</w:t>
      </w:r>
      <w:r w:rsidRPr="00FC35E9">
        <w:rPr>
          <w:sz w:val="28"/>
          <w:szCs w:val="28"/>
        </w:rPr>
        <w:t>)</w:t>
      </w:r>
      <w:r w:rsidR="00FC35E9" w:rsidRPr="00FC35E9">
        <w:rPr>
          <w:sz w:val="28"/>
          <w:szCs w:val="28"/>
        </w:rPr>
        <w:t xml:space="preserve"> </w:t>
      </w:r>
      <w:r w:rsidRPr="00FC35E9">
        <w:rPr>
          <w:sz w:val="28"/>
          <w:szCs w:val="28"/>
        </w:rPr>
        <w:t xml:space="preserve"> в 202</w:t>
      </w:r>
      <w:r w:rsidR="00FC35E9" w:rsidRPr="00FC35E9">
        <w:rPr>
          <w:sz w:val="28"/>
          <w:szCs w:val="28"/>
        </w:rPr>
        <w:t>4</w:t>
      </w:r>
      <w:r w:rsidRPr="00FC35E9">
        <w:rPr>
          <w:sz w:val="28"/>
          <w:szCs w:val="28"/>
        </w:rPr>
        <w:t xml:space="preserve"> году составит </w:t>
      </w:r>
      <w:r w:rsidR="00FC35E9" w:rsidRPr="00FC35E9">
        <w:rPr>
          <w:sz w:val="28"/>
          <w:szCs w:val="28"/>
        </w:rPr>
        <w:t>33483</w:t>
      </w:r>
      <w:r w:rsidRPr="00FC35E9">
        <w:rPr>
          <w:sz w:val="28"/>
          <w:szCs w:val="28"/>
        </w:rPr>
        <w:t xml:space="preserve"> человека и уменьшится по отношению к 202</w:t>
      </w:r>
      <w:r w:rsidR="00FC35E9" w:rsidRPr="00FC35E9">
        <w:rPr>
          <w:sz w:val="28"/>
          <w:szCs w:val="28"/>
        </w:rPr>
        <w:t>3</w:t>
      </w:r>
      <w:r w:rsidRPr="00FC35E9">
        <w:rPr>
          <w:sz w:val="28"/>
          <w:szCs w:val="28"/>
        </w:rPr>
        <w:t xml:space="preserve"> году на </w:t>
      </w:r>
      <w:r w:rsidR="00FC35E9" w:rsidRPr="00FC35E9">
        <w:rPr>
          <w:sz w:val="28"/>
          <w:szCs w:val="28"/>
        </w:rPr>
        <w:t>194</w:t>
      </w:r>
      <w:r w:rsidRPr="00FC35E9">
        <w:rPr>
          <w:sz w:val="28"/>
          <w:szCs w:val="28"/>
        </w:rPr>
        <w:t xml:space="preserve"> человек</w:t>
      </w:r>
      <w:r w:rsidR="00FC35E9" w:rsidRPr="00FC35E9">
        <w:rPr>
          <w:sz w:val="28"/>
          <w:szCs w:val="28"/>
        </w:rPr>
        <w:t>а</w:t>
      </w:r>
      <w:r w:rsidRPr="00FC35E9">
        <w:rPr>
          <w:sz w:val="28"/>
          <w:szCs w:val="28"/>
        </w:rPr>
        <w:t>.</w:t>
      </w:r>
    </w:p>
    <w:p w:rsidR="00CF1204" w:rsidRPr="00FC35E9" w:rsidRDefault="00CF1204" w:rsidP="00CF1204">
      <w:pPr>
        <w:pStyle w:val="ae"/>
        <w:spacing w:after="0"/>
        <w:ind w:left="0" w:firstLine="567"/>
        <w:jc w:val="both"/>
        <w:rPr>
          <w:sz w:val="28"/>
          <w:szCs w:val="28"/>
        </w:rPr>
      </w:pPr>
      <w:r w:rsidRPr="00FC35E9">
        <w:rPr>
          <w:sz w:val="28"/>
          <w:szCs w:val="28"/>
        </w:rPr>
        <w:t>По итогам 202</w:t>
      </w:r>
      <w:r w:rsidR="00FC35E9" w:rsidRPr="00FC35E9">
        <w:rPr>
          <w:sz w:val="28"/>
          <w:szCs w:val="28"/>
        </w:rPr>
        <w:t>3</w:t>
      </w:r>
      <w:r w:rsidRPr="00FC35E9">
        <w:rPr>
          <w:sz w:val="28"/>
          <w:szCs w:val="28"/>
        </w:rPr>
        <w:t xml:space="preserve"> года общий коэффициент рождаемости составил </w:t>
      </w:r>
      <w:r w:rsidR="00FC35E9" w:rsidRPr="00FC35E9">
        <w:rPr>
          <w:sz w:val="28"/>
          <w:szCs w:val="28"/>
        </w:rPr>
        <w:t>10,9 на 1000 человек населения или 367</w:t>
      </w:r>
      <w:r w:rsidRPr="00FC35E9">
        <w:rPr>
          <w:sz w:val="28"/>
          <w:szCs w:val="28"/>
        </w:rPr>
        <w:t xml:space="preserve"> родившихся человек, коэффициент смертности </w:t>
      </w:r>
      <w:r w:rsidR="00FC35E9" w:rsidRPr="00FC35E9">
        <w:rPr>
          <w:sz w:val="28"/>
          <w:szCs w:val="28"/>
        </w:rPr>
        <w:t>–</w:t>
      </w:r>
      <w:r w:rsidRPr="00FC35E9">
        <w:rPr>
          <w:sz w:val="28"/>
          <w:szCs w:val="28"/>
        </w:rPr>
        <w:t xml:space="preserve"> </w:t>
      </w:r>
      <w:r w:rsidR="00FC35E9" w:rsidRPr="00FC35E9">
        <w:rPr>
          <w:sz w:val="28"/>
          <w:szCs w:val="28"/>
        </w:rPr>
        <w:t>13,6</w:t>
      </w:r>
      <w:r w:rsidRPr="00FC35E9">
        <w:rPr>
          <w:sz w:val="28"/>
          <w:szCs w:val="28"/>
        </w:rPr>
        <w:t xml:space="preserve"> на 1000 человек населения, что составило </w:t>
      </w:r>
      <w:r w:rsidR="00FC35E9" w:rsidRPr="00FC35E9">
        <w:rPr>
          <w:sz w:val="28"/>
          <w:szCs w:val="28"/>
        </w:rPr>
        <w:t>459</w:t>
      </w:r>
      <w:r w:rsidRPr="00FC35E9">
        <w:rPr>
          <w:sz w:val="28"/>
          <w:szCs w:val="28"/>
        </w:rPr>
        <w:t xml:space="preserve"> умерших человек.</w:t>
      </w:r>
      <w:r w:rsidRPr="00CF1204">
        <w:rPr>
          <w:color w:val="4F81BD" w:themeColor="accent1"/>
          <w:sz w:val="28"/>
          <w:szCs w:val="28"/>
        </w:rPr>
        <w:t xml:space="preserve"> </w:t>
      </w:r>
      <w:r w:rsidR="00FC35E9">
        <w:rPr>
          <w:color w:val="4F81BD" w:themeColor="accent1"/>
          <w:sz w:val="28"/>
          <w:szCs w:val="28"/>
        </w:rPr>
        <w:tab/>
      </w:r>
      <w:r w:rsidR="00FC35E9" w:rsidRPr="00FC35E9">
        <w:rPr>
          <w:sz w:val="28"/>
          <w:szCs w:val="28"/>
        </w:rPr>
        <w:t xml:space="preserve">Следует отметить, что </w:t>
      </w:r>
      <w:r w:rsidRPr="00FC35E9">
        <w:rPr>
          <w:sz w:val="28"/>
          <w:szCs w:val="28"/>
        </w:rPr>
        <w:t>численность умерших на протяжении последних лет превышает численность родившихся.</w:t>
      </w:r>
      <w:r w:rsidR="00FC35E9" w:rsidRPr="00FC35E9">
        <w:rPr>
          <w:sz w:val="28"/>
          <w:szCs w:val="28"/>
        </w:rPr>
        <w:t xml:space="preserve"> </w:t>
      </w:r>
    </w:p>
    <w:p w:rsidR="00CF1204" w:rsidRPr="00FC35E9" w:rsidRDefault="00CF1204" w:rsidP="00CF1204">
      <w:pPr>
        <w:pStyle w:val="ae"/>
        <w:spacing w:after="0"/>
        <w:ind w:left="0" w:firstLine="567"/>
        <w:jc w:val="both"/>
        <w:rPr>
          <w:sz w:val="28"/>
          <w:szCs w:val="28"/>
        </w:rPr>
      </w:pPr>
      <w:r w:rsidRPr="00FC35E9">
        <w:rPr>
          <w:sz w:val="28"/>
          <w:szCs w:val="28"/>
        </w:rPr>
        <w:t>Одной из причин снижения рождаемости является тенденция к сокращению количества женщин фертильного возраста, на долю которых приходится наибольшее число деторождений.</w:t>
      </w:r>
      <w:r w:rsidRPr="00FC35E9">
        <w:rPr>
          <w:sz w:val="28"/>
          <w:szCs w:val="28"/>
          <w:shd w:val="clear" w:color="auto" w:fill="FFFFFF"/>
        </w:rPr>
        <w:t xml:space="preserve"> </w:t>
      </w:r>
    </w:p>
    <w:p w:rsidR="00CB4E72" w:rsidRPr="00FC35E9" w:rsidRDefault="00CB4E72" w:rsidP="002F2CC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FC35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</w:t>
      </w:r>
      <w:r w:rsidR="00F1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преобладающей </w:t>
      </w:r>
      <w:r w:rsidRPr="00FC3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естественной убылью населения, значительную роль в формировании численности населения играет миграция, которая могла бы являться единственным возможным источником, компенсирующим </w:t>
      </w:r>
      <w:r w:rsidR="00A44358" w:rsidRPr="00FC3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численности района за счёт </w:t>
      </w:r>
      <w:r w:rsidRPr="00FC35E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</w:t>
      </w:r>
      <w:r w:rsidR="00A44358" w:rsidRPr="00FC35E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C3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убыл</w:t>
      </w:r>
      <w:r w:rsidR="00A44358" w:rsidRPr="00FC35E9">
        <w:rPr>
          <w:rFonts w:ascii="Times New Roman" w:eastAsia="Times New Roman" w:hAnsi="Times New Roman" w:cs="Times New Roman"/>
          <w:sz w:val="28"/>
          <w:szCs w:val="28"/>
          <w:lang w:eastAsia="ru-RU"/>
        </w:rPr>
        <w:t>и. Тем не менее</w:t>
      </w:r>
      <w:r w:rsidR="00397801" w:rsidRPr="00FC35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44358" w:rsidRPr="00FC3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ежегодное количество прибывшего населения в район, значительно меньше показателя убывшего населения. </w:t>
      </w:r>
    </w:p>
    <w:p w:rsidR="00A44358" w:rsidRPr="00FC35E9" w:rsidRDefault="00A44358" w:rsidP="002F2CC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FC35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стабилизации численности населения района, повышения рождаемости и снижения миграционного оттока, в районе ведется работа по созданию новых рабочих мест, улучшению условий труда на действующих предприятиях. Принимаются меры по развитию социальной сферы- строительство и реконструкция объектов здравоохранения, образования, культуры, укрепление их материально- технической базы. В части благоустройства территорий ведется строительство  и благоустройство детских игровых  и спортивных площадок, осуществляется благоустройство территорий поселений района в рамках Федерального проекта «Формирование комфортной городской среды»</w:t>
      </w:r>
      <w:r w:rsidR="006B4AB4" w:rsidRPr="00FC3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всех категорий  и групп населения создаются условия </w:t>
      </w:r>
      <w:r w:rsidR="006B4AB4" w:rsidRPr="00FC35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занятий физической культурой и спортом, в том числе повышается уровень обеспеченности населения объектами спорта. </w:t>
      </w:r>
    </w:p>
    <w:p w:rsidR="006B4AB4" w:rsidRPr="0064697C" w:rsidRDefault="006B4AB4" w:rsidP="002F2CC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64697C" w:rsidRPr="0064697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D23A4" w:rsidRPr="0064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рогнозируемая численность </w:t>
      </w:r>
      <w:r w:rsidR="0064697C" w:rsidRPr="0064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начало </w:t>
      </w:r>
      <w:r w:rsidR="00DD23A4" w:rsidRPr="0064697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4697C" w:rsidRPr="006469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D23A4" w:rsidRPr="0064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4697C" w:rsidRPr="006469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D23A4" w:rsidRPr="0064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</w:t>
      </w:r>
      <w:r w:rsidR="004879FF" w:rsidRPr="0064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</w:t>
      </w:r>
      <w:r w:rsidR="0064697C" w:rsidRPr="0064697C">
        <w:rPr>
          <w:rFonts w:ascii="Times New Roman" w:eastAsia="Times New Roman" w:hAnsi="Times New Roman" w:cs="Times New Roman"/>
          <w:sz w:val="28"/>
          <w:szCs w:val="28"/>
          <w:lang w:eastAsia="ru-RU"/>
        </w:rPr>
        <w:t>282</w:t>
      </w:r>
      <w:r w:rsidR="004879FF" w:rsidRPr="0064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64697C" w:rsidRPr="006469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879FF" w:rsidRPr="006469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 снижением к уровню 202</w:t>
      </w:r>
      <w:r w:rsidR="0064697C" w:rsidRPr="006469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879FF" w:rsidRPr="0064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64697C" w:rsidRPr="0064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 человек или </w:t>
      </w:r>
      <w:r w:rsidR="004879FF" w:rsidRPr="0064697C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64697C" w:rsidRPr="0064697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879FF" w:rsidRPr="0064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  <w:r w:rsidR="00153363" w:rsidRPr="0064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79FF" w:rsidRPr="0064697C">
        <w:rPr>
          <w:rFonts w:ascii="Times New Roman" w:eastAsia="Times New Roman" w:hAnsi="Times New Roman" w:cs="Times New Roman"/>
          <w:sz w:val="28"/>
          <w:szCs w:val="28"/>
          <w:lang w:eastAsia="ru-RU"/>
        </w:rPr>
        <w:t>К 202</w:t>
      </w:r>
      <w:r w:rsidR="0064697C" w:rsidRPr="0064697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879FF" w:rsidRPr="0064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численность постоянного населения </w:t>
      </w:r>
      <w:r w:rsidR="00CE7F05" w:rsidRPr="006469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предположительно</w:t>
      </w:r>
      <w:r w:rsidR="004879FF" w:rsidRPr="0064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снизится на </w:t>
      </w:r>
      <w:r w:rsidR="00153363" w:rsidRPr="0064697C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64697C" w:rsidRPr="0064697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E7F05" w:rsidRPr="0064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4879FF" w:rsidRPr="0064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363" w:rsidRPr="0064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4879FF" w:rsidRPr="0064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4697C" w:rsidRPr="006469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879FF" w:rsidRPr="0064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F05" w:rsidRPr="006469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и</w:t>
      </w:r>
      <w:r w:rsidR="004879FF" w:rsidRPr="0064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3</w:t>
      </w:r>
      <w:r w:rsidR="0064697C" w:rsidRPr="0064697C">
        <w:rPr>
          <w:rFonts w:ascii="Times New Roman" w:eastAsia="Times New Roman" w:hAnsi="Times New Roman" w:cs="Times New Roman"/>
          <w:sz w:val="28"/>
          <w:szCs w:val="28"/>
          <w:lang w:eastAsia="ru-RU"/>
        </w:rPr>
        <w:t>2883</w:t>
      </w:r>
      <w:r w:rsidR="004879FF" w:rsidRPr="0064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64697C" w:rsidRPr="006469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879FF" w:rsidRPr="0064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79FF" w:rsidRPr="00E27153" w:rsidRDefault="004879FF" w:rsidP="002F2CC1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879FF" w:rsidRPr="00976EF6" w:rsidRDefault="004879FF" w:rsidP="001A2488">
      <w:pPr>
        <w:pStyle w:val="ad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E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Промышленное производство</w:t>
      </w:r>
    </w:p>
    <w:p w:rsidR="00976EF6" w:rsidRPr="00976EF6" w:rsidRDefault="005850E3" w:rsidP="00976EF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E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76EF6" w:rsidRPr="00976EF6" w:rsidRDefault="00976EF6" w:rsidP="00976E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EF6">
        <w:rPr>
          <w:rFonts w:ascii="Times New Roman" w:hAnsi="Times New Roman" w:cs="Times New Roman"/>
          <w:sz w:val="28"/>
          <w:szCs w:val="28"/>
        </w:rPr>
        <w:t>Одной из основ экономического потенциала муниципального района «Карымский район»  является производственная сфера.</w:t>
      </w:r>
    </w:p>
    <w:p w:rsidR="001C4CE2" w:rsidRPr="001C4CE2" w:rsidRDefault="00976EF6" w:rsidP="00976E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A64">
        <w:rPr>
          <w:rFonts w:ascii="Times New Roman" w:hAnsi="Times New Roman" w:cs="Times New Roman"/>
          <w:sz w:val="28"/>
          <w:szCs w:val="28"/>
        </w:rPr>
        <w:t xml:space="preserve">По ожидаемой оценке 2024 года объем отгруженных товаров и услуг собственного производства промышленных предприятий в сопоставимой оценке по сравнению с предыдущим годом уменьшится на </w:t>
      </w:r>
      <w:r w:rsidR="00AD2A64" w:rsidRPr="00AD2A64">
        <w:rPr>
          <w:rFonts w:ascii="Times New Roman" w:hAnsi="Times New Roman" w:cs="Times New Roman"/>
          <w:sz w:val="28"/>
          <w:szCs w:val="28"/>
        </w:rPr>
        <w:t xml:space="preserve"> 15,5</w:t>
      </w:r>
      <w:r w:rsidRPr="00AD2A64">
        <w:rPr>
          <w:rFonts w:ascii="Times New Roman" w:hAnsi="Times New Roman" w:cs="Times New Roman"/>
          <w:sz w:val="28"/>
          <w:szCs w:val="28"/>
        </w:rPr>
        <w:t xml:space="preserve"> %,</w:t>
      </w:r>
      <w:r w:rsidRPr="00976EF6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Pr="00DC5A5D">
        <w:rPr>
          <w:rFonts w:ascii="Times New Roman" w:hAnsi="Times New Roman" w:cs="Times New Roman"/>
          <w:sz w:val="28"/>
          <w:szCs w:val="28"/>
        </w:rPr>
        <w:t xml:space="preserve">в том числе по добыче полезных ископаемых на </w:t>
      </w:r>
      <w:r w:rsidR="00DC5A5D" w:rsidRPr="00DC5A5D">
        <w:rPr>
          <w:rFonts w:ascii="Times New Roman" w:hAnsi="Times New Roman" w:cs="Times New Roman"/>
          <w:sz w:val="28"/>
          <w:szCs w:val="28"/>
        </w:rPr>
        <w:t>20,5</w:t>
      </w:r>
      <w:r w:rsidRPr="00DC5A5D">
        <w:rPr>
          <w:rFonts w:ascii="Times New Roman" w:hAnsi="Times New Roman" w:cs="Times New Roman"/>
          <w:sz w:val="28"/>
          <w:szCs w:val="28"/>
        </w:rPr>
        <w:t xml:space="preserve"> %</w:t>
      </w:r>
      <w:r w:rsidR="00DC5A5D" w:rsidRPr="00DC5A5D">
        <w:rPr>
          <w:rFonts w:ascii="Times New Roman" w:hAnsi="Times New Roman" w:cs="Times New Roman"/>
          <w:sz w:val="28"/>
          <w:szCs w:val="28"/>
        </w:rPr>
        <w:t>.</w:t>
      </w:r>
      <w:r w:rsidR="00DC5A5D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DC5A5D" w:rsidRPr="001C4CE2">
        <w:rPr>
          <w:rFonts w:ascii="Times New Roman" w:hAnsi="Times New Roman" w:cs="Times New Roman"/>
          <w:sz w:val="28"/>
          <w:szCs w:val="28"/>
        </w:rPr>
        <w:t>В остальных сферах промышленности (электроэнергетика, водоснабжение, машинос</w:t>
      </w:r>
      <w:r w:rsidR="001C4CE2" w:rsidRPr="001C4CE2">
        <w:rPr>
          <w:rFonts w:ascii="Times New Roman" w:hAnsi="Times New Roman" w:cs="Times New Roman"/>
          <w:sz w:val="28"/>
          <w:szCs w:val="28"/>
        </w:rPr>
        <w:t>троение, пищевая промышленность</w:t>
      </w:r>
      <w:r w:rsidR="00DC5A5D" w:rsidRPr="001C4CE2">
        <w:rPr>
          <w:rFonts w:ascii="Times New Roman" w:hAnsi="Times New Roman" w:cs="Times New Roman"/>
          <w:sz w:val="28"/>
          <w:szCs w:val="28"/>
        </w:rPr>
        <w:t>)</w:t>
      </w:r>
      <w:r w:rsidR="001C4CE2" w:rsidRPr="001C4CE2">
        <w:rPr>
          <w:rFonts w:ascii="Times New Roman" w:hAnsi="Times New Roman" w:cs="Times New Roman"/>
          <w:sz w:val="28"/>
          <w:szCs w:val="28"/>
        </w:rPr>
        <w:t xml:space="preserve"> ожидается увеличение  показателей с темпами роста 101-105%. </w:t>
      </w:r>
      <w:r w:rsidRPr="001C4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EF6" w:rsidRPr="001C4CE2" w:rsidRDefault="00976EF6" w:rsidP="00976E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CE2">
        <w:rPr>
          <w:rFonts w:ascii="Times New Roman" w:hAnsi="Times New Roman" w:cs="Times New Roman"/>
          <w:sz w:val="28"/>
          <w:szCs w:val="28"/>
        </w:rPr>
        <w:t xml:space="preserve">Всего будет отгружено промышленной продукции в текущем году на </w:t>
      </w:r>
      <w:r w:rsidR="001C4CE2" w:rsidRPr="001C4CE2">
        <w:rPr>
          <w:rFonts w:ascii="Times New Roman" w:hAnsi="Times New Roman" w:cs="Times New Roman"/>
          <w:sz w:val="28"/>
          <w:szCs w:val="28"/>
        </w:rPr>
        <w:t>2758,4</w:t>
      </w:r>
      <w:r w:rsidRPr="001C4CE2">
        <w:rPr>
          <w:rFonts w:ascii="Times New Roman" w:hAnsi="Times New Roman" w:cs="Times New Roman"/>
          <w:sz w:val="28"/>
          <w:szCs w:val="28"/>
        </w:rPr>
        <w:t xml:space="preserve"> млн. рублей, в том числе предприятиями ведущими добычу полезных ископаемых на </w:t>
      </w:r>
      <w:r w:rsidR="001C4CE2" w:rsidRPr="001C4CE2">
        <w:rPr>
          <w:rFonts w:ascii="Times New Roman" w:hAnsi="Times New Roman" w:cs="Times New Roman"/>
          <w:sz w:val="28"/>
          <w:szCs w:val="28"/>
        </w:rPr>
        <w:t>2269,2</w:t>
      </w:r>
      <w:r w:rsidRPr="001C4CE2">
        <w:rPr>
          <w:rFonts w:ascii="Times New Roman" w:hAnsi="Times New Roman" w:cs="Times New Roman"/>
          <w:sz w:val="28"/>
          <w:szCs w:val="28"/>
        </w:rPr>
        <w:t xml:space="preserve"> млн. рублей. </w:t>
      </w:r>
    </w:p>
    <w:p w:rsidR="00976EF6" w:rsidRPr="00777098" w:rsidRDefault="009C62FD" w:rsidP="007770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сфере</w:t>
      </w:r>
      <w:r w:rsidR="00976EF6" w:rsidRPr="001C4CE2">
        <w:rPr>
          <w:rFonts w:ascii="Times New Roman" w:hAnsi="Times New Roman" w:cs="Times New Roman"/>
          <w:sz w:val="28"/>
          <w:szCs w:val="28"/>
        </w:rPr>
        <w:t>, объем отгруженных товаров собственного производства, выполненных работ и услуг собственными силами в 202</w:t>
      </w:r>
      <w:r w:rsidR="001C4CE2" w:rsidRPr="001C4CE2">
        <w:rPr>
          <w:rFonts w:ascii="Times New Roman" w:hAnsi="Times New Roman" w:cs="Times New Roman"/>
          <w:sz w:val="28"/>
          <w:szCs w:val="28"/>
        </w:rPr>
        <w:t>4</w:t>
      </w:r>
      <w:r w:rsidR="00976EF6" w:rsidRPr="001C4CE2">
        <w:rPr>
          <w:rFonts w:ascii="Times New Roman" w:hAnsi="Times New Roman" w:cs="Times New Roman"/>
          <w:sz w:val="28"/>
          <w:szCs w:val="28"/>
        </w:rPr>
        <w:t xml:space="preserve"> году уменьшится по сравнению с 202</w:t>
      </w:r>
      <w:r w:rsidR="001C4CE2" w:rsidRPr="001C4CE2">
        <w:rPr>
          <w:rFonts w:ascii="Times New Roman" w:hAnsi="Times New Roman" w:cs="Times New Roman"/>
          <w:sz w:val="28"/>
          <w:szCs w:val="28"/>
        </w:rPr>
        <w:t>3</w:t>
      </w:r>
      <w:r w:rsidR="00976EF6" w:rsidRPr="001C4CE2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1C4CE2" w:rsidRPr="001C4CE2">
        <w:rPr>
          <w:rFonts w:ascii="Times New Roman" w:hAnsi="Times New Roman" w:cs="Times New Roman"/>
          <w:sz w:val="28"/>
          <w:szCs w:val="28"/>
        </w:rPr>
        <w:t>108,6</w:t>
      </w:r>
      <w:r w:rsidR="00976EF6" w:rsidRPr="001C4CE2">
        <w:rPr>
          <w:rFonts w:ascii="Times New Roman" w:hAnsi="Times New Roman" w:cs="Times New Roman"/>
          <w:sz w:val="28"/>
          <w:szCs w:val="28"/>
        </w:rPr>
        <w:t xml:space="preserve"> млн. рублей  и составит </w:t>
      </w:r>
      <w:r w:rsidR="001C4CE2" w:rsidRPr="001C4CE2">
        <w:rPr>
          <w:rFonts w:ascii="Times New Roman" w:hAnsi="Times New Roman" w:cs="Times New Roman"/>
          <w:sz w:val="28"/>
          <w:szCs w:val="28"/>
        </w:rPr>
        <w:t>2269,2</w:t>
      </w:r>
      <w:r w:rsidR="00976EF6" w:rsidRPr="001C4CE2">
        <w:rPr>
          <w:rFonts w:ascii="Times New Roman" w:hAnsi="Times New Roman" w:cs="Times New Roman"/>
          <w:sz w:val="28"/>
          <w:szCs w:val="28"/>
        </w:rPr>
        <w:t xml:space="preserve">  млн. р</w:t>
      </w:r>
      <w:r w:rsidR="001C4CE2" w:rsidRPr="001C4CE2">
        <w:rPr>
          <w:rFonts w:ascii="Times New Roman" w:hAnsi="Times New Roman" w:cs="Times New Roman"/>
          <w:sz w:val="28"/>
          <w:szCs w:val="28"/>
        </w:rPr>
        <w:t xml:space="preserve">ублей, </w:t>
      </w:r>
      <w:r w:rsidR="00976EF6" w:rsidRPr="001C4CE2">
        <w:rPr>
          <w:rFonts w:ascii="Times New Roman" w:hAnsi="Times New Roman" w:cs="Times New Roman"/>
          <w:sz w:val="28"/>
          <w:szCs w:val="28"/>
        </w:rPr>
        <w:t>за счёт снижения объёмов добычи полезных ископаемых</w:t>
      </w:r>
      <w:r w:rsidR="001C4CE2" w:rsidRPr="001C4CE2">
        <w:rPr>
          <w:rFonts w:ascii="Times New Roman" w:hAnsi="Times New Roman" w:cs="Times New Roman"/>
          <w:sz w:val="28"/>
          <w:szCs w:val="28"/>
        </w:rPr>
        <w:t xml:space="preserve"> (золото) на 89,8 кг</w:t>
      </w:r>
      <w:r w:rsidR="00976EF6" w:rsidRPr="001C4CE2">
        <w:rPr>
          <w:rFonts w:ascii="Times New Roman" w:hAnsi="Times New Roman" w:cs="Times New Roman"/>
          <w:sz w:val="28"/>
          <w:szCs w:val="28"/>
        </w:rPr>
        <w:t>.</w:t>
      </w:r>
      <w:r w:rsidR="00976EF6" w:rsidRPr="00976EF6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976EF6" w:rsidRPr="00777098">
        <w:rPr>
          <w:rFonts w:ascii="Times New Roman" w:hAnsi="Times New Roman" w:cs="Times New Roman"/>
          <w:sz w:val="28"/>
          <w:szCs w:val="28"/>
        </w:rPr>
        <w:t>В 202</w:t>
      </w:r>
      <w:r w:rsidR="00777098" w:rsidRPr="00777098">
        <w:rPr>
          <w:rFonts w:ascii="Times New Roman" w:hAnsi="Times New Roman" w:cs="Times New Roman"/>
          <w:sz w:val="28"/>
          <w:szCs w:val="28"/>
        </w:rPr>
        <w:t>5-2027</w:t>
      </w:r>
      <w:r w:rsidR="00976EF6" w:rsidRPr="00777098">
        <w:rPr>
          <w:rFonts w:ascii="Times New Roman" w:hAnsi="Times New Roman" w:cs="Times New Roman"/>
          <w:sz w:val="28"/>
          <w:szCs w:val="28"/>
        </w:rPr>
        <w:t xml:space="preserve"> год</w:t>
      </w:r>
      <w:r w:rsidR="00777098" w:rsidRPr="00777098">
        <w:rPr>
          <w:rFonts w:ascii="Times New Roman" w:hAnsi="Times New Roman" w:cs="Times New Roman"/>
          <w:sz w:val="28"/>
          <w:szCs w:val="28"/>
        </w:rPr>
        <w:t>ах</w:t>
      </w:r>
      <w:r w:rsidR="00976EF6" w:rsidRPr="00777098">
        <w:rPr>
          <w:rFonts w:ascii="Times New Roman" w:hAnsi="Times New Roman" w:cs="Times New Roman"/>
          <w:sz w:val="28"/>
          <w:szCs w:val="28"/>
        </w:rPr>
        <w:t xml:space="preserve"> объем отгруженных товаров</w:t>
      </w:r>
      <w:r w:rsidR="00777098" w:rsidRPr="00777098">
        <w:rPr>
          <w:rFonts w:ascii="Times New Roman" w:hAnsi="Times New Roman" w:cs="Times New Roman"/>
          <w:sz w:val="28"/>
          <w:szCs w:val="28"/>
        </w:rPr>
        <w:t xml:space="preserve"> в сфере добычи полезных ископаемых </w:t>
      </w:r>
      <w:r w:rsidR="00976EF6" w:rsidRPr="00777098">
        <w:rPr>
          <w:rFonts w:ascii="Times New Roman" w:hAnsi="Times New Roman" w:cs="Times New Roman"/>
          <w:sz w:val="28"/>
          <w:szCs w:val="28"/>
        </w:rPr>
        <w:t xml:space="preserve"> прогнозируется </w:t>
      </w:r>
      <w:r w:rsidR="00777098" w:rsidRPr="00777098">
        <w:rPr>
          <w:rFonts w:ascii="Times New Roman" w:hAnsi="Times New Roman" w:cs="Times New Roman"/>
          <w:sz w:val="28"/>
          <w:szCs w:val="28"/>
        </w:rPr>
        <w:t xml:space="preserve">со значительным снижением, как в стоимостном, так и в натуральном выражениях. </w:t>
      </w:r>
      <w:r w:rsidR="00976EF6" w:rsidRPr="00777098">
        <w:rPr>
          <w:rFonts w:ascii="Times New Roman" w:hAnsi="Times New Roman" w:cs="Times New Roman"/>
          <w:sz w:val="28"/>
          <w:szCs w:val="28"/>
        </w:rPr>
        <w:t xml:space="preserve">В </w:t>
      </w:r>
      <w:r w:rsidR="00777098" w:rsidRPr="00777098">
        <w:rPr>
          <w:rFonts w:ascii="Times New Roman" w:hAnsi="Times New Roman" w:cs="Times New Roman"/>
          <w:sz w:val="28"/>
          <w:szCs w:val="28"/>
        </w:rPr>
        <w:t xml:space="preserve">2027 году </w:t>
      </w:r>
      <w:r w:rsidR="00976EF6" w:rsidRPr="00777098">
        <w:rPr>
          <w:rFonts w:ascii="Times New Roman" w:hAnsi="Times New Roman" w:cs="Times New Roman"/>
          <w:sz w:val="28"/>
          <w:szCs w:val="28"/>
        </w:rPr>
        <w:t xml:space="preserve">по </w:t>
      </w:r>
      <w:r w:rsidR="00777098" w:rsidRPr="00777098">
        <w:rPr>
          <w:rFonts w:ascii="Times New Roman" w:hAnsi="Times New Roman" w:cs="Times New Roman"/>
          <w:sz w:val="28"/>
          <w:szCs w:val="28"/>
        </w:rPr>
        <w:t xml:space="preserve">прогнозным показателям (данные золотодобывающих организаций) добыча золота в натуральном выражении составит 155 кг. или 1100,5 млн. рублей. </w:t>
      </w:r>
    </w:p>
    <w:p w:rsidR="007822E9" w:rsidRPr="000A0F85" w:rsidRDefault="00777098" w:rsidP="005850E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075C21" w:rsidRPr="000A0F8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обрабатывающ</w:t>
      </w:r>
      <w:r w:rsidR="00FC684C" w:rsidRPr="000A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075C21" w:rsidRPr="000A0F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</w:t>
      </w:r>
      <w:r w:rsidR="00FC684C" w:rsidRPr="000A0F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75C21" w:rsidRPr="000A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районе представлена производством пищевых продуктов</w:t>
      </w:r>
      <w:r w:rsidR="00FC684C" w:rsidRPr="000A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(предприятия хлебопечения), производством полуфабрикатов</w:t>
      </w:r>
      <w:r w:rsidR="00082FE6" w:rsidRPr="000A0F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22E9" w:rsidRPr="000A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Несмотря на  большую конкурентоспособность предприятия хлебопечения</w:t>
      </w:r>
      <w:r w:rsidR="004E58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22E9" w:rsidRPr="000A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0A0F85" w:rsidRPr="000A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оказывают стабильные результаты. Объем отгруженных товаров в производстве пищевых продуктов оценивается в 2024 году  в объеме 60,3 млн. рублей или 101%  к 2023 году   в действующих ценах. В прогнозный период 2025-2027 годов планируется увеличение показателя к 2027 году до 70,0 млн. рублей. </w:t>
      </w:r>
      <w:r w:rsidR="007822E9" w:rsidRPr="000A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0F85" w:rsidRPr="00521ECB" w:rsidRDefault="007822E9" w:rsidP="005850E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082F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82FE6" w:rsidRPr="00521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Машиностроительная отрасль  представлена предприятием </w:t>
      </w:r>
      <w:r w:rsidR="00C839E5" w:rsidRPr="00521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«Завод горного оборудования». </w:t>
      </w:r>
      <w:r w:rsidR="00FC684C" w:rsidRPr="00521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F85" w:rsidRPr="00521E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отгруженных товаров предприятия в оценке текущего года</w:t>
      </w:r>
      <w:r w:rsidR="00521ECB" w:rsidRPr="00521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140,2 млн. рублей или 98,4% к 2022 году в действующих ценах. В прогнозный период 2025-2027 годов планируется увеличение показателя в 2027 году до 170,2 млн. рублей. </w:t>
      </w:r>
    </w:p>
    <w:p w:rsidR="00075C21" w:rsidRPr="00E27153" w:rsidRDefault="00FC684C" w:rsidP="005850E3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27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  <w:t xml:space="preserve"> </w:t>
      </w:r>
    </w:p>
    <w:p w:rsidR="00777098" w:rsidRPr="00521ECB" w:rsidRDefault="00075C21" w:rsidP="007770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ab/>
      </w:r>
      <w:r w:rsidR="00777098" w:rsidRPr="00521EC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21ECB" w:rsidRPr="00521ECB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</w:t>
      </w:r>
      <w:r w:rsidR="00777098" w:rsidRPr="00521ECB">
        <w:rPr>
          <w:rFonts w:ascii="Times New Roman" w:hAnsi="Times New Roman" w:cs="Times New Roman"/>
          <w:sz w:val="28"/>
          <w:szCs w:val="28"/>
        </w:rPr>
        <w:t xml:space="preserve"> проводится постоянная работа по созданию благоприятных условий для развития промышленности, повышения конкурентоспособности продукции,</w:t>
      </w:r>
      <w:r w:rsidR="00521ECB" w:rsidRPr="00521ECB">
        <w:rPr>
          <w:rFonts w:ascii="Times New Roman" w:hAnsi="Times New Roman" w:cs="Times New Roman"/>
          <w:sz w:val="28"/>
          <w:szCs w:val="28"/>
        </w:rPr>
        <w:t xml:space="preserve"> содействию </w:t>
      </w:r>
      <w:r w:rsidR="00777098" w:rsidRPr="00521ECB">
        <w:rPr>
          <w:rFonts w:ascii="Times New Roman" w:hAnsi="Times New Roman" w:cs="Times New Roman"/>
          <w:sz w:val="28"/>
          <w:szCs w:val="28"/>
        </w:rPr>
        <w:t xml:space="preserve"> привлечения инвестиций в развитие производства.</w:t>
      </w:r>
    </w:p>
    <w:p w:rsidR="00075C21" w:rsidRPr="00E27153" w:rsidRDefault="00075C21" w:rsidP="005850E3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C508F" w:rsidRPr="00E27153" w:rsidRDefault="003C508F" w:rsidP="005850E3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B5999" w:rsidRPr="00E92527" w:rsidRDefault="000B73E5" w:rsidP="001A2488">
      <w:pPr>
        <w:pStyle w:val="ad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Сельское хозяйство</w:t>
      </w:r>
    </w:p>
    <w:p w:rsidR="00522EA0" w:rsidRPr="00E92527" w:rsidRDefault="00522EA0" w:rsidP="00522EA0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26FCC" w:rsidRPr="00E92527" w:rsidRDefault="000B73E5" w:rsidP="000B73E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 202</w:t>
      </w:r>
      <w:r w:rsidR="007A209E" w:rsidRPr="00E92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E92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</w:t>
      </w:r>
      <w:r w:rsidR="007A209E" w:rsidRPr="00E92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объем</w:t>
      </w:r>
      <w:r w:rsidRPr="00E92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валовой продукции сельского хозяйства оценивается в объёме </w:t>
      </w:r>
      <w:r w:rsidR="007A209E" w:rsidRPr="00E92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578,1</w:t>
      </w:r>
      <w:r w:rsidRPr="00E92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млн. рублей (в сопоставим</w:t>
      </w:r>
      <w:r w:rsidR="00972D69" w:rsidRPr="00E92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 ценах к 202</w:t>
      </w:r>
      <w:r w:rsidR="007A209E" w:rsidRPr="00E92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972D69" w:rsidRPr="00E92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7F05" w:rsidRPr="00E92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году </w:t>
      </w:r>
      <w:r w:rsidR="007A209E" w:rsidRPr="00E92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90,9 %). </w:t>
      </w:r>
      <w:r w:rsidR="00972D69" w:rsidRPr="00E92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A209E" w:rsidRPr="00E92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текущем году ожидается снижение валового сбора сельскохозяйственных культур (зерновые, картофель, овощи)</w:t>
      </w:r>
      <w:r w:rsidR="00E92527" w:rsidRPr="00E92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A209E" w:rsidRPr="00E92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за продолжительной атмосферной и почвенной засухи.  </w:t>
      </w:r>
    </w:p>
    <w:p w:rsidR="00926FCC" w:rsidRPr="00E92527" w:rsidRDefault="00926FCC" w:rsidP="000B73E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 животноводстве  в оценке 202</w:t>
      </w:r>
      <w:r w:rsidR="007A209E" w:rsidRPr="00E92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E92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реализация всех видов скота на убой (в живом весе)  возрастет по отношению к 202</w:t>
      </w:r>
      <w:r w:rsidR="007A209E" w:rsidRPr="00E92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E92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на </w:t>
      </w:r>
      <w:r w:rsidR="00F32435" w:rsidRPr="00E92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</w:t>
      </w:r>
      <w:r w:rsidR="007A209E" w:rsidRPr="00E92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 </w:t>
      </w:r>
      <w:r w:rsidRPr="00E92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="00DB727B" w:rsidRPr="00E92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Ожидается незначительное увеличение производства молока</w:t>
      </w:r>
      <w:r w:rsidR="007A209E" w:rsidRPr="00E92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 яиц. </w:t>
      </w:r>
      <w:r w:rsidR="00DB727B" w:rsidRPr="00E92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B727B" w:rsidRPr="00E92527" w:rsidRDefault="00DB727B" w:rsidP="000B73E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 среднесрочной перспективе 202</w:t>
      </w:r>
      <w:r w:rsidR="007A209E" w:rsidRPr="00E92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E92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- 202</w:t>
      </w:r>
      <w:r w:rsidR="007A209E" w:rsidRPr="00E92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E92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 прогнозируется положительное развитие, как в растениеводстве, так и в животноводстве района. </w:t>
      </w:r>
    </w:p>
    <w:p w:rsidR="00522EA0" w:rsidRPr="00E92527" w:rsidRDefault="00522EA0" w:rsidP="000B73E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2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Прогнозом предусматривается прирост валовой продукции сельского хозяйства за 3 года (202</w:t>
      </w:r>
      <w:r w:rsidR="007A209E" w:rsidRPr="00E92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E92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-202</w:t>
      </w:r>
      <w:r w:rsidR="007A209E" w:rsidRPr="00E92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E92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на </w:t>
      </w:r>
      <w:r w:rsidR="007A209E" w:rsidRPr="00E92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33,0</w:t>
      </w:r>
      <w:r w:rsidRPr="00E92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к уровню 202</w:t>
      </w:r>
      <w:r w:rsidR="007A209E" w:rsidRPr="00E92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E92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 В 202</w:t>
      </w:r>
      <w:r w:rsidR="007A209E" w:rsidRPr="00E92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E92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прогнозируемый объем валовой продукции сельского хозяйства  в действующих ценах составит </w:t>
      </w:r>
      <w:r w:rsidR="007A209E" w:rsidRPr="00E92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781,3</w:t>
      </w:r>
      <w:r w:rsidRPr="00E925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млн. рублей. </w:t>
      </w:r>
    </w:p>
    <w:p w:rsidR="001A2488" w:rsidRPr="00E92527" w:rsidRDefault="001A2488" w:rsidP="001A2488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4358" w:rsidRPr="009C62FD" w:rsidRDefault="00FE4EAA" w:rsidP="00522EA0">
      <w:pPr>
        <w:pStyle w:val="ad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2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Строительство, инвестиции</w:t>
      </w:r>
    </w:p>
    <w:p w:rsidR="00972D69" w:rsidRPr="00E27153" w:rsidRDefault="00972D69" w:rsidP="00972D69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3547D" w:rsidRPr="00447288" w:rsidRDefault="006F05AD" w:rsidP="007354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28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9C62FD" w:rsidRPr="00447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972D69" w:rsidRPr="00447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объем строительных работ оценивается в </w:t>
      </w:r>
      <w:r w:rsidR="009C62FD" w:rsidRPr="00447288">
        <w:rPr>
          <w:rFonts w:ascii="Times New Roman" w:eastAsia="Times New Roman" w:hAnsi="Times New Roman" w:cs="Times New Roman"/>
          <w:sz w:val="28"/>
          <w:szCs w:val="28"/>
          <w:lang w:eastAsia="ru-RU"/>
        </w:rPr>
        <w:t>327,6</w:t>
      </w:r>
      <w:r w:rsidR="00972D69" w:rsidRPr="00447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рублей, что </w:t>
      </w:r>
      <w:r w:rsidR="009C62FD" w:rsidRPr="00447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46,08 % </w:t>
      </w:r>
      <w:r w:rsidR="00972D69" w:rsidRPr="0044728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C62FD" w:rsidRPr="00447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сопоставимых </w:t>
      </w:r>
      <w:r w:rsidR="00972D69" w:rsidRPr="0044728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ценах</w:t>
      </w:r>
      <w:r w:rsidR="009C62FD" w:rsidRPr="00447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предыдущему году</w:t>
      </w:r>
      <w:r w:rsidR="00972D69" w:rsidRPr="00447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Снижение показателя в целом зависит от </w:t>
      </w:r>
      <w:r w:rsidR="0073547D" w:rsidRPr="00447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</w:t>
      </w:r>
      <w:r w:rsidR="00972D69" w:rsidRPr="004472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на территории района главного градообразующего предприятия филиала «ОАО РЖД»</w:t>
      </w:r>
      <w:r w:rsidR="0073547D" w:rsidRPr="00447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9C62FD" w:rsidRPr="004472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2023 года о</w:t>
      </w:r>
      <w:r w:rsidR="0073547D" w:rsidRPr="00447288">
        <w:rPr>
          <w:rFonts w:ascii="Times New Roman" w:hAnsi="Times New Roman" w:cs="Times New Roman"/>
          <w:sz w:val="28"/>
          <w:szCs w:val="28"/>
        </w:rPr>
        <w:t xml:space="preserve">сновная доля затрат предприятия </w:t>
      </w:r>
      <w:r w:rsidR="00CE7F05" w:rsidRPr="00447288">
        <w:rPr>
          <w:rFonts w:ascii="Times New Roman" w:hAnsi="Times New Roman" w:cs="Times New Roman"/>
          <w:sz w:val="28"/>
          <w:szCs w:val="28"/>
        </w:rPr>
        <w:t>пришлась</w:t>
      </w:r>
      <w:r w:rsidR="00826DE7" w:rsidRPr="00447288">
        <w:rPr>
          <w:rFonts w:ascii="Times New Roman" w:hAnsi="Times New Roman" w:cs="Times New Roman"/>
          <w:sz w:val="28"/>
          <w:szCs w:val="28"/>
        </w:rPr>
        <w:t xml:space="preserve"> </w:t>
      </w:r>
      <w:r w:rsidR="00CE7F05" w:rsidRPr="00447288">
        <w:rPr>
          <w:rFonts w:ascii="Times New Roman" w:hAnsi="Times New Roman" w:cs="Times New Roman"/>
          <w:sz w:val="28"/>
          <w:szCs w:val="28"/>
        </w:rPr>
        <w:t>на</w:t>
      </w:r>
      <w:r w:rsidR="0073547D" w:rsidRPr="00447288">
        <w:rPr>
          <w:rFonts w:ascii="Times New Roman" w:hAnsi="Times New Roman" w:cs="Times New Roman"/>
          <w:sz w:val="28"/>
          <w:szCs w:val="28"/>
        </w:rPr>
        <w:t xml:space="preserve"> реконструкцию станции Карымская Забайкальской железной дороги (</w:t>
      </w:r>
      <w:r w:rsidR="00447288" w:rsidRPr="00447288">
        <w:rPr>
          <w:rFonts w:ascii="Times New Roman" w:hAnsi="Times New Roman" w:cs="Times New Roman"/>
          <w:sz w:val="28"/>
          <w:szCs w:val="28"/>
        </w:rPr>
        <w:t xml:space="preserve"> строительство </w:t>
      </w:r>
      <w:r w:rsidR="0073547D" w:rsidRPr="00447288">
        <w:rPr>
          <w:rFonts w:ascii="Times New Roman" w:hAnsi="Times New Roman" w:cs="Times New Roman"/>
          <w:sz w:val="28"/>
          <w:szCs w:val="28"/>
        </w:rPr>
        <w:t>нечетн</w:t>
      </w:r>
      <w:r w:rsidR="00447288" w:rsidRPr="00447288">
        <w:rPr>
          <w:rFonts w:ascii="Times New Roman" w:hAnsi="Times New Roman" w:cs="Times New Roman"/>
          <w:sz w:val="28"/>
          <w:szCs w:val="28"/>
        </w:rPr>
        <w:t>ого</w:t>
      </w:r>
      <w:r w:rsidR="0073547D" w:rsidRPr="00447288">
        <w:rPr>
          <w:rFonts w:ascii="Times New Roman" w:hAnsi="Times New Roman" w:cs="Times New Roman"/>
          <w:sz w:val="28"/>
          <w:szCs w:val="28"/>
        </w:rPr>
        <w:t xml:space="preserve"> приемо- отправочн</w:t>
      </w:r>
      <w:r w:rsidR="00447288" w:rsidRPr="00447288">
        <w:rPr>
          <w:rFonts w:ascii="Times New Roman" w:hAnsi="Times New Roman" w:cs="Times New Roman"/>
          <w:sz w:val="28"/>
          <w:szCs w:val="28"/>
        </w:rPr>
        <w:t>ого</w:t>
      </w:r>
      <w:r w:rsidR="0073547D" w:rsidRPr="00447288">
        <w:rPr>
          <w:rFonts w:ascii="Times New Roman" w:hAnsi="Times New Roman" w:cs="Times New Roman"/>
          <w:sz w:val="28"/>
          <w:szCs w:val="28"/>
        </w:rPr>
        <w:t xml:space="preserve"> парк</w:t>
      </w:r>
      <w:r w:rsidR="00447288" w:rsidRPr="00447288">
        <w:rPr>
          <w:rFonts w:ascii="Times New Roman" w:hAnsi="Times New Roman" w:cs="Times New Roman"/>
          <w:sz w:val="28"/>
          <w:szCs w:val="28"/>
        </w:rPr>
        <w:t>а</w:t>
      </w:r>
      <w:r w:rsidR="0073547D" w:rsidRPr="00447288">
        <w:rPr>
          <w:rFonts w:ascii="Times New Roman" w:hAnsi="Times New Roman" w:cs="Times New Roman"/>
          <w:sz w:val="28"/>
          <w:szCs w:val="28"/>
        </w:rPr>
        <w:t>, строительство</w:t>
      </w:r>
      <w:r w:rsidR="00447288" w:rsidRPr="00447288">
        <w:rPr>
          <w:rFonts w:ascii="Times New Roman" w:hAnsi="Times New Roman" w:cs="Times New Roman"/>
          <w:sz w:val="28"/>
          <w:szCs w:val="28"/>
        </w:rPr>
        <w:t xml:space="preserve"> пешеходного моста вокзального комплекса Карымское, установки защитных сооружений Урульга-Зубарево</w:t>
      </w:r>
      <w:r w:rsidR="0073547D" w:rsidRPr="00447288">
        <w:rPr>
          <w:rFonts w:ascii="Times New Roman" w:hAnsi="Times New Roman" w:cs="Times New Roman"/>
          <w:sz w:val="28"/>
          <w:szCs w:val="28"/>
        </w:rPr>
        <w:t xml:space="preserve"> и пр</w:t>
      </w:r>
      <w:r w:rsidR="00447288" w:rsidRPr="00447288">
        <w:rPr>
          <w:rFonts w:ascii="Times New Roman" w:hAnsi="Times New Roman" w:cs="Times New Roman"/>
          <w:sz w:val="28"/>
          <w:szCs w:val="28"/>
        </w:rPr>
        <w:t>.).</w:t>
      </w:r>
      <w:r w:rsidR="00200383">
        <w:rPr>
          <w:rFonts w:ascii="Times New Roman" w:hAnsi="Times New Roman" w:cs="Times New Roman"/>
          <w:sz w:val="28"/>
          <w:szCs w:val="28"/>
        </w:rPr>
        <w:t xml:space="preserve"> В прогнозируемом периоде 2026-2027 годов по данным ОАО «РЖД» капиталовложения значительно снизятся.</w:t>
      </w:r>
    </w:p>
    <w:p w:rsidR="0073547D" w:rsidRPr="00447288" w:rsidRDefault="0073547D" w:rsidP="007354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288">
        <w:rPr>
          <w:rFonts w:ascii="Times New Roman" w:hAnsi="Times New Roman" w:cs="Times New Roman"/>
          <w:sz w:val="28"/>
          <w:szCs w:val="28"/>
        </w:rPr>
        <w:t>Прогнозируемый объем строительных работ  в 202</w:t>
      </w:r>
      <w:r w:rsidR="00447288" w:rsidRPr="00447288">
        <w:rPr>
          <w:rFonts w:ascii="Times New Roman" w:hAnsi="Times New Roman" w:cs="Times New Roman"/>
          <w:sz w:val="28"/>
          <w:szCs w:val="28"/>
        </w:rPr>
        <w:t>5</w:t>
      </w:r>
      <w:r w:rsidRPr="00447288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447288" w:rsidRPr="00447288">
        <w:rPr>
          <w:rFonts w:ascii="Times New Roman" w:hAnsi="Times New Roman" w:cs="Times New Roman"/>
          <w:sz w:val="28"/>
          <w:szCs w:val="28"/>
        </w:rPr>
        <w:t>304,0</w:t>
      </w:r>
      <w:r w:rsidRPr="00447288">
        <w:rPr>
          <w:rFonts w:ascii="Times New Roman" w:hAnsi="Times New Roman" w:cs="Times New Roman"/>
          <w:sz w:val="28"/>
          <w:szCs w:val="28"/>
        </w:rPr>
        <w:t xml:space="preserve"> млн. рублей (</w:t>
      </w:r>
      <w:r w:rsidR="00447288" w:rsidRPr="00447288">
        <w:rPr>
          <w:rFonts w:ascii="Times New Roman" w:hAnsi="Times New Roman" w:cs="Times New Roman"/>
          <w:sz w:val="28"/>
          <w:szCs w:val="28"/>
        </w:rPr>
        <w:t>92,8</w:t>
      </w:r>
      <w:r w:rsidRPr="00447288">
        <w:rPr>
          <w:rFonts w:ascii="Times New Roman" w:hAnsi="Times New Roman" w:cs="Times New Roman"/>
          <w:sz w:val="28"/>
          <w:szCs w:val="28"/>
        </w:rPr>
        <w:t>% в сопоставимых ценах к 202</w:t>
      </w:r>
      <w:r w:rsidR="00447288" w:rsidRPr="00447288">
        <w:rPr>
          <w:rFonts w:ascii="Times New Roman" w:hAnsi="Times New Roman" w:cs="Times New Roman"/>
          <w:sz w:val="28"/>
          <w:szCs w:val="28"/>
        </w:rPr>
        <w:t>4</w:t>
      </w:r>
      <w:r w:rsidRPr="00447288">
        <w:rPr>
          <w:rFonts w:ascii="Times New Roman" w:hAnsi="Times New Roman" w:cs="Times New Roman"/>
          <w:sz w:val="28"/>
          <w:szCs w:val="28"/>
        </w:rPr>
        <w:t xml:space="preserve"> году)</w:t>
      </w:r>
      <w:r w:rsidR="00FE4EAA" w:rsidRPr="00447288">
        <w:rPr>
          <w:rFonts w:ascii="Times New Roman" w:hAnsi="Times New Roman" w:cs="Times New Roman"/>
          <w:sz w:val="28"/>
          <w:szCs w:val="28"/>
        </w:rPr>
        <w:t>. В прогнозируемом периоде 202</w:t>
      </w:r>
      <w:r w:rsidR="00447288" w:rsidRPr="00447288">
        <w:rPr>
          <w:rFonts w:ascii="Times New Roman" w:hAnsi="Times New Roman" w:cs="Times New Roman"/>
          <w:sz w:val="28"/>
          <w:szCs w:val="28"/>
        </w:rPr>
        <w:t>6</w:t>
      </w:r>
      <w:r w:rsidR="00FE4EAA" w:rsidRPr="00447288">
        <w:rPr>
          <w:rFonts w:ascii="Times New Roman" w:hAnsi="Times New Roman" w:cs="Times New Roman"/>
          <w:sz w:val="28"/>
          <w:szCs w:val="28"/>
        </w:rPr>
        <w:t>-202</w:t>
      </w:r>
      <w:r w:rsidR="00447288" w:rsidRPr="00447288">
        <w:rPr>
          <w:rFonts w:ascii="Times New Roman" w:hAnsi="Times New Roman" w:cs="Times New Roman"/>
          <w:sz w:val="28"/>
          <w:szCs w:val="28"/>
        </w:rPr>
        <w:t>7</w:t>
      </w:r>
      <w:r w:rsidR="00FE4EAA" w:rsidRPr="00447288">
        <w:rPr>
          <w:rFonts w:ascii="Times New Roman" w:hAnsi="Times New Roman" w:cs="Times New Roman"/>
          <w:sz w:val="28"/>
          <w:szCs w:val="28"/>
        </w:rPr>
        <w:t xml:space="preserve"> годов предполагается снижение</w:t>
      </w:r>
      <w:r w:rsidR="00447288" w:rsidRPr="00447288">
        <w:rPr>
          <w:rFonts w:ascii="Times New Roman" w:hAnsi="Times New Roman" w:cs="Times New Roman"/>
          <w:sz w:val="28"/>
          <w:szCs w:val="28"/>
        </w:rPr>
        <w:t xml:space="preserve"> показателя </w:t>
      </w:r>
      <w:r w:rsidR="00FE4EAA" w:rsidRPr="00447288">
        <w:rPr>
          <w:rFonts w:ascii="Times New Roman" w:hAnsi="Times New Roman" w:cs="Times New Roman"/>
          <w:sz w:val="28"/>
          <w:szCs w:val="28"/>
        </w:rPr>
        <w:t xml:space="preserve">до </w:t>
      </w:r>
      <w:r w:rsidR="00447288" w:rsidRPr="00447288">
        <w:rPr>
          <w:rFonts w:ascii="Times New Roman" w:hAnsi="Times New Roman" w:cs="Times New Roman"/>
          <w:sz w:val="28"/>
          <w:szCs w:val="28"/>
        </w:rPr>
        <w:t>180,0</w:t>
      </w:r>
      <w:r w:rsidR="00FE4EAA" w:rsidRPr="00447288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447288" w:rsidRPr="00447288">
        <w:rPr>
          <w:rFonts w:ascii="Times New Roman" w:hAnsi="Times New Roman" w:cs="Times New Roman"/>
          <w:sz w:val="28"/>
          <w:szCs w:val="28"/>
        </w:rPr>
        <w:t xml:space="preserve"> в 2027 году</w:t>
      </w:r>
      <w:r w:rsidR="00FE4EAA" w:rsidRPr="004472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4EAA" w:rsidRDefault="00FE4EAA" w:rsidP="007354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288">
        <w:rPr>
          <w:rFonts w:ascii="Times New Roman" w:hAnsi="Times New Roman" w:cs="Times New Roman"/>
          <w:sz w:val="28"/>
          <w:szCs w:val="28"/>
        </w:rPr>
        <w:t>Соответственно, показатель инвестиций в основной капитал за счет всех источников финансирования, также предполагает снижение и по прогнозным показателям</w:t>
      </w:r>
      <w:r w:rsidR="00447288" w:rsidRPr="00447288">
        <w:rPr>
          <w:rFonts w:ascii="Times New Roman" w:hAnsi="Times New Roman" w:cs="Times New Roman"/>
          <w:sz w:val="28"/>
          <w:szCs w:val="28"/>
        </w:rPr>
        <w:t xml:space="preserve"> </w:t>
      </w:r>
      <w:r w:rsidRPr="00447288">
        <w:rPr>
          <w:rFonts w:ascii="Times New Roman" w:hAnsi="Times New Roman" w:cs="Times New Roman"/>
          <w:sz w:val="28"/>
          <w:szCs w:val="28"/>
        </w:rPr>
        <w:t xml:space="preserve"> к 202</w:t>
      </w:r>
      <w:r w:rsidR="00447288" w:rsidRPr="00447288">
        <w:rPr>
          <w:rFonts w:ascii="Times New Roman" w:hAnsi="Times New Roman" w:cs="Times New Roman"/>
          <w:sz w:val="28"/>
          <w:szCs w:val="28"/>
        </w:rPr>
        <w:t>7</w:t>
      </w:r>
      <w:r w:rsidRPr="00447288">
        <w:rPr>
          <w:rFonts w:ascii="Times New Roman" w:hAnsi="Times New Roman" w:cs="Times New Roman"/>
          <w:sz w:val="28"/>
          <w:szCs w:val="28"/>
        </w:rPr>
        <w:t xml:space="preserve"> году составит</w:t>
      </w:r>
      <w:r w:rsidR="00447288" w:rsidRPr="00447288">
        <w:rPr>
          <w:rFonts w:ascii="Times New Roman" w:hAnsi="Times New Roman" w:cs="Times New Roman"/>
          <w:sz w:val="28"/>
          <w:szCs w:val="28"/>
        </w:rPr>
        <w:t xml:space="preserve"> </w:t>
      </w:r>
      <w:r w:rsidRPr="00447288">
        <w:rPr>
          <w:rFonts w:ascii="Times New Roman" w:hAnsi="Times New Roman" w:cs="Times New Roman"/>
          <w:sz w:val="28"/>
          <w:szCs w:val="28"/>
        </w:rPr>
        <w:t xml:space="preserve"> </w:t>
      </w:r>
      <w:r w:rsidR="00447288" w:rsidRPr="00447288">
        <w:rPr>
          <w:rFonts w:ascii="Times New Roman" w:hAnsi="Times New Roman" w:cs="Times New Roman"/>
          <w:sz w:val="28"/>
          <w:szCs w:val="28"/>
        </w:rPr>
        <w:t xml:space="preserve">900,0 </w:t>
      </w:r>
      <w:r w:rsidRPr="00447288">
        <w:rPr>
          <w:rFonts w:ascii="Times New Roman" w:hAnsi="Times New Roman" w:cs="Times New Roman"/>
          <w:sz w:val="28"/>
          <w:szCs w:val="28"/>
        </w:rPr>
        <w:t xml:space="preserve"> млн. рублей (темп роста к оценке 202</w:t>
      </w:r>
      <w:r w:rsidR="006F05AD" w:rsidRPr="00447288">
        <w:rPr>
          <w:rFonts w:ascii="Times New Roman" w:hAnsi="Times New Roman" w:cs="Times New Roman"/>
          <w:sz w:val="28"/>
          <w:szCs w:val="28"/>
        </w:rPr>
        <w:t>3</w:t>
      </w:r>
      <w:r w:rsidRPr="0044728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F05AD" w:rsidRPr="00447288">
        <w:rPr>
          <w:rFonts w:ascii="Times New Roman" w:hAnsi="Times New Roman" w:cs="Times New Roman"/>
          <w:sz w:val="28"/>
          <w:szCs w:val="28"/>
        </w:rPr>
        <w:t xml:space="preserve">– </w:t>
      </w:r>
      <w:r w:rsidR="00447288" w:rsidRPr="00447288">
        <w:rPr>
          <w:rFonts w:ascii="Times New Roman" w:hAnsi="Times New Roman" w:cs="Times New Roman"/>
          <w:sz w:val="28"/>
          <w:szCs w:val="28"/>
        </w:rPr>
        <w:t>54,9</w:t>
      </w:r>
      <w:r w:rsidRPr="00447288">
        <w:rPr>
          <w:rFonts w:ascii="Times New Roman" w:hAnsi="Times New Roman" w:cs="Times New Roman"/>
          <w:sz w:val="28"/>
          <w:szCs w:val="28"/>
        </w:rPr>
        <w:t>%).</w:t>
      </w:r>
    </w:p>
    <w:p w:rsidR="00447288" w:rsidRPr="00447288" w:rsidRDefault="00447288" w:rsidP="007354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4EAA" w:rsidRPr="002468EE" w:rsidRDefault="002736A9" w:rsidP="0073547D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68EE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200383" w:rsidRPr="002468E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46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ввод в действие жилых домов оценивается в объёме </w:t>
      </w:r>
      <w:r w:rsidR="002468EE" w:rsidRPr="002468EE">
        <w:rPr>
          <w:rFonts w:ascii="Times New Roman" w:hAnsi="Times New Roman" w:cs="Times New Roman"/>
          <w:color w:val="000000" w:themeColor="text1"/>
          <w:sz w:val="28"/>
          <w:szCs w:val="28"/>
        </w:rPr>
        <w:t>6627</w:t>
      </w:r>
      <w:r w:rsidRPr="00246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7F05" w:rsidRPr="002468EE">
        <w:rPr>
          <w:rFonts w:ascii="Times New Roman" w:hAnsi="Times New Roman" w:cs="Times New Roman"/>
          <w:color w:val="000000" w:themeColor="text1"/>
          <w:sz w:val="28"/>
          <w:szCs w:val="28"/>
        </w:rPr>
        <w:t>кв. метров</w:t>
      </w:r>
      <w:r w:rsidRPr="00246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основном за счет ввода </w:t>
      </w:r>
      <w:r w:rsidR="006F05AD" w:rsidRPr="002468EE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индивидуального жилищного строительства.</w:t>
      </w:r>
      <w:r w:rsidR="002468EE" w:rsidRPr="00246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Отчетный показатель 2023 года по данным Забайкалкрайстата составил 6614 кв. метров (жилые дома, построенные населением)</w:t>
      </w:r>
      <w:r w:rsidRPr="002468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468EE" w:rsidRPr="00246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6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D5685" w:rsidRPr="00E27153" w:rsidRDefault="002D5685" w:rsidP="00972D69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E4EAA" w:rsidRPr="00757EDA" w:rsidRDefault="002D5685" w:rsidP="00FE4EAA">
      <w:pPr>
        <w:pStyle w:val="ad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E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</w:t>
      </w:r>
      <w:r w:rsidR="00757EDA" w:rsidRPr="00757EDA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рынок товаров и услуг</w:t>
      </w:r>
    </w:p>
    <w:p w:rsidR="002D5685" w:rsidRPr="00E27153" w:rsidRDefault="002D5685" w:rsidP="002D5685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27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4E380F" w:rsidRDefault="00757EDA" w:rsidP="004E380F">
      <w:pPr>
        <w:pStyle w:val="21"/>
        <w:keepNext/>
        <w:spacing w:after="0" w:line="240" w:lineRule="auto"/>
        <w:ind w:left="0" w:firstLine="709"/>
        <w:jc w:val="both"/>
        <w:rPr>
          <w:color w:val="4F81BD" w:themeColor="accent1"/>
          <w:sz w:val="28"/>
          <w:szCs w:val="28"/>
        </w:rPr>
      </w:pPr>
      <w:r w:rsidRPr="004E380F">
        <w:rPr>
          <w:sz w:val="28"/>
          <w:szCs w:val="28"/>
        </w:rPr>
        <w:t>Прогноз оборота розничной торговли в 202</w:t>
      </w:r>
      <w:r w:rsidR="004E380F" w:rsidRPr="004E380F">
        <w:rPr>
          <w:sz w:val="28"/>
          <w:szCs w:val="28"/>
        </w:rPr>
        <w:t>4</w:t>
      </w:r>
      <w:r w:rsidRPr="004E380F">
        <w:rPr>
          <w:sz w:val="28"/>
          <w:szCs w:val="28"/>
        </w:rPr>
        <w:t xml:space="preserve"> году ожидается в объеме </w:t>
      </w:r>
      <w:r w:rsidR="004E380F" w:rsidRPr="004E380F">
        <w:rPr>
          <w:sz w:val="28"/>
          <w:szCs w:val="28"/>
        </w:rPr>
        <w:t>2485,9</w:t>
      </w:r>
      <w:r w:rsidRPr="004E380F">
        <w:rPr>
          <w:sz w:val="28"/>
          <w:szCs w:val="28"/>
        </w:rPr>
        <w:t xml:space="preserve"> млн. руб. или 10</w:t>
      </w:r>
      <w:r w:rsidR="004E380F" w:rsidRPr="004E380F">
        <w:rPr>
          <w:sz w:val="28"/>
          <w:szCs w:val="28"/>
        </w:rPr>
        <w:t>7,8</w:t>
      </w:r>
      <w:r w:rsidRPr="004E380F">
        <w:rPr>
          <w:sz w:val="28"/>
          <w:szCs w:val="28"/>
        </w:rPr>
        <w:t>% к уровню 202</w:t>
      </w:r>
      <w:r w:rsidR="004E380F" w:rsidRPr="004E380F">
        <w:rPr>
          <w:sz w:val="28"/>
          <w:szCs w:val="28"/>
        </w:rPr>
        <w:t>3</w:t>
      </w:r>
      <w:r w:rsidRPr="004E380F">
        <w:rPr>
          <w:sz w:val="28"/>
          <w:szCs w:val="28"/>
        </w:rPr>
        <w:t xml:space="preserve"> года.</w:t>
      </w:r>
      <w:r w:rsidRPr="00757EDA">
        <w:rPr>
          <w:color w:val="4F81BD" w:themeColor="accent1"/>
          <w:sz w:val="28"/>
          <w:szCs w:val="28"/>
        </w:rPr>
        <w:t xml:space="preserve"> </w:t>
      </w:r>
    </w:p>
    <w:p w:rsidR="00757EDA" w:rsidRPr="004E380F" w:rsidRDefault="00757EDA" w:rsidP="004E380F">
      <w:pPr>
        <w:pStyle w:val="21"/>
        <w:keepNext/>
        <w:spacing w:after="0" w:line="240" w:lineRule="auto"/>
        <w:ind w:left="0" w:firstLine="709"/>
        <w:jc w:val="both"/>
        <w:rPr>
          <w:spacing w:val="1"/>
          <w:sz w:val="28"/>
          <w:szCs w:val="28"/>
          <w:shd w:val="clear" w:color="auto" w:fill="FFFFFF"/>
        </w:rPr>
      </w:pPr>
      <w:r w:rsidRPr="004E380F">
        <w:rPr>
          <w:bCs/>
          <w:sz w:val="28"/>
          <w:szCs w:val="28"/>
        </w:rPr>
        <w:t xml:space="preserve">Объем платных услуг населению прогнозируется в объеме </w:t>
      </w:r>
      <w:r w:rsidR="004E380F" w:rsidRPr="004E380F">
        <w:rPr>
          <w:bCs/>
          <w:sz w:val="28"/>
          <w:szCs w:val="28"/>
        </w:rPr>
        <w:t>1263,0</w:t>
      </w:r>
      <w:r w:rsidRPr="004E380F">
        <w:rPr>
          <w:bCs/>
          <w:sz w:val="28"/>
          <w:szCs w:val="28"/>
        </w:rPr>
        <w:t xml:space="preserve"> млн. руб. или </w:t>
      </w:r>
      <w:r w:rsidR="004E380F" w:rsidRPr="004E380F">
        <w:rPr>
          <w:bCs/>
          <w:sz w:val="28"/>
          <w:szCs w:val="28"/>
        </w:rPr>
        <w:t xml:space="preserve">107,2 </w:t>
      </w:r>
      <w:r w:rsidRPr="004E380F">
        <w:rPr>
          <w:bCs/>
          <w:sz w:val="28"/>
          <w:szCs w:val="28"/>
        </w:rPr>
        <w:t>% к уровню 202</w:t>
      </w:r>
      <w:r w:rsidR="004E380F" w:rsidRPr="004E380F">
        <w:rPr>
          <w:bCs/>
          <w:sz w:val="28"/>
          <w:szCs w:val="28"/>
        </w:rPr>
        <w:t>3</w:t>
      </w:r>
      <w:r w:rsidRPr="004E380F">
        <w:rPr>
          <w:bCs/>
          <w:sz w:val="28"/>
          <w:szCs w:val="28"/>
        </w:rPr>
        <w:t xml:space="preserve"> года. </w:t>
      </w:r>
      <w:r w:rsidRPr="004E380F">
        <w:rPr>
          <w:sz w:val="28"/>
          <w:szCs w:val="28"/>
        </w:rPr>
        <w:t>В прогнозируемом периоде ожидается плавный рост объема платных услуг, оказываемых населению, и в 202</w:t>
      </w:r>
      <w:r w:rsidR="004E380F" w:rsidRPr="004E380F">
        <w:rPr>
          <w:sz w:val="28"/>
          <w:szCs w:val="28"/>
        </w:rPr>
        <w:t>7</w:t>
      </w:r>
      <w:r w:rsidRPr="004E380F">
        <w:rPr>
          <w:sz w:val="28"/>
          <w:szCs w:val="28"/>
        </w:rPr>
        <w:t xml:space="preserve"> году он достигнет уровня </w:t>
      </w:r>
      <w:r w:rsidR="004E380F" w:rsidRPr="004E380F">
        <w:rPr>
          <w:sz w:val="28"/>
          <w:szCs w:val="28"/>
        </w:rPr>
        <w:t>1467,4</w:t>
      </w:r>
      <w:r w:rsidRPr="004E380F">
        <w:rPr>
          <w:sz w:val="28"/>
          <w:szCs w:val="28"/>
        </w:rPr>
        <w:t xml:space="preserve"> млн. руб. </w:t>
      </w:r>
      <w:r w:rsidRPr="004E380F">
        <w:rPr>
          <w:bCs/>
          <w:sz w:val="28"/>
          <w:szCs w:val="28"/>
        </w:rPr>
        <w:t>Помимо роста основных показателей</w:t>
      </w:r>
      <w:r w:rsidRPr="004E380F">
        <w:rPr>
          <w:spacing w:val="1"/>
          <w:sz w:val="28"/>
          <w:szCs w:val="28"/>
          <w:shd w:val="clear" w:color="auto" w:fill="FFFFFF"/>
        </w:rPr>
        <w:t xml:space="preserve"> позитивные процессы сферы услуг будут осуществляться за счет формирования спектра перспективных услуг</w:t>
      </w:r>
      <w:r w:rsidR="004E380F" w:rsidRPr="004E380F">
        <w:rPr>
          <w:spacing w:val="1"/>
          <w:sz w:val="28"/>
          <w:szCs w:val="28"/>
          <w:shd w:val="clear" w:color="auto" w:fill="FFFFFF"/>
        </w:rPr>
        <w:t xml:space="preserve"> оказываемых самозанятыми </w:t>
      </w:r>
      <w:r w:rsidR="004E380F">
        <w:rPr>
          <w:spacing w:val="1"/>
          <w:sz w:val="28"/>
          <w:szCs w:val="28"/>
          <w:shd w:val="clear" w:color="auto" w:fill="FFFFFF"/>
        </w:rPr>
        <w:t>гражданами</w:t>
      </w:r>
      <w:r w:rsidR="004E380F" w:rsidRPr="004E380F">
        <w:rPr>
          <w:spacing w:val="1"/>
          <w:sz w:val="28"/>
          <w:szCs w:val="28"/>
          <w:shd w:val="clear" w:color="auto" w:fill="FFFFFF"/>
        </w:rPr>
        <w:t xml:space="preserve">. </w:t>
      </w:r>
    </w:p>
    <w:p w:rsidR="004E380F" w:rsidRPr="004E380F" w:rsidRDefault="00757EDA" w:rsidP="00757EDA">
      <w:pPr>
        <w:pStyle w:val="a4"/>
        <w:spacing w:before="0" w:beforeAutospacing="0" w:after="0" w:afterAutospacing="0"/>
        <w:ind w:firstLine="708"/>
        <w:jc w:val="both"/>
        <w:textAlignment w:val="top"/>
        <w:rPr>
          <w:bCs/>
          <w:sz w:val="28"/>
          <w:szCs w:val="28"/>
        </w:rPr>
      </w:pPr>
      <w:r w:rsidRPr="004E380F">
        <w:rPr>
          <w:bCs/>
          <w:sz w:val="28"/>
          <w:szCs w:val="28"/>
        </w:rPr>
        <w:t xml:space="preserve">Оборот общественного питания </w:t>
      </w:r>
      <w:r w:rsidR="004E380F" w:rsidRPr="004E380F">
        <w:rPr>
          <w:bCs/>
          <w:sz w:val="28"/>
          <w:szCs w:val="28"/>
        </w:rPr>
        <w:t>в оценке 2024 года составит 80,2</w:t>
      </w:r>
      <w:r w:rsidRPr="004E380F">
        <w:rPr>
          <w:bCs/>
          <w:sz w:val="28"/>
          <w:szCs w:val="28"/>
        </w:rPr>
        <w:t xml:space="preserve"> млн. рублей или </w:t>
      </w:r>
      <w:r w:rsidR="004E380F" w:rsidRPr="004E380F">
        <w:rPr>
          <w:bCs/>
          <w:sz w:val="28"/>
          <w:szCs w:val="28"/>
        </w:rPr>
        <w:t>105,7</w:t>
      </w:r>
      <w:r w:rsidRPr="004E380F">
        <w:rPr>
          <w:bCs/>
          <w:sz w:val="28"/>
          <w:szCs w:val="28"/>
        </w:rPr>
        <w:t xml:space="preserve"> к уровню предыдущего года. </w:t>
      </w:r>
    </w:p>
    <w:p w:rsidR="004E380F" w:rsidRDefault="004E380F" w:rsidP="00757EDA">
      <w:pPr>
        <w:pStyle w:val="a4"/>
        <w:spacing w:before="0" w:beforeAutospacing="0" w:after="0" w:afterAutospacing="0"/>
        <w:ind w:firstLine="708"/>
        <w:jc w:val="both"/>
        <w:textAlignment w:val="top"/>
        <w:rPr>
          <w:bCs/>
          <w:color w:val="4F81BD" w:themeColor="accent1"/>
          <w:sz w:val="28"/>
          <w:szCs w:val="28"/>
        </w:rPr>
      </w:pPr>
    </w:p>
    <w:p w:rsidR="00757EDA" w:rsidRPr="00D81354" w:rsidRDefault="00757EDA" w:rsidP="00757E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354">
        <w:rPr>
          <w:rFonts w:ascii="Times New Roman" w:hAnsi="Times New Roman" w:cs="Times New Roman"/>
          <w:sz w:val="28"/>
          <w:szCs w:val="28"/>
        </w:rPr>
        <w:t>При расчете прогноза развития потребительского рынка на плановый период 202</w:t>
      </w:r>
      <w:r w:rsidR="004E380F" w:rsidRPr="00D81354">
        <w:rPr>
          <w:rFonts w:ascii="Times New Roman" w:hAnsi="Times New Roman" w:cs="Times New Roman"/>
          <w:sz w:val="28"/>
          <w:szCs w:val="28"/>
        </w:rPr>
        <w:t>5</w:t>
      </w:r>
      <w:r w:rsidRPr="00D81354">
        <w:rPr>
          <w:rFonts w:ascii="Times New Roman" w:hAnsi="Times New Roman" w:cs="Times New Roman"/>
          <w:sz w:val="28"/>
          <w:szCs w:val="28"/>
        </w:rPr>
        <w:t>-202</w:t>
      </w:r>
      <w:r w:rsidR="004E380F" w:rsidRPr="00D81354">
        <w:rPr>
          <w:rFonts w:ascii="Times New Roman" w:hAnsi="Times New Roman" w:cs="Times New Roman"/>
          <w:sz w:val="28"/>
          <w:szCs w:val="28"/>
        </w:rPr>
        <w:t>7</w:t>
      </w:r>
      <w:r w:rsidRPr="00D81354">
        <w:rPr>
          <w:rFonts w:ascii="Times New Roman" w:hAnsi="Times New Roman" w:cs="Times New Roman"/>
          <w:sz w:val="28"/>
          <w:szCs w:val="28"/>
        </w:rPr>
        <w:t xml:space="preserve"> годы учитывались следующие тенденции:</w:t>
      </w:r>
    </w:p>
    <w:p w:rsidR="00D81354" w:rsidRPr="00D81354" w:rsidRDefault="00D81354" w:rsidP="00757E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354">
        <w:rPr>
          <w:rFonts w:ascii="Times New Roman" w:hAnsi="Times New Roman" w:cs="Times New Roman"/>
          <w:sz w:val="28"/>
          <w:szCs w:val="28"/>
        </w:rPr>
        <w:t>- организация ярмарок на территории района с привлечением субъектов малого и среднего предпринимательства;</w:t>
      </w:r>
    </w:p>
    <w:p w:rsidR="00757EDA" w:rsidRPr="00D81354" w:rsidRDefault="00757EDA" w:rsidP="00757E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354">
        <w:rPr>
          <w:rFonts w:ascii="Times New Roman" w:hAnsi="Times New Roman" w:cs="Times New Roman"/>
          <w:sz w:val="28"/>
          <w:szCs w:val="28"/>
        </w:rPr>
        <w:t>- размещение нестационарных торговых объектов в соответствии со Схемой размещения;</w:t>
      </w:r>
    </w:p>
    <w:p w:rsidR="00757EDA" w:rsidRPr="00D81354" w:rsidRDefault="00757EDA" w:rsidP="00757E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354">
        <w:rPr>
          <w:rFonts w:ascii="Times New Roman" w:hAnsi="Times New Roman" w:cs="Times New Roman"/>
          <w:sz w:val="28"/>
          <w:szCs w:val="28"/>
        </w:rPr>
        <w:t>- развитие рынка платных услуг за счет роста сети предприятий частной формы собственности, оказание новых видов услуг, повышение цен и тарифов на услуги, стагнация роста денежных доходов населения.</w:t>
      </w:r>
    </w:p>
    <w:p w:rsidR="00757EDA" w:rsidRPr="00D81354" w:rsidRDefault="00757EDA" w:rsidP="00757E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354">
        <w:rPr>
          <w:rFonts w:ascii="Times New Roman" w:hAnsi="Times New Roman" w:cs="Times New Roman"/>
          <w:sz w:val="28"/>
          <w:szCs w:val="28"/>
        </w:rPr>
        <w:t>Приоритетным направлением в работе предприятий потребительского рынка по-прежнему остается своевременное удовлетворение спроса населения на потребительские товары и услуги, повышение качества обслуживания, формирование современной инфраструктуры розничной торговли, общественного питания и бытового обслуживания населения, создание новых рабочих мест.</w:t>
      </w:r>
    </w:p>
    <w:p w:rsidR="00757EDA" w:rsidRPr="00192C1B" w:rsidRDefault="00757EDA" w:rsidP="00757EDA">
      <w:pPr>
        <w:pStyle w:val="af0"/>
        <w:ind w:firstLine="708"/>
        <w:rPr>
          <w:rFonts w:ascii="Times New Roman" w:hAnsi="Times New Roman" w:cs="Times New Roman"/>
          <w:sz w:val="28"/>
          <w:szCs w:val="28"/>
        </w:rPr>
      </w:pPr>
      <w:r w:rsidRPr="00192C1B">
        <w:rPr>
          <w:rFonts w:ascii="Times New Roman" w:hAnsi="Times New Roman" w:cs="Times New Roman"/>
          <w:sz w:val="28"/>
          <w:szCs w:val="28"/>
        </w:rPr>
        <w:t>Оборот розничной торговли прогнозируется в объеме</w:t>
      </w:r>
      <w:r w:rsidRPr="00192C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2C1B">
        <w:rPr>
          <w:rFonts w:ascii="Times New Roman" w:hAnsi="Times New Roman" w:cs="Times New Roman"/>
          <w:sz w:val="28"/>
          <w:szCs w:val="28"/>
        </w:rPr>
        <w:t>(в действующих ценах):  202</w:t>
      </w:r>
      <w:r w:rsidR="00192C1B" w:rsidRPr="00192C1B">
        <w:rPr>
          <w:rFonts w:ascii="Times New Roman" w:hAnsi="Times New Roman" w:cs="Times New Roman"/>
          <w:sz w:val="28"/>
          <w:szCs w:val="28"/>
        </w:rPr>
        <w:t>5</w:t>
      </w:r>
      <w:r w:rsidRPr="00192C1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92C1B" w:rsidRPr="00192C1B">
        <w:rPr>
          <w:rFonts w:ascii="Times New Roman" w:hAnsi="Times New Roman" w:cs="Times New Roman"/>
          <w:sz w:val="28"/>
          <w:szCs w:val="28"/>
        </w:rPr>
        <w:t xml:space="preserve">2602,7 </w:t>
      </w:r>
      <w:r w:rsidRPr="00192C1B">
        <w:rPr>
          <w:rFonts w:ascii="Times New Roman" w:hAnsi="Times New Roman" w:cs="Times New Roman"/>
          <w:sz w:val="28"/>
          <w:szCs w:val="28"/>
        </w:rPr>
        <w:t xml:space="preserve">млн. руб. или </w:t>
      </w:r>
      <w:r w:rsidR="00192C1B" w:rsidRPr="00192C1B">
        <w:rPr>
          <w:rFonts w:ascii="Times New Roman" w:hAnsi="Times New Roman" w:cs="Times New Roman"/>
          <w:sz w:val="28"/>
          <w:szCs w:val="28"/>
        </w:rPr>
        <w:t>104,7</w:t>
      </w:r>
      <w:r w:rsidRPr="00192C1B">
        <w:rPr>
          <w:rFonts w:ascii="Times New Roman" w:hAnsi="Times New Roman" w:cs="Times New Roman"/>
          <w:sz w:val="28"/>
          <w:szCs w:val="28"/>
        </w:rPr>
        <w:t>% к предыдущему году; 202</w:t>
      </w:r>
      <w:r w:rsidR="00192C1B" w:rsidRPr="00192C1B">
        <w:rPr>
          <w:rFonts w:ascii="Times New Roman" w:hAnsi="Times New Roman" w:cs="Times New Roman"/>
          <w:sz w:val="28"/>
          <w:szCs w:val="28"/>
        </w:rPr>
        <w:t>6</w:t>
      </w:r>
      <w:r w:rsidRPr="00192C1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92C1B" w:rsidRPr="00192C1B">
        <w:rPr>
          <w:rFonts w:ascii="Times New Roman" w:hAnsi="Times New Roman" w:cs="Times New Roman"/>
          <w:sz w:val="28"/>
          <w:szCs w:val="28"/>
        </w:rPr>
        <w:t>2711,6</w:t>
      </w:r>
      <w:r w:rsidRPr="00192C1B">
        <w:rPr>
          <w:rFonts w:ascii="Times New Roman" w:hAnsi="Times New Roman" w:cs="Times New Roman"/>
          <w:sz w:val="28"/>
          <w:szCs w:val="28"/>
        </w:rPr>
        <w:t xml:space="preserve"> млн.руб.  или </w:t>
      </w:r>
      <w:r w:rsidR="00192C1B" w:rsidRPr="00192C1B">
        <w:rPr>
          <w:rFonts w:ascii="Times New Roman" w:hAnsi="Times New Roman" w:cs="Times New Roman"/>
          <w:sz w:val="28"/>
          <w:szCs w:val="28"/>
        </w:rPr>
        <w:t>104,2</w:t>
      </w:r>
      <w:r w:rsidRPr="00192C1B">
        <w:rPr>
          <w:rFonts w:ascii="Times New Roman" w:hAnsi="Times New Roman" w:cs="Times New Roman"/>
          <w:sz w:val="28"/>
          <w:szCs w:val="28"/>
        </w:rPr>
        <w:t>% к предыдущему году; 202</w:t>
      </w:r>
      <w:r w:rsidR="00192C1B" w:rsidRPr="00192C1B">
        <w:rPr>
          <w:rFonts w:ascii="Times New Roman" w:hAnsi="Times New Roman" w:cs="Times New Roman"/>
          <w:sz w:val="28"/>
          <w:szCs w:val="28"/>
        </w:rPr>
        <w:t>7</w:t>
      </w:r>
      <w:r w:rsidRPr="00192C1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92C1B" w:rsidRPr="00192C1B">
        <w:rPr>
          <w:rFonts w:ascii="Times New Roman" w:hAnsi="Times New Roman" w:cs="Times New Roman"/>
          <w:sz w:val="28"/>
          <w:szCs w:val="28"/>
        </w:rPr>
        <w:t>2822,5</w:t>
      </w:r>
      <w:r w:rsidRPr="00192C1B">
        <w:rPr>
          <w:rFonts w:ascii="Times New Roman" w:hAnsi="Times New Roman" w:cs="Times New Roman"/>
          <w:sz w:val="28"/>
          <w:szCs w:val="28"/>
        </w:rPr>
        <w:t xml:space="preserve"> млн.руб. или </w:t>
      </w:r>
      <w:r w:rsidR="00192C1B" w:rsidRPr="00192C1B">
        <w:rPr>
          <w:rFonts w:ascii="Times New Roman" w:hAnsi="Times New Roman" w:cs="Times New Roman"/>
          <w:sz w:val="28"/>
          <w:szCs w:val="28"/>
        </w:rPr>
        <w:t>104,1</w:t>
      </w:r>
      <w:r w:rsidRPr="00192C1B">
        <w:rPr>
          <w:rFonts w:ascii="Times New Roman" w:hAnsi="Times New Roman" w:cs="Times New Roman"/>
          <w:sz w:val="28"/>
          <w:szCs w:val="28"/>
        </w:rPr>
        <w:t>% к предыдущему году.</w:t>
      </w:r>
    </w:p>
    <w:p w:rsidR="00757EDA" w:rsidRPr="008E510E" w:rsidRDefault="00757EDA" w:rsidP="00192C1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10E">
        <w:rPr>
          <w:rFonts w:ascii="Times New Roman" w:hAnsi="Times New Roman" w:cs="Times New Roman"/>
          <w:sz w:val="28"/>
          <w:szCs w:val="28"/>
        </w:rPr>
        <w:t>Оборот общественного питания прогнозируется в объеме (в действующих ценах): 202</w:t>
      </w:r>
      <w:r w:rsidR="00192C1B" w:rsidRPr="008E510E">
        <w:rPr>
          <w:rFonts w:ascii="Times New Roman" w:hAnsi="Times New Roman" w:cs="Times New Roman"/>
          <w:sz w:val="28"/>
          <w:szCs w:val="28"/>
        </w:rPr>
        <w:t>5</w:t>
      </w:r>
      <w:r w:rsidRPr="008E510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92C1B" w:rsidRPr="008E510E">
        <w:rPr>
          <w:rFonts w:ascii="Times New Roman" w:hAnsi="Times New Roman" w:cs="Times New Roman"/>
          <w:sz w:val="28"/>
          <w:szCs w:val="28"/>
        </w:rPr>
        <w:t>84,7</w:t>
      </w:r>
      <w:r w:rsidRPr="008E510E">
        <w:rPr>
          <w:rFonts w:ascii="Times New Roman" w:hAnsi="Times New Roman" w:cs="Times New Roman"/>
          <w:sz w:val="28"/>
          <w:szCs w:val="28"/>
        </w:rPr>
        <w:t xml:space="preserve"> млн. руб. или  </w:t>
      </w:r>
      <w:r w:rsidR="00192C1B" w:rsidRPr="008E510E">
        <w:rPr>
          <w:rFonts w:ascii="Times New Roman" w:hAnsi="Times New Roman" w:cs="Times New Roman"/>
          <w:sz w:val="28"/>
          <w:szCs w:val="28"/>
        </w:rPr>
        <w:t>105,6</w:t>
      </w:r>
      <w:r w:rsidRPr="008E510E">
        <w:rPr>
          <w:rFonts w:ascii="Times New Roman" w:hAnsi="Times New Roman" w:cs="Times New Roman"/>
          <w:sz w:val="28"/>
          <w:szCs w:val="28"/>
        </w:rPr>
        <w:t>% к уровню предыдущего года;  202</w:t>
      </w:r>
      <w:r w:rsidR="00192C1B" w:rsidRPr="008E510E">
        <w:rPr>
          <w:rFonts w:ascii="Times New Roman" w:hAnsi="Times New Roman" w:cs="Times New Roman"/>
          <w:sz w:val="28"/>
          <w:szCs w:val="28"/>
        </w:rPr>
        <w:t>6</w:t>
      </w:r>
      <w:r w:rsidRPr="008E510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92C1B" w:rsidRPr="008E510E">
        <w:rPr>
          <w:rFonts w:ascii="Times New Roman" w:hAnsi="Times New Roman" w:cs="Times New Roman"/>
          <w:sz w:val="28"/>
          <w:szCs w:val="28"/>
        </w:rPr>
        <w:t>89,7</w:t>
      </w:r>
      <w:r w:rsidRPr="008E510E">
        <w:rPr>
          <w:rFonts w:ascii="Times New Roman" w:hAnsi="Times New Roman" w:cs="Times New Roman"/>
          <w:sz w:val="28"/>
          <w:szCs w:val="28"/>
        </w:rPr>
        <w:t xml:space="preserve"> млн. руб. или 1</w:t>
      </w:r>
      <w:r w:rsidR="00192C1B" w:rsidRPr="008E510E">
        <w:rPr>
          <w:rFonts w:ascii="Times New Roman" w:hAnsi="Times New Roman" w:cs="Times New Roman"/>
          <w:sz w:val="28"/>
          <w:szCs w:val="28"/>
        </w:rPr>
        <w:t>05,9</w:t>
      </w:r>
      <w:r w:rsidRPr="008E510E">
        <w:rPr>
          <w:rFonts w:ascii="Times New Roman" w:hAnsi="Times New Roman" w:cs="Times New Roman"/>
          <w:sz w:val="28"/>
          <w:szCs w:val="28"/>
        </w:rPr>
        <w:t>% к уровню предыдущего года;  202</w:t>
      </w:r>
      <w:r w:rsidR="00192C1B" w:rsidRPr="008E510E">
        <w:rPr>
          <w:rFonts w:ascii="Times New Roman" w:hAnsi="Times New Roman" w:cs="Times New Roman"/>
          <w:sz w:val="28"/>
          <w:szCs w:val="28"/>
        </w:rPr>
        <w:t>7</w:t>
      </w:r>
      <w:r w:rsidRPr="008E510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92C1B" w:rsidRPr="008E510E">
        <w:rPr>
          <w:rFonts w:ascii="Times New Roman" w:hAnsi="Times New Roman" w:cs="Times New Roman"/>
          <w:sz w:val="28"/>
          <w:szCs w:val="28"/>
        </w:rPr>
        <w:t>96,0</w:t>
      </w:r>
      <w:r w:rsidRPr="008E510E">
        <w:rPr>
          <w:rFonts w:ascii="Times New Roman" w:hAnsi="Times New Roman" w:cs="Times New Roman"/>
          <w:sz w:val="28"/>
          <w:szCs w:val="28"/>
        </w:rPr>
        <w:t xml:space="preserve"> млн. руб. или </w:t>
      </w:r>
      <w:r w:rsidR="00192C1B" w:rsidRPr="008E510E">
        <w:rPr>
          <w:rFonts w:ascii="Times New Roman" w:hAnsi="Times New Roman" w:cs="Times New Roman"/>
          <w:sz w:val="28"/>
          <w:szCs w:val="28"/>
        </w:rPr>
        <w:t>107,0</w:t>
      </w:r>
      <w:r w:rsidRPr="008E510E">
        <w:rPr>
          <w:rFonts w:ascii="Times New Roman" w:hAnsi="Times New Roman" w:cs="Times New Roman"/>
          <w:sz w:val="28"/>
          <w:szCs w:val="28"/>
        </w:rPr>
        <w:t>% к уровню предыдущего года.</w:t>
      </w:r>
    </w:p>
    <w:p w:rsidR="00757EDA" w:rsidRPr="008E510E" w:rsidRDefault="00757EDA" w:rsidP="00192C1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10E">
        <w:rPr>
          <w:rFonts w:ascii="Times New Roman" w:hAnsi="Times New Roman" w:cs="Times New Roman"/>
          <w:sz w:val="28"/>
          <w:szCs w:val="28"/>
        </w:rPr>
        <w:t xml:space="preserve">Объем платных услуг населению по прогнозу составит (в действующих </w:t>
      </w:r>
      <w:r w:rsidRPr="008E510E">
        <w:rPr>
          <w:rFonts w:ascii="Times New Roman" w:hAnsi="Times New Roman" w:cs="Times New Roman"/>
          <w:sz w:val="28"/>
          <w:szCs w:val="28"/>
        </w:rPr>
        <w:lastRenderedPageBreak/>
        <w:t>ценах):   202</w:t>
      </w:r>
      <w:r w:rsidR="008E510E" w:rsidRPr="008E510E">
        <w:rPr>
          <w:rFonts w:ascii="Times New Roman" w:hAnsi="Times New Roman" w:cs="Times New Roman"/>
          <w:sz w:val="28"/>
          <w:szCs w:val="28"/>
        </w:rPr>
        <w:t>5</w:t>
      </w:r>
      <w:r w:rsidRPr="008E510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E510E" w:rsidRPr="008E510E">
        <w:rPr>
          <w:rFonts w:ascii="Times New Roman" w:hAnsi="Times New Roman" w:cs="Times New Roman"/>
          <w:sz w:val="28"/>
          <w:szCs w:val="28"/>
        </w:rPr>
        <w:t>1347,6</w:t>
      </w:r>
      <w:r w:rsidRPr="008E510E">
        <w:rPr>
          <w:rFonts w:ascii="Times New Roman" w:hAnsi="Times New Roman" w:cs="Times New Roman"/>
          <w:sz w:val="28"/>
          <w:szCs w:val="28"/>
        </w:rPr>
        <w:t xml:space="preserve"> млн. руб. или </w:t>
      </w:r>
      <w:r w:rsidR="008E510E" w:rsidRPr="008E510E">
        <w:rPr>
          <w:rFonts w:ascii="Times New Roman" w:hAnsi="Times New Roman" w:cs="Times New Roman"/>
          <w:sz w:val="28"/>
          <w:szCs w:val="28"/>
        </w:rPr>
        <w:t>106,7</w:t>
      </w:r>
      <w:r w:rsidRPr="008E510E">
        <w:rPr>
          <w:rFonts w:ascii="Times New Roman" w:hAnsi="Times New Roman" w:cs="Times New Roman"/>
          <w:sz w:val="28"/>
          <w:szCs w:val="28"/>
        </w:rPr>
        <w:t>% к уровню предыдущего года;  202</w:t>
      </w:r>
      <w:r w:rsidR="008E510E" w:rsidRPr="008E510E">
        <w:rPr>
          <w:rFonts w:ascii="Times New Roman" w:hAnsi="Times New Roman" w:cs="Times New Roman"/>
          <w:sz w:val="28"/>
          <w:szCs w:val="28"/>
        </w:rPr>
        <w:t>6</w:t>
      </w:r>
      <w:r w:rsidRPr="008E510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E510E" w:rsidRPr="008E510E">
        <w:rPr>
          <w:rFonts w:ascii="Times New Roman" w:hAnsi="Times New Roman" w:cs="Times New Roman"/>
          <w:sz w:val="28"/>
          <w:szCs w:val="28"/>
        </w:rPr>
        <w:t>1408,2</w:t>
      </w:r>
      <w:r w:rsidRPr="008E510E">
        <w:rPr>
          <w:rFonts w:ascii="Times New Roman" w:hAnsi="Times New Roman" w:cs="Times New Roman"/>
          <w:sz w:val="28"/>
          <w:szCs w:val="28"/>
        </w:rPr>
        <w:t> млн. руб. или 104,5% к уровню предыдущего года; 202</w:t>
      </w:r>
      <w:r w:rsidR="008E510E" w:rsidRPr="008E510E">
        <w:rPr>
          <w:rFonts w:ascii="Times New Roman" w:hAnsi="Times New Roman" w:cs="Times New Roman"/>
          <w:sz w:val="28"/>
          <w:szCs w:val="28"/>
        </w:rPr>
        <w:t>7</w:t>
      </w:r>
      <w:r w:rsidRPr="008E510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E510E" w:rsidRPr="008E510E">
        <w:rPr>
          <w:rFonts w:ascii="Times New Roman" w:hAnsi="Times New Roman" w:cs="Times New Roman"/>
          <w:sz w:val="28"/>
          <w:szCs w:val="28"/>
        </w:rPr>
        <w:t>1467,4</w:t>
      </w:r>
      <w:r w:rsidRPr="008E510E">
        <w:rPr>
          <w:rFonts w:ascii="Times New Roman" w:hAnsi="Times New Roman" w:cs="Times New Roman"/>
          <w:sz w:val="28"/>
          <w:szCs w:val="28"/>
        </w:rPr>
        <w:t xml:space="preserve"> млн. руб. или </w:t>
      </w:r>
      <w:r w:rsidR="008E510E" w:rsidRPr="008E510E">
        <w:rPr>
          <w:rFonts w:ascii="Times New Roman" w:hAnsi="Times New Roman" w:cs="Times New Roman"/>
          <w:sz w:val="28"/>
          <w:szCs w:val="28"/>
        </w:rPr>
        <w:t>104,2</w:t>
      </w:r>
      <w:r w:rsidRPr="008E510E">
        <w:rPr>
          <w:rFonts w:ascii="Times New Roman" w:hAnsi="Times New Roman" w:cs="Times New Roman"/>
          <w:sz w:val="28"/>
          <w:szCs w:val="28"/>
        </w:rPr>
        <w:t>% к уровню предыдущего года.</w:t>
      </w:r>
    </w:p>
    <w:p w:rsidR="00884B0A" w:rsidRDefault="00884B0A" w:rsidP="00605805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00FEC" w:rsidRPr="00622571" w:rsidRDefault="00A00FEC" w:rsidP="00A00FEC">
      <w:pPr>
        <w:pStyle w:val="ad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7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жизни населения</w:t>
      </w:r>
    </w:p>
    <w:p w:rsidR="00A00FEC" w:rsidRPr="00622571" w:rsidRDefault="00A00FEC" w:rsidP="00A00FE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00FEC" w:rsidRPr="00622571" w:rsidRDefault="00A00FEC" w:rsidP="00A00FE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202</w:t>
      </w:r>
      <w:r w:rsidR="005A525C" w:rsidRPr="006225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22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фонд оплаты труда по полному кругу предприятий планируется с приростом относительно 202</w:t>
      </w:r>
      <w:r w:rsidR="005A525C" w:rsidRPr="006225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22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5A525C" w:rsidRPr="00622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122,1 </w:t>
      </w:r>
      <w:r w:rsidRPr="00622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составит </w:t>
      </w:r>
      <w:r w:rsidR="005A525C" w:rsidRPr="00622571">
        <w:rPr>
          <w:rFonts w:ascii="Times New Roman" w:eastAsia="Times New Roman" w:hAnsi="Times New Roman" w:cs="Times New Roman"/>
          <w:sz w:val="28"/>
          <w:szCs w:val="28"/>
          <w:lang w:eastAsia="ru-RU"/>
        </w:rPr>
        <w:t>7702,5</w:t>
      </w:r>
      <w:r w:rsidR="008D4AC6" w:rsidRPr="00622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F05" w:rsidRPr="0062257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</w:t>
      </w:r>
      <w:r w:rsidR="008D4AC6" w:rsidRPr="00622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Показатель сформирован к оценке, </w:t>
      </w:r>
      <w:r w:rsidR="00CE7F05" w:rsidRPr="006225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основным параметрам</w:t>
      </w:r>
      <w:r w:rsidR="008D4AC6" w:rsidRPr="00622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сценарных условий социально- экономического развития Российской Федерации на 202</w:t>
      </w:r>
      <w:r w:rsidR="005A525C" w:rsidRPr="006225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D4AC6" w:rsidRPr="00622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F05" w:rsidRPr="006225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</w:t>
      </w:r>
      <w:r w:rsidR="008D4AC6" w:rsidRPr="00622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плановый период 202</w:t>
      </w:r>
      <w:r w:rsidR="005A525C" w:rsidRPr="006225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D4AC6" w:rsidRPr="00622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A525C" w:rsidRPr="0062257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D4AC6" w:rsidRPr="00622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 В прогнозируемом периоде 202</w:t>
      </w:r>
      <w:r w:rsidR="005A525C" w:rsidRPr="006225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D4AC6" w:rsidRPr="0062257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5A525C" w:rsidRPr="0062257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D4AC6" w:rsidRPr="00622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планируется ежегодное увеличение фонда оплаты труда на 7-10% и к 202</w:t>
      </w:r>
      <w:r w:rsidR="005A525C" w:rsidRPr="0062257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D4AC6" w:rsidRPr="00622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достигнет </w:t>
      </w:r>
      <w:r w:rsidR="005A525C" w:rsidRPr="00622571">
        <w:rPr>
          <w:rFonts w:ascii="Times New Roman" w:eastAsia="Times New Roman" w:hAnsi="Times New Roman" w:cs="Times New Roman"/>
          <w:sz w:val="28"/>
          <w:szCs w:val="28"/>
          <w:lang w:eastAsia="ru-RU"/>
        </w:rPr>
        <w:t>9903,4</w:t>
      </w:r>
      <w:r w:rsidR="002677A9" w:rsidRPr="00622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рублей. </w:t>
      </w:r>
    </w:p>
    <w:p w:rsidR="002677A9" w:rsidRPr="00622571" w:rsidRDefault="002677A9" w:rsidP="00A00FE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итогам 202</w:t>
      </w:r>
      <w:r w:rsidR="005A525C" w:rsidRPr="006225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22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среднемесячная заработная плата одного работающего  оценивается на уровне </w:t>
      </w:r>
      <w:r w:rsidR="005A525C" w:rsidRPr="00622571">
        <w:rPr>
          <w:rFonts w:ascii="Times New Roman" w:eastAsia="Times New Roman" w:hAnsi="Times New Roman" w:cs="Times New Roman"/>
          <w:sz w:val="28"/>
          <w:szCs w:val="28"/>
          <w:lang w:eastAsia="ru-RU"/>
        </w:rPr>
        <w:t>79568</w:t>
      </w:r>
      <w:r w:rsidRPr="00622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5A525C" w:rsidRPr="0062257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622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приростом к 202</w:t>
      </w:r>
      <w:r w:rsidR="005A525C" w:rsidRPr="006225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22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</w:t>
      </w:r>
      <w:r w:rsidR="005A525C" w:rsidRPr="00622571">
        <w:rPr>
          <w:rFonts w:ascii="Times New Roman" w:eastAsia="Times New Roman" w:hAnsi="Times New Roman" w:cs="Times New Roman"/>
          <w:sz w:val="28"/>
          <w:szCs w:val="28"/>
          <w:lang w:eastAsia="ru-RU"/>
        </w:rPr>
        <w:t>18,5</w:t>
      </w:r>
      <w:r w:rsidRPr="00622571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="003A1462" w:rsidRPr="00622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Предполагается, что в 202</w:t>
      </w:r>
      <w:r w:rsidR="005A525C" w:rsidRPr="006225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22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данный показатель возрастет на </w:t>
      </w:r>
      <w:r w:rsidR="005A525C" w:rsidRPr="0062257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22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составит в абсолютном выражении </w:t>
      </w:r>
      <w:r w:rsidR="00622571" w:rsidRPr="00622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86798 </w:t>
      </w:r>
      <w:r w:rsidRPr="0062257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 К 202</w:t>
      </w:r>
      <w:r w:rsidR="00622571" w:rsidRPr="0062257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22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среднемесячная заработная плата ожидается </w:t>
      </w:r>
      <w:r w:rsidR="00622571" w:rsidRPr="006225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</w:t>
      </w:r>
      <w:r w:rsidRPr="00622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571" w:rsidRPr="00622571">
        <w:rPr>
          <w:rFonts w:ascii="Times New Roman" w:eastAsia="Times New Roman" w:hAnsi="Times New Roman" w:cs="Times New Roman"/>
          <w:sz w:val="28"/>
          <w:szCs w:val="28"/>
          <w:lang w:eastAsia="ru-RU"/>
        </w:rPr>
        <w:t>101063</w:t>
      </w:r>
      <w:r w:rsidRPr="00622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622571" w:rsidRPr="0062257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22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приростом относительно 202</w:t>
      </w:r>
      <w:r w:rsidR="00622571" w:rsidRPr="006225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22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622571" w:rsidRPr="00622571">
        <w:rPr>
          <w:rFonts w:ascii="Times New Roman" w:eastAsia="Times New Roman" w:hAnsi="Times New Roman" w:cs="Times New Roman"/>
          <w:sz w:val="28"/>
          <w:szCs w:val="28"/>
          <w:lang w:eastAsia="ru-RU"/>
        </w:rPr>
        <w:t>27,0</w:t>
      </w:r>
      <w:r w:rsidRPr="00622571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22C42" w:rsidRPr="00E27153" w:rsidRDefault="00422C42" w:rsidP="00A00FEC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22C42" w:rsidRPr="00420AFE" w:rsidRDefault="00422C42" w:rsidP="00422C42">
      <w:pPr>
        <w:pStyle w:val="ad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F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и занятость</w:t>
      </w:r>
    </w:p>
    <w:p w:rsidR="00422C42" w:rsidRPr="00E27153" w:rsidRDefault="00422C42" w:rsidP="00422C42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E3787" w:rsidRPr="00420AFE" w:rsidRDefault="00422C42" w:rsidP="000E378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420AF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420AFE" w:rsidRPr="00420A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2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среднегодовая численность занятых в экономике  в  оценке составит </w:t>
      </w:r>
      <w:r w:rsidR="00420AFE" w:rsidRPr="00420AFE">
        <w:rPr>
          <w:rFonts w:ascii="Times New Roman" w:eastAsia="Times New Roman" w:hAnsi="Times New Roman" w:cs="Times New Roman"/>
          <w:sz w:val="28"/>
          <w:szCs w:val="28"/>
          <w:lang w:eastAsia="ru-RU"/>
        </w:rPr>
        <w:t>8067</w:t>
      </w:r>
      <w:r w:rsidRPr="0042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</w:t>
      </w:r>
      <w:r w:rsidR="00420AFE" w:rsidRPr="0042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3,0 </w:t>
      </w:r>
      <w:r w:rsidRPr="0042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420AFE" w:rsidRPr="00420AF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отчетного показателя 2023 года-</w:t>
      </w:r>
      <w:r w:rsidRPr="0042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AFE" w:rsidRPr="00420AFE">
        <w:rPr>
          <w:rFonts w:ascii="Times New Roman" w:eastAsia="Times New Roman" w:hAnsi="Times New Roman" w:cs="Times New Roman"/>
          <w:sz w:val="28"/>
          <w:szCs w:val="28"/>
          <w:lang w:eastAsia="ru-RU"/>
        </w:rPr>
        <w:t>7823</w:t>
      </w:r>
      <w:r w:rsidRPr="0042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человек).</w:t>
      </w:r>
      <w:r w:rsidRPr="00E27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46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Спад экономически активного населения</w:t>
      </w:r>
      <w:r w:rsidR="002468EE" w:rsidRPr="00246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районе отмечался </w:t>
      </w:r>
      <w:r w:rsidR="008432C3" w:rsidRPr="00246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протяжении ряда последних лет и </w:t>
      </w:r>
      <w:r w:rsidRPr="00246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обусловлен</w:t>
      </w:r>
      <w:r w:rsidR="008432C3" w:rsidRPr="00246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46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первую очередь</w:t>
      </w:r>
      <w:r w:rsidR="008432C3" w:rsidRPr="00246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46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миграцией из района трудоспособного населения, а также </w:t>
      </w:r>
      <w:r w:rsidR="008432C3" w:rsidRPr="00246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ростом неформальной занятости в сфере малого бизнеса.</w:t>
      </w:r>
      <w:r w:rsidR="002468EE" w:rsidRPr="00246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Однако в перспективе 2024 года планируется увеличение занятых в</w:t>
      </w:r>
      <w:r w:rsidR="000E37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следующих </w:t>
      </w:r>
      <w:r w:rsidR="002468EE" w:rsidRPr="00246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сферах: </w:t>
      </w:r>
      <w:r w:rsidR="000E37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обрабатывающее производство</w:t>
      </w:r>
      <w:r w:rsidR="002468EE" w:rsidRPr="00246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добыча полезных ископаемых, строительство.</w:t>
      </w:r>
      <w:r w:rsidR="000E37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468EE" w:rsidRPr="002468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0E3787" w:rsidRPr="0042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прогнозируемом периоде 2025-2027 годов ожидается прирост занятых  в экономике, к 2027 году - 8166 </w:t>
      </w:r>
    </w:p>
    <w:p w:rsidR="007969DA" w:rsidRPr="00420AFE" w:rsidRDefault="007969DA" w:rsidP="00422C4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420AF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безработных, зарегистрированных в  государственных учреждениях службы занятости населения (на конец года) в оценке 202</w:t>
      </w:r>
      <w:r w:rsidR="00420AFE" w:rsidRPr="00420A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2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</w:t>
      </w:r>
      <w:r w:rsidR="00420AFE" w:rsidRPr="00420AFE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Pr="0042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AFE" w:rsidRPr="0042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 </w:t>
      </w:r>
      <w:r w:rsidRPr="0042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уровень зарегистрированной безработицы составит 0,</w:t>
      </w:r>
      <w:r w:rsidR="00420AFE" w:rsidRPr="00420A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20AFE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397801" w:rsidRPr="00420AFE" w:rsidRDefault="008432C3" w:rsidP="00422C4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97801" w:rsidRPr="00420AFE" w:rsidRDefault="00397801" w:rsidP="0039780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CE2EAC" w:rsidRPr="00420AFE" w:rsidRDefault="00CE2EAC" w:rsidP="00422C4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C42" w:rsidRPr="00420AFE" w:rsidRDefault="00422C42" w:rsidP="00422C4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2C42" w:rsidRPr="00420AFE" w:rsidSect="00B4027E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F1F" w:rsidRDefault="004A4F1F" w:rsidP="00014CA1">
      <w:r>
        <w:separator/>
      </w:r>
    </w:p>
  </w:endnote>
  <w:endnote w:type="continuationSeparator" w:id="1">
    <w:p w:rsidR="004A4F1F" w:rsidRDefault="004A4F1F" w:rsidP="00014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F1F" w:rsidRDefault="004A4F1F" w:rsidP="00014CA1">
      <w:r>
        <w:separator/>
      </w:r>
    </w:p>
  </w:footnote>
  <w:footnote w:type="continuationSeparator" w:id="1">
    <w:p w:rsidR="004A4F1F" w:rsidRDefault="004A4F1F" w:rsidP="00014C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91853"/>
    <w:multiLevelType w:val="hybridMultilevel"/>
    <w:tmpl w:val="6C080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D40BC"/>
    <w:multiLevelType w:val="hybridMultilevel"/>
    <w:tmpl w:val="4DF8B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FF5"/>
    <w:rsid w:val="000037FC"/>
    <w:rsid w:val="0000599F"/>
    <w:rsid w:val="00014177"/>
    <w:rsid w:val="00014CA1"/>
    <w:rsid w:val="00031323"/>
    <w:rsid w:val="00032941"/>
    <w:rsid w:val="00047D35"/>
    <w:rsid w:val="0007206F"/>
    <w:rsid w:val="00075C21"/>
    <w:rsid w:val="00076EDB"/>
    <w:rsid w:val="00082FE6"/>
    <w:rsid w:val="000954AC"/>
    <w:rsid w:val="00095AC4"/>
    <w:rsid w:val="00096DF2"/>
    <w:rsid w:val="000A0F85"/>
    <w:rsid w:val="000A2874"/>
    <w:rsid w:val="000A7F0C"/>
    <w:rsid w:val="000B2B56"/>
    <w:rsid w:val="000B73E5"/>
    <w:rsid w:val="000C07E4"/>
    <w:rsid w:val="000C3AE6"/>
    <w:rsid w:val="000C7398"/>
    <w:rsid w:val="000C75AF"/>
    <w:rsid w:val="000D7905"/>
    <w:rsid w:val="000E3787"/>
    <w:rsid w:val="000F667A"/>
    <w:rsid w:val="001205A5"/>
    <w:rsid w:val="001255E7"/>
    <w:rsid w:val="00127AEC"/>
    <w:rsid w:val="00136DD2"/>
    <w:rsid w:val="0014020C"/>
    <w:rsid w:val="0014677A"/>
    <w:rsid w:val="001528F2"/>
    <w:rsid w:val="00153363"/>
    <w:rsid w:val="00154391"/>
    <w:rsid w:val="00160035"/>
    <w:rsid w:val="00163000"/>
    <w:rsid w:val="00165051"/>
    <w:rsid w:val="00167981"/>
    <w:rsid w:val="0017430E"/>
    <w:rsid w:val="00186B49"/>
    <w:rsid w:val="00192C1B"/>
    <w:rsid w:val="001968B9"/>
    <w:rsid w:val="001A2488"/>
    <w:rsid w:val="001A25BB"/>
    <w:rsid w:val="001A32EA"/>
    <w:rsid w:val="001A42D4"/>
    <w:rsid w:val="001A7081"/>
    <w:rsid w:val="001B5682"/>
    <w:rsid w:val="001C099A"/>
    <w:rsid w:val="001C313D"/>
    <w:rsid w:val="001C4CE2"/>
    <w:rsid w:val="001C6968"/>
    <w:rsid w:val="00200383"/>
    <w:rsid w:val="00203255"/>
    <w:rsid w:val="00205CBF"/>
    <w:rsid w:val="002136A9"/>
    <w:rsid w:val="00214317"/>
    <w:rsid w:val="00221539"/>
    <w:rsid w:val="00227F7B"/>
    <w:rsid w:val="00233067"/>
    <w:rsid w:val="00233B3D"/>
    <w:rsid w:val="00234199"/>
    <w:rsid w:val="0024332C"/>
    <w:rsid w:val="00243A5D"/>
    <w:rsid w:val="002468EE"/>
    <w:rsid w:val="00252D81"/>
    <w:rsid w:val="00257916"/>
    <w:rsid w:val="002677A9"/>
    <w:rsid w:val="00271BB5"/>
    <w:rsid w:val="002736A9"/>
    <w:rsid w:val="00281B72"/>
    <w:rsid w:val="002847D4"/>
    <w:rsid w:val="00287EC1"/>
    <w:rsid w:val="002A037A"/>
    <w:rsid w:val="002B106E"/>
    <w:rsid w:val="002C7C2A"/>
    <w:rsid w:val="002D0CB2"/>
    <w:rsid w:val="002D1829"/>
    <w:rsid w:val="002D4057"/>
    <w:rsid w:val="002D5685"/>
    <w:rsid w:val="002D69E1"/>
    <w:rsid w:val="002E75CD"/>
    <w:rsid w:val="002F13F5"/>
    <w:rsid w:val="002F2CC1"/>
    <w:rsid w:val="00303104"/>
    <w:rsid w:val="00312F40"/>
    <w:rsid w:val="00332F2A"/>
    <w:rsid w:val="003358F9"/>
    <w:rsid w:val="003402AA"/>
    <w:rsid w:val="00350517"/>
    <w:rsid w:val="003569C7"/>
    <w:rsid w:val="00362AF5"/>
    <w:rsid w:val="00374D00"/>
    <w:rsid w:val="00386DB2"/>
    <w:rsid w:val="00391FE3"/>
    <w:rsid w:val="00394B98"/>
    <w:rsid w:val="00397801"/>
    <w:rsid w:val="003A1462"/>
    <w:rsid w:val="003A7553"/>
    <w:rsid w:val="003B0AA6"/>
    <w:rsid w:val="003B4986"/>
    <w:rsid w:val="003C508F"/>
    <w:rsid w:val="003C5214"/>
    <w:rsid w:val="003D0089"/>
    <w:rsid w:val="003D644C"/>
    <w:rsid w:val="003F66AF"/>
    <w:rsid w:val="00411A39"/>
    <w:rsid w:val="00412632"/>
    <w:rsid w:val="00420AFE"/>
    <w:rsid w:val="00422C42"/>
    <w:rsid w:val="004233F1"/>
    <w:rsid w:val="004436D7"/>
    <w:rsid w:val="00447288"/>
    <w:rsid w:val="00451DA2"/>
    <w:rsid w:val="004546B0"/>
    <w:rsid w:val="00461C7E"/>
    <w:rsid w:val="00462C0E"/>
    <w:rsid w:val="004758AB"/>
    <w:rsid w:val="00476ACA"/>
    <w:rsid w:val="00477FF5"/>
    <w:rsid w:val="00480D45"/>
    <w:rsid w:val="00484094"/>
    <w:rsid w:val="004879FF"/>
    <w:rsid w:val="0049567B"/>
    <w:rsid w:val="004A4F1F"/>
    <w:rsid w:val="004A72CF"/>
    <w:rsid w:val="004B1A67"/>
    <w:rsid w:val="004B4A12"/>
    <w:rsid w:val="004C74A4"/>
    <w:rsid w:val="004E380F"/>
    <w:rsid w:val="004E5871"/>
    <w:rsid w:val="00512B8C"/>
    <w:rsid w:val="00517DE9"/>
    <w:rsid w:val="00521ECB"/>
    <w:rsid w:val="00522EA0"/>
    <w:rsid w:val="00534F62"/>
    <w:rsid w:val="00535565"/>
    <w:rsid w:val="00544D9A"/>
    <w:rsid w:val="00552C72"/>
    <w:rsid w:val="00556691"/>
    <w:rsid w:val="00565BF4"/>
    <w:rsid w:val="0057116A"/>
    <w:rsid w:val="005850E3"/>
    <w:rsid w:val="005864B3"/>
    <w:rsid w:val="005920B4"/>
    <w:rsid w:val="005A525C"/>
    <w:rsid w:val="005B6A12"/>
    <w:rsid w:val="005D486E"/>
    <w:rsid w:val="005E0049"/>
    <w:rsid w:val="005F5A5A"/>
    <w:rsid w:val="005F6824"/>
    <w:rsid w:val="00605805"/>
    <w:rsid w:val="00612B72"/>
    <w:rsid w:val="00616BF4"/>
    <w:rsid w:val="00621737"/>
    <w:rsid w:val="00622571"/>
    <w:rsid w:val="006346DC"/>
    <w:rsid w:val="00637803"/>
    <w:rsid w:val="0064242E"/>
    <w:rsid w:val="00644B7C"/>
    <w:rsid w:val="0064697C"/>
    <w:rsid w:val="0067137B"/>
    <w:rsid w:val="0067141D"/>
    <w:rsid w:val="00676671"/>
    <w:rsid w:val="00677391"/>
    <w:rsid w:val="006825AA"/>
    <w:rsid w:val="0068541A"/>
    <w:rsid w:val="0069588E"/>
    <w:rsid w:val="006A007C"/>
    <w:rsid w:val="006B2513"/>
    <w:rsid w:val="006B4AB4"/>
    <w:rsid w:val="006D30D1"/>
    <w:rsid w:val="006D42F7"/>
    <w:rsid w:val="006E7EB8"/>
    <w:rsid w:val="006F05AD"/>
    <w:rsid w:val="006F4827"/>
    <w:rsid w:val="006F5EAD"/>
    <w:rsid w:val="0070676B"/>
    <w:rsid w:val="00707804"/>
    <w:rsid w:val="0073547D"/>
    <w:rsid w:val="00757EDA"/>
    <w:rsid w:val="00774C6C"/>
    <w:rsid w:val="00777098"/>
    <w:rsid w:val="007822E9"/>
    <w:rsid w:val="0078576F"/>
    <w:rsid w:val="007969DA"/>
    <w:rsid w:val="00797147"/>
    <w:rsid w:val="007A209E"/>
    <w:rsid w:val="007A47FF"/>
    <w:rsid w:val="007A4F06"/>
    <w:rsid w:val="007B2989"/>
    <w:rsid w:val="007B3D29"/>
    <w:rsid w:val="007B7D2E"/>
    <w:rsid w:val="007D6442"/>
    <w:rsid w:val="007E764F"/>
    <w:rsid w:val="008047E0"/>
    <w:rsid w:val="00806DDF"/>
    <w:rsid w:val="00807A18"/>
    <w:rsid w:val="00815A5C"/>
    <w:rsid w:val="0081621C"/>
    <w:rsid w:val="008205AF"/>
    <w:rsid w:val="00826DE7"/>
    <w:rsid w:val="00833B2D"/>
    <w:rsid w:val="008344C7"/>
    <w:rsid w:val="00835C53"/>
    <w:rsid w:val="00841886"/>
    <w:rsid w:val="0084242A"/>
    <w:rsid w:val="008432C3"/>
    <w:rsid w:val="0085755C"/>
    <w:rsid w:val="008616BC"/>
    <w:rsid w:val="00864994"/>
    <w:rsid w:val="00872630"/>
    <w:rsid w:val="0087469F"/>
    <w:rsid w:val="0087547B"/>
    <w:rsid w:val="0088090C"/>
    <w:rsid w:val="0088353F"/>
    <w:rsid w:val="00884B0A"/>
    <w:rsid w:val="008A2426"/>
    <w:rsid w:val="008A2530"/>
    <w:rsid w:val="008B05DC"/>
    <w:rsid w:val="008B0BBB"/>
    <w:rsid w:val="008B0BD6"/>
    <w:rsid w:val="008B4946"/>
    <w:rsid w:val="008C1010"/>
    <w:rsid w:val="008D4AC6"/>
    <w:rsid w:val="008E07AC"/>
    <w:rsid w:val="008E3357"/>
    <w:rsid w:val="008E510E"/>
    <w:rsid w:val="00910A3C"/>
    <w:rsid w:val="009203DE"/>
    <w:rsid w:val="00921123"/>
    <w:rsid w:val="009224CD"/>
    <w:rsid w:val="00923CCE"/>
    <w:rsid w:val="009245D0"/>
    <w:rsid w:val="00926FCC"/>
    <w:rsid w:val="00930A9F"/>
    <w:rsid w:val="00930CC1"/>
    <w:rsid w:val="00936CB8"/>
    <w:rsid w:val="009375C7"/>
    <w:rsid w:val="00941FEE"/>
    <w:rsid w:val="00943330"/>
    <w:rsid w:val="00961DC6"/>
    <w:rsid w:val="00965CCB"/>
    <w:rsid w:val="00965DAA"/>
    <w:rsid w:val="00970465"/>
    <w:rsid w:val="00972D69"/>
    <w:rsid w:val="00976EF6"/>
    <w:rsid w:val="00990A57"/>
    <w:rsid w:val="00990EFB"/>
    <w:rsid w:val="00994406"/>
    <w:rsid w:val="00994DC6"/>
    <w:rsid w:val="009B0050"/>
    <w:rsid w:val="009B3169"/>
    <w:rsid w:val="009B7FF7"/>
    <w:rsid w:val="009C25A7"/>
    <w:rsid w:val="009C62FD"/>
    <w:rsid w:val="009D2069"/>
    <w:rsid w:val="009D52D8"/>
    <w:rsid w:val="009E1052"/>
    <w:rsid w:val="009E4C02"/>
    <w:rsid w:val="009E701C"/>
    <w:rsid w:val="009F064B"/>
    <w:rsid w:val="00A00FEC"/>
    <w:rsid w:val="00A020AB"/>
    <w:rsid w:val="00A029DD"/>
    <w:rsid w:val="00A27D83"/>
    <w:rsid w:val="00A4099E"/>
    <w:rsid w:val="00A41F3B"/>
    <w:rsid w:val="00A43718"/>
    <w:rsid w:val="00A44358"/>
    <w:rsid w:val="00A52B40"/>
    <w:rsid w:val="00A5739B"/>
    <w:rsid w:val="00A60173"/>
    <w:rsid w:val="00A67CA7"/>
    <w:rsid w:val="00A71872"/>
    <w:rsid w:val="00A74AF9"/>
    <w:rsid w:val="00A85003"/>
    <w:rsid w:val="00A94332"/>
    <w:rsid w:val="00A97FD0"/>
    <w:rsid w:val="00AA5571"/>
    <w:rsid w:val="00AB173E"/>
    <w:rsid w:val="00AB4E59"/>
    <w:rsid w:val="00AC051D"/>
    <w:rsid w:val="00AC10E7"/>
    <w:rsid w:val="00AC2602"/>
    <w:rsid w:val="00AD2A64"/>
    <w:rsid w:val="00AD5C1E"/>
    <w:rsid w:val="00AD7540"/>
    <w:rsid w:val="00AE0820"/>
    <w:rsid w:val="00AE35AA"/>
    <w:rsid w:val="00AF00A4"/>
    <w:rsid w:val="00AF3AEE"/>
    <w:rsid w:val="00B4027E"/>
    <w:rsid w:val="00B46B05"/>
    <w:rsid w:val="00B53D09"/>
    <w:rsid w:val="00B6022B"/>
    <w:rsid w:val="00B674D0"/>
    <w:rsid w:val="00B97BF1"/>
    <w:rsid w:val="00BC4118"/>
    <w:rsid w:val="00BC4A30"/>
    <w:rsid w:val="00BC62F7"/>
    <w:rsid w:val="00BD04EE"/>
    <w:rsid w:val="00BD432A"/>
    <w:rsid w:val="00BF218F"/>
    <w:rsid w:val="00BF3210"/>
    <w:rsid w:val="00C03883"/>
    <w:rsid w:val="00C268D4"/>
    <w:rsid w:val="00C44D9C"/>
    <w:rsid w:val="00C45CEF"/>
    <w:rsid w:val="00C76D07"/>
    <w:rsid w:val="00C8301C"/>
    <w:rsid w:val="00C839E5"/>
    <w:rsid w:val="00C8711B"/>
    <w:rsid w:val="00C91D6B"/>
    <w:rsid w:val="00CA3B79"/>
    <w:rsid w:val="00CA5E7E"/>
    <w:rsid w:val="00CA6A98"/>
    <w:rsid w:val="00CB27F8"/>
    <w:rsid w:val="00CB4E1D"/>
    <w:rsid w:val="00CB4E72"/>
    <w:rsid w:val="00CC3846"/>
    <w:rsid w:val="00CD18EC"/>
    <w:rsid w:val="00CE2EAC"/>
    <w:rsid w:val="00CE7C61"/>
    <w:rsid w:val="00CE7F05"/>
    <w:rsid w:val="00CF1204"/>
    <w:rsid w:val="00D10027"/>
    <w:rsid w:val="00D3166A"/>
    <w:rsid w:val="00D422E8"/>
    <w:rsid w:val="00D60DDD"/>
    <w:rsid w:val="00D81354"/>
    <w:rsid w:val="00D90096"/>
    <w:rsid w:val="00D91D52"/>
    <w:rsid w:val="00D93BD3"/>
    <w:rsid w:val="00D95602"/>
    <w:rsid w:val="00DA11B1"/>
    <w:rsid w:val="00DA1CF5"/>
    <w:rsid w:val="00DB5999"/>
    <w:rsid w:val="00DB727B"/>
    <w:rsid w:val="00DC2119"/>
    <w:rsid w:val="00DC5A5D"/>
    <w:rsid w:val="00DC78DD"/>
    <w:rsid w:val="00DD23A4"/>
    <w:rsid w:val="00DD23AF"/>
    <w:rsid w:val="00DF3AA0"/>
    <w:rsid w:val="00DF5797"/>
    <w:rsid w:val="00DF7574"/>
    <w:rsid w:val="00E014E5"/>
    <w:rsid w:val="00E169CF"/>
    <w:rsid w:val="00E16C47"/>
    <w:rsid w:val="00E20214"/>
    <w:rsid w:val="00E27153"/>
    <w:rsid w:val="00E3024B"/>
    <w:rsid w:val="00E319F9"/>
    <w:rsid w:val="00E34212"/>
    <w:rsid w:val="00E34A10"/>
    <w:rsid w:val="00E36EBE"/>
    <w:rsid w:val="00E468A5"/>
    <w:rsid w:val="00E72A4E"/>
    <w:rsid w:val="00E74371"/>
    <w:rsid w:val="00E7494B"/>
    <w:rsid w:val="00E76204"/>
    <w:rsid w:val="00E92527"/>
    <w:rsid w:val="00E94C56"/>
    <w:rsid w:val="00EB3703"/>
    <w:rsid w:val="00EE4086"/>
    <w:rsid w:val="00F01FD8"/>
    <w:rsid w:val="00F07E8E"/>
    <w:rsid w:val="00F122AF"/>
    <w:rsid w:val="00F1719A"/>
    <w:rsid w:val="00F21E03"/>
    <w:rsid w:val="00F3144D"/>
    <w:rsid w:val="00F32435"/>
    <w:rsid w:val="00F37455"/>
    <w:rsid w:val="00F400AF"/>
    <w:rsid w:val="00F418C6"/>
    <w:rsid w:val="00F455B4"/>
    <w:rsid w:val="00F5138E"/>
    <w:rsid w:val="00F60116"/>
    <w:rsid w:val="00F633BA"/>
    <w:rsid w:val="00F840DF"/>
    <w:rsid w:val="00F864B6"/>
    <w:rsid w:val="00F9481A"/>
    <w:rsid w:val="00FC35E9"/>
    <w:rsid w:val="00FC684C"/>
    <w:rsid w:val="00FD34F3"/>
    <w:rsid w:val="00FE4EAA"/>
    <w:rsid w:val="00FE5203"/>
    <w:rsid w:val="00FF0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B2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link w:val="10"/>
    <w:uiPriority w:val="9"/>
    <w:qFormat/>
    <w:rsid w:val="00477FF5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77FF5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F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7F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77FF5"/>
    <w:rPr>
      <w:b/>
      <w:bCs/>
    </w:rPr>
  </w:style>
  <w:style w:type="paragraph" w:styleId="a4">
    <w:name w:val="Normal (Web)"/>
    <w:basedOn w:val="a"/>
    <w:uiPriority w:val="99"/>
    <w:unhideWhenUsed/>
    <w:rsid w:val="00477FF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7FF5"/>
  </w:style>
  <w:style w:type="character" w:styleId="a5">
    <w:name w:val="Hyperlink"/>
    <w:basedOn w:val="a0"/>
    <w:uiPriority w:val="99"/>
    <w:semiHidden/>
    <w:unhideWhenUsed/>
    <w:rsid w:val="00477FF5"/>
    <w:rPr>
      <w:color w:val="0000FF"/>
      <w:u w:val="single"/>
    </w:rPr>
  </w:style>
  <w:style w:type="table" w:styleId="a6">
    <w:name w:val="Table Grid"/>
    <w:basedOn w:val="a1"/>
    <w:uiPriority w:val="59"/>
    <w:rsid w:val="00394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94DC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4DC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14CA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14CA1"/>
    <w:rPr>
      <w:rFonts w:ascii="Arial" w:hAnsi="Arial" w:cs="Arial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14C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14CA1"/>
    <w:rPr>
      <w:rFonts w:ascii="Arial" w:hAnsi="Arial" w:cs="Arial"/>
      <w:sz w:val="20"/>
      <w:szCs w:val="20"/>
    </w:rPr>
  </w:style>
  <w:style w:type="paragraph" w:styleId="ad">
    <w:name w:val="List Paragraph"/>
    <w:basedOn w:val="a"/>
    <w:uiPriority w:val="34"/>
    <w:qFormat/>
    <w:rsid w:val="00C76D07"/>
    <w:pPr>
      <w:ind w:left="720"/>
      <w:contextualSpacing/>
    </w:pPr>
  </w:style>
  <w:style w:type="paragraph" w:customStyle="1" w:styleId="ConsPlusNormal">
    <w:name w:val="ConsPlusNormal"/>
    <w:link w:val="ConsPlusNormal0"/>
    <w:rsid w:val="003978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97801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rsid w:val="00CF1204"/>
    <w:pPr>
      <w:widowControl/>
      <w:autoSpaceDE/>
      <w:autoSpaceDN/>
      <w:adjustRightInd/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CF12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757ED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757EDA"/>
    <w:rPr>
      <w:rFonts w:ascii="Arial" w:hAnsi="Arial" w:cs="Arial"/>
      <w:sz w:val="20"/>
      <w:szCs w:val="20"/>
    </w:rPr>
  </w:style>
  <w:style w:type="paragraph" w:styleId="21">
    <w:name w:val="Body Text Indent 2"/>
    <w:basedOn w:val="a"/>
    <w:link w:val="210"/>
    <w:uiPriority w:val="99"/>
    <w:rsid w:val="00757EDA"/>
    <w:pPr>
      <w:widowControl/>
      <w:autoSpaceDE/>
      <w:autoSpaceDN/>
      <w:adjustRightInd/>
      <w:spacing w:after="120" w:line="480" w:lineRule="auto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57EDA"/>
    <w:rPr>
      <w:rFonts w:ascii="Arial" w:hAnsi="Arial" w:cs="Arial"/>
      <w:sz w:val="20"/>
      <w:szCs w:val="20"/>
    </w:rPr>
  </w:style>
  <w:style w:type="character" w:customStyle="1" w:styleId="210">
    <w:name w:val="Основной текст с отступом 2 Знак1"/>
    <w:basedOn w:val="a0"/>
    <w:link w:val="21"/>
    <w:uiPriority w:val="99"/>
    <w:rsid w:val="00757E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757EDA"/>
    <w:pPr>
      <w:widowControl/>
      <w:autoSpaceDE/>
      <w:autoSpaceDN/>
      <w:adjustRightInd/>
      <w:ind w:firstLine="720"/>
      <w:jc w:val="both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5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78515-CACE-4B90-AC06-7CF3EE06A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3336</Words>
  <Characters>19019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Evgenia</cp:lastModifiedBy>
  <cp:revision>2</cp:revision>
  <cp:lastPrinted>2024-10-03T03:16:00Z</cp:lastPrinted>
  <dcterms:created xsi:type="dcterms:W3CDTF">2024-10-07T04:21:00Z</dcterms:created>
  <dcterms:modified xsi:type="dcterms:W3CDTF">2024-10-07T04:21:00Z</dcterms:modified>
</cp:coreProperties>
</file>