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91" w:rsidRPr="006B347F" w:rsidRDefault="00F05791" w:rsidP="00F05791">
      <w:pPr>
        <w:autoSpaceDE w:val="0"/>
        <w:autoSpaceDN w:val="0"/>
        <w:adjustRightInd w:val="0"/>
        <w:spacing w:after="0" w:line="240" w:lineRule="auto"/>
        <w:jc w:val="center"/>
        <w:rPr>
          <w:rFonts w:ascii="Times New Roman" w:hAnsi="Times New Roman"/>
          <w:b/>
          <w:sz w:val="36"/>
          <w:szCs w:val="36"/>
        </w:rPr>
      </w:pPr>
      <w:r w:rsidRPr="006B347F">
        <w:rPr>
          <w:rFonts w:ascii="Times New Roman" w:hAnsi="Times New Roman"/>
          <w:b/>
          <w:sz w:val="36"/>
          <w:szCs w:val="36"/>
        </w:rPr>
        <w:t>Администрация муниципального района</w:t>
      </w:r>
    </w:p>
    <w:p w:rsidR="00F05791" w:rsidRPr="006B347F" w:rsidRDefault="00F05791" w:rsidP="00F05791">
      <w:pPr>
        <w:spacing w:after="0" w:line="240" w:lineRule="auto"/>
        <w:jc w:val="center"/>
        <w:rPr>
          <w:rFonts w:ascii="Times New Roman" w:hAnsi="Times New Roman"/>
          <w:b/>
          <w:sz w:val="36"/>
          <w:szCs w:val="36"/>
        </w:rPr>
      </w:pPr>
      <w:r w:rsidRPr="006B347F">
        <w:rPr>
          <w:rFonts w:ascii="Times New Roman" w:hAnsi="Times New Roman"/>
          <w:b/>
          <w:sz w:val="36"/>
          <w:szCs w:val="36"/>
        </w:rPr>
        <w:t>«</w:t>
      </w:r>
      <w:proofErr w:type="spellStart"/>
      <w:r w:rsidRPr="006B347F">
        <w:rPr>
          <w:rFonts w:ascii="Times New Roman" w:hAnsi="Times New Roman"/>
          <w:b/>
          <w:sz w:val="36"/>
          <w:szCs w:val="36"/>
        </w:rPr>
        <w:t>Карымский</w:t>
      </w:r>
      <w:proofErr w:type="spellEnd"/>
      <w:r w:rsidRPr="006B347F">
        <w:rPr>
          <w:rFonts w:ascii="Times New Roman" w:hAnsi="Times New Roman"/>
          <w:b/>
          <w:sz w:val="36"/>
          <w:szCs w:val="36"/>
        </w:rPr>
        <w:t xml:space="preserve"> район» </w:t>
      </w:r>
    </w:p>
    <w:p w:rsidR="00F05791" w:rsidRDefault="00F05791" w:rsidP="00F05791">
      <w:pPr>
        <w:spacing w:after="0" w:line="240" w:lineRule="auto"/>
        <w:jc w:val="center"/>
        <w:rPr>
          <w:rFonts w:ascii="Times New Roman" w:hAnsi="Times New Roman"/>
          <w:b/>
          <w:sz w:val="28"/>
          <w:szCs w:val="28"/>
        </w:rPr>
      </w:pPr>
    </w:p>
    <w:p w:rsidR="00F05791" w:rsidRPr="00F11027" w:rsidRDefault="00F05791" w:rsidP="00F05791">
      <w:pPr>
        <w:spacing w:after="0" w:line="240" w:lineRule="auto"/>
        <w:jc w:val="center"/>
        <w:rPr>
          <w:rFonts w:ascii="Times New Roman" w:hAnsi="Times New Roman"/>
          <w:b/>
          <w:sz w:val="28"/>
          <w:szCs w:val="28"/>
        </w:rPr>
      </w:pPr>
    </w:p>
    <w:p w:rsidR="00F05791" w:rsidRPr="00113359" w:rsidRDefault="00F05791" w:rsidP="00F05791">
      <w:pPr>
        <w:spacing w:after="0" w:line="240" w:lineRule="auto"/>
        <w:jc w:val="center"/>
        <w:rPr>
          <w:rFonts w:ascii="Times New Roman" w:hAnsi="Times New Roman"/>
          <w:b/>
          <w:spacing w:val="20"/>
          <w:sz w:val="28"/>
          <w:szCs w:val="28"/>
        </w:rPr>
      </w:pPr>
      <w:r w:rsidRPr="00AB35F4">
        <w:rPr>
          <w:rFonts w:ascii="Times New Roman" w:hAnsi="Times New Roman"/>
          <w:b/>
          <w:spacing w:val="20"/>
          <w:sz w:val="52"/>
          <w:szCs w:val="52"/>
        </w:rPr>
        <w:t>ПОСТАНОВЛЕНИЕ</w:t>
      </w:r>
    </w:p>
    <w:p w:rsidR="00113359" w:rsidRPr="004D2148" w:rsidRDefault="00113359" w:rsidP="00F05791">
      <w:pPr>
        <w:shd w:val="clear" w:color="auto" w:fill="FFFFFF"/>
        <w:spacing w:after="0" w:line="240" w:lineRule="auto"/>
        <w:rPr>
          <w:rFonts w:ascii="Times New Roman" w:hAnsi="Times New Roman"/>
          <w:bCs/>
          <w:sz w:val="40"/>
          <w:szCs w:val="40"/>
        </w:rPr>
      </w:pPr>
    </w:p>
    <w:p w:rsidR="00F05791" w:rsidRDefault="00F05791" w:rsidP="00F05791">
      <w:pPr>
        <w:shd w:val="clear" w:color="auto" w:fill="FFFFFF"/>
        <w:spacing w:after="0" w:line="240" w:lineRule="auto"/>
        <w:rPr>
          <w:rFonts w:ascii="Times New Roman" w:hAnsi="Times New Roman"/>
          <w:bCs/>
          <w:sz w:val="28"/>
          <w:szCs w:val="28"/>
        </w:rPr>
      </w:pPr>
      <w:r>
        <w:rPr>
          <w:rFonts w:ascii="Times New Roman" w:hAnsi="Times New Roman"/>
          <w:bCs/>
          <w:sz w:val="28"/>
          <w:szCs w:val="28"/>
        </w:rPr>
        <w:t>«</w:t>
      </w:r>
      <w:r w:rsidR="008D5E11">
        <w:rPr>
          <w:rFonts w:ascii="Times New Roman" w:hAnsi="Times New Roman"/>
          <w:bCs/>
          <w:sz w:val="28"/>
          <w:szCs w:val="28"/>
        </w:rPr>
        <w:t>26</w:t>
      </w:r>
      <w:r>
        <w:rPr>
          <w:rFonts w:ascii="Times New Roman" w:hAnsi="Times New Roman"/>
          <w:bCs/>
          <w:sz w:val="28"/>
          <w:szCs w:val="28"/>
        </w:rPr>
        <w:t>»</w:t>
      </w:r>
      <w:r w:rsidR="008D5E11">
        <w:rPr>
          <w:rFonts w:ascii="Times New Roman" w:hAnsi="Times New Roman"/>
          <w:bCs/>
          <w:sz w:val="28"/>
          <w:szCs w:val="28"/>
        </w:rPr>
        <w:t xml:space="preserve"> ноября 2</w:t>
      </w:r>
      <w:r w:rsidRPr="006B347F">
        <w:rPr>
          <w:rFonts w:ascii="Times New Roman" w:hAnsi="Times New Roman"/>
          <w:bCs/>
          <w:sz w:val="28"/>
          <w:szCs w:val="28"/>
        </w:rPr>
        <w:t>02</w:t>
      </w:r>
      <w:r w:rsidR="009F4FE1">
        <w:rPr>
          <w:rFonts w:ascii="Times New Roman" w:hAnsi="Times New Roman"/>
          <w:bCs/>
          <w:sz w:val="28"/>
          <w:szCs w:val="28"/>
        </w:rPr>
        <w:t>4</w:t>
      </w:r>
      <w:r w:rsidRPr="006B347F">
        <w:rPr>
          <w:rFonts w:ascii="Times New Roman" w:hAnsi="Times New Roman"/>
          <w:bCs/>
          <w:sz w:val="28"/>
          <w:szCs w:val="28"/>
        </w:rPr>
        <w:t xml:space="preserve"> года </w:t>
      </w:r>
      <w:r>
        <w:rPr>
          <w:rFonts w:ascii="Times New Roman" w:hAnsi="Times New Roman"/>
          <w:bCs/>
          <w:sz w:val="28"/>
          <w:szCs w:val="28"/>
        </w:rPr>
        <w:t xml:space="preserve">     </w:t>
      </w:r>
      <w:r w:rsidRPr="006B347F">
        <w:rPr>
          <w:rFonts w:ascii="Times New Roman" w:hAnsi="Times New Roman"/>
          <w:bCs/>
          <w:sz w:val="28"/>
          <w:szCs w:val="28"/>
        </w:rPr>
        <w:t xml:space="preserve">                                       </w:t>
      </w:r>
      <w:r w:rsidR="00B047AC">
        <w:rPr>
          <w:rFonts w:ascii="Times New Roman" w:hAnsi="Times New Roman"/>
          <w:bCs/>
          <w:sz w:val="28"/>
          <w:szCs w:val="28"/>
        </w:rPr>
        <w:t xml:space="preserve">         </w:t>
      </w:r>
      <w:r w:rsidR="00174672">
        <w:rPr>
          <w:rFonts w:ascii="Times New Roman" w:hAnsi="Times New Roman"/>
          <w:bCs/>
          <w:sz w:val="28"/>
          <w:szCs w:val="28"/>
        </w:rPr>
        <w:t xml:space="preserve">                      </w:t>
      </w:r>
      <w:r w:rsidR="00A574B4">
        <w:rPr>
          <w:rFonts w:ascii="Times New Roman" w:hAnsi="Times New Roman"/>
          <w:bCs/>
          <w:sz w:val="28"/>
          <w:szCs w:val="28"/>
        </w:rPr>
        <w:t xml:space="preserve"> </w:t>
      </w:r>
      <w:r w:rsidR="00B047AC">
        <w:rPr>
          <w:rFonts w:ascii="Times New Roman" w:hAnsi="Times New Roman"/>
          <w:bCs/>
          <w:sz w:val="28"/>
          <w:szCs w:val="28"/>
        </w:rPr>
        <w:t xml:space="preserve">  </w:t>
      </w:r>
      <w:bookmarkStart w:id="0" w:name="_GoBack"/>
      <w:bookmarkEnd w:id="0"/>
      <w:r w:rsidRPr="006B347F">
        <w:rPr>
          <w:rFonts w:ascii="Times New Roman" w:hAnsi="Times New Roman"/>
          <w:bCs/>
          <w:sz w:val="28"/>
          <w:szCs w:val="28"/>
        </w:rPr>
        <w:t>№</w:t>
      </w:r>
      <w:r w:rsidR="00A51747">
        <w:rPr>
          <w:rFonts w:ascii="Times New Roman" w:hAnsi="Times New Roman"/>
          <w:bCs/>
          <w:sz w:val="28"/>
          <w:szCs w:val="28"/>
        </w:rPr>
        <w:t xml:space="preserve"> </w:t>
      </w:r>
      <w:r w:rsidR="008D5E11">
        <w:rPr>
          <w:rFonts w:ascii="Times New Roman" w:hAnsi="Times New Roman"/>
          <w:bCs/>
          <w:sz w:val="28"/>
          <w:szCs w:val="28"/>
        </w:rPr>
        <w:t>385</w:t>
      </w:r>
      <w:r w:rsidR="00B047AC">
        <w:rPr>
          <w:rFonts w:ascii="Times New Roman" w:hAnsi="Times New Roman"/>
          <w:bCs/>
          <w:sz w:val="28"/>
          <w:szCs w:val="28"/>
        </w:rPr>
        <w:t xml:space="preserve"> </w:t>
      </w:r>
      <w:r w:rsidRPr="006B347F">
        <w:rPr>
          <w:rFonts w:ascii="Times New Roman" w:hAnsi="Times New Roman"/>
          <w:bCs/>
          <w:sz w:val="28"/>
          <w:szCs w:val="28"/>
        </w:rPr>
        <w:t xml:space="preserve"> </w:t>
      </w:r>
    </w:p>
    <w:p w:rsidR="001B766A" w:rsidRDefault="001B766A" w:rsidP="001B766A">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Карымское</w:t>
      </w:r>
      <w:proofErr w:type="spellEnd"/>
    </w:p>
    <w:p w:rsidR="001B766A" w:rsidRPr="006B347F" w:rsidRDefault="001B766A" w:rsidP="001B766A">
      <w:pPr>
        <w:shd w:val="clear" w:color="auto" w:fill="FFFFFF"/>
        <w:spacing w:after="0" w:line="240" w:lineRule="auto"/>
        <w:jc w:val="center"/>
        <w:rPr>
          <w:rFonts w:ascii="Times New Roman" w:hAnsi="Times New Roman"/>
          <w:bCs/>
          <w:sz w:val="28"/>
          <w:szCs w:val="28"/>
        </w:rPr>
      </w:pPr>
    </w:p>
    <w:p w:rsidR="00F05791" w:rsidRDefault="00F05791" w:rsidP="00F05791">
      <w:pPr>
        <w:pStyle w:val="ConsPlusNormal"/>
        <w:rPr>
          <w:rFonts w:ascii="Times New Roman" w:hAnsi="Times New Roman" w:cs="Times New Roman"/>
          <w:b/>
          <w:sz w:val="28"/>
          <w:szCs w:val="28"/>
        </w:rPr>
      </w:pPr>
    </w:p>
    <w:p w:rsidR="00F05791" w:rsidRPr="00A067D4" w:rsidRDefault="00A067D4" w:rsidP="00A067D4">
      <w:pPr>
        <w:pStyle w:val="ConsPlusNormal"/>
        <w:jc w:val="center"/>
        <w:rPr>
          <w:rFonts w:ascii="Times New Roman" w:hAnsi="Times New Roman" w:cs="Times New Roman"/>
          <w:sz w:val="28"/>
          <w:szCs w:val="28"/>
        </w:rPr>
      </w:pPr>
      <w:r w:rsidRPr="00A067D4">
        <w:rPr>
          <w:rFonts w:ascii="Times New Roman" w:hAnsi="Times New Roman" w:cs="Times New Roman"/>
          <w:b/>
          <w:bCs/>
          <w:sz w:val="28"/>
          <w:szCs w:val="28"/>
        </w:rPr>
        <w:t>Об утверждении перечня главных администраторов доходов бюджета муниципального района «</w:t>
      </w:r>
      <w:proofErr w:type="spellStart"/>
      <w:r w:rsidRPr="00A067D4">
        <w:rPr>
          <w:rFonts w:ascii="Times New Roman" w:hAnsi="Times New Roman" w:cs="Times New Roman"/>
          <w:b/>
          <w:bCs/>
          <w:sz w:val="28"/>
          <w:szCs w:val="28"/>
        </w:rPr>
        <w:t>Карымский</w:t>
      </w:r>
      <w:proofErr w:type="spellEnd"/>
      <w:r w:rsidRPr="00A067D4">
        <w:rPr>
          <w:rFonts w:ascii="Times New Roman" w:hAnsi="Times New Roman" w:cs="Times New Roman"/>
          <w:b/>
          <w:bCs/>
          <w:sz w:val="28"/>
          <w:szCs w:val="28"/>
        </w:rPr>
        <w:t xml:space="preserve"> район» на 202</w:t>
      </w:r>
      <w:r w:rsidR="009F4FE1">
        <w:rPr>
          <w:rFonts w:ascii="Times New Roman" w:hAnsi="Times New Roman" w:cs="Times New Roman"/>
          <w:b/>
          <w:bCs/>
          <w:sz w:val="28"/>
          <w:szCs w:val="28"/>
        </w:rPr>
        <w:t>5</w:t>
      </w:r>
      <w:r w:rsidRPr="00A067D4">
        <w:rPr>
          <w:rFonts w:ascii="Times New Roman" w:hAnsi="Times New Roman" w:cs="Times New Roman"/>
          <w:b/>
          <w:bCs/>
          <w:sz w:val="28"/>
          <w:szCs w:val="28"/>
        </w:rPr>
        <w:t xml:space="preserve"> год и плановый период 202</w:t>
      </w:r>
      <w:r w:rsidR="009F4FE1">
        <w:rPr>
          <w:rFonts w:ascii="Times New Roman" w:hAnsi="Times New Roman" w:cs="Times New Roman"/>
          <w:b/>
          <w:bCs/>
          <w:sz w:val="28"/>
          <w:szCs w:val="28"/>
        </w:rPr>
        <w:t>6</w:t>
      </w:r>
      <w:r w:rsidRPr="00A067D4">
        <w:rPr>
          <w:rFonts w:ascii="Times New Roman" w:hAnsi="Times New Roman" w:cs="Times New Roman"/>
          <w:b/>
          <w:bCs/>
          <w:sz w:val="28"/>
          <w:szCs w:val="28"/>
        </w:rPr>
        <w:t xml:space="preserve"> и 202</w:t>
      </w:r>
      <w:r w:rsidR="009F4FE1">
        <w:rPr>
          <w:rFonts w:ascii="Times New Roman" w:hAnsi="Times New Roman" w:cs="Times New Roman"/>
          <w:b/>
          <w:bCs/>
          <w:sz w:val="28"/>
          <w:szCs w:val="28"/>
        </w:rPr>
        <w:t>7</w:t>
      </w:r>
      <w:r w:rsidRPr="00A067D4">
        <w:rPr>
          <w:rFonts w:ascii="Times New Roman" w:hAnsi="Times New Roman" w:cs="Times New Roman"/>
          <w:b/>
          <w:bCs/>
          <w:sz w:val="28"/>
          <w:szCs w:val="28"/>
        </w:rPr>
        <w:t xml:space="preserve"> годов</w:t>
      </w:r>
    </w:p>
    <w:p w:rsidR="008F3BBC" w:rsidRDefault="008F3BBC" w:rsidP="00F05791">
      <w:pPr>
        <w:pStyle w:val="ConsPlusNormal"/>
        <w:rPr>
          <w:rFonts w:ascii="Times New Roman" w:hAnsi="Times New Roman" w:cs="Times New Roman"/>
          <w:sz w:val="28"/>
          <w:szCs w:val="28"/>
        </w:rPr>
      </w:pPr>
    </w:p>
    <w:p w:rsidR="00A067D4" w:rsidRPr="006B347F" w:rsidRDefault="00A067D4" w:rsidP="00F05791">
      <w:pPr>
        <w:pStyle w:val="ConsPlusNormal"/>
        <w:rPr>
          <w:rFonts w:ascii="Times New Roman" w:hAnsi="Times New Roman" w:cs="Times New Roman"/>
          <w:sz w:val="28"/>
          <w:szCs w:val="28"/>
        </w:rPr>
      </w:pPr>
    </w:p>
    <w:p w:rsidR="00251343" w:rsidRDefault="00F05791" w:rsidP="00F1068A">
      <w:pPr>
        <w:widowControl w:val="0"/>
        <w:shd w:val="clear" w:color="auto" w:fill="FFFFFF"/>
        <w:autoSpaceDE w:val="0"/>
        <w:autoSpaceDN w:val="0"/>
        <w:adjustRightInd w:val="0"/>
        <w:spacing w:after="0" w:line="240" w:lineRule="auto"/>
        <w:ind w:firstLine="709"/>
        <w:contextualSpacing/>
        <w:rPr>
          <w:rFonts w:ascii="Times New Roman" w:hAnsi="Times New Roman"/>
          <w:color w:val="000000"/>
          <w:sz w:val="28"/>
          <w:szCs w:val="28"/>
        </w:rPr>
      </w:pPr>
      <w:proofErr w:type="gramStart"/>
      <w:r w:rsidRPr="00A067D4">
        <w:rPr>
          <w:rFonts w:ascii="Times New Roman" w:hAnsi="Times New Roman"/>
          <w:color w:val="000000"/>
          <w:sz w:val="28"/>
          <w:szCs w:val="28"/>
        </w:rPr>
        <w:t>В</w:t>
      </w:r>
      <w:r w:rsidR="00A067D4">
        <w:rPr>
          <w:rFonts w:ascii="Times New Roman" w:hAnsi="Times New Roman"/>
          <w:color w:val="000000"/>
          <w:sz w:val="28"/>
          <w:szCs w:val="28"/>
        </w:rPr>
        <w:t xml:space="preserve"> </w:t>
      </w:r>
      <w:r w:rsidR="00A067D4" w:rsidRPr="00A067D4">
        <w:rPr>
          <w:rFonts w:ascii="Times New Roman" w:hAnsi="Times New Roman"/>
          <w:sz w:val="28"/>
          <w:szCs w:val="28"/>
        </w:rPr>
        <w:t>соответствии с пунктами 3</w:t>
      </w:r>
      <w:r w:rsidR="00A067D4" w:rsidRPr="00A067D4">
        <w:rPr>
          <w:rFonts w:ascii="Times New Roman" w:hAnsi="Times New Roman"/>
          <w:sz w:val="28"/>
          <w:szCs w:val="28"/>
          <w:vertAlign w:val="superscript"/>
        </w:rPr>
        <w:t>1</w:t>
      </w:r>
      <w:r w:rsidR="00A067D4" w:rsidRPr="00A067D4">
        <w:rPr>
          <w:rFonts w:ascii="Times New Roman" w:hAnsi="Times New Roman"/>
          <w:sz w:val="28"/>
          <w:szCs w:val="28"/>
        </w:rPr>
        <w:t xml:space="preserve"> и 3</w:t>
      </w:r>
      <w:r w:rsidR="00A067D4" w:rsidRPr="00A067D4">
        <w:rPr>
          <w:rFonts w:ascii="Times New Roman" w:hAnsi="Times New Roman"/>
          <w:sz w:val="28"/>
          <w:szCs w:val="28"/>
          <w:vertAlign w:val="superscript"/>
        </w:rPr>
        <w:t>2</w:t>
      </w:r>
      <w:r w:rsidR="00A067D4" w:rsidRPr="00A067D4">
        <w:rPr>
          <w:rFonts w:ascii="Times New Roman" w:hAnsi="Times New Roman"/>
          <w:sz w:val="28"/>
          <w:szCs w:val="28"/>
        </w:rPr>
        <w:t xml:space="preserve"> статья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w:t>
      </w:r>
      <w:proofErr w:type="gramEnd"/>
      <w:r w:rsidR="00A067D4" w:rsidRPr="00A067D4">
        <w:rPr>
          <w:rFonts w:ascii="Times New Roman" w:hAnsi="Times New Roman"/>
          <w:sz w:val="28"/>
          <w:szCs w:val="28"/>
        </w:rPr>
        <w:t xml:space="preserve">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proofErr w:type="gramStart"/>
      <w:r w:rsidR="00A067D4" w:rsidRPr="00A067D4">
        <w:rPr>
          <w:rFonts w:ascii="Times New Roman" w:hAnsi="Times New Roman"/>
          <w:sz w:val="28"/>
          <w:szCs w:val="28"/>
        </w:rPr>
        <w:t>администрации полномочий главного администратора доходов бюджета</w:t>
      </w:r>
      <w:proofErr w:type="gramEnd"/>
      <w:r w:rsidR="00A067D4" w:rsidRPr="00A067D4">
        <w:rPr>
          <w:rFonts w:ascii="Times New Roman" w:hAnsi="Times New Roman"/>
          <w:sz w:val="28"/>
          <w:szCs w:val="28"/>
        </w:rPr>
        <w:t xml:space="preserve">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статьей 25 Устава муниципа</w:t>
      </w:r>
      <w:r w:rsidR="005301F3">
        <w:rPr>
          <w:rFonts w:ascii="Times New Roman" w:hAnsi="Times New Roman"/>
          <w:sz w:val="28"/>
          <w:szCs w:val="28"/>
        </w:rPr>
        <w:t>льного района «</w:t>
      </w:r>
      <w:proofErr w:type="spellStart"/>
      <w:r w:rsidR="005301F3">
        <w:rPr>
          <w:rFonts w:ascii="Times New Roman" w:hAnsi="Times New Roman"/>
          <w:sz w:val="28"/>
          <w:szCs w:val="28"/>
        </w:rPr>
        <w:t>Карымский</w:t>
      </w:r>
      <w:proofErr w:type="spellEnd"/>
      <w:r w:rsidR="005301F3">
        <w:rPr>
          <w:rFonts w:ascii="Times New Roman" w:hAnsi="Times New Roman"/>
          <w:sz w:val="28"/>
          <w:szCs w:val="28"/>
        </w:rPr>
        <w:t xml:space="preserve"> район»,</w:t>
      </w:r>
      <w:r w:rsidR="00A067D4" w:rsidRPr="00A067D4">
        <w:rPr>
          <w:rFonts w:ascii="Times New Roman" w:hAnsi="Times New Roman"/>
          <w:sz w:val="28"/>
          <w:szCs w:val="28"/>
        </w:rPr>
        <w:t xml:space="preserve"> </w:t>
      </w:r>
      <w:r w:rsidR="00A067D4" w:rsidRPr="00A067D4">
        <w:rPr>
          <w:rFonts w:ascii="Times New Roman" w:hAnsi="Times New Roman"/>
          <w:b/>
          <w:sz w:val="28"/>
          <w:szCs w:val="28"/>
        </w:rPr>
        <w:t>постановля</w:t>
      </w:r>
      <w:r w:rsidR="005301F3">
        <w:rPr>
          <w:rFonts w:ascii="Times New Roman" w:hAnsi="Times New Roman"/>
          <w:b/>
          <w:sz w:val="28"/>
          <w:szCs w:val="28"/>
        </w:rPr>
        <w:t>ю</w:t>
      </w:r>
      <w:r w:rsidRPr="00281691">
        <w:rPr>
          <w:rFonts w:ascii="Times New Roman" w:hAnsi="Times New Roman"/>
          <w:color w:val="000000"/>
          <w:sz w:val="28"/>
          <w:szCs w:val="28"/>
        </w:rPr>
        <w:t xml:space="preserve">: </w:t>
      </w:r>
    </w:p>
    <w:p w:rsidR="00251343" w:rsidRDefault="00251343" w:rsidP="00F1068A">
      <w:pPr>
        <w:autoSpaceDE w:val="0"/>
        <w:autoSpaceDN w:val="0"/>
        <w:adjustRightInd w:val="0"/>
        <w:spacing w:after="0" w:line="240" w:lineRule="auto"/>
        <w:ind w:firstLine="709"/>
        <w:contextualSpacing/>
        <w:rPr>
          <w:rFonts w:ascii="Times New Roman" w:hAnsi="Times New Roman"/>
          <w:sz w:val="28"/>
          <w:szCs w:val="28"/>
        </w:rPr>
      </w:pPr>
      <w:r>
        <w:rPr>
          <w:rFonts w:ascii="Times New Roman" w:hAnsi="Times New Roman"/>
          <w:color w:val="000000"/>
          <w:sz w:val="28"/>
          <w:szCs w:val="28"/>
        </w:rPr>
        <w:t>1.</w:t>
      </w:r>
      <w:r w:rsidR="00F05791" w:rsidRPr="00281691">
        <w:rPr>
          <w:rFonts w:ascii="Times New Roman" w:hAnsi="Times New Roman"/>
          <w:color w:val="000000"/>
          <w:sz w:val="28"/>
          <w:szCs w:val="28"/>
        </w:rPr>
        <w:t xml:space="preserve"> </w:t>
      </w:r>
      <w:r w:rsidRPr="00251343">
        <w:rPr>
          <w:rFonts w:ascii="Times New Roman" w:hAnsi="Times New Roman"/>
          <w:sz w:val="28"/>
          <w:szCs w:val="28"/>
        </w:rPr>
        <w:t>Утвердить перечень главных администраторов доходов бюджета муниципального района «</w:t>
      </w:r>
      <w:proofErr w:type="spellStart"/>
      <w:r w:rsidRPr="00251343">
        <w:rPr>
          <w:rFonts w:ascii="Times New Roman" w:hAnsi="Times New Roman"/>
          <w:sz w:val="28"/>
          <w:szCs w:val="28"/>
        </w:rPr>
        <w:t>Карымский</w:t>
      </w:r>
      <w:proofErr w:type="spellEnd"/>
      <w:r w:rsidRPr="00251343">
        <w:rPr>
          <w:rFonts w:ascii="Times New Roman" w:hAnsi="Times New Roman"/>
          <w:sz w:val="28"/>
          <w:szCs w:val="28"/>
        </w:rPr>
        <w:t xml:space="preserve"> район» -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на 202</w:t>
      </w:r>
      <w:r w:rsidR="009F4FE1">
        <w:rPr>
          <w:rFonts w:ascii="Times New Roman" w:hAnsi="Times New Roman"/>
          <w:sz w:val="28"/>
          <w:szCs w:val="28"/>
        </w:rPr>
        <w:t>5</w:t>
      </w:r>
      <w:r w:rsidRPr="00251343">
        <w:rPr>
          <w:rFonts w:ascii="Times New Roman" w:hAnsi="Times New Roman"/>
          <w:sz w:val="28"/>
          <w:szCs w:val="28"/>
        </w:rPr>
        <w:t xml:space="preserve"> год и </w:t>
      </w:r>
      <w:r w:rsidR="00C05E8D">
        <w:rPr>
          <w:rFonts w:ascii="Times New Roman" w:hAnsi="Times New Roman"/>
          <w:sz w:val="28"/>
          <w:szCs w:val="28"/>
        </w:rPr>
        <w:t>п</w:t>
      </w:r>
      <w:r w:rsidRPr="00251343">
        <w:rPr>
          <w:rFonts w:ascii="Times New Roman" w:hAnsi="Times New Roman"/>
          <w:sz w:val="28"/>
          <w:szCs w:val="28"/>
        </w:rPr>
        <w:t>лановый период 202</w:t>
      </w:r>
      <w:r w:rsidR="009F4FE1">
        <w:rPr>
          <w:rFonts w:ascii="Times New Roman" w:hAnsi="Times New Roman"/>
          <w:sz w:val="28"/>
          <w:szCs w:val="28"/>
        </w:rPr>
        <w:t>6</w:t>
      </w:r>
      <w:r w:rsidRPr="00251343">
        <w:rPr>
          <w:rFonts w:ascii="Times New Roman" w:hAnsi="Times New Roman"/>
          <w:sz w:val="28"/>
          <w:szCs w:val="28"/>
        </w:rPr>
        <w:t xml:space="preserve"> и 202</w:t>
      </w:r>
      <w:r w:rsidR="009F4FE1">
        <w:rPr>
          <w:rFonts w:ascii="Times New Roman" w:hAnsi="Times New Roman"/>
          <w:sz w:val="28"/>
          <w:szCs w:val="28"/>
        </w:rPr>
        <w:t>7</w:t>
      </w:r>
      <w:r w:rsidRPr="00251343">
        <w:rPr>
          <w:rFonts w:ascii="Times New Roman" w:hAnsi="Times New Roman"/>
          <w:sz w:val="28"/>
          <w:szCs w:val="28"/>
        </w:rPr>
        <w:t xml:space="preserve"> годов, согласно приложению № 1.</w:t>
      </w:r>
    </w:p>
    <w:p w:rsidR="00251343" w:rsidRDefault="00251343" w:rsidP="00F1068A">
      <w:pPr>
        <w:autoSpaceDE w:val="0"/>
        <w:autoSpaceDN w:val="0"/>
        <w:adjustRightInd w:val="0"/>
        <w:spacing w:after="0" w:line="240" w:lineRule="auto"/>
        <w:ind w:firstLine="709"/>
        <w:contextualSpacing/>
        <w:rPr>
          <w:rFonts w:ascii="Times New Roman" w:hAnsi="Times New Roman"/>
          <w:sz w:val="28"/>
          <w:szCs w:val="28"/>
        </w:rPr>
      </w:pPr>
      <w:r w:rsidRPr="00251343">
        <w:rPr>
          <w:rFonts w:ascii="Times New Roman" w:hAnsi="Times New Roman"/>
          <w:sz w:val="28"/>
          <w:szCs w:val="28"/>
        </w:rPr>
        <w:t>2. Утвердить перечень главных администраторов доходов бюджета муниципального района «</w:t>
      </w:r>
      <w:proofErr w:type="spellStart"/>
      <w:r w:rsidRPr="00251343">
        <w:rPr>
          <w:rFonts w:ascii="Times New Roman" w:hAnsi="Times New Roman"/>
          <w:sz w:val="28"/>
          <w:szCs w:val="28"/>
        </w:rPr>
        <w:t>Карымский</w:t>
      </w:r>
      <w:proofErr w:type="spellEnd"/>
      <w:r w:rsidRPr="00251343">
        <w:rPr>
          <w:rFonts w:ascii="Times New Roman" w:hAnsi="Times New Roman"/>
          <w:sz w:val="28"/>
          <w:szCs w:val="28"/>
        </w:rPr>
        <w:t xml:space="preserve"> район» - органов государственной власти (государственных органов) Забайкальского края и (или) находящихся в их ведении казенных учреждений на 202</w:t>
      </w:r>
      <w:r w:rsidR="009F4FE1">
        <w:rPr>
          <w:rFonts w:ascii="Times New Roman" w:hAnsi="Times New Roman"/>
          <w:sz w:val="28"/>
          <w:szCs w:val="28"/>
        </w:rPr>
        <w:t>5</w:t>
      </w:r>
      <w:r w:rsidRPr="00251343">
        <w:rPr>
          <w:rFonts w:ascii="Times New Roman" w:hAnsi="Times New Roman"/>
          <w:sz w:val="28"/>
          <w:szCs w:val="28"/>
        </w:rPr>
        <w:t xml:space="preserve"> год и плановый период 202</w:t>
      </w:r>
      <w:r w:rsidR="009F4FE1">
        <w:rPr>
          <w:rFonts w:ascii="Times New Roman" w:hAnsi="Times New Roman"/>
          <w:sz w:val="28"/>
          <w:szCs w:val="28"/>
        </w:rPr>
        <w:t>6</w:t>
      </w:r>
      <w:r w:rsidRPr="00251343">
        <w:rPr>
          <w:rFonts w:ascii="Times New Roman" w:hAnsi="Times New Roman"/>
          <w:sz w:val="28"/>
          <w:szCs w:val="28"/>
        </w:rPr>
        <w:t xml:space="preserve"> и 202</w:t>
      </w:r>
      <w:r w:rsidR="009F4FE1">
        <w:rPr>
          <w:rFonts w:ascii="Times New Roman" w:hAnsi="Times New Roman"/>
          <w:sz w:val="28"/>
          <w:szCs w:val="28"/>
        </w:rPr>
        <w:t>7</w:t>
      </w:r>
      <w:r w:rsidRPr="00251343">
        <w:rPr>
          <w:rFonts w:ascii="Times New Roman" w:hAnsi="Times New Roman"/>
          <w:sz w:val="28"/>
          <w:szCs w:val="28"/>
        </w:rPr>
        <w:t xml:space="preserve"> годов, согласно приложению № 2.</w:t>
      </w:r>
    </w:p>
    <w:p w:rsidR="00251343" w:rsidRDefault="00251343" w:rsidP="00F1068A">
      <w:pPr>
        <w:autoSpaceDE w:val="0"/>
        <w:autoSpaceDN w:val="0"/>
        <w:adjustRightInd w:val="0"/>
        <w:spacing w:after="0" w:line="240" w:lineRule="auto"/>
        <w:ind w:firstLine="709"/>
        <w:contextualSpacing/>
        <w:rPr>
          <w:rFonts w:ascii="Times New Roman" w:hAnsi="Times New Roman"/>
          <w:sz w:val="28"/>
          <w:szCs w:val="28"/>
        </w:rPr>
      </w:pPr>
      <w:r w:rsidRPr="00251343">
        <w:rPr>
          <w:rFonts w:ascii="Times New Roman" w:hAnsi="Times New Roman"/>
          <w:sz w:val="28"/>
          <w:szCs w:val="28"/>
        </w:rPr>
        <w:t>3. Утвердить перечень главных администраторов доходов бюджета муниципального района «</w:t>
      </w:r>
      <w:proofErr w:type="spellStart"/>
      <w:r w:rsidRPr="00251343">
        <w:rPr>
          <w:rFonts w:ascii="Times New Roman" w:hAnsi="Times New Roman"/>
          <w:sz w:val="28"/>
          <w:szCs w:val="28"/>
        </w:rPr>
        <w:t>Карымский</w:t>
      </w:r>
      <w:proofErr w:type="spellEnd"/>
      <w:r w:rsidRPr="00251343">
        <w:rPr>
          <w:rFonts w:ascii="Times New Roman" w:hAnsi="Times New Roman"/>
          <w:sz w:val="28"/>
          <w:szCs w:val="28"/>
        </w:rPr>
        <w:t xml:space="preserve"> район» - органов местного самоуправления и (или) находящихся в их ведении казенных учреждений на 202</w:t>
      </w:r>
      <w:r w:rsidR="009F4FE1">
        <w:rPr>
          <w:rFonts w:ascii="Times New Roman" w:hAnsi="Times New Roman"/>
          <w:sz w:val="28"/>
          <w:szCs w:val="28"/>
        </w:rPr>
        <w:t>5</w:t>
      </w:r>
      <w:r w:rsidRPr="00251343">
        <w:rPr>
          <w:rFonts w:ascii="Times New Roman" w:hAnsi="Times New Roman"/>
          <w:sz w:val="28"/>
          <w:szCs w:val="28"/>
        </w:rPr>
        <w:t xml:space="preserve"> год и плановый период 202</w:t>
      </w:r>
      <w:r w:rsidR="009F4FE1">
        <w:rPr>
          <w:rFonts w:ascii="Times New Roman" w:hAnsi="Times New Roman"/>
          <w:sz w:val="28"/>
          <w:szCs w:val="28"/>
        </w:rPr>
        <w:t>6</w:t>
      </w:r>
      <w:r w:rsidRPr="00251343">
        <w:rPr>
          <w:rFonts w:ascii="Times New Roman" w:hAnsi="Times New Roman"/>
          <w:sz w:val="28"/>
          <w:szCs w:val="28"/>
        </w:rPr>
        <w:t xml:space="preserve"> и 202</w:t>
      </w:r>
      <w:r w:rsidR="009F4FE1">
        <w:rPr>
          <w:rFonts w:ascii="Times New Roman" w:hAnsi="Times New Roman"/>
          <w:sz w:val="28"/>
          <w:szCs w:val="28"/>
        </w:rPr>
        <w:t>7</w:t>
      </w:r>
      <w:r w:rsidRPr="00251343">
        <w:rPr>
          <w:rFonts w:ascii="Times New Roman" w:hAnsi="Times New Roman"/>
          <w:sz w:val="28"/>
          <w:szCs w:val="28"/>
        </w:rPr>
        <w:t xml:space="preserve"> годов, согласно приложению № 3.</w:t>
      </w:r>
    </w:p>
    <w:p w:rsidR="007B6D7F" w:rsidRPr="007B6D7F" w:rsidRDefault="007B6D7F" w:rsidP="00F1068A">
      <w:pPr>
        <w:pStyle w:val="a6"/>
        <w:widowControl w:val="0"/>
        <w:numPr>
          <w:ilvl w:val="0"/>
          <w:numId w:val="9"/>
        </w:numPr>
        <w:shd w:val="clear" w:color="auto" w:fill="FFFFFF"/>
        <w:autoSpaceDE w:val="0"/>
        <w:autoSpaceDN w:val="0"/>
        <w:adjustRightInd w:val="0"/>
        <w:spacing w:after="0" w:line="240" w:lineRule="auto"/>
        <w:ind w:left="0" w:firstLine="709"/>
        <w:rPr>
          <w:rFonts w:ascii="Times New Roman" w:hAnsi="Times New Roman"/>
          <w:sz w:val="28"/>
          <w:szCs w:val="28"/>
        </w:rPr>
      </w:pPr>
      <w:r w:rsidRPr="007B6D7F">
        <w:rPr>
          <w:rFonts w:ascii="Times New Roman" w:hAnsi="Times New Roman"/>
          <w:color w:val="000000"/>
          <w:sz w:val="28"/>
          <w:szCs w:val="28"/>
        </w:rPr>
        <w:lastRenderedPageBreak/>
        <w:t>Признать утратившим силу постановление администрации муниципального района «</w:t>
      </w:r>
      <w:proofErr w:type="spellStart"/>
      <w:r w:rsidRPr="007B6D7F">
        <w:rPr>
          <w:rFonts w:ascii="Times New Roman" w:hAnsi="Times New Roman"/>
          <w:color w:val="000000"/>
          <w:sz w:val="28"/>
          <w:szCs w:val="28"/>
        </w:rPr>
        <w:t>Карымский</w:t>
      </w:r>
      <w:proofErr w:type="spellEnd"/>
      <w:r w:rsidRPr="007B6D7F">
        <w:rPr>
          <w:rFonts w:ascii="Times New Roman" w:hAnsi="Times New Roman"/>
          <w:color w:val="000000"/>
          <w:sz w:val="28"/>
          <w:szCs w:val="28"/>
        </w:rPr>
        <w:t xml:space="preserve"> район» от </w:t>
      </w:r>
      <w:r w:rsidR="009F4FE1">
        <w:rPr>
          <w:rFonts w:ascii="Times New Roman" w:hAnsi="Times New Roman"/>
          <w:color w:val="000000"/>
          <w:sz w:val="28"/>
          <w:szCs w:val="28"/>
        </w:rPr>
        <w:t>28</w:t>
      </w:r>
      <w:r w:rsidRPr="007B6D7F">
        <w:rPr>
          <w:rFonts w:ascii="Times New Roman" w:hAnsi="Times New Roman"/>
          <w:color w:val="000000"/>
          <w:sz w:val="28"/>
          <w:szCs w:val="28"/>
        </w:rPr>
        <w:t xml:space="preserve"> </w:t>
      </w:r>
      <w:r w:rsidR="009F4FE1">
        <w:rPr>
          <w:rFonts w:ascii="Times New Roman" w:hAnsi="Times New Roman"/>
          <w:color w:val="000000"/>
          <w:sz w:val="28"/>
          <w:szCs w:val="28"/>
        </w:rPr>
        <w:t>декабря</w:t>
      </w:r>
      <w:r w:rsidRPr="007B6D7F">
        <w:rPr>
          <w:rFonts w:ascii="Times New Roman" w:hAnsi="Times New Roman"/>
          <w:color w:val="000000"/>
          <w:sz w:val="28"/>
          <w:szCs w:val="28"/>
        </w:rPr>
        <w:t xml:space="preserve"> 202</w:t>
      </w:r>
      <w:r w:rsidR="009F4FE1">
        <w:rPr>
          <w:rFonts w:ascii="Times New Roman" w:hAnsi="Times New Roman"/>
          <w:color w:val="000000"/>
          <w:sz w:val="28"/>
          <w:szCs w:val="28"/>
        </w:rPr>
        <w:t>3</w:t>
      </w:r>
      <w:r w:rsidRPr="007B6D7F">
        <w:rPr>
          <w:rFonts w:ascii="Times New Roman" w:hAnsi="Times New Roman"/>
          <w:color w:val="000000"/>
          <w:sz w:val="28"/>
          <w:szCs w:val="28"/>
        </w:rPr>
        <w:t xml:space="preserve"> года № 4</w:t>
      </w:r>
      <w:r w:rsidR="009F4FE1">
        <w:rPr>
          <w:rFonts w:ascii="Times New Roman" w:hAnsi="Times New Roman"/>
          <w:color w:val="000000"/>
          <w:sz w:val="28"/>
          <w:szCs w:val="28"/>
        </w:rPr>
        <w:t>79</w:t>
      </w:r>
      <w:r w:rsidRPr="007B6D7F">
        <w:rPr>
          <w:rFonts w:ascii="Times New Roman" w:hAnsi="Times New Roman"/>
          <w:color w:val="000000"/>
          <w:sz w:val="28"/>
          <w:szCs w:val="28"/>
        </w:rPr>
        <w:t xml:space="preserve"> «</w:t>
      </w:r>
      <w:r w:rsidRPr="007B6D7F">
        <w:rPr>
          <w:rFonts w:ascii="Times New Roman" w:hAnsi="Times New Roman"/>
          <w:bCs/>
          <w:sz w:val="28"/>
          <w:szCs w:val="28"/>
        </w:rPr>
        <w:t>Об утверждении перечня главных администраторов доходов бюджета муниципального района «</w:t>
      </w:r>
      <w:proofErr w:type="spellStart"/>
      <w:r w:rsidRPr="007B6D7F">
        <w:rPr>
          <w:rFonts w:ascii="Times New Roman" w:hAnsi="Times New Roman"/>
          <w:bCs/>
          <w:sz w:val="28"/>
          <w:szCs w:val="28"/>
        </w:rPr>
        <w:t>Карымский</w:t>
      </w:r>
      <w:proofErr w:type="spellEnd"/>
      <w:r w:rsidRPr="007B6D7F">
        <w:rPr>
          <w:rFonts w:ascii="Times New Roman" w:hAnsi="Times New Roman"/>
          <w:bCs/>
          <w:sz w:val="28"/>
          <w:szCs w:val="28"/>
        </w:rPr>
        <w:t xml:space="preserve"> район» на 202</w:t>
      </w:r>
      <w:r w:rsidR="009F4FE1">
        <w:rPr>
          <w:rFonts w:ascii="Times New Roman" w:hAnsi="Times New Roman"/>
          <w:bCs/>
          <w:sz w:val="28"/>
          <w:szCs w:val="28"/>
        </w:rPr>
        <w:t>4</w:t>
      </w:r>
      <w:r w:rsidRPr="007B6D7F">
        <w:rPr>
          <w:rFonts w:ascii="Times New Roman" w:hAnsi="Times New Roman"/>
          <w:bCs/>
          <w:sz w:val="28"/>
          <w:szCs w:val="28"/>
        </w:rPr>
        <w:t xml:space="preserve"> год и на плановый период 202</w:t>
      </w:r>
      <w:r w:rsidR="009F4FE1">
        <w:rPr>
          <w:rFonts w:ascii="Times New Roman" w:hAnsi="Times New Roman"/>
          <w:bCs/>
          <w:sz w:val="28"/>
          <w:szCs w:val="28"/>
        </w:rPr>
        <w:t>5</w:t>
      </w:r>
      <w:r w:rsidRPr="007B6D7F">
        <w:rPr>
          <w:rFonts w:ascii="Times New Roman" w:hAnsi="Times New Roman"/>
          <w:bCs/>
          <w:sz w:val="28"/>
          <w:szCs w:val="28"/>
        </w:rPr>
        <w:t xml:space="preserve"> и 202</w:t>
      </w:r>
      <w:r w:rsidR="009F4FE1">
        <w:rPr>
          <w:rFonts w:ascii="Times New Roman" w:hAnsi="Times New Roman"/>
          <w:bCs/>
          <w:sz w:val="28"/>
          <w:szCs w:val="28"/>
        </w:rPr>
        <w:t>6</w:t>
      </w:r>
      <w:r w:rsidRPr="007B6D7F">
        <w:rPr>
          <w:rFonts w:ascii="Times New Roman" w:hAnsi="Times New Roman"/>
          <w:bCs/>
          <w:sz w:val="28"/>
          <w:szCs w:val="28"/>
        </w:rPr>
        <w:t xml:space="preserve"> годов»</w:t>
      </w:r>
      <w:r w:rsidRPr="007B6D7F">
        <w:rPr>
          <w:rFonts w:ascii="Times New Roman" w:hAnsi="Times New Roman"/>
          <w:color w:val="000000"/>
          <w:sz w:val="28"/>
          <w:szCs w:val="28"/>
        </w:rPr>
        <w:t xml:space="preserve">. </w:t>
      </w:r>
    </w:p>
    <w:p w:rsidR="00251343" w:rsidRPr="00251343" w:rsidRDefault="007B6D7F" w:rsidP="00F1068A">
      <w:pPr>
        <w:autoSpaceDE w:val="0"/>
        <w:autoSpaceDN w:val="0"/>
        <w:adjustRightInd w:val="0"/>
        <w:spacing w:after="0" w:line="240" w:lineRule="auto"/>
        <w:ind w:firstLine="709"/>
        <w:contextualSpacing/>
        <w:rPr>
          <w:rFonts w:ascii="Times New Roman" w:hAnsi="Times New Roman"/>
          <w:sz w:val="28"/>
          <w:szCs w:val="28"/>
        </w:rPr>
      </w:pPr>
      <w:r>
        <w:rPr>
          <w:rFonts w:ascii="Times New Roman" w:hAnsi="Times New Roman"/>
          <w:sz w:val="28"/>
          <w:szCs w:val="28"/>
        </w:rPr>
        <w:t>5</w:t>
      </w:r>
      <w:r w:rsidR="00251343" w:rsidRPr="00251343">
        <w:rPr>
          <w:rFonts w:ascii="Times New Roman" w:hAnsi="Times New Roman"/>
          <w:sz w:val="28"/>
          <w:szCs w:val="28"/>
        </w:rPr>
        <w:t xml:space="preserve">. </w:t>
      </w:r>
      <w:proofErr w:type="gramStart"/>
      <w:r w:rsidR="00251343" w:rsidRPr="00251343">
        <w:rPr>
          <w:rFonts w:ascii="Times New Roman" w:hAnsi="Times New Roman"/>
          <w:sz w:val="28"/>
          <w:szCs w:val="28"/>
        </w:rPr>
        <w:t>Контроль за</w:t>
      </w:r>
      <w:proofErr w:type="gramEnd"/>
      <w:r w:rsidR="00251343" w:rsidRPr="00251343">
        <w:rPr>
          <w:rFonts w:ascii="Times New Roman" w:hAnsi="Times New Roman"/>
          <w:sz w:val="28"/>
          <w:szCs w:val="28"/>
        </w:rPr>
        <w:t xml:space="preserve"> исполнением настоящего постановления возложить на председателя Комитета по финансам муниципального района «</w:t>
      </w:r>
      <w:proofErr w:type="spellStart"/>
      <w:r w:rsidR="00251343" w:rsidRPr="00251343">
        <w:rPr>
          <w:rFonts w:ascii="Times New Roman" w:hAnsi="Times New Roman"/>
          <w:sz w:val="28"/>
          <w:szCs w:val="28"/>
        </w:rPr>
        <w:t>Карымский</w:t>
      </w:r>
      <w:proofErr w:type="spellEnd"/>
      <w:r w:rsidR="00251343" w:rsidRPr="00251343">
        <w:rPr>
          <w:rFonts w:ascii="Times New Roman" w:hAnsi="Times New Roman"/>
          <w:sz w:val="28"/>
          <w:szCs w:val="28"/>
        </w:rPr>
        <w:t xml:space="preserve"> район» </w:t>
      </w:r>
      <w:r w:rsidR="00AF7EEB">
        <w:rPr>
          <w:rFonts w:ascii="Times New Roman" w:hAnsi="Times New Roman"/>
          <w:sz w:val="28"/>
          <w:szCs w:val="28"/>
        </w:rPr>
        <w:t>Сивакову Т. М.</w:t>
      </w:r>
      <w:r w:rsidR="00251343" w:rsidRPr="00251343">
        <w:rPr>
          <w:rFonts w:ascii="Times New Roman" w:hAnsi="Times New Roman"/>
          <w:sz w:val="28"/>
          <w:szCs w:val="28"/>
        </w:rPr>
        <w:t xml:space="preserve"> </w:t>
      </w:r>
    </w:p>
    <w:p w:rsidR="00251343" w:rsidRPr="00251343" w:rsidRDefault="007B6D7F" w:rsidP="00F1068A">
      <w:pPr>
        <w:spacing w:after="0" w:line="240" w:lineRule="auto"/>
        <w:ind w:firstLine="709"/>
        <w:contextualSpacing/>
        <w:rPr>
          <w:rFonts w:ascii="Times New Roman" w:hAnsi="Times New Roman"/>
          <w:sz w:val="28"/>
          <w:szCs w:val="28"/>
        </w:rPr>
      </w:pPr>
      <w:r>
        <w:rPr>
          <w:rFonts w:ascii="Times New Roman" w:hAnsi="Times New Roman"/>
          <w:sz w:val="28"/>
          <w:szCs w:val="28"/>
        </w:rPr>
        <w:t>6</w:t>
      </w:r>
      <w:r w:rsidR="00251343">
        <w:rPr>
          <w:rFonts w:ascii="Times New Roman" w:hAnsi="Times New Roman"/>
          <w:sz w:val="28"/>
          <w:szCs w:val="28"/>
        </w:rPr>
        <w:t xml:space="preserve">. </w:t>
      </w:r>
      <w:r w:rsidR="00251343" w:rsidRPr="00251343">
        <w:rPr>
          <w:rFonts w:ascii="Times New Roman" w:hAnsi="Times New Roman"/>
          <w:sz w:val="28"/>
          <w:szCs w:val="28"/>
        </w:rPr>
        <w:t>Настоящее постановление разместить на официальном сайте администрации муниципального района «</w:t>
      </w:r>
      <w:proofErr w:type="spellStart"/>
      <w:r w:rsidR="00251343" w:rsidRPr="00251343">
        <w:rPr>
          <w:rFonts w:ascii="Times New Roman" w:hAnsi="Times New Roman"/>
          <w:sz w:val="28"/>
          <w:szCs w:val="28"/>
        </w:rPr>
        <w:t>Карымский</w:t>
      </w:r>
      <w:proofErr w:type="spellEnd"/>
      <w:r w:rsidR="00251343" w:rsidRPr="00251343">
        <w:rPr>
          <w:rFonts w:ascii="Times New Roman" w:hAnsi="Times New Roman"/>
          <w:sz w:val="28"/>
          <w:szCs w:val="28"/>
        </w:rPr>
        <w:t xml:space="preserve"> район» в информационно – телекоммуникационной сети «Интернет»: </w:t>
      </w:r>
      <w:hyperlink r:id="rId8" w:history="1">
        <w:r w:rsidR="00251343" w:rsidRPr="00692FD1">
          <w:rPr>
            <w:rStyle w:val="a3"/>
            <w:rFonts w:ascii="Times New Roman" w:hAnsi="Times New Roman"/>
            <w:sz w:val="28"/>
            <w:szCs w:val="28"/>
          </w:rPr>
          <w:t>http://карымское.рф</w:t>
        </w:r>
      </w:hyperlink>
    </w:p>
    <w:p w:rsidR="00251343" w:rsidRPr="00251343" w:rsidRDefault="007B6D7F" w:rsidP="00F1068A">
      <w:pPr>
        <w:spacing w:after="0" w:line="240" w:lineRule="auto"/>
        <w:ind w:firstLine="708"/>
        <w:contextualSpacing/>
        <w:rPr>
          <w:rFonts w:ascii="Times New Roman" w:hAnsi="Times New Roman"/>
          <w:sz w:val="28"/>
          <w:szCs w:val="28"/>
        </w:rPr>
      </w:pPr>
      <w:r>
        <w:rPr>
          <w:rFonts w:ascii="Times New Roman" w:hAnsi="Times New Roman"/>
          <w:sz w:val="28"/>
          <w:szCs w:val="28"/>
        </w:rPr>
        <w:t>7</w:t>
      </w:r>
      <w:r w:rsidR="00251343" w:rsidRPr="00251343">
        <w:rPr>
          <w:rFonts w:ascii="Times New Roman" w:hAnsi="Times New Roman"/>
          <w:sz w:val="28"/>
          <w:szCs w:val="28"/>
        </w:rPr>
        <w:t>. Настоящее постановление вступает в силу с 01 января 202</w:t>
      </w:r>
      <w:r w:rsidR="009F4FE1">
        <w:rPr>
          <w:rFonts w:ascii="Times New Roman" w:hAnsi="Times New Roman"/>
          <w:sz w:val="28"/>
          <w:szCs w:val="28"/>
        </w:rPr>
        <w:t>5</w:t>
      </w:r>
      <w:r w:rsidR="00251343" w:rsidRPr="00251343">
        <w:rPr>
          <w:rFonts w:ascii="Times New Roman" w:hAnsi="Times New Roman"/>
          <w:sz w:val="28"/>
          <w:szCs w:val="28"/>
        </w:rPr>
        <w:t xml:space="preserve"> года.</w:t>
      </w:r>
    </w:p>
    <w:p w:rsidR="00F05791" w:rsidRPr="00E226E9" w:rsidRDefault="00E226E9" w:rsidP="00E226E9">
      <w:pPr>
        <w:widowControl w:val="0"/>
        <w:shd w:val="clear" w:color="auto" w:fill="FFFFFF"/>
        <w:autoSpaceDE w:val="0"/>
        <w:autoSpaceDN w:val="0"/>
        <w:adjustRightInd w:val="0"/>
        <w:spacing w:after="0" w:line="240" w:lineRule="auto"/>
        <w:ind w:left="708"/>
        <w:contextualSpacing/>
        <w:rPr>
          <w:rFonts w:ascii="Times New Roman" w:hAnsi="Times New Roman"/>
          <w:color w:val="000000"/>
          <w:sz w:val="28"/>
          <w:szCs w:val="28"/>
        </w:rPr>
      </w:pPr>
      <w:r>
        <w:rPr>
          <w:rFonts w:ascii="Times New Roman" w:hAnsi="Times New Roman"/>
          <w:color w:val="000000"/>
          <w:sz w:val="28"/>
          <w:szCs w:val="28"/>
        </w:rPr>
        <w:t xml:space="preserve">    </w:t>
      </w:r>
    </w:p>
    <w:p w:rsidR="00F05791" w:rsidRDefault="00F05791" w:rsidP="00F05791">
      <w:pPr>
        <w:pStyle w:val="ConsPlusNormal"/>
        <w:shd w:val="clear" w:color="auto" w:fill="FFFFFF"/>
        <w:rPr>
          <w:rFonts w:ascii="Times New Roman" w:hAnsi="Times New Roman" w:cs="Times New Roman"/>
          <w:sz w:val="28"/>
          <w:szCs w:val="28"/>
        </w:rPr>
      </w:pPr>
    </w:p>
    <w:p w:rsidR="00F05791" w:rsidRPr="001D4056" w:rsidRDefault="00F05791" w:rsidP="00F05791">
      <w:pPr>
        <w:shd w:val="clear" w:color="auto" w:fill="FFFFFF"/>
        <w:autoSpaceDE w:val="0"/>
        <w:autoSpaceDN w:val="0"/>
        <w:adjustRightInd w:val="0"/>
        <w:spacing w:after="0" w:line="240" w:lineRule="auto"/>
        <w:rPr>
          <w:rFonts w:ascii="Times New Roman" w:hAnsi="Times New Roman"/>
          <w:color w:val="000000"/>
          <w:sz w:val="28"/>
          <w:szCs w:val="28"/>
        </w:rPr>
      </w:pPr>
      <w:r w:rsidRPr="001D4056">
        <w:rPr>
          <w:rFonts w:ascii="Times New Roman" w:hAnsi="Times New Roman"/>
          <w:color w:val="000000"/>
          <w:sz w:val="28"/>
          <w:szCs w:val="28"/>
        </w:rPr>
        <w:t>Глава</w:t>
      </w:r>
      <w:r w:rsidR="005C7DDD">
        <w:rPr>
          <w:rFonts w:ascii="Times New Roman" w:hAnsi="Times New Roman"/>
          <w:color w:val="000000"/>
          <w:sz w:val="28"/>
          <w:szCs w:val="28"/>
        </w:rPr>
        <w:t xml:space="preserve"> </w:t>
      </w:r>
      <w:r w:rsidRPr="001D4056">
        <w:rPr>
          <w:rFonts w:ascii="Times New Roman" w:hAnsi="Times New Roman"/>
          <w:color w:val="000000"/>
          <w:sz w:val="28"/>
          <w:szCs w:val="28"/>
        </w:rPr>
        <w:t>муниципального района</w:t>
      </w:r>
    </w:p>
    <w:p w:rsidR="00F05791" w:rsidRPr="001D4056" w:rsidRDefault="00F05791" w:rsidP="00F05791">
      <w:pPr>
        <w:shd w:val="clear" w:color="auto" w:fill="FFFFFF"/>
        <w:autoSpaceDE w:val="0"/>
        <w:autoSpaceDN w:val="0"/>
        <w:adjustRightInd w:val="0"/>
        <w:spacing w:after="0" w:line="240" w:lineRule="auto"/>
        <w:rPr>
          <w:rFonts w:ascii="Times New Roman" w:hAnsi="Times New Roman"/>
          <w:color w:val="000000"/>
          <w:sz w:val="28"/>
          <w:szCs w:val="28"/>
        </w:rPr>
      </w:pPr>
      <w:r w:rsidRPr="001D4056">
        <w:rPr>
          <w:rFonts w:ascii="Times New Roman" w:hAnsi="Times New Roman"/>
          <w:color w:val="000000"/>
          <w:sz w:val="28"/>
          <w:szCs w:val="28"/>
        </w:rPr>
        <w:t>«</w:t>
      </w:r>
      <w:proofErr w:type="spellStart"/>
      <w:r w:rsidRPr="001D4056">
        <w:rPr>
          <w:rFonts w:ascii="Times New Roman" w:hAnsi="Times New Roman"/>
          <w:color w:val="000000"/>
          <w:sz w:val="28"/>
          <w:szCs w:val="28"/>
        </w:rPr>
        <w:t>Карымский</w:t>
      </w:r>
      <w:proofErr w:type="spellEnd"/>
      <w:r w:rsidRPr="001D4056">
        <w:rPr>
          <w:rFonts w:ascii="Times New Roman" w:hAnsi="Times New Roman"/>
          <w:color w:val="000000"/>
          <w:sz w:val="28"/>
          <w:szCs w:val="28"/>
        </w:rPr>
        <w:t xml:space="preserve"> район» </w:t>
      </w:r>
      <w:r>
        <w:rPr>
          <w:rFonts w:ascii="Times New Roman" w:hAnsi="Times New Roman"/>
          <w:color w:val="000000"/>
          <w:sz w:val="28"/>
          <w:szCs w:val="28"/>
        </w:rPr>
        <w:t xml:space="preserve">        </w:t>
      </w:r>
      <w:r w:rsidRPr="001D4056">
        <w:rPr>
          <w:rFonts w:ascii="Times New Roman" w:hAnsi="Times New Roman"/>
          <w:color w:val="000000"/>
          <w:sz w:val="28"/>
          <w:szCs w:val="28"/>
        </w:rPr>
        <w:t xml:space="preserve">                             </w:t>
      </w:r>
      <w:r>
        <w:rPr>
          <w:rFonts w:ascii="Times New Roman" w:hAnsi="Times New Roman"/>
          <w:color w:val="000000"/>
          <w:sz w:val="28"/>
          <w:szCs w:val="28"/>
        </w:rPr>
        <w:t xml:space="preserve"> </w:t>
      </w:r>
      <w:r w:rsidRPr="001D4056">
        <w:rPr>
          <w:rFonts w:ascii="Times New Roman" w:hAnsi="Times New Roman"/>
          <w:color w:val="000000"/>
          <w:sz w:val="28"/>
          <w:szCs w:val="28"/>
        </w:rPr>
        <w:t xml:space="preserve">  </w:t>
      </w:r>
      <w:r w:rsidR="00FA309D">
        <w:rPr>
          <w:rFonts w:ascii="Times New Roman" w:hAnsi="Times New Roman"/>
          <w:color w:val="000000"/>
          <w:sz w:val="28"/>
          <w:szCs w:val="28"/>
        </w:rPr>
        <w:t xml:space="preserve">       </w:t>
      </w:r>
      <w:r w:rsidR="005C7DDD">
        <w:rPr>
          <w:rFonts w:ascii="Times New Roman" w:hAnsi="Times New Roman"/>
          <w:color w:val="000000"/>
          <w:sz w:val="28"/>
          <w:szCs w:val="28"/>
        </w:rPr>
        <w:t xml:space="preserve">     </w:t>
      </w:r>
      <w:r w:rsidR="00FA309D">
        <w:rPr>
          <w:rFonts w:ascii="Times New Roman" w:hAnsi="Times New Roman"/>
          <w:color w:val="000000"/>
          <w:sz w:val="28"/>
          <w:szCs w:val="28"/>
        </w:rPr>
        <w:t xml:space="preserve">      </w:t>
      </w:r>
      <w:r w:rsidR="0043142B">
        <w:rPr>
          <w:rFonts w:ascii="Times New Roman" w:hAnsi="Times New Roman"/>
          <w:color w:val="000000"/>
          <w:sz w:val="28"/>
          <w:szCs w:val="28"/>
        </w:rPr>
        <w:t xml:space="preserve">   </w:t>
      </w:r>
      <w:r w:rsidR="00FA309D">
        <w:rPr>
          <w:rFonts w:ascii="Times New Roman" w:hAnsi="Times New Roman"/>
          <w:color w:val="000000"/>
          <w:sz w:val="28"/>
          <w:szCs w:val="28"/>
        </w:rPr>
        <w:t xml:space="preserve"> </w:t>
      </w:r>
      <w:r w:rsidR="00F32FF7">
        <w:rPr>
          <w:rFonts w:ascii="Times New Roman" w:hAnsi="Times New Roman"/>
          <w:color w:val="000000"/>
          <w:sz w:val="28"/>
          <w:szCs w:val="28"/>
        </w:rPr>
        <w:t xml:space="preserve"> </w:t>
      </w:r>
      <w:r w:rsidRPr="001D4056">
        <w:rPr>
          <w:rFonts w:ascii="Times New Roman" w:hAnsi="Times New Roman"/>
          <w:color w:val="000000"/>
          <w:sz w:val="28"/>
          <w:szCs w:val="28"/>
        </w:rPr>
        <w:t>А.С.</w:t>
      </w:r>
      <w:r>
        <w:rPr>
          <w:rFonts w:ascii="Times New Roman" w:hAnsi="Times New Roman"/>
          <w:color w:val="000000"/>
          <w:sz w:val="28"/>
          <w:szCs w:val="28"/>
        </w:rPr>
        <w:t xml:space="preserve"> </w:t>
      </w:r>
      <w:proofErr w:type="spellStart"/>
      <w:r w:rsidRPr="001D4056">
        <w:rPr>
          <w:rFonts w:ascii="Times New Roman" w:hAnsi="Times New Roman"/>
          <w:color w:val="000000"/>
          <w:sz w:val="28"/>
          <w:szCs w:val="28"/>
        </w:rPr>
        <w:t>Сидельников</w:t>
      </w:r>
      <w:proofErr w:type="spellEnd"/>
    </w:p>
    <w:p w:rsidR="00F05791" w:rsidRDefault="00F05791" w:rsidP="00F05791">
      <w:pPr>
        <w:pStyle w:val="ConsPlusNormal"/>
        <w:shd w:val="clear" w:color="auto" w:fill="FFFFFF"/>
        <w:rPr>
          <w:rFonts w:ascii="Times New Roman" w:hAnsi="Times New Roman" w:cs="Times New Roman"/>
          <w:sz w:val="28"/>
          <w:szCs w:val="28"/>
        </w:rPr>
      </w:pPr>
    </w:p>
    <w:p w:rsidR="00F05791" w:rsidRPr="00F32FF7" w:rsidRDefault="00F05791" w:rsidP="00F05791">
      <w:pPr>
        <w:pStyle w:val="ConsPlusNormal"/>
        <w:shd w:val="clear" w:color="auto" w:fill="FFFFFF"/>
        <w:rPr>
          <w:rFonts w:ascii="Times New Roman" w:hAnsi="Times New Roman" w:cs="Times New Roman"/>
          <w:sz w:val="28"/>
          <w:szCs w:val="28"/>
        </w:rPr>
      </w:pPr>
    </w:p>
    <w:p w:rsidR="00515746" w:rsidRDefault="00F05791" w:rsidP="00F05791">
      <w:pPr>
        <w:shd w:val="clear" w:color="auto" w:fill="FFFFFF"/>
        <w:spacing w:after="0" w:line="240" w:lineRule="auto"/>
        <w:rPr>
          <w:rFonts w:ascii="Times New Roman" w:hAnsi="Times New Roman"/>
          <w:color w:val="FFFFFF" w:themeColor="background1"/>
          <w:sz w:val="24"/>
          <w:szCs w:val="24"/>
        </w:rPr>
      </w:pPr>
      <w:r w:rsidRPr="00A92A3D">
        <w:rPr>
          <w:rFonts w:ascii="Times New Roman" w:hAnsi="Times New Roman"/>
          <w:color w:val="FFFFFF" w:themeColor="background1"/>
          <w:sz w:val="24"/>
          <w:szCs w:val="24"/>
        </w:rPr>
        <w:t>.А.А</w:t>
      </w: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F85A0B" w:rsidRDefault="00F85A0B" w:rsidP="00F05791">
      <w:pPr>
        <w:shd w:val="clear" w:color="auto" w:fill="FFFFFF"/>
        <w:spacing w:after="0" w:line="240" w:lineRule="auto"/>
        <w:rPr>
          <w:rFonts w:ascii="Times New Roman" w:hAnsi="Times New Roman"/>
          <w:color w:val="FFFFFF" w:themeColor="background1"/>
          <w:sz w:val="24"/>
          <w:szCs w:val="24"/>
        </w:rPr>
      </w:pPr>
    </w:p>
    <w:p w:rsidR="00C65FB0" w:rsidRDefault="00C65FB0" w:rsidP="00F05791">
      <w:pPr>
        <w:shd w:val="clear" w:color="auto" w:fill="FFFFFF"/>
        <w:spacing w:after="0" w:line="240" w:lineRule="auto"/>
        <w:rPr>
          <w:rFonts w:ascii="Times New Roman" w:hAnsi="Times New Roman"/>
          <w:color w:val="FFFFFF" w:themeColor="background1"/>
          <w:sz w:val="24"/>
          <w:szCs w:val="24"/>
        </w:rPr>
        <w:sectPr w:rsidR="00C65FB0" w:rsidSect="007B290F">
          <w:headerReference w:type="default" r:id="rId9"/>
          <w:footerReference w:type="default" r:id="rId10"/>
          <w:headerReference w:type="first" r:id="rId11"/>
          <w:pgSz w:w="11906" w:h="16838"/>
          <w:pgMar w:top="1134" w:right="567" w:bottom="1134" w:left="1701" w:header="567" w:footer="567" w:gutter="0"/>
          <w:pgNumType w:start="1"/>
          <w:cols w:space="708"/>
          <w:titlePg/>
          <w:docGrid w:linePitch="360"/>
        </w:sectPr>
      </w:pPr>
    </w:p>
    <w:p w:rsidR="00500DC2" w:rsidRDefault="00D7511E" w:rsidP="0001219A">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lastRenderedPageBreak/>
        <w:t xml:space="preserve">  </w:t>
      </w:r>
      <w:r w:rsidR="00F85A0B" w:rsidRPr="00277AC8">
        <w:rPr>
          <w:rFonts w:ascii="Times New Roman" w:hAnsi="Times New Roman"/>
          <w:sz w:val="28"/>
          <w:szCs w:val="28"/>
        </w:rPr>
        <w:t>Приложение № 1</w:t>
      </w:r>
    </w:p>
    <w:p w:rsidR="00D7511E" w:rsidRDefault="00500DC2" w:rsidP="0001219A">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УТВЕРЖДЕНО</w:t>
      </w:r>
      <w:r w:rsidR="00F85A0B" w:rsidRPr="00277AC8">
        <w:rPr>
          <w:rFonts w:ascii="Times New Roman" w:hAnsi="Times New Roman"/>
          <w:sz w:val="28"/>
          <w:szCs w:val="28"/>
        </w:rPr>
        <w:t xml:space="preserve"> </w:t>
      </w:r>
    </w:p>
    <w:p w:rsidR="00500DC2" w:rsidRDefault="00D7511E" w:rsidP="0001219A">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00500DC2">
        <w:rPr>
          <w:rFonts w:ascii="Times New Roman" w:hAnsi="Times New Roman"/>
          <w:sz w:val="28"/>
          <w:szCs w:val="28"/>
        </w:rPr>
        <w:t>п</w:t>
      </w:r>
      <w:r w:rsidR="00F85A0B" w:rsidRPr="00277AC8">
        <w:rPr>
          <w:rFonts w:ascii="Times New Roman" w:hAnsi="Times New Roman"/>
          <w:sz w:val="28"/>
          <w:szCs w:val="28"/>
        </w:rPr>
        <w:t>остановлени</w:t>
      </w:r>
      <w:r w:rsidR="00500DC2">
        <w:rPr>
          <w:rFonts w:ascii="Times New Roman" w:hAnsi="Times New Roman"/>
          <w:sz w:val="28"/>
          <w:szCs w:val="28"/>
        </w:rPr>
        <w:t>ем а</w:t>
      </w:r>
      <w:r w:rsidR="00F85A0B" w:rsidRPr="00277AC8">
        <w:rPr>
          <w:rFonts w:ascii="Times New Roman" w:hAnsi="Times New Roman"/>
          <w:sz w:val="28"/>
          <w:szCs w:val="28"/>
        </w:rPr>
        <w:t xml:space="preserve">дминистрации </w:t>
      </w:r>
    </w:p>
    <w:p w:rsidR="00500DC2" w:rsidRDefault="00500DC2" w:rsidP="0001219A">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00277AC8">
        <w:rPr>
          <w:rFonts w:ascii="Times New Roman" w:hAnsi="Times New Roman"/>
          <w:sz w:val="28"/>
          <w:szCs w:val="28"/>
        </w:rPr>
        <w:t>м</w:t>
      </w:r>
      <w:r w:rsidR="00F85A0B" w:rsidRPr="00277AC8">
        <w:rPr>
          <w:rFonts w:ascii="Times New Roman" w:hAnsi="Times New Roman"/>
          <w:sz w:val="28"/>
          <w:szCs w:val="28"/>
        </w:rPr>
        <w:t>униципального</w:t>
      </w:r>
      <w:r>
        <w:rPr>
          <w:rFonts w:ascii="Times New Roman" w:hAnsi="Times New Roman"/>
          <w:sz w:val="28"/>
          <w:szCs w:val="28"/>
        </w:rPr>
        <w:t xml:space="preserve"> </w:t>
      </w:r>
      <w:r w:rsidR="00F85A0B" w:rsidRPr="00277AC8">
        <w:rPr>
          <w:rFonts w:ascii="Times New Roman" w:hAnsi="Times New Roman"/>
          <w:sz w:val="28"/>
          <w:szCs w:val="28"/>
        </w:rPr>
        <w:t xml:space="preserve">района </w:t>
      </w:r>
    </w:p>
    <w:p w:rsidR="00F85A0B" w:rsidRPr="00277AC8" w:rsidRDefault="009A7349" w:rsidP="0001219A">
      <w:pPr>
        <w:spacing w:after="0" w:line="240" w:lineRule="auto"/>
        <w:ind w:left="4248" w:firstLine="708"/>
        <w:contextualSpacing/>
        <w:jc w:val="right"/>
        <w:outlineLvl w:val="0"/>
        <w:rPr>
          <w:rFonts w:ascii="Times New Roman" w:hAnsi="Times New Roman"/>
          <w:sz w:val="28"/>
          <w:szCs w:val="28"/>
        </w:rPr>
      </w:pPr>
      <w:r>
        <w:rPr>
          <w:rFonts w:ascii="Times New Roman" w:hAnsi="Times New Roman"/>
          <w:sz w:val="28"/>
          <w:szCs w:val="28"/>
        </w:rPr>
        <w:t xml:space="preserve">     </w:t>
      </w:r>
      <w:r w:rsidR="00F85A0B" w:rsidRPr="00277AC8">
        <w:rPr>
          <w:rFonts w:ascii="Times New Roman" w:hAnsi="Times New Roman"/>
          <w:sz w:val="28"/>
          <w:szCs w:val="28"/>
        </w:rPr>
        <w:t>«</w:t>
      </w:r>
      <w:proofErr w:type="spellStart"/>
      <w:r w:rsidR="00F85A0B" w:rsidRPr="00277AC8">
        <w:rPr>
          <w:rFonts w:ascii="Times New Roman" w:hAnsi="Times New Roman"/>
          <w:sz w:val="28"/>
          <w:szCs w:val="28"/>
        </w:rPr>
        <w:t>Карымский</w:t>
      </w:r>
      <w:proofErr w:type="spellEnd"/>
      <w:r w:rsidR="00F85A0B" w:rsidRPr="00277AC8">
        <w:rPr>
          <w:rFonts w:ascii="Times New Roman" w:hAnsi="Times New Roman"/>
          <w:sz w:val="28"/>
          <w:szCs w:val="28"/>
        </w:rPr>
        <w:t xml:space="preserve"> район»</w:t>
      </w:r>
    </w:p>
    <w:p w:rsidR="008E6B48" w:rsidRDefault="00C65FB0" w:rsidP="0001219A">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00F85A0B" w:rsidRPr="00277AC8">
        <w:rPr>
          <w:rFonts w:ascii="Times New Roman" w:hAnsi="Times New Roman"/>
          <w:sz w:val="28"/>
          <w:szCs w:val="28"/>
        </w:rPr>
        <w:t xml:space="preserve">от </w:t>
      </w:r>
      <w:r w:rsidR="006074C8">
        <w:rPr>
          <w:rFonts w:ascii="Times New Roman" w:hAnsi="Times New Roman"/>
          <w:sz w:val="28"/>
          <w:szCs w:val="28"/>
        </w:rPr>
        <w:t>«</w:t>
      </w:r>
      <w:r w:rsidR="008D5E11">
        <w:rPr>
          <w:rFonts w:ascii="Times New Roman" w:hAnsi="Times New Roman"/>
          <w:sz w:val="28"/>
          <w:szCs w:val="28"/>
        </w:rPr>
        <w:t>26</w:t>
      </w:r>
      <w:r w:rsidR="006074C8">
        <w:rPr>
          <w:rFonts w:ascii="Times New Roman" w:hAnsi="Times New Roman"/>
          <w:sz w:val="28"/>
          <w:szCs w:val="28"/>
        </w:rPr>
        <w:t>»</w:t>
      </w:r>
      <w:r w:rsidR="008D5E11">
        <w:rPr>
          <w:rFonts w:ascii="Times New Roman" w:hAnsi="Times New Roman"/>
          <w:sz w:val="28"/>
          <w:szCs w:val="28"/>
        </w:rPr>
        <w:t xml:space="preserve"> ноября </w:t>
      </w:r>
      <w:r w:rsidR="006074C8">
        <w:rPr>
          <w:rFonts w:ascii="Times New Roman" w:hAnsi="Times New Roman"/>
          <w:sz w:val="28"/>
          <w:szCs w:val="28"/>
        </w:rPr>
        <w:t>202</w:t>
      </w:r>
      <w:r w:rsidR="00C73C07">
        <w:rPr>
          <w:rFonts w:ascii="Times New Roman" w:hAnsi="Times New Roman"/>
          <w:sz w:val="28"/>
          <w:szCs w:val="28"/>
        </w:rPr>
        <w:t>4</w:t>
      </w:r>
      <w:r>
        <w:rPr>
          <w:rFonts w:ascii="Times New Roman" w:hAnsi="Times New Roman"/>
          <w:sz w:val="28"/>
          <w:szCs w:val="28"/>
        </w:rPr>
        <w:t xml:space="preserve"> </w:t>
      </w:r>
      <w:r w:rsidR="00B573A9">
        <w:rPr>
          <w:rFonts w:ascii="Times New Roman" w:hAnsi="Times New Roman"/>
          <w:sz w:val="28"/>
          <w:szCs w:val="28"/>
        </w:rPr>
        <w:t>№</w:t>
      </w:r>
      <w:r>
        <w:rPr>
          <w:rFonts w:ascii="Times New Roman" w:hAnsi="Times New Roman"/>
          <w:sz w:val="28"/>
          <w:szCs w:val="28"/>
        </w:rPr>
        <w:t xml:space="preserve"> </w:t>
      </w:r>
      <w:r w:rsidR="008D5E11">
        <w:rPr>
          <w:rFonts w:ascii="Times New Roman" w:hAnsi="Times New Roman"/>
          <w:sz w:val="28"/>
          <w:szCs w:val="28"/>
        </w:rPr>
        <w:t>385</w:t>
      </w:r>
      <w:r w:rsidR="006074C8">
        <w:rPr>
          <w:rFonts w:ascii="Times New Roman" w:hAnsi="Times New Roman"/>
          <w:sz w:val="28"/>
          <w:szCs w:val="28"/>
        </w:rPr>
        <w:t xml:space="preserve"> </w:t>
      </w:r>
      <w:r>
        <w:rPr>
          <w:rFonts w:ascii="Times New Roman" w:hAnsi="Times New Roman"/>
          <w:sz w:val="28"/>
          <w:szCs w:val="28"/>
        </w:rPr>
        <w:t xml:space="preserve">   </w:t>
      </w:r>
    </w:p>
    <w:p w:rsidR="00F85A0B" w:rsidRPr="00B80A3D" w:rsidRDefault="00F85A0B" w:rsidP="00C65FB0">
      <w:pPr>
        <w:spacing w:after="100" w:afterAutospacing="1"/>
        <w:contextualSpacing/>
        <w:jc w:val="right"/>
        <w:outlineLvl w:val="0"/>
        <w:rPr>
          <w:rFonts w:ascii="Times New Roman" w:hAnsi="Times New Roman"/>
          <w:sz w:val="28"/>
          <w:szCs w:val="28"/>
        </w:rPr>
      </w:pPr>
    </w:p>
    <w:tbl>
      <w:tblPr>
        <w:tblW w:w="9639" w:type="dxa"/>
        <w:tblInd w:w="108" w:type="dxa"/>
        <w:tblLayout w:type="fixed"/>
        <w:tblLook w:val="04A0"/>
      </w:tblPr>
      <w:tblGrid>
        <w:gridCol w:w="993"/>
        <w:gridCol w:w="2962"/>
        <w:gridCol w:w="5684"/>
      </w:tblGrid>
      <w:tr w:rsidR="00F85A0B" w:rsidRPr="00B80A3D" w:rsidTr="00424EF6">
        <w:trPr>
          <w:trHeight w:val="330"/>
        </w:trPr>
        <w:tc>
          <w:tcPr>
            <w:tcW w:w="993" w:type="dxa"/>
            <w:tcBorders>
              <w:top w:val="nil"/>
              <w:left w:val="nil"/>
              <w:bottom w:val="nil"/>
              <w:right w:val="nil"/>
            </w:tcBorders>
            <w:shd w:val="clear" w:color="auto" w:fill="auto"/>
            <w:noWrap/>
            <w:vAlign w:val="bottom"/>
            <w:hideMark/>
          </w:tcPr>
          <w:p w:rsidR="00F85A0B" w:rsidRPr="00B80A3D" w:rsidRDefault="00F85A0B" w:rsidP="00F85A0B">
            <w:pPr>
              <w:jc w:val="center"/>
              <w:rPr>
                <w:rFonts w:ascii="Times New Roman" w:hAnsi="Times New Roman"/>
                <w:sz w:val="28"/>
                <w:szCs w:val="28"/>
              </w:rPr>
            </w:pPr>
          </w:p>
        </w:tc>
        <w:tc>
          <w:tcPr>
            <w:tcW w:w="2962" w:type="dxa"/>
            <w:tcBorders>
              <w:top w:val="nil"/>
              <w:left w:val="nil"/>
              <w:bottom w:val="nil"/>
              <w:right w:val="nil"/>
            </w:tcBorders>
            <w:shd w:val="clear" w:color="auto" w:fill="auto"/>
            <w:noWrap/>
            <w:vAlign w:val="bottom"/>
            <w:hideMark/>
          </w:tcPr>
          <w:p w:rsidR="00F85A0B" w:rsidRPr="00B80A3D" w:rsidRDefault="00F85A0B" w:rsidP="00F85A0B">
            <w:pPr>
              <w:jc w:val="center"/>
              <w:rPr>
                <w:rFonts w:ascii="Times New Roman" w:hAnsi="Times New Roman"/>
                <w:sz w:val="28"/>
                <w:szCs w:val="28"/>
              </w:rPr>
            </w:pPr>
          </w:p>
        </w:tc>
        <w:tc>
          <w:tcPr>
            <w:tcW w:w="5684" w:type="dxa"/>
            <w:tcBorders>
              <w:top w:val="nil"/>
              <w:left w:val="nil"/>
              <w:bottom w:val="nil"/>
              <w:right w:val="nil"/>
            </w:tcBorders>
            <w:shd w:val="clear" w:color="auto" w:fill="auto"/>
            <w:vAlign w:val="bottom"/>
            <w:hideMark/>
          </w:tcPr>
          <w:p w:rsidR="00F85A0B" w:rsidRPr="00B80A3D" w:rsidRDefault="00F85A0B" w:rsidP="00F85A0B">
            <w:pPr>
              <w:jc w:val="right"/>
              <w:rPr>
                <w:rFonts w:ascii="Times New Roman" w:hAnsi="Times New Roman"/>
                <w:sz w:val="28"/>
                <w:szCs w:val="28"/>
              </w:rPr>
            </w:pPr>
          </w:p>
        </w:tc>
      </w:tr>
      <w:tr w:rsidR="001E24D7" w:rsidRPr="00E802AE" w:rsidTr="00F559C0">
        <w:trPr>
          <w:trHeight w:val="2055"/>
        </w:trPr>
        <w:tc>
          <w:tcPr>
            <w:tcW w:w="9639" w:type="dxa"/>
            <w:gridSpan w:val="3"/>
            <w:tcBorders>
              <w:top w:val="nil"/>
              <w:left w:val="nil"/>
              <w:bottom w:val="nil"/>
              <w:right w:val="nil"/>
            </w:tcBorders>
            <w:shd w:val="clear" w:color="auto" w:fill="auto"/>
            <w:vAlign w:val="center"/>
            <w:hideMark/>
          </w:tcPr>
          <w:p w:rsidR="001E24D7" w:rsidRPr="00E802AE" w:rsidRDefault="001E24D7" w:rsidP="00C05E8D">
            <w:pPr>
              <w:spacing w:after="0"/>
              <w:jc w:val="center"/>
              <w:rPr>
                <w:rFonts w:ascii="Times New Roman" w:hAnsi="Times New Roman"/>
                <w:b/>
                <w:bCs/>
                <w:sz w:val="28"/>
                <w:szCs w:val="28"/>
              </w:rPr>
            </w:pPr>
            <w:r w:rsidRPr="00E802AE">
              <w:rPr>
                <w:rFonts w:ascii="Times New Roman" w:hAnsi="Times New Roman"/>
                <w:b/>
                <w:bCs/>
                <w:sz w:val="28"/>
                <w:szCs w:val="28"/>
              </w:rPr>
              <w:t>Перечень   главных администраторов доходов бюджета муниципального района</w:t>
            </w:r>
            <w:r>
              <w:rPr>
                <w:rFonts w:ascii="Times New Roman" w:hAnsi="Times New Roman"/>
                <w:b/>
                <w:bCs/>
                <w:sz w:val="28"/>
                <w:szCs w:val="28"/>
              </w:rPr>
              <w:t xml:space="preserve"> </w:t>
            </w:r>
            <w:r w:rsidRPr="00E802AE">
              <w:rPr>
                <w:rFonts w:ascii="Times New Roman" w:hAnsi="Times New Roman"/>
                <w:b/>
                <w:bCs/>
                <w:sz w:val="28"/>
                <w:szCs w:val="28"/>
              </w:rPr>
              <w:t>-</w:t>
            </w:r>
            <w:r>
              <w:rPr>
                <w:rFonts w:ascii="Times New Roman" w:hAnsi="Times New Roman"/>
                <w:b/>
                <w:bCs/>
                <w:sz w:val="28"/>
                <w:szCs w:val="28"/>
              </w:rPr>
              <w:t xml:space="preserve"> </w:t>
            </w:r>
            <w:r w:rsidRPr="00E802AE">
              <w:rPr>
                <w:rFonts w:ascii="Times New Roman" w:hAnsi="Times New Roman"/>
                <w:b/>
                <w:bCs/>
                <w:sz w:val="28"/>
                <w:szCs w:val="28"/>
              </w:rPr>
              <w:t>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на 202</w:t>
            </w:r>
            <w:r w:rsidR="00C73C07">
              <w:rPr>
                <w:rFonts w:ascii="Times New Roman" w:hAnsi="Times New Roman"/>
                <w:b/>
                <w:bCs/>
                <w:sz w:val="28"/>
                <w:szCs w:val="28"/>
              </w:rPr>
              <w:t>5</w:t>
            </w:r>
            <w:r w:rsidR="00C65FB0">
              <w:rPr>
                <w:rFonts w:ascii="Times New Roman" w:hAnsi="Times New Roman"/>
                <w:b/>
                <w:bCs/>
                <w:sz w:val="28"/>
                <w:szCs w:val="28"/>
              </w:rPr>
              <w:t xml:space="preserve"> год и плановый период 20</w:t>
            </w:r>
            <w:r w:rsidR="00C73C07">
              <w:rPr>
                <w:rFonts w:ascii="Times New Roman" w:hAnsi="Times New Roman"/>
                <w:b/>
                <w:bCs/>
                <w:sz w:val="28"/>
                <w:szCs w:val="28"/>
              </w:rPr>
              <w:t>26</w:t>
            </w:r>
            <w:r w:rsidRPr="00E802AE">
              <w:rPr>
                <w:rFonts w:ascii="Times New Roman" w:hAnsi="Times New Roman"/>
                <w:b/>
                <w:bCs/>
                <w:sz w:val="28"/>
                <w:szCs w:val="28"/>
              </w:rPr>
              <w:t xml:space="preserve"> и 20</w:t>
            </w:r>
            <w:r w:rsidR="00C73C07">
              <w:rPr>
                <w:rFonts w:ascii="Times New Roman" w:hAnsi="Times New Roman"/>
                <w:b/>
                <w:bCs/>
                <w:sz w:val="28"/>
                <w:szCs w:val="28"/>
              </w:rPr>
              <w:t>27</w:t>
            </w:r>
            <w:r w:rsidRPr="00E802AE">
              <w:rPr>
                <w:rFonts w:ascii="Times New Roman" w:hAnsi="Times New Roman"/>
                <w:b/>
                <w:bCs/>
                <w:sz w:val="28"/>
                <w:szCs w:val="28"/>
              </w:rPr>
              <w:t xml:space="preserve"> годов</w:t>
            </w:r>
          </w:p>
        </w:tc>
      </w:tr>
      <w:tr w:rsidR="001E24D7" w:rsidRPr="00B80A3D" w:rsidTr="00F559C0">
        <w:trPr>
          <w:trHeight w:val="360"/>
        </w:trPr>
        <w:tc>
          <w:tcPr>
            <w:tcW w:w="993" w:type="dxa"/>
            <w:tcBorders>
              <w:top w:val="nil"/>
              <w:left w:val="nil"/>
              <w:bottom w:val="nil"/>
              <w:right w:val="nil"/>
            </w:tcBorders>
            <w:shd w:val="clear" w:color="auto" w:fill="auto"/>
            <w:noWrap/>
            <w:vAlign w:val="bottom"/>
            <w:hideMark/>
          </w:tcPr>
          <w:p w:rsidR="001E24D7" w:rsidRPr="00B80A3D" w:rsidRDefault="001E24D7" w:rsidP="00F559C0">
            <w:pPr>
              <w:jc w:val="center"/>
              <w:rPr>
                <w:rFonts w:ascii="Times New Roman" w:hAnsi="Times New Roman"/>
                <w:sz w:val="28"/>
                <w:szCs w:val="28"/>
              </w:rPr>
            </w:pPr>
          </w:p>
        </w:tc>
        <w:tc>
          <w:tcPr>
            <w:tcW w:w="2962" w:type="dxa"/>
            <w:tcBorders>
              <w:top w:val="nil"/>
              <w:left w:val="nil"/>
              <w:bottom w:val="nil"/>
              <w:right w:val="nil"/>
            </w:tcBorders>
            <w:shd w:val="clear" w:color="auto" w:fill="auto"/>
            <w:noWrap/>
            <w:vAlign w:val="bottom"/>
            <w:hideMark/>
          </w:tcPr>
          <w:p w:rsidR="001E24D7" w:rsidRPr="00B80A3D" w:rsidRDefault="001E24D7" w:rsidP="00F559C0">
            <w:pPr>
              <w:jc w:val="center"/>
              <w:rPr>
                <w:rFonts w:ascii="Times New Roman" w:hAnsi="Times New Roman"/>
                <w:sz w:val="28"/>
                <w:szCs w:val="28"/>
              </w:rPr>
            </w:pPr>
          </w:p>
        </w:tc>
        <w:tc>
          <w:tcPr>
            <w:tcW w:w="5684" w:type="dxa"/>
            <w:tcBorders>
              <w:top w:val="nil"/>
              <w:left w:val="nil"/>
              <w:bottom w:val="nil"/>
              <w:right w:val="nil"/>
            </w:tcBorders>
            <w:shd w:val="clear" w:color="auto" w:fill="auto"/>
            <w:noWrap/>
            <w:vAlign w:val="bottom"/>
            <w:hideMark/>
          </w:tcPr>
          <w:p w:rsidR="001E24D7" w:rsidRPr="00B80A3D" w:rsidRDefault="001E24D7" w:rsidP="00F559C0">
            <w:pPr>
              <w:rPr>
                <w:rFonts w:ascii="Times New Roman" w:hAnsi="Times New Roman"/>
                <w:sz w:val="28"/>
                <w:szCs w:val="28"/>
              </w:rPr>
            </w:pPr>
          </w:p>
        </w:tc>
      </w:tr>
      <w:tr w:rsidR="001E24D7" w:rsidRPr="00F85A0B" w:rsidTr="00F559C0">
        <w:trPr>
          <w:trHeight w:val="1350"/>
        </w:trPr>
        <w:tc>
          <w:tcPr>
            <w:tcW w:w="39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Код  классификации доходов бюджетов Российской Федерации</w:t>
            </w:r>
          </w:p>
        </w:tc>
        <w:tc>
          <w:tcPr>
            <w:tcW w:w="56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 xml:space="preserve">Наименование главных администраторов доходов бюджета муниципального района, наименование видов (подвидов) доходов бюджета муниципального района </w:t>
            </w:r>
          </w:p>
        </w:tc>
      </w:tr>
      <w:tr w:rsidR="001E24D7" w:rsidRPr="00F85A0B" w:rsidTr="00F559C0">
        <w:trPr>
          <w:trHeight w:val="19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код главного администратора доходов бюджета</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код вида доходов, код подвида доходов</w:t>
            </w:r>
          </w:p>
        </w:tc>
        <w:tc>
          <w:tcPr>
            <w:tcW w:w="5684" w:type="dxa"/>
            <w:vMerge/>
            <w:tcBorders>
              <w:top w:val="single" w:sz="4" w:space="0" w:color="auto"/>
              <w:left w:val="single" w:sz="4" w:space="0" w:color="auto"/>
              <w:bottom w:val="single" w:sz="4" w:space="0" w:color="000000"/>
              <w:right w:val="single" w:sz="4" w:space="0" w:color="auto"/>
            </w:tcBorders>
            <w:vAlign w:val="center"/>
            <w:hideMark/>
          </w:tcPr>
          <w:p w:rsidR="001E24D7" w:rsidRPr="00F85A0B" w:rsidRDefault="001E24D7" w:rsidP="00F559C0">
            <w:pPr>
              <w:spacing w:after="0"/>
              <w:rPr>
                <w:rFonts w:ascii="Times New Roman" w:hAnsi="Times New Roman"/>
                <w:sz w:val="20"/>
                <w:szCs w:val="20"/>
              </w:rPr>
            </w:pPr>
          </w:p>
        </w:tc>
      </w:tr>
      <w:tr w:rsidR="001E24D7" w:rsidRPr="00F85A0B" w:rsidTr="00F559C0">
        <w:trPr>
          <w:trHeight w:val="40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w:t>
            </w:r>
          </w:p>
        </w:tc>
        <w:tc>
          <w:tcPr>
            <w:tcW w:w="2962" w:type="dxa"/>
            <w:tcBorders>
              <w:top w:val="nil"/>
              <w:left w:val="nil"/>
              <w:bottom w:val="single" w:sz="4" w:space="0" w:color="auto"/>
              <w:right w:val="single" w:sz="4" w:space="0" w:color="auto"/>
            </w:tcBorders>
            <w:shd w:val="clear" w:color="auto" w:fill="auto"/>
            <w:noWrap/>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2</w:t>
            </w:r>
          </w:p>
        </w:tc>
        <w:tc>
          <w:tcPr>
            <w:tcW w:w="5684" w:type="dxa"/>
            <w:tcBorders>
              <w:top w:val="nil"/>
              <w:left w:val="nil"/>
              <w:bottom w:val="single" w:sz="4" w:space="0" w:color="auto"/>
              <w:right w:val="single" w:sz="4" w:space="0" w:color="auto"/>
            </w:tcBorders>
            <w:shd w:val="clear" w:color="auto" w:fill="auto"/>
            <w:noWrap/>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3</w:t>
            </w:r>
          </w:p>
        </w:tc>
      </w:tr>
      <w:tr w:rsidR="001E24D7" w:rsidRPr="00F85A0B" w:rsidTr="00F559C0">
        <w:trPr>
          <w:trHeight w:val="9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048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Управление Федеральной службы по надзору в сфере</w:t>
            </w:r>
            <w:r w:rsidRPr="00F85A0B">
              <w:rPr>
                <w:rFonts w:ascii="Times New Roman" w:hAnsi="Times New Roman"/>
                <w:b/>
                <w:bCs/>
                <w:sz w:val="20"/>
                <w:szCs w:val="20"/>
              </w:rPr>
              <w:br/>
              <w:t>природопользования (</w:t>
            </w:r>
            <w:proofErr w:type="spellStart"/>
            <w:r w:rsidRPr="00F85A0B">
              <w:rPr>
                <w:rFonts w:ascii="Times New Roman" w:hAnsi="Times New Roman"/>
                <w:b/>
                <w:bCs/>
                <w:sz w:val="20"/>
                <w:szCs w:val="20"/>
              </w:rPr>
              <w:t>Росприроднадзора</w:t>
            </w:r>
            <w:proofErr w:type="spellEnd"/>
            <w:r w:rsidRPr="00F85A0B">
              <w:rPr>
                <w:rFonts w:ascii="Times New Roman" w:hAnsi="Times New Roman"/>
                <w:b/>
                <w:bCs/>
                <w:sz w:val="20"/>
                <w:szCs w:val="20"/>
              </w:rPr>
              <w:t>)</w:t>
            </w:r>
            <w:r w:rsidRPr="00F85A0B">
              <w:rPr>
                <w:rFonts w:ascii="Times New Roman" w:hAnsi="Times New Roman"/>
                <w:b/>
                <w:bCs/>
                <w:sz w:val="20"/>
                <w:szCs w:val="20"/>
              </w:rPr>
              <w:br/>
              <w:t>по Забайкальскому краю</w:t>
            </w:r>
          </w:p>
        </w:tc>
      </w:tr>
      <w:tr w:rsidR="001E24D7" w:rsidRPr="00F85A0B" w:rsidTr="00F559C0">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048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1 12 01010 01 0000 120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Плата за </w:t>
            </w:r>
            <w:proofErr w:type="spellStart"/>
            <w:proofErr w:type="gramStart"/>
            <w:r w:rsidRPr="00F85A0B">
              <w:rPr>
                <w:rFonts w:ascii="Times New Roman" w:hAnsi="Times New Roman"/>
                <w:sz w:val="20"/>
                <w:szCs w:val="20"/>
              </w:rPr>
              <w:t>за</w:t>
            </w:r>
            <w:proofErr w:type="spellEnd"/>
            <w:proofErr w:type="gramEnd"/>
            <w:r w:rsidRPr="00F85A0B">
              <w:rPr>
                <w:rFonts w:ascii="Times New Roman" w:hAnsi="Times New Roman"/>
                <w:sz w:val="20"/>
                <w:szCs w:val="20"/>
              </w:rPr>
              <w:t xml:space="preserve"> выбросы загрязняющих веществ в атмосферный воздух стационарными объектами</w:t>
            </w:r>
          </w:p>
        </w:tc>
      </w:tr>
      <w:tr w:rsidR="001E24D7" w:rsidRPr="00F85A0B" w:rsidTr="00F559C0">
        <w:trPr>
          <w:trHeight w:val="480"/>
        </w:trPr>
        <w:tc>
          <w:tcPr>
            <w:tcW w:w="993" w:type="dxa"/>
            <w:tcBorders>
              <w:top w:val="nil"/>
              <w:left w:val="single" w:sz="4" w:space="0" w:color="auto"/>
              <w:bottom w:val="nil"/>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048</w:t>
            </w:r>
          </w:p>
        </w:tc>
        <w:tc>
          <w:tcPr>
            <w:tcW w:w="2962" w:type="dxa"/>
            <w:tcBorders>
              <w:top w:val="nil"/>
              <w:left w:val="nil"/>
              <w:bottom w:val="nil"/>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1 12 01030 01 0000 120</w:t>
            </w:r>
          </w:p>
        </w:tc>
        <w:tc>
          <w:tcPr>
            <w:tcW w:w="5684" w:type="dxa"/>
            <w:tcBorders>
              <w:top w:val="nil"/>
              <w:left w:val="nil"/>
              <w:bottom w:val="nil"/>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Плата за </w:t>
            </w:r>
            <w:proofErr w:type="spellStart"/>
            <w:proofErr w:type="gramStart"/>
            <w:r w:rsidRPr="00F85A0B">
              <w:rPr>
                <w:rFonts w:ascii="Times New Roman" w:hAnsi="Times New Roman"/>
                <w:sz w:val="20"/>
                <w:szCs w:val="20"/>
              </w:rPr>
              <w:t>за</w:t>
            </w:r>
            <w:proofErr w:type="spellEnd"/>
            <w:proofErr w:type="gramEnd"/>
            <w:r w:rsidRPr="00F85A0B">
              <w:rPr>
                <w:rFonts w:ascii="Times New Roman" w:hAnsi="Times New Roman"/>
                <w:sz w:val="20"/>
                <w:szCs w:val="20"/>
              </w:rPr>
              <w:t xml:space="preserve"> сбросы загрязняющих веществ в водные объекты</w:t>
            </w:r>
          </w:p>
        </w:tc>
      </w:tr>
      <w:tr w:rsidR="001E24D7" w:rsidRPr="00F85A0B" w:rsidTr="00F559C0">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048</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1 12 01041 01 0000 120</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r w:rsidRPr="00F85A0B">
              <w:rPr>
                <w:rFonts w:ascii="Times New Roman" w:hAnsi="Times New Roman"/>
                <w:color w:val="000000"/>
                <w:sz w:val="20"/>
                <w:szCs w:val="20"/>
              </w:rPr>
              <w:t>Плата за размещение отходов производства</w:t>
            </w:r>
          </w:p>
        </w:tc>
      </w:tr>
      <w:tr w:rsidR="001E24D7" w:rsidRPr="00F85A0B" w:rsidTr="00F559C0">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048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1 12 01042 01 0000 120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r w:rsidRPr="00F85A0B">
              <w:rPr>
                <w:rFonts w:ascii="Times New Roman" w:hAnsi="Times New Roman"/>
                <w:color w:val="000000"/>
                <w:sz w:val="20"/>
                <w:szCs w:val="20"/>
              </w:rPr>
              <w:t>Плата за размещение твердых коммунальных отходов</w:t>
            </w:r>
          </w:p>
        </w:tc>
      </w:tr>
      <w:tr w:rsidR="001E24D7" w:rsidRPr="00F85A0B" w:rsidTr="00F559C0">
        <w:trPr>
          <w:trHeight w:val="23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048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1 16 10123 01 0051 140</w:t>
            </w:r>
          </w:p>
        </w:tc>
        <w:tc>
          <w:tcPr>
            <w:tcW w:w="5684" w:type="dxa"/>
            <w:tcBorders>
              <w:top w:val="nil"/>
              <w:left w:val="nil"/>
              <w:bottom w:val="nil"/>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proofErr w:type="gramStart"/>
            <w:r w:rsidRPr="00F85A0B">
              <w:rPr>
                <w:rFonts w:ascii="Times New Roman" w:hAnsi="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20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lastRenderedPageBreak/>
              <w:t>048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color w:val="000000"/>
                <w:sz w:val="20"/>
                <w:szCs w:val="20"/>
              </w:rPr>
            </w:pPr>
            <w:r w:rsidRPr="00F85A0B">
              <w:rPr>
                <w:rFonts w:ascii="Times New Roman" w:hAnsi="Times New Roman"/>
                <w:color w:val="000000"/>
                <w:sz w:val="20"/>
                <w:szCs w:val="20"/>
              </w:rPr>
              <w:t>1 16 11050 01 0000 140</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7B6729" w:rsidP="007B6729">
            <w:pPr>
              <w:autoSpaceDE w:val="0"/>
              <w:autoSpaceDN w:val="0"/>
              <w:adjustRightInd w:val="0"/>
              <w:spacing w:after="0" w:line="240" w:lineRule="auto"/>
              <w:rPr>
                <w:rFonts w:ascii="Times New Roman" w:hAnsi="Times New Roman"/>
                <w:color w:val="000000"/>
                <w:sz w:val="20"/>
                <w:szCs w:val="20"/>
              </w:rPr>
            </w:pPr>
            <w:proofErr w:type="gramStart"/>
            <w:r>
              <w:rPr>
                <w:rFonts w:ascii="Times New Roman" w:eastAsiaTheme="minorHAnsi" w:hAnsi="Times New Roman"/>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ascii="Times New Roman" w:eastAsiaTheme="minorHAnsi" w:hAnsi="Times New Roman"/>
                <w:sz w:val="20"/>
                <w:szCs w:val="20"/>
                <w:lang w:eastAsia="en-US"/>
              </w:rPr>
              <w:t xml:space="preserve"> рыболовства и среде их обитания), подлежащие зачислению в бюджет муниципального образования</w:t>
            </w:r>
          </w:p>
        </w:tc>
      </w:tr>
      <w:tr w:rsidR="001E24D7" w:rsidRPr="00F85A0B" w:rsidTr="00F559C0">
        <w:trPr>
          <w:trHeight w:val="8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141</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Управление Федеральной службы по надзору в сфере защиты прав потребителей и благополучия человека по Забайкальскому краю</w:t>
            </w:r>
          </w:p>
        </w:tc>
      </w:tr>
      <w:tr w:rsidR="001E24D7" w:rsidRPr="00F85A0B" w:rsidTr="00F559C0">
        <w:trPr>
          <w:trHeight w:val="24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141</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1 16 10123 01 0051 140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roofErr w:type="gramEnd"/>
          </w:p>
        </w:tc>
      </w:tr>
      <w:tr w:rsidR="001E24D7" w:rsidRPr="00F85A0B" w:rsidTr="00F559C0">
        <w:trPr>
          <w:trHeight w:val="9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161</w:t>
            </w:r>
          </w:p>
        </w:tc>
        <w:tc>
          <w:tcPr>
            <w:tcW w:w="2962" w:type="dxa"/>
            <w:tcBorders>
              <w:top w:val="nil"/>
              <w:left w:val="nil"/>
              <w:bottom w:val="nil"/>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nil"/>
              <w:left w:val="nil"/>
              <w:bottom w:val="nil"/>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color w:val="000000"/>
                <w:sz w:val="20"/>
                <w:szCs w:val="20"/>
              </w:rPr>
            </w:pPr>
            <w:r w:rsidRPr="00F85A0B">
              <w:rPr>
                <w:rFonts w:ascii="Times New Roman" w:hAnsi="Times New Roman"/>
                <w:b/>
                <w:bCs/>
                <w:color w:val="000000"/>
                <w:sz w:val="20"/>
                <w:szCs w:val="20"/>
              </w:rPr>
              <w:t>Управление Федеральной антимонопольной службы по Забайкальскому краю</w:t>
            </w:r>
          </w:p>
        </w:tc>
      </w:tr>
      <w:tr w:rsidR="001E24D7" w:rsidRPr="00F85A0B" w:rsidTr="00F559C0">
        <w:trPr>
          <w:trHeight w:val="2520"/>
        </w:trPr>
        <w:tc>
          <w:tcPr>
            <w:tcW w:w="993" w:type="dxa"/>
            <w:tcBorders>
              <w:top w:val="nil"/>
              <w:left w:val="single" w:sz="4" w:space="0" w:color="auto"/>
              <w:bottom w:val="single" w:sz="4" w:space="0" w:color="auto"/>
              <w:right w:val="nil"/>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161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1 16 10123 01 0051 140</w:t>
            </w:r>
          </w:p>
        </w:tc>
        <w:tc>
          <w:tcPr>
            <w:tcW w:w="5684" w:type="dxa"/>
            <w:tcBorders>
              <w:top w:val="single" w:sz="4" w:space="0" w:color="auto"/>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6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Управление Федеральной налоговой службы по Забайкальскому краю</w:t>
            </w:r>
          </w:p>
        </w:tc>
      </w:tr>
      <w:tr w:rsidR="001E24D7" w:rsidRPr="00F85A0B" w:rsidTr="00F559C0">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1 01 02000 01 0000 110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на доходы физических лиц*</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1  03  02231  01  0000  110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r w:rsidRPr="00F85A0B">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1  03  02241  01  0000  110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r w:rsidRPr="00F85A0B">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F85A0B">
              <w:rPr>
                <w:rFonts w:ascii="Times New Roman" w:hAnsi="Times New Roman"/>
                <w:color w:val="000000"/>
                <w:sz w:val="20"/>
                <w:szCs w:val="20"/>
              </w:rPr>
              <w:t>инжекторных</w:t>
            </w:r>
            <w:proofErr w:type="spellEnd"/>
            <w:r w:rsidRPr="00F85A0B">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Pr>
                <w:rFonts w:ascii="Times New Roman" w:hAnsi="Times New Roman"/>
                <w:sz w:val="20"/>
                <w:szCs w:val="20"/>
              </w:rPr>
              <w:lastRenderedPageBreak/>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1  03  02251  01  0000  110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546AAE" w:rsidP="00546AAE">
            <w:pPr>
              <w:autoSpaceDE w:val="0"/>
              <w:autoSpaceDN w:val="0"/>
              <w:adjustRightInd w:val="0"/>
              <w:spacing w:after="0" w:line="240" w:lineRule="auto"/>
              <w:rPr>
                <w:rFonts w:ascii="Times New Roman" w:hAnsi="Times New Roman"/>
                <w:color w:val="000000"/>
                <w:sz w:val="20"/>
                <w:szCs w:val="20"/>
              </w:rPr>
            </w:pPr>
            <w:r>
              <w:rPr>
                <w:rFonts w:ascii="Times New Roman" w:eastAsiaTheme="minorHAnsi" w:hAnsi="Times New Roman"/>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1  03  02261  01  0000  110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color w:val="000000"/>
                <w:sz w:val="20"/>
                <w:szCs w:val="20"/>
              </w:rPr>
            </w:pPr>
            <w:r w:rsidRPr="00F85A0B">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1 05 01 011 01 0000 110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взимаемый с налогоплательщиков, выбравших в качестве объекта налогообложения доходы</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1 05 01 012 01 0000 110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1E24D7" w:rsidRPr="00F85A0B" w:rsidTr="00F559C0">
        <w:trPr>
          <w:trHeight w:val="1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1 05 01 021 01 0000 110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1E24D7" w:rsidRPr="00F85A0B" w:rsidTr="00F559C0">
        <w:trPr>
          <w:trHeight w:val="1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1 05 01 022 01 0000 110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xml:space="preserve">1 05 01050 01 0000 110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1E24D7" w:rsidRPr="00F85A0B" w:rsidTr="00F559C0">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1 05 02010 02 0000 110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Единый налог на вмененный доход для отдельных видов деятельности</w:t>
            </w:r>
          </w:p>
        </w:tc>
      </w:tr>
      <w:tr w:rsidR="001E24D7" w:rsidRPr="00F85A0B" w:rsidTr="00F559C0">
        <w:trPr>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1 05 02020 02 0000 110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Единый налог на вмененный доход для отдельных видов деятельности (за налоговые периоды, истекшие до 1 января 2011 года)</w:t>
            </w:r>
          </w:p>
        </w:tc>
      </w:tr>
      <w:tr w:rsidR="001E24D7" w:rsidRPr="00F85A0B" w:rsidTr="00F559C0">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1 05 03010 01 0000 110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Единый сельскохозяйственный налог</w:t>
            </w:r>
          </w:p>
        </w:tc>
      </w:tr>
      <w:tr w:rsidR="001E24D7" w:rsidRPr="00F85A0B" w:rsidTr="00F559C0">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1 05 03020 01 0000 110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Единый сельскохозяйственный налог (за налоговые периоды, истекшие до 1 января 2011 года)</w:t>
            </w:r>
          </w:p>
        </w:tc>
      </w:tr>
      <w:tr w:rsidR="001E24D7" w:rsidRPr="00F85A0B" w:rsidTr="00F559C0">
        <w:trPr>
          <w:trHeight w:val="8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1 05 04020 02 0000 110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r>
      <w:tr w:rsidR="001E24D7" w:rsidRPr="00F85A0B" w:rsidTr="00F559C0">
        <w:trPr>
          <w:trHeight w:val="5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1 07 01000 01 0000 110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Налог на добычу полезных ископаемых*</w:t>
            </w:r>
          </w:p>
        </w:tc>
      </w:tr>
      <w:tr w:rsidR="001E24D7" w:rsidRPr="00F85A0B" w:rsidTr="00F559C0">
        <w:trPr>
          <w:trHeight w:val="10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1 08 03010 01 0000 110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E24D7" w:rsidRPr="00F85A0B" w:rsidTr="00F559C0">
        <w:trPr>
          <w:trHeight w:val="15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lastRenderedPageBreak/>
              <w:t>182</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1 16 10129 01 0000 140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E24D7" w:rsidRPr="00F85A0B" w:rsidTr="00F559C0">
        <w:trPr>
          <w:trHeight w:val="64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188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color w:val="000000"/>
                <w:sz w:val="20"/>
                <w:szCs w:val="20"/>
              </w:rPr>
            </w:pPr>
            <w:r w:rsidRPr="00F85A0B">
              <w:rPr>
                <w:rFonts w:ascii="Times New Roman" w:hAnsi="Times New Roman"/>
                <w:b/>
                <w:bCs/>
                <w:color w:val="000000"/>
                <w:sz w:val="20"/>
                <w:szCs w:val="20"/>
              </w:rPr>
              <w:t>Управление Министерства внутренних дел Российской Федерации по Забайкальскому краю</w:t>
            </w:r>
          </w:p>
        </w:tc>
      </w:tr>
      <w:tr w:rsidR="001E24D7" w:rsidRPr="00F85A0B" w:rsidTr="00F559C0">
        <w:trPr>
          <w:trHeight w:val="24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188</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1 16 10123 01 0051 140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7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b/>
                <w:bCs/>
                <w:sz w:val="20"/>
                <w:szCs w:val="20"/>
              </w:rPr>
            </w:pPr>
            <w:r w:rsidRPr="00F85A0B">
              <w:rPr>
                <w:rFonts w:ascii="Times New Roman" w:hAnsi="Times New Roman"/>
                <w:b/>
                <w:bCs/>
                <w:sz w:val="20"/>
                <w:szCs w:val="20"/>
              </w:rPr>
              <w:t>321</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Управление Федеральной службы государственной регистрации, кадастра и картографии по Забайкальскому краю</w:t>
            </w:r>
          </w:p>
        </w:tc>
      </w:tr>
      <w:tr w:rsidR="001E24D7" w:rsidRPr="00F85A0B" w:rsidTr="00F559C0">
        <w:trPr>
          <w:trHeight w:val="27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321</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1 16 10123 01 0051 140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 </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Доходы бюджета муниципального района "</w:t>
            </w:r>
            <w:proofErr w:type="spellStart"/>
            <w:r w:rsidRPr="00F85A0B">
              <w:rPr>
                <w:rFonts w:ascii="Times New Roman" w:hAnsi="Times New Roman"/>
                <w:b/>
                <w:bCs/>
                <w:sz w:val="20"/>
                <w:szCs w:val="20"/>
              </w:rPr>
              <w:t>Карымский</w:t>
            </w:r>
            <w:proofErr w:type="spellEnd"/>
            <w:r w:rsidRPr="00F85A0B">
              <w:rPr>
                <w:rFonts w:ascii="Times New Roman" w:hAnsi="Times New Roman"/>
                <w:b/>
                <w:bCs/>
                <w:sz w:val="20"/>
                <w:szCs w:val="20"/>
              </w:rPr>
              <w:t xml:space="preserve"> район", администрирование которых может осуществляться главными администраторами доходов бюджета муниципального района "</w:t>
            </w:r>
            <w:proofErr w:type="spellStart"/>
            <w:r w:rsidRPr="00F85A0B">
              <w:rPr>
                <w:rFonts w:ascii="Times New Roman" w:hAnsi="Times New Roman"/>
                <w:b/>
                <w:bCs/>
                <w:sz w:val="20"/>
                <w:szCs w:val="20"/>
              </w:rPr>
              <w:t>Карымский</w:t>
            </w:r>
            <w:proofErr w:type="spellEnd"/>
            <w:r w:rsidRPr="00F85A0B">
              <w:rPr>
                <w:rFonts w:ascii="Times New Roman" w:hAnsi="Times New Roman"/>
                <w:b/>
                <w:bCs/>
                <w:sz w:val="20"/>
                <w:szCs w:val="20"/>
              </w:rPr>
              <w:t xml:space="preserve"> район"</w:t>
            </w:r>
          </w:p>
        </w:tc>
      </w:tr>
      <w:tr w:rsidR="001E24D7" w:rsidRPr="00F85A0B" w:rsidTr="00F559C0">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000</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1 16 10123 01 0051 140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 1 января 2020 года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w:t>
            </w:r>
            <w:proofErr w:type="gramEnd"/>
            <w:r w:rsidRPr="00F85A0B">
              <w:rPr>
                <w:rFonts w:ascii="Times New Roman" w:hAnsi="Times New Roman"/>
                <w:sz w:val="20"/>
                <w:szCs w:val="20"/>
              </w:rPr>
              <w:t xml:space="preserve"> </w:t>
            </w:r>
            <w:proofErr w:type="gramStart"/>
            <w:r w:rsidRPr="00F85A0B">
              <w:rPr>
                <w:rFonts w:ascii="Times New Roman" w:hAnsi="Times New Roman"/>
                <w:sz w:val="20"/>
                <w:szCs w:val="20"/>
              </w:rPr>
              <w:t>учете</w:t>
            </w:r>
            <w:proofErr w:type="gramEnd"/>
            <w:r w:rsidRPr="00F85A0B">
              <w:rPr>
                <w:rFonts w:ascii="Times New Roman" w:hAnsi="Times New Roman"/>
                <w:sz w:val="20"/>
                <w:szCs w:val="20"/>
              </w:rPr>
              <w:t xml:space="preserve"> задолженности)</w:t>
            </w:r>
          </w:p>
        </w:tc>
      </w:tr>
      <w:tr w:rsidR="001E24D7" w:rsidRPr="00F85A0B" w:rsidTr="00F559C0">
        <w:trPr>
          <w:trHeight w:val="5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000</w:t>
            </w:r>
          </w:p>
        </w:tc>
        <w:tc>
          <w:tcPr>
            <w:tcW w:w="2962"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120"/>
              <w:jc w:val="center"/>
              <w:rPr>
                <w:rFonts w:ascii="Times New Roman" w:hAnsi="Times New Roman"/>
                <w:sz w:val="20"/>
                <w:szCs w:val="20"/>
              </w:rPr>
            </w:pPr>
            <w:r w:rsidRPr="00F85A0B">
              <w:rPr>
                <w:rFonts w:ascii="Times New Roman" w:hAnsi="Times New Roman"/>
                <w:sz w:val="20"/>
                <w:szCs w:val="20"/>
              </w:rPr>
              <w:t>1 17 01050 05 0000 180</w:t>
            </w:r>
          </w:p>
        </w:tc>
        <w:tc>
          <w:tcPr>
            <w:tcW w:w="5684"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Невыясненные поступления, зачисляемые в бюджеты муниципальных районов</w:t>
            </w:r>
          </w:p>
        </w:tc>
      </w:tr>
    </w:tbl>
    <w:p w:rsidR="007B290F" w:rsidRPr="00B80A3D" w:rsidRDefault="007B290F" w:rsidP="007B290F">
      <w:pPr>
        <w:rPr>
          <w:rFonts w:ascii="Times New Roman" w:hAnsi="Times New Roman"/>
          <w:sz w:val="24"/>
          <w:szCs w:val="24"/>
        </w:rPr>
      </w:pPr>
      <w:r w:rsidRPr="00B80A3D">
        <w:rPr>
          <w:rFonts w:ascii="Times New Roman" w:hAnsi="Times New Roman"/>
          <w:sz w:val="24"/>
          <w:szCs w:val="24"/>
        </w:rPr>
        <w:t>* - в части доходов, зачисляемых в  бюджет муниципального района</w:t>
      </w:r>
    </w:p>
    <w:p w:rsidR="00FA1082" w:rsidRDefault="00FA1082" w:rsidP="00F85A0B">
      <w:pPr>
        <w:jc w:val="center"/>
        <w:rPr>
          <w:rFonts w:ascii="Times New Roman" w:hAnsi="Times New Roman"/>
          <w:sz w:val="24"/>
          <w:szCs w:val="24"/>
        </w:rPr>
        <w:sectPr w:rsidR="00FA1082" w:rsidSect="0083380C">
          <w:pgSz w:w="11906" w:h="16838"/>
          <w:pgMar w:top="1134" w:right="567" w:bottom="1134" w:left="1701" w:header="567" w:footer="567" w:gutter="0"/>
          <w:pgNumType w:start="1"/>
          <w:cols w:space="708"/>
          <w:docGrid w:linePitch="360"/>
        </w:sectPr>
      </w:pPr>
    </w:p>
    <w:p w:rsidR="002616C5" w:rsidRDefault="00CA7F86" w:rsidP="0014224F">
      <w:pPr>
        <w:spacing w:after="0" w:line="240" w:lineRule="auto"/>
        <w:contextualSpacing/>
        <w:jc w:val="right"/>
        <w:outlineLvl w:val="0"/>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85A0B" w:rsidRPr="002616C5">
        <w:rPr>
          <w:rFonts w:ascii="Times New Roman" w:hAnsi="Times New Roman"/>
          <w:sz w:val="28"/>
          <w:szCs w:val="28"/>
        </w:rPr>
        <w:t xml:space="preserve">Приложение № 2 </w:t>
      </w:r>
    </w:p>
    <w:p w:rsidR="0014224F" w:rsidRDefault="00CA7F86"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0014224F">
        <w:rPr>
          <w:rFonts w:ascii="Times New Roman" w:hAnsi="Times New Roman"/>
          <w:sz w:val="28"/>
          <w:szCs w:val="28"/>
        </w:rPr>
        <w:t>УТВЕРЖДЕНО</w:t>
      </w:r>
      <w:r w:rsidR="0014224F" w:rsidRPr="00277AC8">
        <w:rPr>
          <w:rFonts w:ascii="Times New Roman" w:hAnsi="Times New Roman"/>
          <w:sz w:val="28"/>
          <w:szCs w:val="28"/>
        </w:rPr>
        <w:t xml:space="preserve"> </w:t>
      </w:r>
    </w:p>
    <w:p w:rsidR="0014224F"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п</w:t>
      </w:r>
      <w:r w:rsidRPr="00277AC8">
        <w:rPr>
          <w:rFonts w:ascii="Times New Roman" w:hAnsi="Times New Roman"/>
          <w:sz w:val="28"/>
          <w:szCs w:val="28"/>
        </w:rPr>
        <w:t>остановлени</w:t>
      </w:r>
      <w:r>
        <w:rPr>
          <w:rFonts w:ascii="Times New Roman" w:hAnsi="Times New Roman"/>
          <w:sz w:val="28"/>
          <w:szCs w:val="28"/>
        </w:rPr>
        <w:t>ем а</w:t>
      </w:r>
      <w:r w:rsidRPr="00277AC8">
        <w:rPr>
          <w:rFonts w:ascii="Times New Roman" w:hAnsi="Times New Roman"/>
          <w:sz w:val="28"/>
          <w:szCs w:val="28"/>
        </w:rPr>
        <w:t xml:space="preserve">дминистрации </w:t>
      </w:r>
    </w:p>
    <w:p w:rsidR="0014224F"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м</w:t>
      </w:r>
      <w:r w:rsidRPr="00277AC8">
        <w:rPr>
          <w:rFonts w:ascii="Times New Roman" w:hAnsi="Times New Roman"/>
          <w:sz w:val="28"/>
          <w:szCs w:val="28"/>
        </w:rPr>
        <w:t>униципального</w:t>
      </w:r>
      <w:r>
        <w:rPr>
          <w:rFonts w:ascii="Times New Roman" w:hAnsi="Times New Roman"/>
          <w:sz w:val="28"/>
          <w:szCs w:val="28"/>
        </w:rPr>
        <w:t xml:space="preserve"> </w:t>
      </w:r>
      <w:r w:rsidRPr="00277AC8">
        <w:rPr>
          <w:rFonts w:ascii="Times New Roman" w:hAnsi="Times New Roman"/>
          <w:sz w:val="28"/>
          <w:szCs w:val="28"/>
        </w:rPr>
        <w:t xml:space="preserve">района </w:t>
      </w:r>
    </w:p>
    <w:p w:rsidR="0014224F" w:rsidRPr="00277AC8" w:rsidRDefault="0014224F" w:rsidP="0014224F">
      <w:pPr>
        <w:spacing w:after="0" w:line="240" w:lineRule="auto"/>
        <w:ind w:left="4248" w:firstLine="708"/>
        <w:contextualSpacing/>
        <w:jc w:val="right"/>
        <w:outlineLvl w:val="0"/>
        <w:rPr>
          <w:rFonts w:ascii="Times New Roman" w:hAnsi="Times New Roman"/>
          <w:sz w:val="28"/>
          <w:szCs w:val="28"/>
        </w:rPr>
      </w:pPr>
      <w:r>
        <w:rPr>
          <w:rFonts w:ascii="Times New Roman" w:hAnsi="Times New Roman"/>
          <w:sz w:val="28"/>
          <w:szCs w:val="28"/>
        </w:rPr>
        <w:t xml:space="preserve">     </w:t>
      </w:r>
      <w:r w:rsidRPr="00277AC8">
        <w:rPr>
          <w:rFonts w:ascii="Times New Roman" w:hAnsi="Times New Roman"/>
          <w:sz w:val="28"/>
          <w:szCs w:val="28"/>
        </w:rPr>
        <w:t>«</w:t>
      </w:r>
      <w:proofErr w:type="spellStart"/>
      <w:r w:rsidRPr="00277AC8">
        <w:rPr>
          <w:rFonts w:ascii="Times New Roman" w:hAnsi="Times New Roman"/>
          <w:sz w:val="28"/>
          <w:szCs w:val="28"/>
        </w:rPr>
        <w:t>Карымский</w:t>
      </w:r>
      <w:proofErr w:type="spellEnd"/>
      <w:r w:rsidRPr="00277AC8">
        <w:rPr>
          <w:rFonts w:ascii="Times New Roman" w:hAnsi="Times New Roman"/>
          <w:sz w:val="28"/>
          <w:szCs w:val="28"/>
        </w:rPr>
        <w:t xml:space="preserve"> район»</w:t>
      </w:r>
    </w:p>
    <w:p w:rsidR="00F85A0B"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Pr="00277AC8">
        <w:rPr>
          <w:rFonts w:ascii="Times New Roman" w:hAnsi="Times New Roman"/>
          <w:sz w:val="28"/>
          <w:szCs w:val="28"/>
        </w:rPr>
        <w:t xml:space="preserve">от </w:t>
      </w:r>
      <w:r w:rsidR="006074C8">
        <w:rPr>
          <w:rFonts w:ascii="Times New Roman" w:hAnsi="Times New Roman"/>
          <w:sz w:val="28"/>
          <w:szCs w:val="28"/>
        </w:rPr>
        <w:t>«</w:t>
      </w:r>
      <w:r w:rsidR="008D5E11">
        <w:rPr>
          <w:rFonts w:ascii="Times New Roman" w:hAnsi="Times New Roman"/>
          <w:sz w:val="28"/>
          <w:szCs w:val="28"/>
        </w:rPr>
        <w:t>26</w:t>
      </w:r>
      <w:r w:rsidR="006074C8">
        <w:rPr>
          <w:rFonts w:ascii="Times New Roman" w:hAnsi="Times New Roman"/>
          <w:sz w:val="28"/>
          <w:szCs w:val="28"/>
        </w:rPr>
        <w:t xml:space="preserve">» </w:t>
      </w:r>
      <w:r w:rsidR="008D5E11">
        <w:rPr>
          <w:rFonts w:ascii="Times New Roman" w:hAnsi="Times New Roman"/>
          <w:sz w:val="28"/>
          <w:szCs w:val="28"/>
        </w:rPr>
        <w:t xml:space="preserve">ноября </w:t>
      </w:r>
      <w:r w:rsidR="006074C8">
        <w:rPr>
          <w:rFonts w:ascii="Times New Roman" w:hAnsi="Times New Roman"/>
          <w:sz w:val="28"/>
          <w:szCs w:val="28"/>
        </w:rPr>
        <w:t>202</w:t>
      </w:r>
      <w:r w:rsidR="00546AAE">
        <w:rPr>
          <w:rFonts w:ascii="Times New Roman" w:hAnsi="Times New Roman"/>
          <w:sz w:val="28"/>
          <w:szCs w:val="28"/>
        </w:rPr>
        <w:t>4</w:t>
      </w:r>
      <w:r w:rsidRPr="00277AC8">
        <w:rPr>
          <w:rFonts w:ascii="Times New Roman" w:hAnsi="Times New Roman"/>
          <w:sz w:val="28"/>
          <w:szCs w:val="28"/>
        </w:rPr>
        <w:t xml:space="preserve"> </w:t>
      </w:r>
      <w:r>
        <w:rPr>
          <w:rFonts w:ascii="Times New Roman" w:hAnsi="Times New Roman"/>
          <w:sz w:val="28"/>
          <w:szCs w:val="28"/>
        </w:rPr>
        <w:t xml:space="preserve"> №</w:t>
      </w:r>
      <w:r w:rsidR="008D5E11">
        <w:rPr>
          <w:rFonts w:ascii="Times New Roman" w:hAnsi="Times New Roman"/>
          <w:sz w:val="28"/>
          <w:szCs w:val="28"/>
        </w:rPr>
        <w:t xml:space="preserve"> 385</w:t>
      </w:r>
      <w:r w:rsidR="006074C8">
        <w:rPr>
          <w:rFonts w:ascii="Times New Roman" w:hAnsi="Times New Roman"/>
          <w:sz w:val="28"/>
          <w:szCs w:val="28"/>
        </w:rPr>
        <w:t xml:space="preserve"> </w:t>
      </w:r>
      <w:r w:rsidR="00F559C0">
        <w:rPr>
          <w:rFonts w:ascii="Times New Roman" w:hAnsi="Times New Roman"/>
          <w:sz w:val="28"/>
          <w:szCs w:val="28"/>
        </w:rPr>
        <w:t xml:space="preserve"> </w:t>
      </w:r>
    </w:p>
    <w:p w:rsidR="001E24D7" w:rsidRPr="002616C5" w:rsidRDefault="001E24D7" w:rsidP="0014224F">
      <w:pPr>
        <w:spacing w:after="0" w:line="240" w:lineRule="auto"/>
        <w:ind w:left="4956"/>
        <w:contextualSpacing/>
        <w:jc w:val="right"/>
        <w:outlineLvl w:val="0"/>
        <w:rPr>
          <w:rFonts w:ascii="Times New Roman" w:hAnsi="Times New Roman"/>
          <w:sz w:val="28"/>
          <w:szCs w:val="28"/>
        </w:rPr>
      </w:pPr>
    </w:p>
    <w:p w:rsidR="00F85A0B" w:rsidRDefault="00F85A0B" w:rsidP="002616C5">
      <w:pPr>
        <w:spacing w:after="0" w:line="240" w:lineRule="auto"/>
        <w:contextualSpacing/>
        <w:outlineLvl w:val="0"/>
        <w:rPr>
          <w:rFonts w:ascii="Times New Roman" w:hAnsi="Times New Roman"/>
          <w:sz w:val="28"/>
          <w:szCs w:val="28"/>
        </w:rPr>
      </w:pPr>
    </w:p>
    <w:p w:rsidR="00B80A3D" w:rsidRPr="00B80A3D" w:rsidRDefault="00B80A3D" w:rsidP="002616C5">
      <w:pPr>
        <w:spacing w:after="0" w:line="240" w:lineRule="auto"/>
        <w:contextualSpacing/>
        <w:outlineLvl w:val="0"/>
        <w:rPr>
          <w:rFonts w:ascii="Times New Roman" w:hAnsi="Times New Roman"/>
          <w:sz w:val="28"/>
          <w:szCs w:val="28"/>
        </w:rPr>
      </w:pPr>
    </w:p>
    <w:tbl>
      <w:tblPr>
        <w:tblW w:w="9639" w:type="dxa"/>
        <w:tblInd w:w="108" w:type="dxa"/>
        <w:tblLayout w:type="fixed"/>
        <w:tblLook w:val="04A0"/>
      </w:tblPr>
      <w:tblGrid>
        <w:gridCol w:w="993"/>
        <w:gridCol w:w="2977"/>
        <w:gridCol w:w="5669"/>
      </w:tblGrid>
      <w:tr w:rsidR="001E24D7" w:rsidRPr="0014224F" w:rsidTr="00F559C0">
        <w:trPr>
          <w:trHeight w:val="1305"/>
        </w:trPr>
        <w:tc>
          <w:tcPr>
            <w:tcW w:w="9639" w:type="dxa"/>
            <w:gridSpan w:val="3"/>
            <w:tcBorders>
              <w:top w:val="nil"/>
              <w:left w:val="nil"/>
              <w:bottom w:val="nil"/>
              <w:right w:val="nil"/>
            </w:tcBorders>
            <w:shd w:val="clear" w:color="auto" w:fill="auto"/>
            <w:vAlign w:val="center"/>
            <w:hideMark/>
          </w:tcPr>
          <w:p w:rsidR="001E24D7" w:rsidRPr="00F85A0B" w:rsidRDefault="001E24D7" w:rsidP="00F559C0">
            <w:pPr>
              <w:spacing w:after="0" w:line="240" w:lineRule="auto"/>
              <w:jc w:val="center"/>
              <w:rPr>
                <w:rFonts w:ascii="Times New Roman" w:hAnsi="Times New Roman"/>
                <w:b/>
                <w:bCs/>
                <w:sz w:val="20"/>
                <w:szCs w:val="20"/>
              </w:rPr>
            </w:pPr>
          </w:p>
          <w:p w:rsidR="001E24D7" w:rsidRPr="0014224F" w:rsidRDefault="001E24D7" w:rsidP="00C05E8D">
            <w:pPr>
              <w:spacing w:after="0" w:line="240" w:lineRule="auto"/>
              <w:jc w:val="center"/>
              <w:rPr>
                <w:rFonts w:ascii="Times New Roman" w:hAnsi="Times New Roman"/>
                <w:b/>
                <w:bCs/>
                <w:sz w:val="28"/>
                <w:szCs w:val="28"/>
              </w:rPr>
            </w:pPr>
            <w:r w:rsidRPr="0014224F">
              <w:rPr>
                <w:rFonts w:ascii="Times New Roman" w:hAnsi="Times New Roman"/>
                <w:b/>
                <w:bCs/>
                <w:sz w:val="28"/>
                <w:szCs w:val="28"/>
              </w:rPr>
              <w:t>Перечень  главных администраторов  доходов  бюджета муниципального района - органов государственной власти (государственных органов) Забайкальского края и (или) находящихся в их ведении казенных учреждений  на 202</w:t>
            </w:r>
            <w:r w:rsidR="00546AAE">
              <w:rPr>
                <w:rFonts w:ascii="Times New Roman" w:hAnsi="Times New Roman"/>
                <w:b/>
                <w:bCs/>
                <w:sz w:val="28"/>
                <w:szCs w:val="28"/>
              </w:rPr>
              <w:t>5</w:t>
            </w:r>
            <w:r w:rsidRPr="0014224F">
              <w:rPr>
                <w:rFonts w:ascii="Times New Roman" w:hAnsi="Times New Roman"/>
                <w:b/>
                <w:bCs/>
                <w:sz w:val="28"/>
                <w:szCs w:val="28"/>
              </w:rPr>
              <w:t xml:space="preserve"> год и плановый период 202</w:t>
            </w:r>
            <w:r w:rsidR="00546AAE">
              <w:rPr>
                <w:rFonts w:ascii="Times New Roman" w:hAnsi="Times New Roman"/>
                <w:b/>
                <w:bCs/>
                <w:sz w:val="28"/>
                <w:szCs w:val="28"/>
              </w:rPr>
              <w:t>6</w:t>
            </w:r>
            <w:r>
              <w:rPr>
                <w:rFonts w:ascii="Times New Roman" w:hAnsi="Times New Roman"/>
                <w:b/>
                <w:bCs/>
                <w:sz w:val="28"/>
                <w:szCs w:val="28"/>
              </w:rPr>
              <w:t xml:space="preserve"> и 202</w:t>
            </w:r>
            <w:r w:rsidR="00546AAE">
              <w:rPr>
                <w:rFonts w:ascii="Times New Roman" w:hAnsi="Times New Roman"/>
                <w:b/>
                <w:bCs/>
                <w:sz w:val="28"/>
                <w:szCs w:val="28"/>
              </w:rPr>
              <w:t>7</w:t>
            </w:r>
            <w:r w:rsidRPr="0014224F">
              <w:rPr>
                <w:rFonts w:ascii="Times New Roman" w:hAnsi="Times New Roman"/>
                <w:b/>
                <w:bCs/>
                <w:sz w:val="28"/>
                <w:szCs w:val="28"/>
              </w:rPr>
              <w:t xml:space="preserve"> годов</w:t>
            </w:r>
          </w:p>
        </w:tc>
      </w:tr>
      <w:tr w:rsidR="001E24D7" w:rsidRPr="00B80A3D" w:rsidTr="00F559C0">
        <w:trPr>
          <w:trHeight w:val="615"/>
        </w:trPr>
        <w:tc>
          <w:tcPr>
            <w:tcW w:w="993" w:type="dxa"/>
            <w:tcBorders>
              <w:top w:val="nil"/>
              <w:left w:val="nil"/>
              <w:bottom w:val="nil"/>
              <w:right w:val="nil"/>
            </w:tcBorders>
            <w:shd w:val="clear" w:color="auto" w:fill="auto"/>
            <w:noWrap/>
            <w:vAlign w:val="bottom"/>
            <w:hideMark/>
          </w:tcPr>
          <w:p w:rsidR="001E24D7" w:rsidRPr="00B80A3D" w:rsidRDefault="001E24D7" w:rsidP="00F559C0">
            <w:pPr>
              <w:jc w:val="center"/>
              <w:rPr>
                <w:rFonts w:ascii="Times New Roman" w:hAnsi="Times New Roman"/>
                <w:sz w:val="28"/>
                <w:szCs w:val="28"/>
              </w:rPr>
            </w:pPr>
          </w:p>
        </w:tc>
        <w:tc>
          <w:tcPr>
            <w:tcW w:w="2977" w:type="dxa"/>
            <w:tcBorders>
              <w:top w:val="nil"/>
              <w:left w:val="nil"/>
              <w:bottom w:val="nil"/>
              <w:right w:val="nil"/>
            </w:tcBorders>
            <w:shd w:val="clear" w:color="auto" w:fill="auto"/>
            <w:noWrap/>
            <w:vAlign w:val="bottom"/>
            <w:hideMark/>
          </w:tcPr>
          <w:p w:rsidR="001E24D7" w:rsidRPr="00B80A3D" w:rsidRDefault="001E24D7" w:rsidP="00F559C0">
            <w:pPr>
              <w:jc w:val="center"/>
              <w:rPr>
                <w:rFonts w:ascii="Times New Roman" w:hAnsi="Times New Roman"/>
                <w:sz w:val="28"/>
                <w:szCs w:val="28"/>
              </w:rPr>
            </w:pPr>
          </w:p>
        </w:tc>
        <w:tc>
          <w:tcPr>
            <w:tcW w:w="5669" w:type="dxa"/>
            <w:tcBorders>
              <w:top w:val="nil"/>
              <w:left w:val="nil"/>
              <w:bottom w:val="nil"/>
              <w:right w:val="nil"/>
            </w:tcBorders>
            <w:shd w:val="clear" w:color="auto" w:fill="auto"/>
            <w:noWrap/>
            <w:vAlign w:val="bottom"/>
            <w:hideMark/>
          </w:tcPr>
          <w:p w:rsidR="001E24D7" w:rsidRPr="00B80A3D" w:rsidRDefault="001E24D7" w:rsidP="00F559C0">
            <w:pPr>
              <w:rPr>
                <w:rFonts w:ascii="Times New Roman" w:hAnsi="Times New Roman"/>
                <w:sz w:val="28"/>
                <w:szCs w:val="28"/>
              </w:rPr>
            </w:pPr>
          </w:p>
        </w:tc>
      </w:tr>
      <w:tr w:rsidR="001E24D7" w:rsidRPr="00F85A0B" w:rsidTr="00F559C0">
        <w:trPr>
          <w:trHeight w:val="1290"/>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Код  классификации доходов бюджетов Российской Федерации</w:t>
            </w:r>
          </w:p>
        </w:tc>
        <w:tc>
          <w:tcPr>
            <w:tcW w:w="5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 xml:space="preserve">Наименование главных администраторов доходов бюджета муниципального района, наименование видов (подвидов) доходов бюджета муниципального района </w:t>
            </w:r>
          </w:p>
        </w:tc>
      </w:tr>
      <w:tr w:rsidR="001E24D7" w:rsidRPr="00F85A0B" w:rsidTr="00F559C0">
        <w:trPr>
          <w:trHeight w:val="20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spacing w:after="0"/>
              <w:ind w:left="-108"/>
              <w:jc w:val="center"/>
              <w:rPr>
                <w:rFonts w:ascii="Times New Roman" w:hAnsi="Times New Roman"/>
                <w:sz w:val="20"/>
                <w:szCs w:val="20"/>
              </w:rPr>
            </w:pPr>
            <w:r w:rsidRPr="00F85A0B">
              <w:rPr>
                <w:rFonts w:ascii="Times New Roman" w:hAnsi="Times New Roman"/>
                <w:sz w:val="20"/>
                <w:szCs w:val="20"/>
              </w:rPr>
              <w:t>код главного администратора доходов бюджета</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sz w:val="20"/>
                <w:szCs w:val="20"/>
              </w:rPr>
            </w:pPr>
            <w:r w:rsidRPr="00F85A0B">
              <w:rPr>
                <w:rFonts w:ascii="Times New Roman" w:hAnsi="Times New Roman"/>
                <w:sz w:val="20"/>
                <w:szCs w:val="20"/>
              </w:rPr>
              <w:t>код вида доходов, код подвида доходов</w:t>
            </w:r>
          </w:p>
        </w:tc>
        <w:tc>
          <w:tcPr>
            <w:tcW w:w="5669" w:type="dxa"/>
            <w:vMerge/>
            <w:tcBorders>
              <w:top w:val="single" w:sz="4" w:space="0" w:color="auto"/>
              <w:left w:val="single" w:sz="4" w:space="0" w:color="auto"/>
              <w:bottom w:val="single" w:sz="4" w:space="0" w:color="000000"/>
              <w:right w:val="single" w:sz="4" w:space="0" w:color="auto"/>
            </w:tcBorders>
            <w:vAlign w:val="center"/>
            <w:hideMark/>
          </w:tcPr>
          <w:p w:rsidR="001E24D7" w:rsidRPr="00F85A0B" w:rsidRDefault="001E24D7" w:rsidP="00F559C0">
            <w:pPr>
              <w:spacing w:after="0"/>
              <w:rPr>
                <w:rFonts w:ascii="Times New Roman" w:hAnsi="Times New Roman"/>
                <w:sz w:val="20"/>
                <w:szCs w:val="20"/>
              </w:rPr>
            </w:pPr>
          </w:p>
        </w:tc>
      </w:tr>
      <w:tr w:rsidR="001E24D7" w:rsidRPr="00F85A0B" w:rsidTr="00F559C0">
        <w:trPr>
          <w:trHeight w:val="480"/>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w:t>
            </w:r>
          </w:p>
        </w:tc>
        <w:tc>
          <w:tcPr>
            <w:tcW w:w="2977" w:type="dxa"/>
            <w:tcBorders>
              <w:top w:val="nil"/>
              <w:left w:val="nil"/>
              <w:bottom w:val="single" w:sz="4" w:space="0" w:color="auto"/>
              <w:right w:val="single" w:sz="4" w:space="0" w:color="auto"/>
            </w:tcBorders>
            <w:shd w:val="clear" w:color="auto" w:fill="auto"/>
            <w:noWrap/>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2</w:t>
            </w:r>
          </w:p>
        </w:tc>
        <w:tc>
          <w:tcPr>
            <w:tcW w:w="5669" w:type="dxa"/>
            <w:tcBorders>
              <w:top w:val="nil"/>
              <w:left w:val="nil"/>
              <w:bottom w:val="single" w:sz="4" w:space="0" w:color="auto"/>
              <w:right w:val="single" w:sz="4" w:space="0" w:color="auto"/>
            </w:tcBorders>
            <w:shd w:val="clear" w:color="auto" w:fill="auto"/>
            <w:noWrap/>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3</w:t>
            </w:r>
          </w:p>
        </w:tc>
      </w:tr>
      <w:tr w:rsidR="001E24D7" w:rsidRPr="00F85A0B" w:rsidTr="00F559C0">
        <w:trPr>
          <w:trHeight w:val="4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b/>
                <w:bCs/>
                <w:sz w:val="20"/>
                <w:szCs w:val="20"/>
              </w:rPr>
            </w:pPr>
            <w:r w:rsidRPr="00F85A0B">
              <w:rPr>
                <w:rFonts w:ascii="Times New Roman" w:hAnsi="Times New Roman"/>
                <w:b/>
                <w:bCs/>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Администрация Губернатора Забайкальского края</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1 16 01053 01 0351 140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E24D7" w:rsidRPr="00F85A0B" w:rsidTr="00F559C0">
        <w:trPr>
          <w:trHeight w:val="30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F85A0B">
              <w:rPr>
                <w:rFonts w:ascii="Times New Roman" w:hAnsi="Times New Roman"/>
                <w:sz w:val="20"/>
                <w:szCs w:val="20"/>
              </w:rPr>
              <w:t xml:space="preserve">, </w:t>
            </w:r>
            <w:proofErr w:type="gramStart"/>
            <w:r w:rsidRPr="00F85A0B">
              <w:rPr>
                <w:rFonts w:ascii="Times New Roman" w:hAnsi="Times New Roman"/>
                <w:sz w:val="20"/>
                <w:szCs w:val="20"/>
              </w:rPr>
              <w:t>содержащих</w:t>
            </w:r>
            <w:proofErr w:type="gramEnd"/>
            <w:r w:rsidRPr="00F85A0B">
              <w:rPr>
                <w:rFonts w:ascii="Times New Roman" w:hAnsi="Times New Roman"/>
                <w:sz w:val="20"/>
                <w:szCs w:val="20"/>
              </w:rPr>
              <w:t xml:space="preserve"> наркотические средства или психотропные вещества)</w:t>
            </w:r>
          </w:p>
        </w:tc>
      </w:tr>
      <w:tr w:rsidR="001E24D7" w:rsidRPr="00F85A0B" w:rsidTr="00F559C0">
        <w:trPr>
          <w:trHeight w:val="2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w:t>
            </w:r>
            <w:proofErr w:type="spellStart"/>
            <w:r w:rsidRPr="00F85A0B">
              <w:rPr>
                <w:rFonts w:ascii="Times New Roman" w:hAnsi="Times New Roman"/>
                <w:sz w:val="20"/>
                <w:szCs w:val="20"/>
              </w:rPr>
              <w:t>потенциальноопасных</w:t>
            </w:r>
            <w:proofErr w:type="spellEnd"/>
            <w:r w:rsidRPr="00F85A0B">
              <w:rPr>
                <w:rFonts w:ascii="Times New Roman" w:hAnsi="Times New Roman"/>
                <w:sz w:val="20"/>
                <w:szCs w:val="20"/>
              </w:rPr>
              <w:t xml:space="preserve"> </w:t>
            </w:r>
            <w:proofErr w:type="spellStart"/>
            <w:r w:rsidRPr="00F85A0B">
              <w:rPr>
                <w:rFonts w:ascii="Times New Roman" w:hAnsi="Times New Roman"/>
                <w:sz w:val="20"/>
                <w:szCs w:val="20"/>
              </w:rPr>
              <w:t>психоактивных</w:t>
            </w:r>
            <w:proofErr w:type="spellEnd"/>
            <w:r w:rsidRPr="00F85A0B">
              <w:rPr>
                <w:rFonts w:ascii="Times New Roman" w:hAnsi="Times New Roman"/>
                <w:sz w:val="20"/>
                <w:szCs w:val="20"/>
              </w:rPr>
              <w:t xml:space="preserve"> веществ)</w:t>
            </w:r>
          </w:p>
        </w:tc>
      </w:tr>
      <w:tr w:rsidR="001E24D7" w:rsidRPr="00F85A0B" w:rsidTr="00F559C0">
        <w:trPr>
          <w:trHeight w:val="2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1 16 01063 01 0023 140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1 16 01063 01 0101 140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1 16 01073 01 0017 140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1 16 01073 01 0027 140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1E24D7" w:rsidRPr="00F85A0B" w:rsidTr="00F559C0">
        <w:trPr>
          <w:trHeight w:val="21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1E24D7" w:rsidRPr="00F85A0B" w:rsidTr="00F559C0">
        <w:trPr>
          <w:trHeight w:val="21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1E24D7" w:rsidRPr="00F85A0B" w:rsidTr="00F559C0">
        <w:trPr>
          <w:trHeight w:val="25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1 16 01193 01 0401 140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1E24D7" w:rsidRPr="00F85A0B" w:rsidTr="00F559C0">
        <w:trPr>
          <w:trHeight w:val="19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E24D7" w:rsidRPr="00F85A0B" w:rsidTr="00F559C0">
        <w:trPr>
          <w:trHeight w:val="25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1 16 01203 01 0021 140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E24D7" w:rsidRPr="00F85A0B" w:rsidTr="00F559C0">
        <w:trPr>
          <w:trHeight w:val="22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001</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1 16 01333 01 0000 140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1E24D7" w:rsidRPr="00F85A0B" w:rsidTr="00F559C0">
        <w:trPr>
          <w:trHeight w:val="31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b/>
                <w:bCs/>
                <w:sz w:val="20"/>
                <w:szCs w:val="20"/>
              </w:rPr>
            </w:pPr>
            <w:r w:rsidRPr="00F85A0B">
              <w:rPr>
                <w:rFonts w:ascii="Times New Roman" w:hAnsi="Times New Roman"/>
                <w:b/>
                <w:bCs/>
                <w:sz w:val="20"/>
                <w:szCs w:val="20"/>
              </w:rPr>
              <w:t>002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color w:val="000000"/>
                <w:sz w:val="20"/>
                <w:szCs w:val="20"/>
              </w:rPr>
            </w:pPr>
            <w:r w:rsidRPr="00F85A0B">
              <w:rPr>
                <w:rFonts w:ascii="Times New Roman" w:hAnsi="Times New Roman"/>
                <w:b/>
                <w:bCs/>
                <w:color w:val="000000"/>
                <w:sz w:val="20"/>
                <w:szCs w:val="20"/>
              </w:rPr>
              <w:t>Министерство Финансов Забайкальского края</w:t>
            </w:r>
          </w:p>
        </w:tc>
      </w:tr>
      <w:tr w:rsidR="001E24D7" w:rsidRPr="00F85A0B" w:rsidTr="00F559C0">
        <w:trPr>
          <w:trHeight w:val="23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1 16 10123 01 0051 140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55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b/>
                <w:bCs/>
                <w:sz w:val="20"/>
                <w:szCs w:val="20"/>
              </w:rPr>
            </w:pPr>
            <w:r w:rsidRPr="00F85A0B">
              <w:rPr>
                <w:rFonts w:ascii="Times New Roman" w:hAnsi="Times New Roman"/>
                <w:b/>
                <w:bCs/>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Департамент по обеспечению деятельности мировых судей Забайкальского края</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1 16 01053 01 0027 140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1 16 01053 01 0035 140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1 16 01053 01 0053 140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1 16 01053 01 0059 140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1E24D7" w:rsidRPr="00F85A0B" w:rsidTr="00F559C0">
        <w:trPr>
          <w:trHeight w:val="20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1E24D7" w:rsidRPr="00F85A0B" w:rsidTr="00F559C0">
        <w:trPr>
          <w:trHeight w:val="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w:t>
            </w:r>
            <w:r w:rsidRPr="00F85A0B">
              <w:rPr>
                <w:rFonts w:ascii="Times New Roman" w:hAnsi="Times New Roman"/>
                <w:sz w:val="20"/>
                <w:szCs w:val="20"/>
              </w:rPr>
              <w:lastRenderedPageBreak/>
              <w:t>референдумах)</w:t>
            </w:r>
            <w:proofErr w:type="gramEnd"/>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1 16 01053 01 0068 140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1E24D7" w:rsidRPr="00F85A0B" w:rsidTr="00F559C0">
        <w:trPr>
          <w:trHeight w:val="20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1 16 01053 01 0271 140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1E24D7" w:rsidRPr="00F85A0B" w:rsidTr="00F559C0">
        <w:trPr>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1 16 01053 01 0351 140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1 16 01053 01 0631 140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1E24D7" w:rsidRPr="00F85A0B" w:rsidTr="00F559C0">
        <w:trPr>
          <w:trHeight w:val="17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1 16 01053 01 9000 140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E24D7" w:rsidRPr="00F85A0B" w:rsidTr="00F559C0">
        <w:trPr>
          <w:trHeight w:val="24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1E24D7" w:rsidRPr="00F85A0B" w:rsidTr="00F559C0">
        <w:trPr>
          <w:trHeight w:val="24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1E24D7" w:rsidRPr="00F85A0B" w:rsidTr="00F559C0">
        <w:trPr>
          <w:trHeight w:val="24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1E24D7" w:rsidRPr="00F85A0B" w:rsidTr="00F559C0">
        <w:trPr>
          <w:trHeight w:val="112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F85A0B">
              <w:rPr>
                <w:rFonts w:ascii="Times New Roman" w:hAnsi="Times New Roman"/>
                <w:sz w:val="20"/>
                <w:szCs w:val="20"/>
              </w:rPr>
              <w:t xml:space="preserve">, </w:t>
            </w:r>
            <w:proofErr w:type="gramStart"/>
            <w:r w:rsidRPr="00F85A0B">
              <w:rPr>
                <w:rFonts w:ascii="Times New Roman" w:hAnsi="Times New Roman"/>
                <w:sz w:val="20"/>
                <w:szCs w:val="20"/>
              </w:rPr>
              <w:t>содержащих</w:t>
            </w:r>
            <w:proofErr w:type="gramEnd"/>
            <w:r w:rsidRPr="00F85A0B">
              <w:rPr>
                <w:rFonts w:ascii="Times New Roman" w:hAnsi="Times New Roman"/>
                <w:sz w:val="20"/>
                <w:szCs w:val="20"/>
              </w:rPr>
              <w:t xml:space="preserve"> наркотические средства или психотропные вещества)</w:t>
            </w:r>
          </w:p>
        </w:tc>
      </w:tr>
      <w:tr w:rsidR="001E24D7" w:rsidRPr="00F85A0B" w:rsidTr="00F559C0">
        <w:trPr>
          <w:trHeight w:val="24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1 16 01063 01 0009 140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F85A0B">
              <w:rPr>
                <w:rFonts w:ascii="Times New Roman" w:hAnsi="Times New Roman"/>
                <w:sz w:val="20"/>
                <w:szCs w:val="20"/>
              </w:rPr>
              <w:t>психоактивных</w:t>
            </w:r>
            <w:proofErr w:type="spellEnd"/>
            <w:r w:rsidRPr="00F85A0B">
              <w:rPr>
                <w:rFonts w:ascii="Times New Roman" w:hAnsi="Times New Roman"/>
                <w:sz w:val="20"/>
                <w:szCs w:val="20"/>
              </w:rPr>
              <w:t xml:space="preserve"> веществ)</w:t>
            </w:r>
            <w:proofErr w:type="gramEnd"/>
          </w:p>
        </w:tc>
      </w:tr>
      <w:tr w:rsidR="001E24D7" w:rsidRPr="00F85A0B" w:rsidTr="00F559C0">
        <w:trPr>
          <w:trHeight w:val="24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1 16 01063 01 0017 140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1E24D7" w:rsidRPr="00F85A0B" w:rsidTr="00F559C0">
        <w:trPr>
          <w:trHeight w:val="24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1 16 01063 01 0023 140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E24D7" w:rsidRPr="00F85A0B" w:rsidTr="00F559C0">
        <w:trPr>
          <w:trHeight w:val="27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1 16 01063 01 0091 140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F85A0B">
              <w:rPr>
                <w:rFonts w:ascii="Times New Roman" w:hAnsi="Times New Roman"/>
                <w:sz w:val="20"/>
                <w:szCs w:val="20"/>
              </w:rPr>
              <w:t xml:space="preserve"> веществ без назначения врача либо новых потенциально опасных </w:t>
            </w:r>
            <w:proofErr w:type="spellStart"/>
            <w:r w:rsidRPr="00F85A0B">
              <w:rPr>
                <w:rFonts w:ascii="Times New Roman" w:hAnsi="Times New Roman"/>
                <w:sz w:val="20"/>
                <w:szCs w:val="20"/>
              </w:rPr>
              <w:t>психоактивных</w:t>
            </w:r>
            <w:proofErr w:type="spellEnd"/>
            <w:r w:rsidRPr="00F85A0B">
              <w:rPr>
                <w:rFonts w:ascii="Times New Roman" w:hAnsi="Times New Roman"/>
                <w:sz w:val="20"/>
                <w:szCs w:val="20"/>
              </w:rPr>
              <w:t xml:space="preserve"> веществ)</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1 16 01063 01 0101 140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1 16 01063 01 9000 140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E24D7" w:rsidRPr="00F85A0B" w:rsidTr="00F559C0">
        <w:trPr>
          <w:trHeight w:val="17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1 16 01073 01 0006 140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1E24D7" w:rsidRPr="00F85A0B" w:rsidTr="00F559C0">
        <w:trPr>
          <w:trHeight w:val="17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1 16 01073 01 0011 140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1 16 01073 01 0012 140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1 16 01073 01 0017 140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1 16 01073 01 0019 140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1E24D7" w:rsidRPr="00F85A0B" w:rsidTr="00F559C0">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1 16 01073 01 0027 140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E24D7" w:rsidRPr="00F85A0B" w:rsidTr="00F559C0">
        <w:trPr>
          <w:trHeight w:val="19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1 16 01073 01 0028 140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1E24D7" w:rsidRPr="00F85A0B" w:rsidTr="00F559C0">
        <w:trPr>
          <w:trHeight w:val="21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1 16 01073 01 0232 140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1E24D7" w:rsidRPr="00F85A0B" w:rsidTr="00F559C0">
        <w:trPr>
          <w:trHeight w:val="21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1 16 01073 01 0233 140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1E24D7" w:rsidRPr="00F85A0B" w:rsidTr="00F559C0">
        <w:trPr>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1 16 01073 01 9000 140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E24D7" w:rsidRPr="00F85A0B" w:rsidTr="00F559C0">
        <w:trPr>
          <w:trHeight w:val="27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1 16 01083 01 0002 140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2"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1 16 01083 01 0003 140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3"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обращения с пестицидами и </w:t>
            </w:r>
            <w:proofErr w:type="spellStart"/>
            <w:r w:rsidRPr="00F85A0B">
              <w:rPr>
                <w:rFonts w:ascii="Times New Roman" w:hAnsi="Times New Roman"/>
                <w:sz w:val="20"/>
                <w:szCs w:val="20"/>
              </w:rPr>
              <w:t>агрохимикатами</w:t>
            </w:r>
            <w:proofErr w:type="spellEnd"/>
            <w:r w:rsidRPr="00F85A0B">
              <w:rPr>
                <w:rFonts w:ascii="Times New Roman" w:hAnsi="Times New Roman"/>
                <w:sz w:val="20"/>
                <w:szCs w:val="20"/>
              </w:rPr>
              <w:t>)</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1 16 01083 01 0006 140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4"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3D0850" w:rsidP="003D0850">
            <w:pPr>
              <w:spacing w:after="0"/>
              <w:rPr>
                <w:rFonts w:ascii="Times New Roman" w:hAnsi="Times New Roman"/>
                <w:sz w:val="20"/>
                <w:szCs w:val="20"/>
              </w:rPr>
            </w:pPr>
            <w:r w:rsidRPr="00F85A0B">
              <w:rPr>
                <w:rFonts w:ascii="Times New Roman" w:hAnsi="Times New Roman"/>
                <w:sz w:val="20"/>
                <w:szCs w:val="20"/>
              </w:rPr>
              <w:t xml:space="preserve"> </w:t>
            </w:r>
            <w:r w:rsidR="001E24D7" w:rsidRPr="00F85A0B">
              <w:rPr>
                <w:rFonts w:ascii="Times New Roman" w:hAnsi="Times New Roman"/>
                <w:sz w:val="20"/>
                <w:szCs w:val="20"/>
              </w:rPr>
              <w:t>(штрафы за порчу земель)</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1 16 01083 01 0007 140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5"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невыполнение обязанностей по рекультивации земель, обязательных мероприятий по улучшению земель и охране почв)</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1 16 01083 01 0012 140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6"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режима использования земельных участков и лесов в </w:t>
            </w:r>
            <w:proofErr w:type="spellStart"/>
            <w:r w:rsidRPr="00F85A0B">
              <w:rPr>
                <w:rFonts w:ascii="Times New Roman" w:hAnsi="Times New Roman"/>
                <w:sz w:val="20"/>
                <w:szCs w:val="20"/>
              </w:rPr>
              <w:t>водоохранных</w:t>
            </w:r>
            <w:proofErr w:type="spellEnd"/>
            <w:r w:rsidRPr="00F85A0B">
              <w:rPr>
                <w:rFonts w:ascii="Times New Roman" w:hAnsi="Times New Roman"/>
                <w:sz w:val="20"/>
                <w:szCs w:val="20"/>
              </w:rPr>
              <w:t xml:space="preserve"> зонах)</w:t>
            </w:r>
          </w:p>
        </w:tc>
      </w:tr>
      <w:tr w:rsidR="001E24D7" w:rsidRPr="00F85A0B" w:rsidTr="00F559C0">
        <w:trPr>
          <w:trHeight w:val="20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1 16 01083 01 0014 140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7"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водопользования)</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1 16 01083 01 0026 140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8"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1 16 01083 01 0028 140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19"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незаконную рубку, повреждение лесных насаждений или самовольное выкапывание в лесах деревьев, кустарников, лиан)</w:t>
            </w:r>
          </w:p>
        </w:tc>
      </w:tr>
      <w:tr w:rsidR="001E24D7" w:rsidRPr="00F85A0B" w:rsidTr="00F559C0">
        <w:trPr>
          <w:trHeight w:val="22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1 16 01083 01 0031 140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0"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санитарной безопасности в лесах)</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1 16 01083 01 0037 140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1"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охоты, правил, регламентирующих рыболовство и другие виды пользования объектами животного мира)</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1 16 01083 01 0038 140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2"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охраны водных биологических ресурсов)</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1 16 01083 01 0039 140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3"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правил охраны и использования природных ресурсов на особо охраняемых природных территориях)</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1 16 01083 01 0121 140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4"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несоблюдение условия обеспечения свободного доступа граждан к водному объекту общего пользования и его береговой полосе)</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1 16 01083 01 0281 140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5"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(штрафы за нарушение требований лесного законодательства об учете древесины и сделок с ней)</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1 16 01083 01 9000 140</w:t>
            </w:r>
          </w:p>
        </w:tc>
        <w:tc>
          <w:tcPr>
            <w:tcW w:w="5669" w:type="dxa"/>
            <w:tcBorders>
              <w:top w:val="nil"/>
              <w:left w:val="nil"/>
              <w:bottom w:val="single" w:sz="4" w:space="0" w:color="auto"/>
              <w:right w:val="single" w:sz="4" w:space="0" w:color="auto"/>
            </w:tcBorders>
            <w:shd w:val="clear" w:color="auto" w:fill="auto"/>
            <w:vAlign w:val="center"/>
            <w:hideMark/>
          </w:tcPr>
          <w:p w:rsidR="003D0850" w:rsidRDefault="003D0850" w:rsidP="003D0850">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Административные штрафы, установленные </w:t>
            </w:r>
            <w:hyperlink r:id="rId26" w:history="1">
              <w:r>
                <w:rPr>
                  <w:rFonts w:ascii="Times New Roman" w:eastAsiaTheme="minorHAnsi" w:hAnsi="Times New Roman"/>
                  <w:color w:val="0000FF"/>
                  <w:sz w:val="20"/>
                  <w:szCs w:val="20"/>
                  <w:lang w:eastAsia="en-US"/>
                </w:rPr>
                <w:t>главой 8</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 (иные штрафы)</w:t>
            </w:r>
          </w:p>
        </w:tc>
      </w:tr>
      <w:tr w:rsidR="001E24D7" w:rsidRPr="00F85A0B" w:rsidTr="00F559C0">
        <w:trPr>
          <w:trHeight w:val="20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1 16 01093 01 0009 140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F85A0B">
              <w:rPr>
                <w:rFonts w:ascii="Times New Roman" w:hAnsi="Times New Roman"/>
                <w:sz w:val="20"/>
                <w:szCs w:val="20"/>
              </w:rPr>
              <w:t>о-</w:t>
            </w:r>
            <w:proofErr w:type="gramEnd"/>
            <w:r w:rsidRPr="00F85A0B">
              <w:rPr>
                <w:rFonts w:ascii="Times New Roman" w:hAnsi="Times New Roman"/>
                <w:sz w:val="20"/>
                <w:szCs w:val="20"/>
              </w:rPr>
              <w:t xml:space="preserve"> и </w:t>
            </w:r>
            <w:proofErr w:type="spellStart"/>
            <w:r w:rsidRPr="00F85A0B">
              <w:rPr>
                <w:rFonts w:ascii="Times New Roman" w:hAnsi="Times New Roman"/>
                <w:sz w:val="20"/>
                <w:szCs w:val="20"/>
              </w:rPr>
              <w:t>энергопотребляющих</w:t>
            </w:r>
            <w:proofErr w:type="spellEnd"/>
            <w:r w:rsidRPr="00F85A0B">
              <w:rPr>
                <w:rFonts w:ascii="Times New Roman" w:hAnsi="Times New Roman"/>
                <w:sz w:val="20"/>
                <w:szCs w:val="20"/>
              </w:rPr>
              <w:t xml:space="preserve"> объектов без разрешения соответствующих органов)</w:t>
            </w:r>
          </w:p>
        </w:tc>
      </w:tr>
      <w:tr w:rsidR="001E24D7" w:rsidRPr="00F85A0B" w:rsidTr="00F559C0">
        <w:trPr>
          <w:trHeight w:val="2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1 16 01093 01 0011 140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F85A0B">
              <w:rPr>
                <w:rFonts w:ascii="Times New Roman" w:hAnsi="Times New Roman"/>
                <w:sz w:val="20"/>
                <w:szCs w:val="20"/>
              </w:rPr>
              <w:t>о-</w:t>
            </w:r>
            <w:proofErr w:type="gramEnd"/>
            <w:r w:rsidRPr="00F85A0B">
              <w:rPr>
                <w:rFonts w:ascii="Times New Roman" w:hAnsi="Times New Roman"/>
                <w:sz w:val="20"/>
                <w:szCs w:val="20"/>
              </w:rPr>
              <w:t xml:space="preserve"> и </w:t>
            </w:r>
            <w:proofErr w:type="spellStart"/>
            <w:r w:rsidRPr="00F85A0B">
              <w:rPr>
                <w:rFonts w:ascii="Times New Roman" w:hAnsi="Times New Roman"/>
                <w:sz w:val="20"/>
                <w:szCs w:val="20"/>
              </w:rPr>
              <w:t>энергопотребляющих</w:t>
            </w:r>
            <w:proofErr w:type="spellEnd"/>
            <w:r w:rsidRPr="00F85A0B">
              <w:rPr>
                <w:rFonts w:ascii="Times New Roman" w:hAnsi="Times New Roman"/>
                <w:sz w:val="20"/>
                <w:szCs w:val="20"/>
              </w:rPr>
              <w:t xml:space="preserve">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1E24D7" w:rsidRPr="00F85A0B" w:rsidTr="00F559C0">
        <w:trPr>
          <w:trHeight w:val="23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1 16 01093 01 0016 140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1E24D7" w:rsidRPr="00F85A0B" w:rsidTr="00F559C0">
        <w:trPr>
          <w:trHeight w:val="25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1 16 01093 01 0021 140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w:t>
            </w:r>
            <w:proofErr w:type="spellStart"/>
            <w:r w:rsidRPr="00F85A0B">
              <w:rPr>
                <w:rFonts w:ascii="Times New Roman" w:hAnsi="Times New Roman"/>
                <w:sz w:val="20"/>
                <w:szCs w:val="20"/>
              </w:rPr>
              <w:t>недискриминационного</w:t>
            </w:r>
            <w:proofErr w:type="spellEnd"/>
            <w:r w:rsidRPr="00F85A0B">
              <w:rPr>
                <w:rFonts w:ascii="Times New Roman" w:hAnsi="Times New Roman"/>
                <w:sz w:val="20"/>
                <w:szCs w:val="20"/>
              </w:rPr>
              <w:t xml:space="preserve"> доступа, порядка подключения (технологического присоединения))</w:t>
            </w:r>
          </w:p>
        </w:tc>
      </w:tr>
      <w:tr w:rsidR="001E24D7" w:rsidRPr="00F85A0B" w:rsidTr="00F559C0">
        <w:trPr>
          <w:trHeight w:val="28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1 16 01093 01 0022 140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F85A0B">
              <w:rPr>
                <w:rFonts w:ascii="Times New Roman" w:hAnsi="Times New Roman"/>
                <w:sz w:val="20"/>
                <w:szCs w:val="20"/>
              </w:rPr>
              <w:t xml:space="preserve"> прекращения или ограничения водоснабжения, водоотведения, транспортировки воды и (или) сточных вод)</w:t>
            </w:r>
          </w:p>
        </w:tc>
      </w:tr>
      <w:tr w:rsidR="001E24D7" w:rsidRPr="00F85A0B" w:rsidTr="00F559C0">
        <w:trPr>
          <w:trHeight w:val="206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1 16 01093 01 0024 140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1 16 01093 01 9000 140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CE249D">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1E24D7" w:rsidRPr="00F85A0B" w:rsidTr="00F559C0">
        <w:trPr>
          <w:trHeight w:val="55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1 16 01103 01 0003 140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F85A0B">
              <w:rPr>
                <w:rFonts w:ascii="Times New Roman" w:hAnsi="Times New Roman"/>
                <w:sz w:val="20"/>
                <w:szCs w:val="20"/>
              </w:rPr>
              <w:t>подкарантинной</w:t>
            </w:r>
            <w:proofErr w:type="spellEnd"/>
            <w:r w:rsidRPr="00F85A0B">
              <w:rPr>
                <w:rFonts w:ascii="Times New Roman" w:hAnsi="Times New Roman"/>
                <w:sz w:val="20"/>
                <w:szCs w:val="20"/>
              </w:rPr>
              <w:t xml:space="preserve"> продукции (</w:t>
            </w:r>
            <w:proofErr w:type="spellStart"/>
            <w:r w:rsidRPr="00F85A0B">
              <w:rPr>
                <w:rFonts w:ascii="Times New Roman" w:hAnsi="Times New Roman"/>
                <w:sz w:val="20"/>
                <w:szCs w:val="20"/>
              </w:rPr>
              <w:t>подкарантинного</w:t>
            </w:r>
            <w:proofErr w:type="spellEnd"/>
            <w:r w:rsidRPr="00F85A0B">
              <w:rPr>
                <w:rFonts w:ascii="Times New Roman" w:hAnsi="Times New Roman"/>
                <w:sz w:val="20"/>
                <w:szCs w:val="20"/>
              </w:rPr>
              <w:t xml:space="preserve"> материала, </w:t>
            </w:r>
            <w:proofErr w:type="spellStart"/>
            <w:r w:rsidRPr="00F85A0B">
              <w:rPr>
                <w:rFonts w:ascii="Times New Roman" w:hAnsi="Times New Roman"/>
                <w:sz w:val="20"/>
                <w:szCs w:val="20"/>
              </w:rPr>
              <w:t>подкарантинного</w:t>
            </w:r>
            <w:proofErr w:type="spellEnd"/>
            <w:r w:rsidRPr="00F85A0B">
              <w:rPr>
                <w:rFonts w:ascii="Times New Roman" w:hAnsi="Times New Roman"/>
                <w:sz w:val="20"/>
                <w:szCs w:val="20"/>
              </w:rPr>
              <w:t xml:space="preserve"> груза))</w:t>
            </w:r>
          </w:p>
        </w:tc>
      </w:tr>
      <w:tr w:rsidR="001E24D7" w:rsidRPr="00F85A0B" w:rsidTr="00F559C0">
        <w:trPr>
          <w:trHeight w:val="21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1 16 01103 01 0006 140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1 16 01103 01 0008 140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roofErr w:type="gramEnd"/>
          </w:p>
        </w:tc>
      </w:tr>
      <w:tr w:rsidR="001E24D7" w:rsidRPr="00F85A0B" w:rsidTr="00F559C0">
        <w:trPr>
          <w:trHeight w:val="176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1 16 01103 01 9000 140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1E24D7" w:rsidRPr="00F85A0B" w:rsidTr="00F559C0">
        <w:trPr>
          <w:trHeight w:val="184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1 16 01113 01 0017 140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1E24D7" w:rsidRPr="00F85A0B" w:rsidTr="00F559C0">
        <w:trPr>
          <w:trHeight w:val="19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1 16 01113 01 0018 140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1 16 01113 01 0020 140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1 16 01113 01 0021 140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1E24D7" w:rsidRPr="00F85A0B" w:rsidTr="00F559C0">
        <w:trPr>
          <w:trHeight w:val="21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1 16 01113 01 0022 140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1E24D7" w:rsidRPr="00F85A0B" w:rsidTr="00F559C0">
        <w:trPr>
          <w:trHeight w:val="1573"/>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1 16 01113 01 9000 140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E24D7" w:rsidRPr="00F85A0B" w:rsidTr="00F559C0">
        <w:trPr>
          <w:trHeight w:val="183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1E24D7" w:rsidRPr="00F85A0B" w:rsidTr="00F559C0">
        <w:trPr>
          <w:trHeight w:val="21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1 16 01123 01 0003 140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1E24D7" w:rsidRPr="00F85A0B" w:rsidTr="00F559C0">
        <w:trPr>
          <w:trHeight w:val="19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1 16 01133 01 0005 140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1 16 01133 01 0007 140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1 16 01133 01 0025 140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1 16 01133 01 0028 140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1 16 01133 01 9000 140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E24D7" w:rsidRPr="00F85A0B" w:rsidTr="00F559C0">
        <w:trPr>
          <w:trHeight w:val="22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1 16 01143 01 0002 140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1E24D7" w:rsidRPr="00F85A0B" w:rsidTr="00F559C0">
        <w:trPr>
          <w:trHeight w:val="28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1 16 01143 01 0005 140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1 16 01143 01 0016 140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E24D7" w:rsidRPr="00F85A0B" w:rsidTr="00F559C0">
        <w:trPr>
          <w:trHeight w:val="28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1 16 01143 01 0028 140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1E24D7" w:rsidRPr="00F85A0B" w:rsidTr="00F559C0">
        <w:trPr>
          <w:trHeight w:val="25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1 16 01143 01 0032 140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1E24D7" w:rsidRPr="00F85A0B" w:rsidTr="00F559C0">
        <w:trPr>
          <w:trHeight w:val="21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1E24D7" w:rsidRPr="00F85A0B" w:rsidTr="00F559C0">
        <w:trPr>
          <w:trHeight w:val="2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1 16 01143 01 0054 140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установленного </w:t>
            </w:r>
            <w:proofErr w:type="gramStart"/>
            <w:r w:rsidRPr="00F85A0B">
              <w:rPr>
                <w:rFonts w:ascii="Times New Roman" w:hAnsi="Times New Roman"/>
                <w:sz w:val="20"/>
                <w:szCs w:val="20"/>
              </w:rPr>
              <w:t>порядка проведения специальной оценки условий труда</w:t>
            </w:r>
            <w:proofErr w:type="gramEnd"/>
            <w:r w:rsidRPr="00F85A0B">
              <w:rPr>
                <w:rFonts w:ascii="Times New Roman" w:hAnsi="Times New Roman"/>
                <w:sz w:val="20"/>
                <w:szCs w:val="20"/>
              </w:rPr>
              <w:t>)</w:t>
            </w:r>
          </w:p>
        </w:tc>
      </w:tr>
      <w:tr w:rsidR="001E24D7" w:rsidRPr="00F85A0B" w:rsidTr="00F559C0">
        <w:trPr>
          <w:trHeight w:val="24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1 16 01143 01 0055 140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roofErr w:type="gramEnd"/>
          </w:p>
        </w:tc>
      </w:tr>
      <w:tr w:rsidR="001E24D7" w:rsidRPr="00F85A0B" w:rsidTr="00F559C0">
        <w:trPr>
          <w:trHeight w:val="216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1 16 01143 01 0101 140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1E24D7" w:rsidRPr="00F85A0B" w:rsidTr="00F559C0">
        <w:trPr>
          <w:trHeight w:val="253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1 16 01143 01 0102 140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1E24D7" w:rsidRPr="00F85A0B" w:rsidTr="00F559C0">
        <w:trPr>
          <w:trHeight w:val="28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1 16 01143 01 0111 140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1E24D7" w:rsidRPr="00F85A0B" w:rsidTr="00F559C0">
        <w:trPr>
          <w:trHeight w:val="26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1 16 01143 01 0171 140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1E24D7" w:rsidRPr="00F85A0B" w:rsidTr="00F559C0">
        <w:trPr>
          <w:trHeight w:val="28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1 16 01143 01 0401 140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1E24D7" w:rsidRPr="00F85A0B" w:rsidTr="00F559C0">
        <w:trPr>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1 16 01143 01 9000 140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85A0B">
              <w:rPr>
                <w:rFonts w:ascii="Times New Roman" w:hAnsi="Times New Roman"/>
                <w:sz w:val="20"/>
                <w:szCs w:val="20"/>
              </w:rPr>
              <w:t>саморегулируемых</w:t>
            </w:r>
            <w:proofErr w:type="spellEnd"/>
            <w:r w:rsidRPr="00F85A0B">
              <w:rPr>
                <w:rFonts w:ascii="Times New Roman" w:hAnsi="Times New Roman"/>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1E24D7" w:rsidRPr="00F85A0B" w:rsidTr="00F559C0">
        <w:trPr>
          <w:trHeight w:val="20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1 16 01153 01 0003 140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B45D44" w:rsidP="00B45D44">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 xml:space="preserve">Административные штрафы, установленные </w:t>
            </w:r>
            <w:hyperlink r:id="rId27" w:history="1">
              <w:r>
                <w:rPr>
                  <w:rFonts w:ascii="Times New Roman" w:eastAsiaTheme="minorHAnsi" w:hAnsi="Times New Roman"/>
                  <w:color w:val="0000FF"/>
                  <w:sz w:val="20"/>
                  <w:szCs w:val="20"/>
                  <w:lang w:eastAsia="en-US"/>
                </w:rPr>
                <w:t>главой 15</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8" w:history="1">
              <w:r>
                <w:rPr>
                  <w:rFonts w:ascii="Times New Roman" w:eastAsiaTheme="minorHAnsi" w:hAnsi="Times New Roman"/>
                  <w:color w:val="0000FF"/>
                  <w:sz w:val="20"/>
                  <w:szCs w:val="20"/>
                  <w:lang w:eastAsia="en-US"/>
                </w:rPr>
                <w:t>пункте 6 статьи 46</w:t>
              </w:r>
            </w:hyperlink>
            <w:r>
              <w:rPr>
                <w:rFonts w:ascii="Times New Roman" w:eastAsiaTheme="minorHAnsi" w:hAnsi="Times New Roman"/>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r w:rsidR="001E24D7" w:rsidRPr="00F85A0B">
              <w:rPr>
                <w:rFonts w:ascii="Times New Roman" w:hAnsi="Times New Roman"/>
                <w:sz w:val="20"/>
                <w:szCs w:val="20"/>
              </w:rPr>
              <w:t xml:space="preserve"> (штрафы за</w:t>
            </w:r>
            <w:proofErr w:type="gramEnd"/>
            <w:r w:rsidR="001E24D7" w:rsidRPr="00F85A0B">
              <w:rPr>
                <w:rFonts w:ascii="Times New Roman" w:hAnsi="Times New Roman"/>
                <w:sz w:val="20"/>
                <w:szCs w:val="20"/>
              </w:rPr>
              <w:t xml:space="preserve"> нарушение срока постановки на учет в налоговом органе)</w:t>
            </w:r>
          </w:p>
        </w:tc>
      </w:tr>
      <w:tr w:rsidR="001E24D7" w:rsidRPr="00F85A0B" w:rsidTr="00F559C0">
        <w:trPr>
          <w:trHeight w:val="24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1 16 01153 01 0005 140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B45D44" w:rsidP="00B45D44">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 xml:space="preserve">Административные штрафы, установленные </w:t>
            </w:r>
            <w:hyperlink r:id="rId29" w:history="1">
              <w:r>
                <w:rPr>
                  <w:rFonts w:ascii="Times New Roman" w:eastAsiaTheme="minorHAnsi" w:hAnsi="Times New Roman"/>
                  <w:color w:val="0000FF"/>
                  <w:sz w:val="20"/>
                  <w:szCs w:val="20"/>
                  <w:lang w:eastAsia="en-US"/>
                </w:rPr>
                <w:t>главой 15</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0" w:history="1">
              <w:r>
                <w:rPr>
                  <w:rFonts w:ascii="Times New Roman" w:eastAsiaTheme="minorHAnsi" w:hAnsi="Times New Roman"/>
                  <w:color w:val="0000FF"/>
                  <w:sz w:val="20"/>
                  <w:szCs w:val="20"/>
                  <w:lang w:eastAsia="en-US"/>
                </w:rPr>
                <w:t>пункте 6 статьи 46</w:t>
              </w:r>
            </w:hyperlink>
            <w:r>
              <w:rPr>
                <w:rFonts w:ascii="Times New Roman" w:eastAsiaTheme="minorHAnsi" w:hAnsi="Times New Roman"/>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 </w:t>
            </w:r>
            <w:r w:rsidR="001E24D7" w:rsidRPr="00F85A0B">
              <w:rPr>
                <w:rFonts w:ascii="Times New Roman" w:hAnsi="Times New Roman"/>
                <w:sz w:val="20"/>
                <w:szCs w:val="20"/>
              </w:rPr>
              <w:t xml:space="preserve"> (штрафы за</w:t>
            </w:r>
            <w:proofErr w:type="gramEnd"/>
            <w:r w:rsidR="001E24D7" w:rsidRPr="00F85A0B">
              <w:rPr>
                <w:rFonts w:ascii="Times New Roman" w:hAnsi="Times New Roman"/>
                <w:sz w:val="20"/>
                <w:szCs w:val="20"/>
              </w:rPr>
              <w:t xml:space="preserve"> нарушение сроков представления налоговой декларации (расчета по страховым взносам))</w:t>
            </w:r>
          </w:p>
        </w:tc>
      </w:tr>
      <w:tr w:rsidR="001E24D7" w:rsidRPr="00F85A0B" w:rsidTr="00F559C0">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1 16 01153 01 0006 140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B45D44" w:rsidP="00B45D44">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 xml:space="preserve">Административные штрафы, установленные </w:t>
            </w:r>
            <w:hyperlink r:id="rId31" w:history="1">
              <w:r>
                <w:rPr>
                  <w:rFonts w:ascii="Times New Roman" w:eastAsiaTheme="minorHAnsi" w:hAnsi="Times New Roman"/>
                  <w:color w:val="0000FF"/>
                  <w:sz w:val="20"/>
                  <w:szCs w:val="20"/>
                  <w:lang w:eastAsia="en-US"/>
                </w:rPr>
                <w:t>главой 15</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2" w:history="1">
              <w:r>
                <w:rPr>
                  <w:rFonts w:ascii="Times New Roman" w:eastAsiaTheme="minorHAnsi" w:hAnsi="Times New Roman"/>
                  <w:color w:val="0000FF"/>
                  <w:sz w:val="20"/>
                  <w:szCs w:val="20"/>
                  <w:lang w:eastAsia="en-US"/>
                </w:rPr>
                <w:t>пункте 6 статьи 46</w:t>
              </w:r>
            </w:hyperlink>
            <w:r>
              <w:rPr>
                <w:rFonts w:ascii="Times New Roman" w:eastAsiaTheme="minorHAnsi" w:hAnsi="Times New Roman"/>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r w:rsidR="001E24D7" w:rsidRPr="00F85A0B">
              <w:rPr>
                <w:rFonts w:ascii="Times New Roman" w:hAnsi="Times New Roman"/>
                <w:sz w:val="20"/>
                <w:szCs w:val="20"/>
              </w:rPr>
              <w:t xml:space="preserve"> (штрафы за</w:t>
            </w:r>
            <w:proofErr w:type="gramEnd"/>
            <w:r w:rsidR="001E24D7" w:rsidRPr="00F85A0B">
              <w:rPr>
                <w:rFonts w:ascii="Times New Roman" w:hAnsi="Times New Roman"/>
                <w:sz w:val="20"/>
                <w:szCs w:val="20"/>
              </w:rPr>
              <w:t xml:space="preserve"> непредставление (несообщение) сведений, необходимых для осуществления налогового контроля)</w:t>
            </w:r>
          </w:p>
        </w:tc>
      </w:tr>
      <w:tr w:rsidR="001E24D7" w:rsidRPr="00F85A0B" w:rsidTr="00F559C0">
        <w:trPr>
          <w:trHeight w:val="3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1 16 01153 01 0012 140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B45D44" w:rsidP="00B45D44">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 xml:space="preserve">Административные штрафы, установленные </w:t>
            </w:r>
            <w:hyperlink r:id="rId33" w:history="1">
              <w:r>
                <w:rPr>
                  <w:rFonts w:ascii="Times New Roman" w:eastAsiaTheme="minorHAnsi" w:hAnsi="Times New Roman"/>
                  <w:color w:val="0000FF"/>
                  <w:sz w:val="20"/>
                  <w:szCs w:val="20"/>
                  <w:lang w:eastAsia="en-US"/>
                </w:rPr>
                <w:t>главой 15</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4" w:history="1">
              <w:r>
                <w:rPr>
                  <w:rFonts w:ascii="Times New Roman" w:eastAsiaTheme="minorHAnsi" w:hAnsi="Times New Roman"/>
                  <w:color w:val="0000FF"/>
                  <w:sz w:val="20"/>
                  <w:szCs w:val="20"/>
                  <w:lang w:eastAsia="en-US"/>
                </w:rPr>
                <w:t>пункте 6 статьи 46</w:t>
              </w:r>
            </w:hyperlink>
            <w:r>
              <w:rPr>
                <w:rFonts w:ascii="Times New Roman" w:eastAsiaTheme="minorHAnsi" w:hAnsi="Times New Roman"/>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r w:rsidR="001E24D7" w:rsidRPr="00F85A0B">
              <w:rPr>
                <w:rFonts w:ascii="Times New Roman" w:hAnsi="Times New Roman"/>
                <w:sz w:val="20"/>
                <w:szCs w:val="20"/>
              </w:rPr>
              <w:t xml:space="preserve"> (штрафы за</w:t>
            </w:r>
            <w:proofErr w:type="gramEnd"/>
            <w:r w:rsidR="001E24D7" w:rsidRPr="00F85A0B">
              <w:rPr>
                <w:rFonts w:ascii="Times New Roman" w:hAnsi="Times New Roman"/>
                <w:sz w:val="20"/>
                <w:szCs w:val="20"/>
              </w:rPr>
              <w:t xml:space="preserve">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1E24D7" w:rsidRPr="00F85A0B" w:rsidTr="00F559C0">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1 16 01153 01 9000 140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B45D44" w:rsidP="00B45D44">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 xml:space="preserve">Административные штрафы, установленные </w:t>
            </w:r>
            <w:hyperlink r:id="rId35" w:history="1">
              <w:r>
                <w:rPr>
                  <w:rFonts w:ascii="Times New Roman" w:eastAsiaTheme="minorHAnsi" w:hAnsi="Times New Roman"/>
                  <w:color w:val="0000FF"/>
                  <w:sz w:val="20"/>
                  <w:szCs w:val="20"/>
                  <w:lang w:eastAsia="en-US"/>
                </w:rPr>
                <w:t>главой 15</w:t>
              </w:r>
            </w:hyperlink>
            <w:r>
              <w:rPr>
                <w:rFonts w:ascii="Times New Roman" w:eastAsiaTheme="minorHAnsi" w:hAnsi="Times New Roman"/>
                <w:sz w:val="20"/>
                <w:szCs w:val="20"/>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6" w:history="1">
              <w:r>
                <w:rPr>
                  <w:rFonts w:ascii="Times New Roman" w:eastAsiaTheme="minorHAnsi" w:hAnsi="Times New Roman"/>
                  <w:color w:val="0000FF"/>
                  <w:sz w:val="20"/>
                  <w:szCs w:val="20"/>
                  <w:lang w:eastAsia="en-US"/>
                </w:rPr>
                <w:t>пункте 6 статьи 46</w:t>
              </w:r>
            </w:hyperlink>
            <w:r>
              <w:rPr>
                <w:rFonts w:ascii="Times New Roman" w:eastAsiaTheme="minorHAnsi" w:hAnsi="Times New Roman"/>
                <w:sz w:val="20"/>
                <w:szCs w:val="20"/>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r w:rsidR="001E24D7" w:rsidRPr="00F85A0B">
              <w:rPr>
                <w:rFonts w:ascii="Times New Roman" w:hAnsi="Times New Roman"/>
                <w:sz w:val="20"/>
                <w:szCs w:val="20"/>
              </w:rPr>
              <w:t xml:space="preserve"> (иные штрафы)</w:t>
            </w:r>
            <w:proofErr w:type="gramEnd"/>
          </w:p>
        </w:tc>
      </w:tr>
      <w:tr w:rsidR="001E24D7" w:rsidRPr="00F85A0B" w:rsidTr="00F559C0">
        <w:trPr>
          <w:trHeight w:val="19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1 16 01163 01 0000 140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1E24D7" w:rsidRPr="00F85A0B" w:rsidTr="00F559C0">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1 16 01173 01 0007 140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1E24D7" w:rsidRPr="00F85A0B" w:rsidTr="00F559C0">
        <w:trPr>
          <w:trHeight w:val="25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1 16 01173 01 0008 140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1E24D7" w:rsidRPr="00F85A0B" w:rsidTr="00F559C0">
        <w:trPr>
          <w:trHeight w:val="17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1 16 01173 01 9000 140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E24D7" w:rsidRPr="00F85A0B" w:rsidTr="00F559C0">
        <w:trPr>
          <w:trHeight w:val="6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1 16 01193 01 0005 140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w:t>
            </w:r>
            <w:r w:rsidRPr="00F85A0B">
              <w:rPr>
                <w:rFonts w:ascii="Times New Roman" w:hAnsi="Times New Roman"/>
                <w:sz w:val="20"/>
                <w:szCs w:val="20"/>
              </w:rPr>
              <w:lastRenderedPageBreak/>
              <w:t>(должностного</w:t>
            </w:r>
            <w:proofErr w:type="gramEnd"/>
            <w:r w:rsidRPr="00F85A0B">
              <w:rPr>
                <w:rFonts w:ascii="Times New Roman" w:hAnsi="Times New Roman"/>
                <w:sz w:val="20"/>
                <w:szCs w:val="20"/>
              </w:rPr>
              <w:t xml:space="preserve"> </w:t>
            </w:r>
            <w:proofErr w:type="gramStart"/>
            <w:r w:rsidRPr="00F85A0B">
              <w:rPr>
                <w:rFonts w:ascii="Times New Roman" w:hAnsi="Times New Roman"/>
                <w:sz w:val="20"/>
                <w:szCs w:val="20"/>
              </w:rPr>
              <w:t>лица), осуществляющего муниципальный контроль)</w:t>
            </w:r>
            <w:proofErr w:type="gramEnd"/>
          </w:p>
        </w:tc>
      </w:tr>
      <w:tr w:rsidR="001E24D7" w:rsidRPr="00F85A0B" w:rsidTr="00F559C0">
        <w:trPr>
          <w:trHeight w:val="23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1 16 01193 01 0007 140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1 16 01193 01 0009 140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1 16 01193 01 0012 140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1 16 01193 01 0013 140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1 16 01193 01 0020 140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1 16 01193 01 0021 140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1 16 01193 01 0028 140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1 16 01193 01 0029 140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1 16 01193 01 0030 140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1E24D7" w:rsidRPr="00F85A0B" w:rsidTr="00F559C0">
        <w:trPr>
          <w:trHeight w:val="29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1 16 01193 01 0401 140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1E24D7" w:rsidRPr="00F85A0B" w:rsidTr="00F559C0">
        <w:trPr>
          <w:trHeight w:val="16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1 16 01193 01 9000 140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E24D7" w:rsidRPr="00F85A0B" w:rsidTr="00F559C0">
        <w:trPr>
          <w:trHeight w:val="16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1E24D7" w:rsidRPr="00F85A0B" w:rsidTr="00F559C0">
        <w:trPr>
          <w:trHeight w:val="16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1 16 01203 01 0005 140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1E24D7" w:rsidRPr="00F85A0B" w:rsidTr="00F559C0">
        <w:trPr>
          <w:trHeight w:val="19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1 16 01203 01 0006 140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1E24D7" w:rsidRPr="00F85A0B" w:rsidTr="00F559C0">
        <w:trPr>
          <w:trHeight w:val="20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1 16 01203 01 0007 140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1E24D7" w:rsidRPr="00F85A0B" w:rsidTr="00F559C0">
        <w:trPr>
          <w:trHeight w:val="41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1 16 01203 01 0008 140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F85A0B">
              <w:rPr>
                <w:rFonts w:ascii="Times New Roman" w:hAnsi="Times New Roman"/>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1E24D7" w:rsidRPr="00F85A0B" w:rsidTr="00F559C0">
        <w:trPr>
          <w:trHeight w:val="24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1 16 01203 01 0010 140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1E24D7" w:rsidRPr="00F85A0B" w:rsidTr="00F559C0">
        <w:trPr>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1 16 01203 01 0012 140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1E24D7" w:rsidRPr="00F85A0B" w:rsidTr="00F559C0">
        <w:trPr>
          <w:trHeight w:val="21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1 16 01203 01 0013 140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1E24D7" w:rsidRPr="00F85A0B" w:rsidTr="00F559C0">
        <w:trPr>
          <w:trHeight w:val="21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1 16 01203 01 0014 140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1 16 01203 01 0021 140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E24D7" w:rsidRPr="00F85A0B" w:rsidTr="00F559C0">
        <w:trPr>
          <w:trHeight w:val="18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1 16 01203 01 9000 140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E24D7" w:rsidRPr="00F85A0B" w:rsidTr="00F559C0">
        <w:trPr>
          <w:trHeight w:val="1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lastRenderedPageBreak/>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1 16 01213 01 0000 140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E24D7" w:rsidRPr="00F85A0B" w:rsidTr="00F559C0">
        <w:trPr>
          <w:trHeight w:val="225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032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1 16 01333 01 0000 140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1E24D7" w:rsidRPr="00F85A0B" w:rsidTr="00F559C0">
        <w:trPr>
          <w:trHeight w:val="59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b/>
                <w:bCs/>
                <w:sz w:val="20"/>
                <w:szCs w:val="20"/>
              </w:rPr>
            </w:pPr>
            <w:r w:rsidRPr="00F85A0B">
              <w:rPr>
                <w:rFonts w:ascii="Times New Roman" w:hAnsi="Times New Roman"/>
                <w:b/>
                <w:bCs/>
                <w:sz w:val="20"/>
                <w:szCs w:val="20"/>
              </w:rPr>
              <w:t>046</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000000" w:fill="FFFFFF"/>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Министерство природных ресурсов  Забайкальского края</w:t>
            </w:r>
          </w:p>
        </w:tc>
      </w:tr>
      <w:tr w:rsidR="001E24D7" w:rsidRPr="00F85A0B" w:rsidTr="00F559C0">
        <w:trPr>
          <w:trHeight w:val="21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046</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1 16 10123 01 0051 140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1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046</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1 16 11050 01 0000 140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0E58B6" w:rsidP="000E58B6">
            <w:pPr>
              <w:autoSpaceDE w:val="0"/>
              <w:autoSpaceDN w:val="0"/>
              <w:adjustRightInd w:val="0"/>
              <w:spacing w:after="0" w:line="240" w:lineRule="auto"/>
              <w:rPr>
                <w:rFonts w:ascii="Times New Roman" w:hAnsi="Times New Roman"/>
                <w:sz w:val="20"/>
                <w:szCs w:val="20"/>
              </w:rPr>
            </w:pPr>
            <w:proofErr w:type="gramStart"/>
            <w:r>
              <w:rPr>
                <w:rFonts w:ascii="Times New Roman" w:eastAsiaTheme="minorHAnsi" w:hAnsi="Times New Roman"/>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ascii="Times New Roman" w:eastAsiaTheme="minorHAnsi" w:hAnsi="Times New Roman"/>
                <w:sz w:val="20"/>
                <w:szCs w:val="20"/>
                <w:lang w:eastAsia="en-US"/>
              </w:rPr>
              <w:t xml:space="preserve"> рыболовства и среде их обитания), подлежащие зачислению в бюджет муниципального образования</w:t>
            </w:r>
          </w:p>
        </w:tc>
      </w:tr>
      <w:tr w:rsidR="001E24D7" w:rsidRPr="00F85A0B" w:rsidTr="00F559C0">
        <w:trPr>
          <w:trHeight w:val="41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b/>
                <w:bCs/>
                <w:sz w:val="20"/>
                <w:szCs w:val="20"/>
              </w:rPr>
            </w:pPr>
            <w:r w:rsidRPr="00F85A0B">
              <w:rPr>
                <w:rFonts w:ascii="Times New Roman" w:hAnsi="Times New Roman"/>
                <w:b/>
                <w:bCs/>
                <w:sz w:val="20"/>
                <w:szCs w:val="20"/>
              </w:rPr>
              <w:t>072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Государственная инспекция Забайкальского края</w:t>
            </w:r>
          </w:p>
        </w:tc>
      </w:tr>
      <w:tr w:rsidR="001E24D7" w:rsidRPr="00F85A0B" w:rsidTr="00F559C0">
        <w:trPr>
          <w:trHeight w:val="23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072</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1 16 10123 01 0051 140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proofErr w:type="gramStart"/>
            <w:r w:rsidRPr="00F85A0B">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F85A0B" w:rsidTr="00F559C0">
        <w:trPr>
          <w:trHeight w:val="9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 </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jc w:val="center"/>
              <w:rPr>
                <w:rFonts w:ascii="Times New Roman" w:hAnsi="Times New Roman"/>
                <w:b/>
                <w:bCs/>
                <w:sz w:val="20"/>
                <w:szCs w:val="20"/>
              </w:rPr>
            </w:pPr>
            <w:r w:rsidRPr="00F85A0B">
              <w:rPr>
                <w:rFonts w:ascii="Times New Roman" w:hAnsi="Times New Roman"/>
                <w:b/>
                <w:bCs/>
                <w:sz w:val="20"/>
                <w:szCs w:val="20"/>
              </w:rPr>
              <w:t xml:space="preserve">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 </w:t>
            </w:r>
          </w:p>
        </w:tc>
      </w:tr>
      <w:tr w:rsidR="001E24D7" w:rsidRPr="00F85A0B" w:rsidTr="00F559C0">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000</w:t>
            </w:r>
          </w:p>
        </w:tc>
        <w:tc>
          <w:tcPr>
            <w:tcW w:w="2977"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jc w:val="center"/>
              <w:rPr>
                <w:rFonts w:ascii="Times New Roman" w:hAnsi="Times New Roman"/>
                <w:sz w:val="20"/>
                <w:szCs w:val="20"/>
              </w:rPr>
            </w:pPr>
            <w:r w:rsidRPr="00F85A0B">
              <w:rPr>
                <w:rFonts w:ascii="Times New Roman" w:hAnsi="Times New Roman"/>
                <w:sz w:val="20"/>
                <w:szCs w:val="20"/>
              </w:rPr>
              <w:t>1 17 01050 05 0000 180</w:t>
            </w:r>
          </w:p>
        </w:tc>
        <w:tc>
          <w:tcPr>
            <w:tcW w:w="5669" w:type="dxa"/>
            <w:tcBorders>
              <w:top w:val="nil"/>
              <w:left w:val="nil"/>
              <w:bottom w:val="single" w:sz="4" w:space="0" w:color="auto"/>
              <w:right w:val="single" w:sz="4" w:space="0" w:color="auto"/>
            </w:tcBorders>
            <w:shd w:val="clear" w:color="auto" w:fill="auto"/>
            <w:vAlign w:val="center"/>
            <w:hideMark/>
          </w:tcPr>
          <w:p w:rsidR="001E24D7" w:rsidRPr="00F85A0B" w:rsidRDefault="001E24D7" w:rsidP="00F559C0">
            <w:pPr>
              <w:spacing w:after="0"/>
              <w:rPr>
                <w:rFonts w:ascii="Times New Roman" w:hAnsi="Times New Roman"/>
                <w:sz w:val="20"/>
                <w:szCs w:val="20"/>
              </w:rPr>
            </w:pPr>
            <w:r w:rsidRPr="00F85A0B">
              <w:rPr>
                <w:rFonts w:ascii="Times New Roman" w:hAnsi="Times New Roman"/>
                <w:sz w:val="20"/>
                <w:szCs w:val="20"/>
              </w:rPr>
              <w:t>Невыясненные поступления, зачисляемые в бюджеты муниципальных районов</w:t>
            </w:r>
          </w:p>
        </w:tc>
      </w:tr>
    </w:tbl>
    <w:p w:rsidR="004D5A5B" w:rsidRDefault="004D5A5B" w:rsidP="00F05791">
      <w:pPr>
        <w:shd w:val="clear" w:color="auto" w:fill="FFFFFF"/>
        <w:spacing w:after="0" w:line="240" w:lineRule="auto"/>
        <w:rPr>
          <w:rFonts w:ascii="Times New Roman" w:hAnsi="Times New Roman"/>
          <w:color w:val="FFFFFF" w:themeColor="background1"/>
          <w:sz w:val="28"/>
          <w:szCs w:val="28"/>
        </w:rPr>
        <w:sectPr w:rsidR="004D5A5B" w:rsidSect="0083380C">
          <w:pgSz w:w="11906" w:h="16838"/>
          <w:pgMar w:top="1134" w:right="567" w:bottom="1134" w:left="1701" w:header="567" w:footer="567" w:gutter="0"/>
          <w:pgNumType w:start="1"/>
          <w:cols w:space="708"/>
          <w:docGrid w:linePitch="360"/>
        </w:sectPr>
      </w:pPr>
    </w:p>
    <w:p w:rsidR="008E6B48" w:rsidRDefault="0064212A" w:rsidP="0014224F">
      <w:pPr>
        <w:spacing w:after="0" w:line="240" w:lineRule="auto"/>
        <w:ind w:left="4248" w:firstLine="708"/>
        <w:contextualSpacing/>
        <w:jc w:val="right"/>
        <w:outlineLvl w:val="0"/>
        <w:rPr>
          <w:rFonts w:ascii="Times New Roman" w:hAnsi="Times New Roman"/>
          <w:sz w:val="28"/>
          <w:szCs w:val="28"/>
        </w:rPr>
      </w:pPr>
      <w:r>
        <w:rPr>
          <w:rFonts w:ascii="Times New Roman" w:hAnsi="Times New Roman"/>
          <w:sz w:val="28"/>
          <w:szCs w:val="28"/>
        </w:rPr>
        <w:lastRenderedPageBreak/>
        <w:t xml:space="preserve">    </w:t>
      </w:r>
      <w:r w:rsidR="008E6B48" w:rsidRPr="00277AC8">
        <w:rPr>
          <w:rFonts w:ascii="Times New Roman" w:hAnsi="Times New Roman"/>
          <w:sz w:val="28"/>
          <w:szCs w:val="28"/>
        </w:rPr>
        <w:t xml:space="preserve">Приложение № </w:t>
      </w:r>
      <w:r w:rsidR="008E6B48">
        <w:rPr>
          <w:rFonts w:ascii="Times New Roman" w:hAnsi="Times New Roman"/>
          <w:sz w:val="28"/>
          <w:szCs w:val="28"/>
        </w:rPr>
        <w:t>3</w:t>
      </w:r>
      <w:r w:rsidR="008E6B48" w:rsidRPr="00277AC8">
        <w:rPr>
          <w:rFonts w:ascii="Times New Roman" w:hAnsi="Times New Roman"/>
          <w:sz w:val="28"/>
          <w:szCs w:val="28"/>
        </w:rPr>
        <w:t xml:space="preserve"> </w:t>
      </w:r>
    </w:p>
    <w:p w:rsidR="0014224F" w:rsidRDefault="0064212A"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0014224F">
        <w:rPr>
          <w:rFonts w:ascii="Times New Roman" w:hAnsi="Times New Roman"/>
          <w:sz w:val="28"/>
          <w:szCs w:val="28"/>
        </w:rPr>
        <w:t>УТВЕРЖДЕНО</w:t>
      </w:r>
      <w:r w:rsidR="0014224F" w:rsidRPr="00277AC8">
        <w:rPr>
          <w:rFonts w:ascii="Times New Roman" w:hAnsi="Times New Roman"/>
          <w:sz w:val="28"/>
          <w:szCs w:val="28"/>
        </w:rPr>
        <w:t xml:space="preserve"> </w:t>
      </w:r>
    </w:p>
    <w:p w:rsidR="0014224F"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п</w:t>
      </w:r>
      <w:r w:rsidRPr="00277AC8">
        <w:rPr>
          <w:rFonts w:ascii="Times New Roman" w:hAnsi="Times New Roman"/>
          <w:sz w:val="28"/>
          <w:szCs w:val="28"/>
        </w:rPr>
        <w:t>остановлени</w:t>
      </w:r>
      <w:r>
        <w:rPr>
          <w:rFonts w:ascii="Times New Roman" w:hAnsi="Times New Roman"/>
          <w:sz w:val="28"/>
          <w:szCs w:val="28"/>
        </w:rPr>
        <w:t>ем а</w:t>
      </w:r>
      <w:r w:rsidRPr="00277AC8">
        <w:rPr>
          <w:rFonts w:ascii="Times New Roman" w:hAnsi="Times New Roman"/>
          <w:sz w:val="28"/>
          <w:szCs w:val="28"/>
        </w:rPr>
        <w:t xml:space="preserve">дминистрации </w:t>
      </w:r>
    </w:p>
    <w:p w:rsidR="0014224F"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м</w:t>
      </w:r>
      <w:r w:rsidRPr="00277AC8">
        <w:rPr>
          <w:rFonts w:ascii="Times New Roman" w:hAnsi="Times New Roman"/>
          <w:sz w:val="28"/>
          <w:szCs w:val="28"/>
        </w:rPr>
        <w:t>униципального</w:t>
      </w:r>
      <w:r>
        <w:rPr>
          <w:rFonts w:ascii="Times New Roman" w:hAnsi="Times New Roman"/>
          <w:sz w:val="28"/>
          <w:szCs w:val="28"/>
        </w:rPr>
        <w:t xml:space="preserve"> </w:t>
      </w:r>
      <w:r w:rsidRPr="00277AC8">
        <w:rPr>
          <w:rFonts w:ascii="Times New Roman" w:hAnsi="Times New Roman"/>
          <w:sz w:val="28"/>
          <w:szCs w:val="28"/>
        </w:rPr>
        <w:t xml:space="preserve">района </w:t>
      </w:r>
    </w:p>
    <w:p w:rsidR="0014224F" w:rsidRPr="00277AC8" w:rsidRDefault="0014224F" w:rsidP="0014224F">
      <w:pPr>
        <w:spacing w:after="0" w:line="240" w:lineRule="auto"/>
        <w:ind w:left="4248" w:firstLine="708"/>
        <w:contextualSpacing/>
        <w:jc w:val="right"/>
        <w:outlineLvl w:val="0"/>
        <w:rPr>
          <w:rFonts w:ascii="Times New Roman" w:hAnsi="Times New Roman"/>
          <w:sz w:val="28"/>
          <w:szCs w:val="28"/>
        </w:rPr>
      </w:pPr>
      <w:r>
        <w:rPr>
          <w:rFonts w:ascii="Times New Roman" w:hAnsi="Times New Roman"/>
          <w:sz w:val="28"/>
          <w:szCs w:val="28"/>
        </w:rPr>
        <w:t xml:space="preserve">     </w:t>
      </w:r>
      <w:r w:rsidRPr="00277AC8">
        <w:rPr>
          <w:rFonts w:ascii="Times New Roman" w:hAnsi="Times New Roman"/>
          <w:sz w:val="28"/>
          <w:szCs w:val="28"/>
        </w:rPr>
        <w:t>«</w:t>
      </w:r>
      <w:proofErr w:type="spellStart"/>
      <w:r w:rsidRPr="00277AC8">
        <w:rPr>
          <w:rFonts w:ascii="Times New Roman" w:hAnsi="Times New Roman"/>
          <w:sz w:val="28"/>
          <w:szCs w:val="28"/>
        </w:rPr>
        <w:t>Карымский</w:t>
      </w:r>
      <w:proofErr w:type="spellEnd"/>
      <w:r w:rsidRPr="00277AC8">
        <w:rPr>
          <w:rFonts w:ascii="Times New Roman" w:hAnsi="Times New Roman"/>
          <w:sz w:val="28"/>
          <w:szCs w:val="28"/>
        </w:rPr>
        <w:t xml:space="preserve"> район»</w:t>
      </w:r>
    </w:p>
    <w:p w:rsidR="008E6B48" w:rsidRDefault="0014224F" w:rsidP="0014224F">
      <w:pPr>
        <w:spacing w:after="0" w:line="240" w:lineRule="auto"/>
        <w:ind w:left="4956"/>
        <w:contextualSpacing/>
        <w:jc w:val="right"/>
        <w:outlineLvl w:val="0"/>
        <w:rPr>
          <w:rFonts w:ascii="Times New Roman" w:hAnsi="Times New Roman"/>
          <w:sz w:val="28"/>
          <w:szCs w:val="28"/>
        </w:rPr>
      </w:pPr>
      <w:r>
        <w:rPr>
          <w:rFonts w:ascii="Times New Roman" w:hAnsi="Times New Roman"/>
          <w:sz w:val="28"/>
          <w:szCs w:val="28"/>
        </w:rPr>
        <w:t xml:space="preserve">     </w:t>
      </w:r>
      <w:r w:rsidRPr="00277AC8">
        <w:rPr>
          <w:rFonts w:ascii="Times New Roman" w:hAnsi="Times New Roman"/>
          <w:sz w:val="28"/>
          <w:szCs w:val="28"/>
        </w:rPr>
        <w:t xml:space="preserve">от </w:t>
      </w:r>
      <w:r w:rsidR="006074C8">
        <w:rPr>
          <w:rFonts w:ascii="Times New Roman" w:hAnsi="Times New Roman"/>
          <w:sz w:val="28"/>
          <w:szCs w:val="28"/>
        </w:rPr>
        <w:t>«</w:t>
      </w:r>
      <w:r w:rsidR="008D5E11">
        <w:rPr>
          <w:rFonts w:ascii="Times New Roman" w:hAnsi="Times New Roman"/>
          <w:sz w:val="28"/>
          <w:szCs w:val="28"/>
        </w:rPr>
        <w:t xml:space="preserve">26» ноября </w:t>
      </w:r>
      <w:r w:rsidR="006074C8">
        <w:rPr>
          <w:rFonts w:ascii="Times New Roman" w:hAnsi="Times New Roman"/>
          <w:sz w:val="28"/>
          <w:szCs w:val="28"/>
        </w:rPr>
        <w:t>202</w:t>
      </w:r>
      <w:r w:rsidR="004D5A5B">
        <w:rPr>
          <w:rFonts w:ascii="Times New Roman" w:hAnsi="Times New Roman"/>
          <w:sz w:val="28"/>
          <w:szCs w:val="28"/>
        </w:rPr>
        <w:t>4</w:t>
      </w:r>
      <w:r w:rsidRPr="00277AC8">
        <w:rPr>
          <w:rFonts w:ascii="Times New Roman" w:hAnsi="Times New Roman"/>
          <w:sz w:val="28"/>
          <w:szCs w:val="28"/>
        </w:rPr>
        <w:t xml:space="preserve"> </w:t>
      </w:r>
      <w:r>
        <w:rPr>
          <w:rFonts w:ascii="Times New Roman" w:hAnsi="Times New Roman"/>
          <w:sz w:val="28"/>
          <w:szCs w:val="28"/>
        </w:rPr>
        <w:t xml:space="preserve"> №</w:t>
      </w:r>
      <w:r w:rsidR="00F559C0">
        <w:rPr>
          <w:rFonts w:ascii="Times New Roman" w:hAnsi="Times New Roman"/>
          <w:sz w:val="28"/>
          <w:szCs w:val="28"/>
        </w:rPr>
        <w:t xml:space="preserve"> </w:t>
      </w:r>
      <w:r w:rsidR="008D5E11">
        <w:rPr>
          <w:rFonts w:ascii="Times New Roman" w:hAnsi="Times New Roman"/>
          <w:sz w:val="28"/>
          <w:szCs w:val="28"/>
        </w:rPr>
        <w:t>385</w:t>
      </w:r>
      <w:r w:rsidR="00F559C0">
        <w:rPr>
          <w:rFonts w:ascii="Times New Roman" w:hAnsi="Times New Roman"/>
          <w:sz w:val="28"/>
          <w:szCs w:val="28"/>
        </w:rPr>
        <w:t xml:space="preserve"> </w:t>
      </w:r>
    </w:p>
    <w:p w:rsidR="001E24D7" w:rsidRDefault="001E24D7" w:rsidP="001E24D7">
      <w:pPr>
        <w:spacing w:after="0" w:line="240" w:lineRule="auto"/>
        <w:ind w:left="4956"/>
        <w:contextualSpacing/>
        <w:jc w:val="right"/>
        <w:outlineLvl w:val="0"/>
        <w:rPr>
          <w:rFonts w:ascii="Times New Roman" w:hAnsi="Times New Roman"/>
          <w:sz w:val="28"/>
          <w:szCs w:val="28"/>
        </w:rPr>
      </w:pPr>
    </w:p>
    <w:p w:rsidR="001E24D7" w:rsidRDefault="001E24D7" w:rsidP="0014224F">
      <w:pPr>
        <w:spacing w:after="0" w:line="240" w:lineRule="auto"/>
        <w:ind w:left="4956"/>
        <w:contextualSpacing/>
        <w:jc w:val="right"/>
        <w:outlineLvl w:val="0"/>
        <w:rPr>
          <w:rFonts w:ascii="Times New Roman" w:hAnsi="Times New Roman"/>
          <w:sz w:val="28"/>
          <w:szCs w:val="28"/>
        </w:rPr>
      </w:pPr>
    </w:p>
    <w:p w:rsidR="00984789" w:rsidRPr="00447D5F" w:rsidRDefault="00984789" w:rsidP="0014224F">
      <w:pPr>
        <w:shd w:val="clear" w:color="auto" w:fill="FFFFFF"/>
        <w:spacing w:after="0" w:line="240" w:lineRule="auto"/>
        <w:jc w:val="right"/>
        <w:rPr>
          <w:rFonts w:ascii="Times New Roman" w:hAnsi="Times New Roman"/>
          <w:color w:val="FFFFFF" w:themeColor="background1"/>
          <w:sz w:val="28"/>
          <w:szCs w:val="28"/>
        </w:rPr>
      </w:pPr>
    </w:p>
    <w:p w:rsidR="001E24D7" w:rsidRPr="0014224F" w:rsidRDefault="001E24D7" w:rsidP="001E24D7">
      <w:pPr>
        <w:spacing w:after="0" w:line="240" w:lineRule="auto"/>
        <w:ind w:left="-284"/>
        <w:jc w:val="center"/>
        <w:rPr>
          <w:rFonts w:ascii="Times New Roman" w:hAnsi="Times New Roman"/>
          <w:b/>
          <w:bCs/>
          <w:sz w:val="28"/>
          <w:szCs w:val="28"/>
        </w:rPr>
      </w:pPr>
      <w:r w:rsidRPr="0014224F">
        <w:rPr>
          <w:rFonts w:ascii="Times New Roman" w:hAnsi="Times New Roman"/>
          <w:b/>
          <w:bCs/>
          <w:sz w:val="28"/>
          <w:szCs w:val="28"/>
        </w:rPr>
        <w:t>Перечень главных администраторов доходов бюджета муниципального района - органов местного самоуправления и (или) находящихся в их ведении казенных учреждений на 202</w:t>
      </w:r>
      <w:r w:rsidR="00094113">
        <w:rPr>
          <w:rFonts w:ascii="Times New Roman" w:hAnsi="Times New Roman"/>
          <w:b/>
          <w:bCs/>
          <w:sz w:val="28"/>
          <w:szCs w:val="28"/>
        </w:rPr>
        <w:t>5</w:t>
      </w:r>
      <w:r w:rsidRPr="0014224F">
        <w:rPr>
          <w:rFonts w:ascii="Times New Roman" w:hAnsi="Times New Roman"/>
          <w:b/>
          <w:bCs/>
          <w:sz w:val="28"/>
          <w:szCs w:val="28"/>
        </w:rPr>
        <w:t xml:space="preserve"> год и плановый период 202</w:t>
      </w:r>
      <w:r w:rsidR="00094113">
        <w:rPr>
          <w:rFonts w:ascii="Times New Roman" w:hAnsi="Times New Roman"/>
          <w:b/>
          <w:bCs/>
          <w:sz w:val="28"/>
          <w:szCs w:val="28"/>
        </w:rPr>
        <w:t>6</w:t>
      </w:r>
      <w:r w:rsidRPr="0014224F">
        <w:rPr>
          <w:rFonts w:ascii="Times New Roman" w:hAnsi="Times New Roman"/>
          <w:b/>
          <w:bCs/>
          <w:sz w:val="28"/>
          <w:szCs w:val="28"/>
        </w:rPr>
        <w:t xml:space="preserve"> и 202</w:t>
      </w:r>
      <w:r w:rsidR="00094113">
        <w:rPr>
          <w:rFonts w:ascii="Times New Roman" w:hAnsi="Times New Roman"/>
          <w:b/>
          <w:bCs/>
          <w:sz w:val="28"/>
          <w:szCs w:val="28"/>
        </w:rPr>
        <w:t>7</w:t>
      </w:r>
      <w:r w:rsidRPr="0014224F">
        <w:rPr>
          <w:rFonts w:ascii="Times New Roman" w:hAnsi="Times New Roman"/>
          <w:b/>
          <w:bCs/>
          <w:sz w:val="28"/>
          <w:szCs w:val="28"/>
        </w:rPr>
        <w:t xml:space="preserve"> годов</w:t>
      </w:r>
    </w:p>
    <w:p w:rsidR="001E24D7" w:rsidRPr="00447D5F" w:rsidRDefault="001E24D7" w:rsidP="001E24D7">
      <w:pPr>
        <w:shd w:val="clear" w:color="auto" w:fill="FFFFFF"/>
        <w:spacing w:after="0" w:line="240" w:lineRule="auto"/>
        <w:rPr>
          <w:rFonts w:ascii="Times New Roman" w:hAnsi="Times New Roman"/>
          <w:color w:val="FFFFFF" w:themeColor="background1"/>
          <w:sz w:val="28"/>
          <w:szCs w:val="28"/>
        </w:rPr>
      </w:pPr>
    </w:p>
    <w:p w:rsidR="001E24D7" w:rsidRPr="00447D5F" w:rsidRDefault="001E24D7" w:rsidP="001E24D7">
      <w:pPr>
        <w:shd w:val="clear" w:color="auto" w:fill="FFFFFF"/>
        <w:spacing w:after="0" w:line="240" w:lineRule="auto"/>
        <w:rPr>
          <w:rFonts w:ascii="Times New Roman" w:hAnsi="Times New Roman"/>
          <w:color w:val="FFFFFF" w:themeColor="background1"/>
          <w:sz w:val="28"/>
          <w:szCs w:val="28"/>
        </w:rPr>
      </w:pPr>
    </w:p>
    <w:tbl>
      <w:tblPr>
        <w:tblW w:w="20979" w:type="dxa"/>
        <w:tblInd w:w="108" w:type="dxa"/>
        <w:tblLayout w:type="fixed"/>
        <w:tblLook w:val="04A0"/>
      </w:tblPr>
      <w:tblGrid>
        <w:gridCol w:w="993"/>
        <w:gridCol w:w="2976"/>
        <w:gridCol w:w="5670"/>
        <w:gridCol w:w="5670"/>
        <w:gridCol w:w="5670"/>
      </w:tblGrid>
      <w:tr w:rsidR="001E24D7" w:rsidRPr="000C5415" w:rsidTr="00A94D73">
        <w:trPr>
          <w:gridAfter w:val="2"/>
          <w:wAfter w:w="11340" w:type="dxa"/>
          <w:trHeight w:val="129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Код  классификации доходов бюджетов Российской Федерации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 xml:space="preserve">Наименование главных администраторов доходов бюджета муниципального района, наименование видов (подвидов) доходов бюджета муниципального района </w:t>
            </w:r>
          </w:p>
        </w:tc>
      </w:tr>
      <w:tr w:rsidR="001E24D7" w:rsidRPr="000C5415" w:rsidTr="00A94D73">
        <w:trPr>
          <w:gridAfter w:val="2"/>
          <w:wAfter w:w="11340" w:type="dxa"/>
          <w:trHeight w:val="20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код главного администратора доходов бюджета</w:t>
            </w:r>
          </w:p>
        </w:tc>
        <w:tc>
          <w:tcPr>
            <w:tcW w:w="2976"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код вида доходов, код подвида доходов</w:t>
            </w: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1E24D7" w:rsidRPr="000C5415" w:rsidRDefault="001E24D7" w:rsidP="00F559C0">
            <w:pPr>
              <w:spacing w:after="0" w:line="240" w:lineRule="auto"/>
              <w:rPr>
                <w:rFonts w:ascii="Times New Roman" w:hAnsi="Times New Roman"/>
                <w:sz w:val="20"/>
                <w:szCs w:val="20"/>
              </w:rPr>
            </w:pPr>
          </w:p>
        </w:tc>
      </w:tr>
      <w:tr w:rsidR="001E24D7" w:rsidRPr="000C5415" w:rsidTr="00A94D73">
        <w:trPr>
          <w:gridAfter w:val="2"/>
          <w:wAfter w:w="11340" w:type="dxa"/>
          <w:trHeight w:val="405"/>
        </w:trPr>
        <w:tc>
          <w:tcPr>
            <w:tcW w:w="993" w:type="dxa"/>
            <w:tcBorders>
              <w:top w:val="nil"/>
              <w:left w:val="single" w:sz="4" w:space="0" w:color="auto"/>
              <w:bottom w:val="single" w:sz="4" w:space="0" w:color="auto"/>
              <w:right w:val="single" w:sz="4" w:space="0" w:color="auto"/>
            </w:tcBorders>
            <w:shd w:val="clear" w:color="auto" w:fill="auto"/>
            <w:vAlign w:val="bottom"/>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w:t>
            </w:r>
          </w:p>
        </w:tc>
        <w:tc>
          <w:tcPr>
            <w:tcW w:w="5670"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3</w:t>
            </w:r>
          </w:p>
        </w:tc>
      </w:tr>
      <w:tr w:rsidR="001E24D7" w:rsidRPr="000C5415" w:rsidTr="00A94D73">
        <w:trPr>
          <w:gridAfter w:val="2"/>
          <w:wAfter w:w="11340"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E24D7" w:rsidRPr="000C5415" w:rsidRDefault="001E24D7"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902</w:t>
            </w:r>
          </w:p>
        </w:tc>
        <w:tc>
          <w:tcPr>
            <w:tcW w:w="2976" w:type="dxa"/>
            <w:tcBorders>
              <w:top w:val="nil"/>
              <w:left w:val="nil"/>
              <w:bottom w:val="single" w:sz="4" w:space="0" w:color="auto"/>
              <w:right w:val="single" w:sz="4" w:space="0" w:color="auto"/>
            </w:tcBorders>
            <w:shd w:val="clear" w:color="auto" w:fill="auto"/>
            <w:noWrap/>
            <w:vAlign w:val="bottom"/>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auto" w:fill="auto"/>
            <w:vAlign w:val="bottom"/>
            <w:hideMark/>
          </w:tcPr>
          <w:p w:rsidR="001E24D7" w:rsidRPr="000C5415" w:rsidRDefault="001E24D7"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Комитет по финансам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1E24D7"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1 11 03050 05 0000 120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1E24D7" w:rsidRPr="000C5415" w:rsidTr="00A94D73">
        <w:trPr>
          <w:gridAfter w:val="2"/>
          <w:wAfter w:w="11340" w:type="dxa"/>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1 13  02995 05 0000 130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доходы от компенсации затрат бюджетов муниципальных районов</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1 16 07010 05 0000 140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1E24D7" w:rsidRPr="000C5415" w:rsidTr="00A94D73">
        <w:trPr>
          <w:gridAfter w:val="2"/>
          <w:wAfter w:w="11340" w:type="dxa"/>
          <w:trHeight w:val="22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1 16 10061 05 0000 140</w:t>
            </w:r>
          </w:p>
        </w:tc>
        <w:tc>
          <w:tcPr>
            <w:tcW w:w="5670" w:type="dxa"/>
            <w:tcBorders>
              <w:top w:val="nil"/>
              <w:left w:val="nil"/>
              <w:bottom w:val="single" w:sz="4" w:space="0" w:color="auto"/>
              <w:right w:val="single" w:sz="4" w:space="0" w:color="auto"/>
            </w:tcBorders>
            <w:shd w:val="clear" w:color="000000" w:fill="FFFFFF"/>
            <w:vAlign w:val="center"/>
            <w:hideMark/>
          </w:tcPr>
          <w:p w:rsidR="00284867" w:rsidRPr="00284867" w:rsidRDefault="00284867" w:rsidP="00284867">
            <w:pPr>
              <w:autoSpaceDE w:val="0"/>
              <w:autoSpaceDN w:val="0"/>
              <w:adjustRightInd w:val="0"/>
              <w:spacing w:after="0" w:line="240" w:lineRule="auto"/>
              <w:rPr>
                <w:rFonts w:ascii="Times New Roman" w:eastAsiaTheme="minorHAnsi" w:hAnsi="Times New Roman"/>
                <w:bCs/>
                <w:sz w:val="20"/>
                <w:szCs w:val="20"/>
                <w:lang w:eastAsia="en-US"/>
              </w:rPr>
            </w:pPr>
            <w:proofErr w:type="gramStart"/>
            <w:r w:rsidRPr="00284867">
              <w:rPr>
                <w:rFonts w:ascii="Times New Roman" w:eastAsiaTheme="minorHAnsi" w:hAnsi="Times New Roman"/>
                <w:bCs/>
                <w:sz w:val="20"/>
                <w:szCs w:val="20"/>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84867">
              <w:rPr>
                <w:rFonts w:ascii="Times New Roman" w:eastAsiaTheme="minorHAnsi" w:hAnsi="Times New Roman"/>
                <w:bCs/>
                <w:sz w:val="20"/>
                <w:szCs w:val="20"/>
                <w:lang w:eastAsia="en-US"/>
              </w:rPr>
              <w:t xml:space="preserve"> фонда)</w:t>
            </w:r>
          </w:p>
          <w:p w:rsidR="001E24D7" w:rsidRPr="000C5415" w:rsidRDefault="001E24D7" w:rsidP="00F559C0">
            <w:pPr>
              <w:spacing w:after="0" w:line="240" w:lineRule="auto"/>
              <w:rPr>
                <w:rFonts w:ascii="Times New Roman" w:hAnsi="Times New Roman"/>
                <w:sz w:val="20"/>
                <w:szCs w:val="20"/>
              </w:rPr>
            </w:pPr>
          </w:p>
        </w:tc>
      </w:tr>
      <w:tr w:rsidR="001E24D7" w:rsidRPr="000C5415" w:rsidTr="00A94D73">
        <w:trPr>
          <w:gridAfter w:val="2"/>
          <w:wAfter w:w="11340" w:type="dxa"/>
          <w:trHeight w:val="15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lastRenderedPageBreak/>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1 16 10081 05 0000 140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A515DB" w:rsidP="00A515DB">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E24D7" w:rsidRPr="000C5415" w:rsidTr="00A94D73">
        <w:trPr>
          <w:gridAfter w:val="2"/>
          <w:wAfter w:w="11340" w:type="dxa"/>
          <w:trHeight w:val="15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1 16 01074 01 0001 140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(при принятии решения о способе и об условиях определения поставщика (подрядчика, исполнителя))</w:t>
            </w:r>
          </w:p>
        </w:tc>
      </w:tr>
      <w:tr w:rsidR="001E24D7" w:rsidRPr="000C5415" w:rsidTr="00A94D73">
        <w:trPr>
          <w:gridAfter w:val="2"/>
          <w:wAfter w:w="11340" w:type="dxa"/>
          <w:trHeight w:val="15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1 16 01074 01 0002 140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(штрафы за нарушение порядка осуществления закупок товаров, работ, услуг для обеспечения государственных и муниципальных нужд)</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1 16 01074 01 0003 140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(при планировании закупок)</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1 16 01074 01 9000 140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 xml:space="preserve"> 1 16 01194 01 9000 140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(иные штрафы)</w:t>
            </w:r>
          </w:p>
        </w:tc>
      </w:tr>
      <w:tr w:rsidR="001E24D7" w:rsidRPr="000C5415" w:rsidTr="00A94D73">
        <w:trPr>
          <w:gridAfter w:val="2"/>
          <w:wAfter w:w="11340" w:type="dxa"/>
          <w:trHeight w:val="189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1 16 10123 01 0051 140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E24D7" w:rsidRPr="000C5415" w:rsidTr="00A94D73">
        <w:trPr>
          <w:gridAfter w:val="2"/>
          <w:wAfter w:w="11340" w:type="dxa"/>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1 17 01050 05 0000 180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Невыясненные поступления, зачисляемые в бюджеты муниципальных районов</w:t>
            </w:r>
          </w:p>
        </w:tc>
      </w:tr>
      <w:tr w:rsidR="001E24D7" w:rsidRPr="000C5415" w:rsidTr="00A94D73">
        <w:trPr>
          <w:gridAfter w:val="2"/>
          <w:wAfter w:w="11340" w:type="dxa"/>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неналоговые доходы бюджетов муниципальных районов</w:t>
            </w:r>
          </w:p>
        </w:tc>
      </w:tr>
      <w:tr w:rsidR="001E24D7"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2 02 15001 05 0000 150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1E24D7"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2 02 15002 05 0000 150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Дотации бюджетам  муниципальных районов на поддержку мер по обеспечению сбалансированности бюджетов </w:t>
            </w:r>
          </w:p>
        </w:tc>
      </w:tr>
      <w:tr w:rsidR="001E24D7" w:rsidRPr="000C5415" w:rsidTr="00A94D73">
        <w:trPr>
          <w:gridAfter w:val="2"/>
          <w:wAfter w:w="11340" w:type="dxa"/>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2 02 15009 05 0000 150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1E24D7" w:rsidRPr="000C5415" w:rsidTr="00A94D73">
        <w:trPr>
          <w:gridAfter w:val="2"/>
          <w:wAfter w:w="11340" w:type="dxa"/>
          <w:trHeight w:val="7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lastRenderedPageBreak/>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2 02 16549 05 0000 150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Дотации (гранты) бюджетам муниципальных районов за достижение показателей деятельности органов местного самоуправления</w:t>
            </w:r>
          </w:p>
        </w:tc>
      </w:tr>
      <w:tr w:rsidR="001E24D7" w:rsidRPr="000C5415" w:rsidTr="00A94D73">
        <w:trPr>
          <w:gridAfter w:val="2"/>
          <w:wAfter w:w="11340" w:type="dxa"/>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2 02 19999 05 0000 150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дотации бюджетам муниципальных районов</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2 02 25027 05 0000 150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1E24D7" w:rsidRPr="000C5415" w:rsidTr="00A94D73">
        <w:trPr>
          <w:gridAfter w:val="2"/>
          <w:wAfter w:w="11340" w:type="dxa"/>
          <w:trHeight w:val="9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 xml:space="preserve">2 02 </w:t>
            </w:r>
            <w:r>
              <w:rPr>
                <w:rFonts w:ascii="Times New Roman" w:hAnsi="Times New Roman"/>
                <w:sz w:val="20"/>
                <w:szCs w:val="20"/>
              </w:rPr>
              <w:t>25179</w:t>
            </w:r>
            <w:r w:rsidRPr="000C5415">
              <w:rPr>
                <w:rFonts w:ascii="Times New Roman" w:hAnsi="Times New Roman"/>
                <w:sz w:val="20"/>
                <w:szCs w:val="20"/>
              </w:rPr>
              <w:t xml:space="preserve">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E24D7" w:rsidRPr="000C5415" w:rsidTr="00A94D73">
        <w:trPr>
          <w:gridAfter w:val="2"/>
          <w:wAfter w:w="11340" w:type="dxa"/>
          <w:trHeight w:val="12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2 02 25232 05 0000 150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1E24D7" w:rsidRPr="000C5415" w:rsidTr="00A94D73">
        <w:trPr>
          <w:gridAfter w:val="2"/>
          <w:wAfter w:w="11340" w:type="dxa"/>
          <w:trHeight w:val="12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2 02 25299 05 0000 150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Субсидии бюджетам муниципальных районов на </w:t>
            </w:r>
            <w:proofErr w:type="spellStart"/>
            <w:r w:rsidRPr="000C5415">
              <w:rPr>
                <w:rFonts w:ascii="Times New Roman" w:hAnsi="Times New Roman"/>
                <w:sz w:val="20"/>
                <w:szCs w:val="20"/>
              </w:rPr>
              <w:t>софинансирование</w:t>
            </w:r>
            <w:proofErr w:type="spellEnd"/>
            <w:r w:rsidRPr="000C5415">
              <w:rPr>
                <w:rFonts w:ascii="Times New Roman" w:hAnsi="Times New Roman"/>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1E24D7" w:rsidRPr="000C5415" w:rsidTr="00A94D73">
        <w:trPr>
          <w:gridAfter w:val="2"/>
          <w:wAfter w:w="11340" w:type="dxa"/>
          <w:trHeight w:val="12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2 02 25304 05 0000 150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E24D7" w:rsidRPr="000C5415" w:rsidTr="00A94D73">
        <w:trPr>
          <w:gridAfter w:val="2"/>
          <w:wAfter w:w="11340" w:type="dxa"/>
          <w:trHeight w:val="12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2 02 25467 05 0000 150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E24D7" w:rsidRPr="000C5415" w:rsidTr="00A94D73">
        <w:trPr>
          <w:gridAfter w:val="2"/>
          <w:wAfter w:w="11340" w:type="dxa"/>
          <w:trHeight w:val="483"/>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2 02 25497 05 0000 150</w:t>
            </w:r>
          </w:p>
        </w:tc>
        <w:tc>
          <w:tcPr>
            <w:tcW w:w="5670" w:type="dxa"/>
            <w:tcBorders>
              <w:top w:val="nil"/>
              <w:left w:val="nil"/>
              <w:bottom w:val="single" w:sz="4" w:space="0" w:color="auto"/>
              <w:right w:val="single" w:sz="4" w:space="0" w:color="auto"/>
            </w:tcBorders>
            <w:shd w:val="clear" w:color="auto" w:fill="auto"/>
            <w:vAlign w:val="bottom"/>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реализацию мероприятий по обеспечению жильем молодых семей</w:t>
            </w:r>
          </w:p>
        </w:tc>
      </w:tr>
      <w:tr w:rsidR="005402C1" w:rsidRPr="000C5415" w:rsidTr="00A94D73">
        <w:trPr>
          <w:gridAfter w:val="2"/>
          <w:wAfter w:w="11340" w:type="dxa"/>
          <w:trHeight w:val="4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402C1" w:rsidRPr="000C5415" w:rsidRDefault="005402C1" w:rsidP="00F559C0">
            <w:pPr>
              <w:spacing w:after="0" w:line="240" w:lineRule="auto"/>
              <w:jc w:val="center"/>
              <w:rPr>
                <w:rFonts w:ascii="Times New Roman" w:hAnsi="Times New Roman"/>
                <w:sz w:val="20"/>
                <w:szCs w:val="20"/>
              </w:rPr>
            </w:pPr>
            <w:r>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5402C1" w:rsidRPr="000C5415" w:rsidRDefault="005402C1" w:rsidP="005402C1">
            <w:pPr>
              <w:spacing w:after="0" w:line="240" w:lineRule="auto"/>
              <w:jc w:val="center"/>
              <w:rPr>
                <w:rFonts w:ascii="Times New Roman" w:hAnsi="Times New Roman"/>
                <w:sz w:val="20"/>
                <w:szCs w:val="20"/>
              </w:rPr>
            </w:pPr>
            <w:r>
              <w:rPr>
                <w:rFonts w:ascii="Times New Roman" w:hAnsi="Times New Roman"/>
                <w:sz w:val="20"/>
                <w:szCs w:val="20"/>
              </w:rPr>
              <w:t>2 02 25505 05 0000 150</w:t>
            </w:r>
          </w:p>
        </w:tc>
        <w:tc>
          <w:tcPr>
            <w:tcW w:w="5670" w:type="dxa"/>
            <w:tcBorders>
              <w:top w:val="nil"/>
              <w:left w:val="nil"/>
              <w:bottom w:val="single" w:sz="4" w:space="0" w:color="auto"/>
              <w:right w:val="single" w:sz="4" w:space="0" w:color="auto"/>
            </w:tcBorders>
            <w:shd w:val="clear" w:color="auto" w:fill="auto"/>
            <w:vAlign w:val="bottom"/>
            <w:hideMark/>
          </w:tcPr>
          <w:p w:rsidR="005402C1" w:rsidRPr="000C5415" w:rsidRDefault="005402C1" w:rsidP="005402C1">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 xml:space="preserve">Субсидии бюджетам муниципальных районов на реализацию </w:t>
            </w:r>
            <w:proofErr w:type="gramStart"/>
            <w:r>
              <w:rPr>
                <w:rFonts w:ascii="Times New Roman" w:eastAsiaTheme="minorHAnsi" w:hAnsi="Times New Roman"/>
                <w:sz w:val="20"/>
                <w:szCs w:val="20"/>
                <w:lang w:eastAsia="en-US"/>
              </w:rPr>
              <w:t>мероприятий планов социального развития центров экономического роста субъектов Российской</w:t>
            </w:r>
            <w:proofErr w:type="gramEnd"/>
            <w:r>
              <w:rPr>
                <w:rFonts w:ascii="Times New Roman" w:eastAsiaTheme="minorHAnsi" w:hAnsi="Times New Roman"/>
                <w:sz w:val="20"/>
                <w:szCs w:val="20"/>
                <w:lang w:eastAsia="en-US"/>
              </w:rPr>
              <w:t xml:space="preserve"> Федерации, входящих в состав Дальневосточного федерального округа</w:t>
            </w:r>
          </w:p>
        </w:tc>
      </w:tr>
      <w:tr w:rsidR="001E24D7" w:rsidRPr="000C5415" w:rsidTr="00A94D73">
        <w:trPr>
          <w:gridAfter w:val="2"/>
          <w:wAfter w:w="11340" w:type="dxa"/>
          <w:trHeight w:val="419"/>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2 02 25511 05 0000 150</w:t>
            </w:r>
          </w:p>
        </w:tc>
        <w:tc>
          <w:tcPr>
            <w:tcW w:w="5670" w:type="dxa"/>
            <w:tcBorders>
              <w:top w:val="nil"/>
              <w:left w:val="nil"/>
              <w:bottom w:val="single" w:sz="4" w:space="0" w:color="auto"/>
              <w:right w:val="single" w:sz="4" w:space="0" w:color="auto"/>
            </w:tcBorders>
            <w:shd w:val="clear" w:color="auto" w:fill="auto"/>
            <w:vAlign w:val="bottom"/>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проведение комплексных кадастровых работ</w:t>
            </w:r>
          </w:p>
        </w:tc>
      </w:tr>
      <w:tr w:rsidR="001E24D7" w:rsidRPr="000C5415" w:rsidTr="00A94D73">
        <w:trPr>
          <w:gridAfter w:val="2"/>
          <w:wAfter w:w="11340" w:type="dxa"/>
          <w:trHeight w:val="51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2 02 25519 05 0000 150</w:t>
            </w:r>
          </w:p>
        </w:tc>
        <w:tc>
          <w:tcPr>
            <w:tcW w:w="5670" w:type="dxa"/>
            <w:tcBorders>
              <w:top w:val="nil"/>
              <w:left w:val="nil"/>
              <w:bottom w:val="single" w:sz="4" w:space="0" w:color="auto"/>
              <w:right w:val="single" w:sz="4" w:space="0" w:color="auto"/>
            </w:tcBorders>
            <w:shd w:val="clear" w:color="auto" w:fill="auto"/>
            <w:vAlign w:val="bottom"/>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поддержку отрасли культуры</w:t>
            </w:r>
          </w:p>
        </w:tc>
      </w:tr>
      <w:tr w:rsidR="001E24D7" w:rsidRPr="000C5415" w:rsidTr="00A94D73">
        <w:trPr>
          <w:gridAfter w:val="2"/>
          <w:wAfter w:w="11340" w:type="dxa"/>
          <w:trHeight w:val="561"/>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2 02 25555 05 0000 150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реализацию программ формирования современной городской среды</w:t>
            </w:r>
          </w:p>
        </w:tc>
      </w:tr>
      <w:tr w:rsidR="001E24D7" w:rsidRPr="000C5415" w:rsidTr="00A94D73">
        <w:trPr>
          <w:gridAfter w:val="2"/>
          <w:wAfter w:w="11340" w:type="dxa"/>
          <w:trHeight w:val="697"/>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2 02 25576 05 0000 150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Субсидии бюджетам муниципальных районов на обеспечение комплексного развития сельских территорий</w:t>
            </w:r>
          </w:p>
        </w:tc>
      </w:tr>
      <w:tr w:rsidR="00754D87" w:rsidRPr="000C5415" w:rsidTr="00A94D73">
        <w:trPr>
          <w:gridAfter w:val="2"/>
          <w:wAfter w:w="11340" w:type="dxa"/>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754D87" w:rsidRPr="000C5415" w:rsidRDefault="00754D87" w:rsidP="00F559C0">
            <w:pPr>
              <w:spacing w:after="0" w:line="240" w:lineRule="auto"/>
              <w:jc w:val="center"/>
              <w:rPr>
                <w:rFonts w:ascii="Times New Roman" w:hAnsi="Times New Roman"/>
                <w:sz w:val="20"/>
                <w:szCs w:val="20"/>
              </w:rPr>
            </w:pPr>
            <w:r>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754D87" w:rsidRPr="000C5415" w:rsidRDefault="00754D87" w:rsidP="00F559C0">
            <w:pPr>
              <w:spacing w:after="0" w:line="240" w:lineRule="auto"/>
              <w:jc w:val="center"/>
              <w:rPr>
                <w:rFonts w:ascii="Times New Roman" w:hAnsi="Times New Roman"/>
                <w:sz w:val="20"/>
                <w:szCs w:val="20"/>
              </w:rPr>
            </w:pPr>
            <w:r>
              <w:rPr>
                <w:rFonts w:ascii="Times New Roman" w:hAnsi="Times New Roman"/>
                <w:sz w:val="20"/>
                <w:szCs w:val="20"/>
              </w:rPr>
              <w:t>2 02 25599 05 0000 150</w:t>
            </w:r>
          </w:p>
        </w:tc>
        <w:tc>
          <w:tcPr>
            <w:tcW w:w="5670" w:type="dxa"/>
            <w:tcBorders>
              <w:top w:val="nil"/>
              <w:left w:val="nil"/>
              <w:bottom w:val="single" w:sz="4" w:space="0" w:color="auto"/>
              <w:right w:val="single" w:sz="4" w:space="0" w:color="auto"/>
            </w:tcBorders>
            <w:shd w:val="clear" w:color="auto" w:fill="auto"/>
            <w:vAlign w:val="center"/>
            <w:hideMark/>
          </w:tcPr>
          <w:p w:rsidR="00754D87" w:rsidRPr="000C5415" w:rsidRDefault="00754D87" w:rsidP="00754D87">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Субсидии бюджетам муниципальных районов на подготовку проектов межевания земельных участков и на проведение кадастровых работ</w:t>
            </w:r>
          </w:p>
        </w:tc>
      </w:tr>
      <w:tr w:rsidR="001E24D7" w:rsidRPr="000C5415" w:rsidTr="00A94D73">
        <w:trPr>
          <w:gridAfter w:val="2"/>
          <w:wAfter w:w="11340" w:type="dxa"/>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2 02 27112 05 0000 150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Субсидии бюджетам муниципальных районов на </w:t>
            </w:r>
            <w:proofErr w:type="spellStart"/>
            <w:r w:rsidRPr="000C5415">
              <w:rPr>
                <w:rFonts w:ascii="Times New Roman" w:hAnsi="Times New Roman"/>
                <w:sz w:val="20"/>
                <w:szCs w:val="20"/>
              </w:rPr>
              <w:t>софинансирование</w:t>
            </w:r>
            <w:proofErr w:type="spellEnd"/>
            <w:r w:rsidRPr="000C5415">
              <w:rPr>
                <w:rFonts w:ascii="Times New Roman" w:hAnsi="Times New Roman"/>
                <w:sz w:val="20"/>
                <w:szCs w:val="20"/>
              </w:rPr>
              <w:t xml:space="preserve"> капитальных вложений в объекты муниципальной собственности</w:t>
            </w:r>
          </w:p>
        </w:tc>
      </w:tr>
      <w:tr w:rsidR="001E24D7" w:rsidRPr="000C5415" w:rsidTr="00A94D73">
        <w:trPr>
          <w:gridAfter w:val="2"/>
          <w:wAfter w:w="11340" w:type="dxa"/>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2 02 29999 05 0000 150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субсидии  бюджетам муниципальных районов</w:t>
            </w:r>
          </w:p>
        </w:tc>
      </w:tr>
      <w:tr w:rsidR="001E24D7"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lastRenderedPageBreak/>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2 02 30024 05 0000 150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2 02 30027 05 0000 150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2 02 35120 05 0000 150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E24D7" w:rsidRPr="000C5415" w:rsidTr="00A94D73">
        <w:trPr>
          <w:gridAfter w:val="2"/>
          <w:wAfter w:w="11340" w:type="dxa"/>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2 02 39999 05 0000 150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субвенции   бюджетам муниципальных районов</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2 02 40014 05 0000 150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E24D7" w:rsidRPr="000C5415" w:rsidTr="00A94D73">
        <w:trPr>
          <w:gridAfter w:val="2"/>
          <w:wAfter w:w="11340" w:type="dxa"/>
          <w:trHeight w:val="10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2 02 45303 05 0000 150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565D9A" w:rsidP="00565D9A">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2 02 45393 05 0000 150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565D9A" w:rsidP="00565D9A">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Межбюджетные трансферты, передаваемые бюджетам муниципальных районов на финансовое обеспечение дорожной деятельности</w:t>
            </w:r>
          </w:p>
        </w:tc>
      </w:tr>
      <w:tr w:rsidR="001E24D7" w:rsidRPr="000C5415" w:rsidTr="00A94D73">
        <w:trPr>
          <w:gridAfter w:val="2"/>
          <w:wAfter w:w="11340" w:type="dxa"/>
          <w:trHeight w:val="7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2 02 45454 05 0000 150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Межбюджетные трансферты, передаваемые бюджетам муниципальных районов на создание модельных муниципальных библиотек</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2 02 45505 05 0000 150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Межбюджетные трансферты, передаваемые бюджетам муниципальных районов на реализацию </w:t>
            </w:r>
            <w:proofErr w:type="gramStart"/>
            <w:r w:rsidRPr="000C5415">
              <w:rPr>
                <w:rFonts w:ascii="Times New Roman" w:hAnsi="Times New Roman"/>
                <w:sz w:val="20"/>
                <w:szCs w:val="20"/>
              </w:rPr>
              <w:t>мероприятий планов социального развития центров экономического роста субъектов Российской</w:t>
            </w:r>
            <w:proofErr w:type="gramEnd"/>
            <w:r w:rsidRPr="000C5415">
              <w:rPr>
                <w:rFonts w:ascii="Times New Roman" w:hAnsi="Times New Roman"/>
                <w:sz w:val="20"/>
                <w:szCs w:val="20"/>
              </w:rPr>
              <w:t xml:space="preserve"> Федерации, входящих в состав Дальневосточного федерального округа</w:t>
            </w:r>
          </w:p>
        </w:tc>
      </w:tr>
      <w:tr w:rsidR="001E24D7" w:rsidRPr="000C5415" w:rsidTr="00A94D73">
        <w:trPr>
          <w:gridAfter w:val="2"/>
          <w:wAfter w:w="11340" w:type="dxa"/>
          <w:trHeight w:val="7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2 02 49001 05 0000 150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1E24D7" w:rsidRPr="000C5415" w:rsidTr="00A94D73">
        <w:trPr>
          <w:gridAfter w:val="2"/>
          <w:wAfter w:w="11340" w:type="dxa"/>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2 02 49999 05 0000 150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межбюджетные трансферты, передаваемые бюджетам  муниципальных районов</w:t>
            </w:r>
          </w:p>
        </w:tc>
      </w:tr>
      <w:tr w:rsidR="001E24D7" w:rsidRPr="000C5415" w:rsidTr="00A94D73">
        <w:trPr>
          <w:gridAfter w:val="2"/>
          <w:wAfter w:w="11340" w:type="dxa"/>
          <w:trHeight w:val="16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2 08 05000 05 0000 150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2 18 60010 05 0000 150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E24D7" w:rsidRPr="000C5415" w:rsidTr="00A94D73">
        <w:trPr>
          <w:gridAfter w:val="2"/>
          <w:wAfter w:w="11340" w:type="dxa"/>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902</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2 19 60010 05 0000 150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E24D7" w:rsidRPr="000C5415" w:rsidTr="00A94D73">
        <w:trPr>
          <w:gridAfter w:val="2"/>
          <w:wAfter w:w="11340" w:type="dxa"/>
          <w:trHeight w:val="7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lastRenderedPageBreak/>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Комитет по имуществу, земельным вопросам и градостроительной деятельности администрации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1E24D7" w:rsidRPr="000C5415" w:rsidTr="00A94D73">
        <w:trPr>
          <w:gridAfter w:val="2"/>
          <w:wAfter w:w="11340" w:type="dxa"/>
          <w:trHeight w:val="7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1 08 07150 01 1000 110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Государственная пошлина за выдачу разрешения на установку рекламной конструкции (перерасчеты, недоимка и задолженность по соответствующему платежу, в том числе по отмененному)</w:t>
            </w:r>
            <w:proofErr w:type="gramEnd"/>
          </w:p>
        </w:tc>
      </w:tr>
      <w:tr w:rsidR="001E24D7" w:rsidRPr="000C5415" w:rsidTr="00A94D73">
        <w:trPr>
          <w:gridAfter w:val="2"/>
          <w:wAfter w:w="11340" w:type="dxa"/>
          <w:trHeight w:val="70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000000" w:fill="FFFFFF"/>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1 08 07150 01 4000 110</w:t>
            </w:r>
          </w:p>
        </w:tc>
        <w:tc>
          <w:tcPr>
            <w:tcW w:w="5670" w:type="dxa"/>
            <w:tcBorders>
              <w:top w:val="nil"/>
              <w:left w:val="nil"/>
              <w:bottom w:val="single" w:sz="4" w:space="0" w:color="auto"/>
              <w:right w:val="single" w:sz="4" w:space="0" w:color="auto"/>
            </w:tcBorders>
            <w:shd w:val="clear" w:color="000000" w:fill="FFFFFF"/>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Государственная пошлина за выдачу разрешения на установку рекламной конструкции (прочие поступления)</w:t>
            </w:r>
          </w:p>
        </w:tc>
      </w:tr>
      <w:tr w:rsidR="001E24D7" w:rsidRPr="000C5415" w:rsidTr="00A94D73">
        <w:trPr>
          <w:gridAfter w:val="2"/>
          <w:wAfter w:w="11340" w:type="dxa"/>
          <w:trHeight w:val="17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1 11 05013 05 0000 120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1E24D7" w:rsidRPr="000C5415" w:rsidTr="00A94D73">
        <w:trPr>
          <w:gridAfter w:val="2"/>
          <w:wAfter w:w="11340" w:type="dxa"/>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1 11 05075 05 0000 120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Доходы от сдачи в аренду имущества, составляющего казну муниципальных районов (за исключением земельных участков)</w:t>
            </w:r>
          </w:p>
        </w:tc>
      </w:tr>
      <w:tr w:rsidR="001E24D7" w:rsidRPr="000C5415" w:rsidTr="00A94D73">
        <w:trPr>
          <w:gridAfter w:val="2"/>
          <w:wAfter w:w="11340" w:type="dxa"/>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1 13 02995 05 0000 130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доходы от компенсации затрат бюджетов муниципальных районов</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1 14 02053 05 0000 410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1E24D7"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1 14 02053 05 0000 440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1E24D7"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1 14 06013 05 0000 430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E24D7" w:rsidRPr="000C5415" w:rsidTr="00A94D73">
        <w:trPr>
          <w:gridAfter w:val="2"/>
          <w:wAfter w:w="11340" w:type="dxa"/>
          <w:trHeight w:val="40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1 17 01050 05 0000 180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Невыясненные поступления, зачисляемые в бюджеты муниципальных районов</w:t>
            </w:r>
          </w:p>
        </w:tc>
      </w:tr>
      <w:tr w:rsidR="001E24D7" w:rsidRPr="000C5415" w:rsidTr="00A94D73">
        <w:trPr>
          <w:gridAfter w:val="2"/>
          <w:wAfter w:w="11340" w:type="dxa"/>
          <w:trHeight w:val="4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1E24D7" w:rsidP="00F559C0">
            <w:pPr>
              <w:spacing w:after="0" w:line="240" w:lineRule="auto"/>
              <w:rPr>
                <w:rFonts w:ascii="Times New Roman" w:hAnsi="Times New Roman"/>
                <w:sz w:val="20"/>
                <w:szCs w:val="20"/>
              </w:rPr>
            </w:pPr>
            <w:r w:rsidRPr="000C5415">
              <w:rPr>
                <w:rFonts w:ascii="Times New Roman" w:hAnsi="Times New Roman"/>
                <w:sz w:val="20"/>
                <w:szCs w:val="20"/>
              </w:rPr>
              <w:t>Прочие неналоговые доходы бюджетов муниципальных районов</w:t>
            </w:r>
          </w:p>
        </w:tc>
      </w:tr>
      <w:tr w:rsidR="001E24D7" w:rsidRPr="000C5415" w:rsidTr="00A94D73">
        <w:trPr>
          <w:gridAfter w:val="2"/>
          <w:wAfter w:w="11340" w:type="dxa"/>
          <w:trHeight w:val="18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Pr>
                <w:rFonts w:ascii="Times New Roman" w:hAnsi="Times New Roman"/>
                <w:sz w:val="20"/>
                <w:szCs w:val="20"/>
              </w:rPr>
              <w:t xml:space="preserve">111 </w:t>
            </w:r>
            <w:r w:rsidR="00F559C0">
              <w:rPr>
                <w:rFonts w:ascii="Times New Roman" w:hAnsi="Times New Roman"/>
                <w:sz w:val="20"/>
                <w:szCs w:val="20"/>
              </w:rPr>
              <w:t>0</w:t>
            </w:r>
            <w:r>
              <w:rPr>
                <w:rFonts w:ascii="Times New Roman" w:hAnsi="Times New Roman"/>
                <w:sz w:val="20"/>
                <w:szCs w:val="20"/>
              </w:rPr>
              <w:t>5313 05 0000 120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8A5ACA" w:rsidP="008A5ACA">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E24D7" w:rsidRPr="000C5415" w:rsidTr="008A5ACA">
        <w:trPr>
          <w:gridAfter w:val="2"/>
          <w:wAfter w:w="11340" w:type="dxa"/>
          <w:trHeight w:val="22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lastRenderedPageBreak/>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1 11 05313 13 0000 120</w:t>
            </w:r>
          </w:p>
        </w:tc>
        <w:tc>
          <w:tcPr>
            <w:tcW w:w="5670" w:type="dxa"/>
            <w:tcBorders>
              <w:top w:val="nil"/>
              <w:left w:val="nil"/>
              <w:bottom w:val="single" w:sz="4" w:space="0" w:color="auto"/>
              <w:right w:val="single" w:sz="4" w:space="0" w:color="auto"/>
            </w:tcBorders>
            <w:shd w:val="clear" w:color="auto" w:fill="auto"/>
            <w:vAlign w:val="center"/>
            <w:hideMark/>
          </w:tcPr>
          <w:p w:rsidR="001E24D7" w:rsidRPr="000C5415" w:rsidRDefault="008A5ACA" w:rsidP="008A5ACA">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1E24D7" w:rsidRPr="000C5415" w:rsidTr="00A94D73">
        <w:trPr>
          <w:gridAfter w:val="2"/>
          <w:wAfter w:w="11340" w:type="dxa"/>
          <w:trHeight w:val="19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1E24D7" w:rsidRPr="000C5415" w:rsidRDefault="001E24D7"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1 11 05314 13 0000 120</w:t>
            </w:r>
          </w:p>
        </w:tc>
        <w:tc>
          <w:tcPr>
            <w:tcW w:w="5670" w:type="dxa"/>
            <w:tcBorders>
              <w:top w:val="nil"/>
              <w:left w:val="nil"/>
              <w:bottom w:val="single" w:sz="4" w:space="0" w:color="auto"/>
              <w:right w:val="single" w:sz="4" w:space="0" w:color="auto"/>
            </w:tcBorders>
            <w:shd w:val="clear" w:color="auto" w:fill="auto"/>
            <w:vAlign w:val="center"/>
            <w:hideMark/>
          </w:tcPr>
          <w:p w:rsidR="008A5ACA" w:rsidRDefault="008A5ACA" w:rsidP="008A5ACA">
            <w:pPr>
              <w:autoSpaceDE w:val="0"/>
              <w:autoSpaceDN w:val="0"/>
              <w:adjustRightInd w:val="0"/>
              <w:spacing w:after="0" w:line="240" w:lineRule="auto"/>
              <w:rPr>
                <w:rFonts w:ascii="Times New Roman" w:eastAsiaTheme="minorHAnsi" w:hAnsi="Times New Roman"/>
                <w:sz w:val="20"/>
                <w:szCs w:val="20"/>
                <w:lang w:eastAsia="en-US"/>
              </w:rPr>
            </w:pPr>
          </w:p>
          <w:p w:rsidR="008A5ACA" w:rsidRDefault="008A5ACA" w:rsidP="008A5ACA">
            <w:pPr>
              <w:autoSpaceDE w:val="0"/>
              <w:autoSpaceDN w:val="0"/>
              <w:adjustRightInd w:val="0"/>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1E24D7" w:rsidRPr="000C5415" w:rsidRDefault="001E24D7" w:rsidP="00F559C0">
            <w:pPr>
              <w:spacing w:after="0" w:line="240" w:lineRule="auto"/>
              <w:rPr>
                <w:rFonts w:ascii="Times New Roman" w:hAnsi="Times New Roman"/>
                <w:sz w:val="20"/>
                <w:szCs w:val="20"/>
              </w:rPr>
            </w:pPr>
          </w:p>
        </w:tc>
      </w:tr>
      <w:tr w:rsidR="00A94D73" w:rsidRPr="000C5415" w:rsidTr="00A94D73">
        <w:trPr>
          <w:trHeight w:val="12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1 11 09045 05 0000 120</w:t>
            </w:r>
          </w:p>
        </w:tc>
        <w:tc>
          <w:tcPr>
            <w:tcW w:w="5670" w:type="dxa"/>
            <w:tcBorders>
              <w:top w:val="nil"/>
              <w:left w:val="nil"/>
              <w:bottom w:val="single" w:sz="4" w:space="0" w:color="auto"/>
              <w:right w:val="single" w:sz="4" w:space="0" w:color="auto"/>
            </w:tcBorders>
            <w:shd w:val="clear" w:color="auto" w:fill="auto"/>
            <w:vAlign w:val="center"/>
            <w:hideMark/>
          </w:tcPr>
          <w:p w:rsidR="00A94D73" w:rsidRPr="000C5415" w:rsidRDefault="00A94D73" w:rsidP="00A94D73">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0" w:type="dxa"/>
            <w:vAlign w:val="center"/>
          </w:tcPr>
          <w:p w:rsidR="00A94D73" w:rsidRPr="000C5415" w:rsidRDefault="00A94D73" w:rsidP="009B2601">
            <w:pPr>
              <w:spacing w:after="0" w:line="240" w:lineRule="auto"/>
              <w:jc w:val="center"/>
              <w:rPr>
                <w:rFonts w:ascii="Times New Roman" w:hAnsi="Times New Roman"/>
                <w:sz w:val="20"/>
                <w:szCs w:val="20"/>
              </w:rPr>
            </w:pPr>
            <w:r>
              <w:rPr>
                <w:rFonts w:ascii="Times New Roman" w:hAnsi="Times New Roman"/>
                <w:sz w:val="20"/>
                <w:szCs w:val="20"/>
              </w:rPr>
              <w:t>1 11 09045 05 0000 120</w:t>
            </w:r>
          </w:p>
        </w:tc>
        <w:tc>
          <w:tcPr>
            <w:tcW w:w="5670" w:type="dxa"/>
            <w:vAlign w:val="center"/>
          </w:tcPr>
          <w:p w:rsidR="00A94D73" w:rsidRPr="000C5415" w:rsidRDefault="00A94D73" w:rsidP="009B2601">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94D73" w:rsidRPr="000C5415" w:rsidTr="00A94D73">
        <w:trPr>
          <w:gridAfter w:val="2"/>
          <w:wAfter w:w="11340" w:type="dxa"/>
          <w:trHeight w:val="1296"/>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1 16 07010 05 0000 140</w:t>
            </w:r>
          </w:p>
        </w:tc>
        <w:tc>
          <w:tcPr>
            <w:tcW w:w="5670" w:type="dxa"/>
            <w:tcBorders>
              <w:top w:val="nil"/>
              <w:left w:val="nil"/>
              <w:bottom w:val="single" w:sz="4" w:space="0" w:color="auto"/>
              <w:right w:val="single" w:sz="4" w:space="0" w:color="auto"/>
            </w:tcBorders>
            <w:shd w:val="clear" w:color="auto" w:fill="auto"/>
            <w:vAlign w:val="center"/>
            <w:hideMark/>
          </w:tcPr>
          <w:p w:rsidR="00A94D73" w:rsidRPr="000C5415" w:rsidRDefault="00A94D73"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A94D73" w:rsidRPr="000C5415" w:rsidTr="00A94D73">
        <w:trPr>
          <w:gridAfter w:val="2"/>
          <w:wAfter w:w="11340" w:type="dxa"/>
          <w:trHeight w:val="111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917</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1 16 11064 01 0000 140</w:t>
            </w:r>
          </w:p>
        </w:tc>
        <w:tc>
          <w:tcPr>
            <w:tcW w:w="5670" w:type="dxa"/>
            <w:tcBorders>
              <w:top w:val="nil"/>
              <w:left w:val="nil"/>
              <w:bottom w:val="single" w:sz="4" w:space="0" w:color="auto"/>
              <w:right w:val="single" w:sz="4" w:space="0" w:color="auto"/>
            </w:tcBorders>
            <w:shd w:val="clear" w:color="000000" w:fill="FFFFFF"/>
            <w:vAlign w:val="center"/>
            <w:hideMark/>
          </w:tcPr>
          <w:p w:rsidR="00447351" w:rsidRPr="00447351" w:rsidRDefault="00447351" w:rsidP="00447351">
            <w:pPr>
              <w:autoSpaceDE w:val="0"/>
              <w:autoSpaceDN w:val="0"/>
              <w:adjustRightInd w:val="0"/>
              <w:spacing w:after="0" w:line="240" w:lineRule="auto"/>
              <w:rPr>
                <w:rFonts w:ascii="Times New Roman" w:eastAsiaTheme="minorHAnsi" w:hAnsi="Times New Roman"/>
                <w:sz w:val="20"/>
                <w:szCs w:val="20"/>
                <w:lang w:eastAsia="en-US"/>
              </w:rPr>
            </w:pPr>
            <w:r w:rsidRPr="00447351">
              <w:rPr>
                <w:rFonts w:ascii="Times New Roman" w:eastAsiaTheme="minorHAnsi" w:hAnsi="Times New Roman"/>
                <w:sz w:val="20"/>
                <w:szCs w:val="20"/>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p w:rsidR="00A94D73" w:rsidRPr="00447351" w:rsidRDefault="00A94D73" w:rsidP="00F559C0">
            <w:pPr>
              <w:spacing w:after="0" w:line="240" w:lineRule="auto"/>
              <w:rPr>
                <w:rFonts w:ascii="Times New Roman" w:hAnsi="Times New Roman"/>
                <w:sz w:val="20"/>
                <w:szCs w:val="20"/>
              </w:rPr>
            </w:pPr>
          </w:p>
        </w:tc>
      </w:tr>
      <w:tr w:rsidR="00A94D73" w:rsidRPr="00C2100B" w:rsidTr="00A94D73">
        <w:trPr>
          <w:gridAfter w:val="2"/>
          <w:wAfter w:w="11340" w:type="dxa"/>
          <w:trHeight w:val="82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C2100B" w:rsidRDefault="00A94D73" w:rsidP="00F559C0">
            <w:pPr>
              <w:spacing w:after="0" w:line="240" w:lineRule="auto"/>
              <w:jc w:val="center"/>
              <w:rPr>
                <w:rFonts w:ascii="Times New Roman" w:hAnsi="Times New Roman"/>
                <w:bCs/>
                <w:sz w:val="20"/>
                <w:szCs w:val="20"/>
              </w:rPr>
            </w:pPr>
            <w:r>
              <w:rPr>
                <w:rFonts w:ascii="Times New Roman" w:hAnsi="Times New Roman"/>
                <w:bCs/>
                <w:sz w:val="20"/>
                <w:szCs w:val="20"/>
              </w:rPr>
              <w:t>917</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C2100B"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1 16 10061 05 0000 140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C2100B" w:rsidRDefault="00447351" w:rsidP="00447351">
            <w:pPr>
              <w:autoSpaceDE w:val="0"/>
              <w:autoSpaceDN w:val="0"/>
              <w:adjustRightInd w:val="0"/>
              <w:spacing w:after="0" w:line="240" w:lineRule="auto"/>
              <w:rPr>
                <w:rFonts w:ascii="Times New Roman" w:hAnsi="Times New Roman"/>
                <w:bCs/>
                <w:sz w:val="20"/>
                <w:szCs w:val="20"/>
              </w:rPr>
            </w:pPr>
            <w:proofErr w:type="gramStart"/>
            <w:r>
              <w:rPr>
                <w:rFonts w:ascii="Times New Roman" w:eastAsiaTheme="minorHAnsi" w:hAnsi="Times New Roman"/>
                <w:sz w:val="20"/>
                <w:szCs w:val="20"/>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rFonts w:ascii="Times New Roman" w:eastAsiaTheme="minorHAnsi" w:hAnsi="Times New Roman"/>
                <w:sz w:val="20"/>
                <w:szCs w:val="20"/>
                <w:lang w:eastAsia="en-US"/>
              </w:rPr>
              <w:t xml:space="preserve"> фонда)</w:t>
            </w:r>
          </w:p>
        </w:tc>
      </w:tr>
      <w:tr w:rsidR="00A94D73" w:rsidRPr="00C2100B" w:rsidTr="00A94D73">
        <w:trPr>
          <w:gridAfter w:val="2"/>
          <w:wAfter w:w="11340" w:type="dxa"/>
          <w:trHeight w:val="82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C2100B" w:rsidRDefault="00A94D73" w:rsidP="00F559C0">
            <w:pPr>
              <w:spacing w:after="0" w:line="240" w:lineRule="auto"/>
              <w:jc w:val="center"/>
              <w:rPr>
                <w:rFonts w:ascii="Times New Roman" w:hAnsi="Times New Roman"/>
                <w:bCs/>
                <w:sz w:val="20"/>
                <w:szCs w:val="20"/>
              </w:rPr>
            </w:pPr>
            <w:r>
              <w:rPr>
                <w:rFonts w:ascii="Times New Roman" w:hAnsi="Times New Roman"/>
                <w:bCs/>
                <w:sz w:val="20"/>
                <w:szCs w:val="20"/>
              </w:rPr>
              <w:t>917</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C2100B"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1 16 10062 05 0000 140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C2100B" w:rsidRDefault="00A94D73" w:rsidP="00A94D73">
            <w:pPr>
              <w:autoSpaceDE w:val="0"/>
              <w:autoSpaceDN w:val="0"/>
              <w:adjustRightInd w:val="0"/>
              <w:spacing w:after="0" w:line="240" w:lineRule="auto"/>
              <w:rPr>
                <w:rFonts w:ascii="Times New Roman" w:hAnsi="Times New Roman"/>
                <w:bCs/>
                <w:sz w:val="20"/>
                <w:szCs w:val="20"/>
              </w:rPr>
            </w:pPr>
            <w:r>
              <w:rPr>
                <w:rFonts w:ascii="Times New Roman" w:eastAsiaTheme="minorHAnsi" w:hAnsi="Times New Roman"/>
                <w:sz w:val="20"/>
                <w:szCs w:val="20"/>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A94D73" w:rsidRPr="000C5415" w:rsidTr="00A94D73">
        <w:trPr>
          <w:gridAfter w:val="2"/>
          <w:wAfter w:w="11340" w:type="dxa"/>
          <w:trHeight w:val="82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926</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Муниципальное казенное учреждение "Комитет образования администрации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A94D73"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926</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1 13 01995 05 0000 130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r>
      <w:tr w:rsidR="00A94D73" w:rsidRPr="000C5415" w:rsidTr="00A94D73">
        <w:trPr>
          <w:gridAfter w:val="2"/>
          <w:wAfter w:w="11340" w:type="dxa"/>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lastRenderedPageBreak/>
              <w:t>926</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1 13 02995 05 0000 130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доходы от компенсации затрат бюджетов муниципальных  районов</w:t>
            </w:r>
          </w:p>
        </w:tc>
      </w:tr>
      <w:tr w:rsidR="00A94D73" w:rsidRPr="000C5415" w:rsidTr="00A94D73">
        <w:trPr>
          <w:gridAfter w:val="2"/>
          <w:wAfter w:w="11340" w:type="dxa"/>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926</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1 17 01050 05 0000 180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Невыясненные поступления, зачисляемые в бюджеты муниципальных районов</w:t>
            </w:r>
          </w:p>
        </w:tc>
      </w:tr>
      <w:tr w:rsidR="00A94D73" w:rsidRPr="000C5415" w:rsidTr="00A94D73">
        <w:trPr>
          <w:gridAfter w:val="2"/>
          <w:wAfter w:w="11340" w:type="dxa"/>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926</w:t>
            </w:r>
          </w:p>
        </w:tc>
        <w:tc>
          <w:tcPr>
            <w:tcW w:w="2976" w:type="dxa"/>
            <w:tcBorders>
              <w:top w:val="nil"/>
              <w:left w:val="nil"/>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неналоговые доходы бюджетов муниципальных районов</w:t>
            </w:r>
          </w:p>
        </w:tc>
      </w:tr>
      <w:tr w:rsidR="00A94D73" w:rsidRPr="000C5415" w:rsidTr="00A94D73">
        <w:trPr>
          <w:gridAfter w:val="2"/>
          <w:wAfter w:w="11340" w:type="dxa"/>
          <w:trHeight w:val="5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901</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Администрация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A94D73" w:rsidRPr="000C5415" w:rsidTr="00A94D73">
        <w:trPr>
          <w:gridAfter w:val="2"/>
          <w:wAfter w:w="11340" w:type="dxa"/>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901</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Pr>
                <w:rFonts w:ascii="Times New Roman" w:hAnsi="Times New Roman"/>
                <w:sz w:val="20"/>
                <w:szCs w:val="20"/>
              </w:rPr>
              <w:t>116 02020 02 0000 140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autoSpaceDE w:val="0"/>
              <w:autoSpaceDN w:val="0"/>
              <w:adjustRightInd w:val="0"/>
              <w:spacing w:after="0" w:line="240" w:lineRule="auto"/>
              <w:rPr>
                <w:rFonts w:ascii="Times New Roman" w:hAnsi="Times New Roman"/>
                <w:sz w:val="20"/>
                <w:szCs w:val="20"/>
              </w:rPr>
            </w:pPr>
            <w:r>
              <w:rPr>
                <w:rFonts w:ascii="Times New Roman" w:eastAsiaTheme="minorHAnsi" w:hAnsi="Times New Roman"/>
                <w:sz w:val="20"/>
                <w:szCs w:val="2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A94D73" w:rsidRPr="000C5415" w:rsidTr="00A94D73">
        <w:trPr>
          <w:gridAfter w:val="2"/>
          <w:wAfter w:w="11340" w:type="dxa"/>
          <w:trHeight w:val="37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901</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1 13 02995 05 0000 130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доходы от компенсации затрат бюджетов муниципальных  районов</w:t>
            </w:r>
          </w:p>
        </w:tc>
      </w:tr>
      <w:tr w:rsidR="00A94D73" w:rsidRPr="000C5415" w:rsidTr="00A94D73">
        <w:trPr>
          <w:gridAfter w:val="2"/>
          <w:wAfter w:w="11340"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901</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1 17 01050 05 0000 180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Невыясненные поступления, зачисляемые в бюджеты муниципальных районов</w:t>
            </w:r>
          </w:p>
        </w:tc>
      </w:tr>
      <w:tr w:rsidR="00A94D73" w:rsidRPr="000C5415" w:rsidTr="00A94D73">
        <w:trPr>
          <w:gridAfter w:val="2"/>
          <w:wAfter w:w="11340" w:type="dxa"/>
          <w:trHeight w:val="3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901</w:t>
            </w:r>
          </w:p>
        </w:tc>
        <w:tc>
          <w:tcPr>
            <w:tcW w:w="2976" w:type="dxa"/>
            <w:tcBorders>
              <w:top w:val="nil"/>
              <w:left w:val="nil"/>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неналоговые доходы бюджетов муниципальных районов</w:t>
            </w:r>
          </w:p>
        </w:tc>
      </w:tr>
      <w:tr w:rsidR="00A94D73"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934</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Контрольно-счетная палата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A94D73"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934</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1 16 07090 05 0000 140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94D73" w:rsidRPr="000C5415" w:rsidTr="00A94D73">
        <w:trPr>
          <w:gridAfter w:val="2"/>
          <w:wAfter w:w="11340"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934</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1 17 01050 05 0000 180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Невыясненные поступления, зачисляемые в бюджеты муниципальных районов</w:t>
            </w:r>
          </w:p>
        </w:tc>
      </w:tr>
      <w:tr w:rsidR="00A94D73" w:rsidRPr="000C5415" w:rsidTr="00A94D73">
        <w:trPr>
          <w:gridAfter w:val="2"/>
          <w:wAfter w:w="11340"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934</w:t>
            </w:r>
          </w:p>
        </w:tc>
        <w:tc>
          <w:tcPr>
            <w:tcW w:w="2976" w:type="dxa"/>
            <w:tcBorders>
              <w:top w:val="nil"/>
              <w:left w:val="nil"/>
              <w:bottom w:val="single" w:sz="4" w:space="0" w:color="auto"/>
              <w:right w:val="single" w:sz="4" w:space="0" w:color="auto"/>
            </w:tcBorders>
            <w:shd w:val="clear" w:color="auto" w:fill="auto"/>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1 17 05050 05 0000 180</w:t>
            </w:r>
          </w:p>
        </w:tc>
        <w:tc>
          <w:tcPr>
            <w:tcW w:w="5670" w:type="dxa"/>
            <w:tcBorders>
              <w:top w:val="nil"/>
              <w:left w:val="nil"/>
              <w:bottom w:val="single" w:sz="4" w:space="0" w:color="auto"/>
              <w:right w:val="single" w:sz="4" w:space="0" w:color="auto"/>
            </w:tcBorders>
            <w:shd w:val="clear" w:color="auto" w:fill="auto"/>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неналоговые доходы бюджетов муниципальных районов</w:t>
            </w:r>
          </w:p>
        </w:tc>
      </w:tr>
      <w:tr w:rsidR="00A94D73" w:rsidRPr="000C5415" w:rsidTr="00A94D73">
        <w:trPr>
          <w:gridAfter w:val="2"/>
          <w:wAfter w:w="11340" w:type="dxa"/>
          <w:trHeight w:val="72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802</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Администрации городских поселений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w:t>
            </w:r>
          </w:p>
        </w:tc>
      </w:tr>
      <w:tr w:rsidR="00A94D73" w:rsidRPr="000C5415" w:rsidTr="00A94D73">
        <w:trPr>
          <w:gridAfter w:val="2"/>
          <w:wAfter w:w="11340" w:type="dxa"/>
          <w:trHeight w:val="126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802</w:t>
            </w:r>
          </w:p>
        </w:tc>
        <w:tc>
          <w:tcPr>
            <w:tcW w:w="2976"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1 11 05013 13 0000 120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94D73" w:rsidRPr="000C5415" w:rsidTr="00A94D73">
        <w:trPr>
          <w:gridAfter w:val="2"/>
          <w:wAfter w:w="11340" w:type="dxa"/>
          <w:trHeight w:val="63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802</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1 14 06013 13 0000 430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94D73" w:rsidRPr="000C5415" w:rsidTr="00A94D73">
        <w:trPr>
          <w:gridAfter w:val="2"/>
          <w:wAfter w:w="11340" w:type="dxa"/>
          <w:trHeight w:val="9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 </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jc w:val="center"/>
              <w:rPr>
                <w:rFonts w:ascii="Times New Roman" w:hAnsi="Times New Roman"/>
                <w:b/>
                <w:bCs/>
                <w:sz w:val="20"/>
                <w:szCs w:val="20"/>
              </w:rPr>
            </w:pPr>
            <w:r w:rsidRPr="000C5415">
              <w:rPr>
                <w:rFonts w:ascii="Times New Roman" w:hAnsi="Times New Roman"/>
                <w:b/>
                <w:bCs/>
                <w:sz w:val="20"/>
                <w:szCs w:val="20"/>
              </w:rPr>
              <w:t>Доходы бюджета муниципального района "</w:t>
            </w:r>
            <w:proofErr w:type="spellStart"/>
            <w:r w:rsidRPr="000C5415">
              <w:rPr>
                <w:rFonts w:ascii="Times New Roman" w:hAnsi="Times New Roman"/>
                <w:b/>
                <w:bCs/>
                <w:sz w:val="20"/>
                <w:szCs w:val="20"/>
              </w:rPr>
              <w:t>Карымский</w:t>
            </w:r>
            <w:proofErr w:type="spellEnd"/>
            <w:r w:rsidRPr="000C5415">
              <w:rPr>
                <w:rFonts w:ascii="Times New Roman" w:hAnsi="Times New Roman"/>
                <w:b/>
                <w:bCs/>
                <w:sz w:val="20"/>
                <w:szCs w:val="20"/>
              </w:rPr>
              <w:t xml:space="preserve"> район", администрирование которых может осуществляться главными администраторами доходов бюджета муниципального района</w:t>
            </w:r>
          </w:p>
        </w:tc>
      </w:tr>
      <w:tr w:rsidR="00A94D73" w:rsidRPr="000C5415" w:rsidTr="00A94D73">
        <w:trPr>
          <w:gridAfter w:val="2"/>
          <w:wAfter w:w="11340" w:type="dxa"/>
          <w:trHeight w:val="556"/>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000</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1 16 10123 01 0051 140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proofErr w:type="gramStart"/>
            <w:r w:rsidRPr="000C5415">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A94D73" w:rsidRPr="000C5415" w:rsidTr="00A94D73">
        <w:trPr>
          <w:gridAfter w:val="2"/>
          <w:wAfter w:w="11340"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000</w:t>
            </w:r>
          </w:p>
        </w:tc>
        <w:tc>
          <w:tcPr>
            <w:tcW w:w="2976" w:type="dxa"/>
            <w:tcBorders>
              <w:top w:val="nil"/>
              <w:left w:val="nil"/>
              <w:bottom w:val="single" w:sz="4" w:space="0" w:color="auto"/>
              <w:right w:val="single" w:sz="4" w:space="0" w:color="auto"/>
            </w:tcBorders>
            <w:shd w:val="clear" w:color="000000" w:fill="FFFFFF"/>
            <w:noWrap/>
            <w:vAlign w:val="center"/>
            <w:hideMark/>
          </w:tcPr>
          <w:p w:rsidR="00A94D73" w:rsidRPr="000C5415" w:rsidRDefault="00A94D73" w:rsidP="00F559C0">
            <w:pPr>
              <w:spacing w:after="0" w:line="240" w:lineRule="auto"/>
              <w:jc w:val="center"/>
              <w:rPr>
                <w:rFonts w:ascii="Times New Roman" w:hAnsi="Times New Roman"/>
                <w:sz w:val="20"/>
                <w:szCs w:val="20"/>
              </w:rPr>
            </w:pPr>
            <w:r w:rsidRPr="000C5415">
              <w:rPr>
                <w:rFonts w:ascii="Times New Roman" w:hAnsi="Times New Roman"/>
                <w:sz w:val="20"/>
                <w:szCs w:val="20"/>
              </w:rPr>
              <w:t>2 07 05030 05 0000 150</w:t>
            </w:r>
          </w:p>
        </w:tc>
        <w:tc>
          <w:tcPr>
            <w:tcW w:w="5670" w:type="dxa"/>
            <w:tcBorders>
              <w:top w:val="nil"/>
              <w:left w:val="nil"/>
              <w:bottom w:val="single" w:sz="4" w:space="0" w:color="auto"/>
              <w:right w:val="single" w:sz="4" w:space="0" w:color="auto"/>
            </w:tcBorders>
            <w:shd w:val="clear" w:color="000000" w:fill="FFFFFF"/>
            <w:vAlign w:val="center"/>
            <w:hideMark/>
          </w:tcPr>
          <w:p w:rsidR="00A94D73" w:rsidRPr="000C5415" w:rsidRDefault="00A94D73" w:rsidP="00F559C0">
            <w:pPr>
              <w:spacing w:after="0" w:line="240" w:lineRule="auto"/>
              <w:rPr>
                <w:rFonts w:ascii="Times New Roman" w:hAnsi="Times New Roman"/>
                <w:sz w:val="20"/>
                <w:szCs w:val="20"/>
              </w:rPr>
            </w:pPr>
            <w:r w:rsidRPr="000C5415">
              <w:rPr>
                <w:rFonts w:ascii="Times New Roman" w:hAnsi="Times New Roman"/>
                <w:sz w:val="20"/>
                <w:szCs w:val="20"/>
              </w:rPr>
              <w:t>Прочие безвозмездные поступления в бюджеты муниципальных районов</w:t>
            </w:r>
          </w:p>
        </w:tc>
      </w:tr>
    </w:tbl>
    <w:p w:rsidR="00984789" w:rsidRPr="00447D5F" w:rsidRDefault="00984789" w:rsidP="00F05791">
      <w:pPr>
        <w:shd w:val="clear" w:color="auto" w:fill="FFFFFF"/>
        <w:spacing w:after="0" w:line="240" w:lineRule="auto"/>
        <w:rPr>
          <w:rFonts w:ascii="Times New Roman" w:hAnsi="Times New Roman"/>
          <w:color w:val="FFFFFF" w:themeColor="background1"/>
          <w:sz w:val="28"/>
          <w:szCs w:val="28"/>
        </w:rPr>
      </w:pPr>
    </w:p>
    <w:sectPr w:rsidR="00984789" w:rsidRPr="00447D5F" w:rsidSect="0083380C">
      <w:pgSz w:w="11906" w:h="16838"/>
      <w:pgMar w:top="1134" w:right="567" w:bottom="1134"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3E" w:rsidRDefault="00F67F3E" w:rsidP="00F54F7B">
      <w:pPr>
        <w:spacing w:after="0" w:line="240" w:lineRule="auto"/>
      </w:pPr>
      <w:r>
        <w:separator/>
      </w:r>
    </w:p>
  </w:endnote>
  <w:endnote w:type="continuationSeparator" w:id="0">
    <w:p w:rsidR="00F67F3E" w:rsidRDefault="00F67F3E" w:rsidP="00F54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8548"/>
      <w:docPartObj>
        <w:docPartGallery w:val="Page Numbers (Bottom of Page)"/>
        <w:docPartUnique/>
      </w:docPartObj>
    </w:sdtPr>
    <w:sdtContent>
      <w:p w:rsidR="00FA1082" w:rsidRDefault="00F81948">
        <w:pPr>
          <w:pStyle w:val="af1"/>
          <w:jc w:val="center"/>
        </w:pPr>
      </w:p>
    </w:sdtContent>
  </w:sdt>
  <w:p w:rsidR="00FA1082" w:rsidRDefault="00FA108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3E" w:rsidRDefault="00F67F3E" w:rsidP="00F54F7B">
      <w:pPr>
        <w:spacing w:after="0" w:line="240" w:lineRule="auto"/>
      </w:pPr>
      <w:r>
        <w:separator/>
      </w:r>
    </w:p>
  </w:footnote>
  <w:footnote w:type="continuationSeparator" w:id="0">
    <w:p w:rsidR="00F67F3E" w:rsidRDefault="00F67F3E" w:rsidP="00F54F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8549"/>
      <w:docPartObj>
        <w:docPartGallery w:val="Page Numbers (Top of Page)"/>
        <w:docPartUnique/>
      </w:docPartObj>
    </w:sdtPr>
    <w:sdtContent>
      <w:p w:rsidR="00FA1082" w:rsidRDefault="00F81948">
        <w:pPr>
          <w:pStyle w:val="ac"/>
          <w:jc w:val="center"/>
        </w:pPr>
        <w:fldSimple w:instr=" PAGE   \* MERGEFORMAT ">
          <w:r w:rsidR="008D5E11">
            <w:rPr>
              <w:noProof/>
            </w:rPr>
            <w:t>1</w:t>
          </w:r>
        </w:fldSimple>
      </w:p>
    </w:sdtContent>
  </w:sdt>
  <w:p w:rsidR="00FA1082" w:rsidRDefault="00FA108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C0" w:rsidRDefault="00F559C0">
    <w:pPr>
      <w:pStyle w:val="ac"/>
      <w:jc w:val="center"/>
    </w:pPr>
  </w:p>
  <w:p w:rsidR="00F559C0" w:rsidRDefault="00F559C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B04DB"/>
    <w:multiLevelType w:val="multilevel"/>
    <w:tmpl w:val="1E5C30D0"/>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3"/>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27EA64C8"/>
    <w:multiLevelType w:val="singleLevel"/>
    <w:tmpl w:val="0419000F"/>
    <w:lvl w:ilvl="0">
      <w:start w:val="1"/>
      <w:numFmt w:val="decimal"/>
      <w:lvlText w:val="%1."/>
      <w:lvlJc w:val="left"/>
      <w:pPr>
        <w:tabs>
          <w:tab w:val="num" w:pos="360"/>
        </w:tabs>
        <w:ind w:left="360" w:hanging="360"/>
      </w:pPr>
    </w:lvl>
  </w:abstractNum>
  <w:abstractNum w:abstractNumId="2">
    <w:nsid w:val="2D0D12FF"/>
    <w:multiLevelType w:val="hybridMultilevel"/>
    <w:tmpl w:val="578024CC"/>
    <w:lvl w:ilvl="0" w:tplc="E4F40F24">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5C4707"/>
    <w:multiLevelType w:val="hybridMultilevel"/>
    <w:tmpl w:val="4BEE5DC4"/>
    <w:lvl w:ilvl="0" w:tplc="3594B9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2904B7B"/>
    <w:multiLevelType w:val="hybridMultilevel"/>
    <w:tmpl w:val="5E4AB0E0"/>
    <w:lvl w:ilvl="0" w:tplc="829E87CE">
      <w:start w:val="4"/>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8002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DB2F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D2257D"/>
    <w:multiLevelType w:val="hybridMultilevel"/>
    <w:tmpl w:val="F1FE3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ED62584"/>
    <w:multiLevelType w:val="hybridMultilevel"/>
    <w:tmpl w:val="930010A6"/>
    <w:lvl w:ilvl="0" w:tplc="3C6692D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5"/>
  </w:num>
  <w:num w:numId="3">
    <w:abstractNumId w:val="6"/>
  </w:num>
  <w:num w:numId="4">
    <w:abstractNumId w:val="8"/>
  </w:num>
  <w:num w:numId="5">
    <w:abstractNumId w:val="7"/>
  </w:num>
  <w:num w:numId="6">
    <w:abstractNumId w:val="3"/>
  </w:num>
  <w:num w:numId="7">
    <w:abstractNumId w:val="1"/>
    <w:lvlOverride w:ilvl="0">
      <w:startOverride w:val="1"/>
    </w:lvlOverride>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5791"/>
    <w:rsid w:val="00002334"/>
    <w:rsid w:val="0001219A"/>
    <w:rsid w:val="00023485"/>
    <w:rsid w:val="00053691"/>
    <w:rsid w:val="00093B81"/>
    <w:rsid w:val="00094113"/>
    <w:rsid w:val="000A27A4"/>
    <w:rsid w:val="000C5415"/>
    <w:rsid w:val="000D28AC"/>
    <w:rsid w:val="000E58B6"/>
    <w:rsid w:val="00113359"/>
    <w:rsid w:val="00117E84"/>
    <w:rsid w:val="00125049"/>
    <w:rsid w:val="0014224F"/>
    <w:rsid w:val="00174672"/>
    <w:rsid w:val="00187209"/>
    <w:rsid w:val="00192834"/>
    <w:rsid w:val="001A258F"/>
    <w:rsid w:val="001B766A"/>
    <w:rsid w:val="001C0552"/>
    <w:rsid w:val="001E24D7"/>
    <w:rsid w:val="002174FA"/>
    <w:rsid w:val="00232936"/>
    <w:rsid w:val="00251343"/>
    <w:rsid w:val="002616C5"/>
    <w:rsid w:val="00262B02"/>
    <w:rsid w:val="00277AC8"/>
    <w:rsid w:val="00284867"/>
    <w:rsid w:val="002C5153"/>
    <w:rsid w:val="002D6FA6"/>
    <w:rsid w:val="002D70A9"/>
    <w:rsid w:val="00363CD3"/>
    <w:rsid w:val="003B0A8A"/>
    <w:rsid w:val="003D0850"/>
    <w:rsid w:val="00424EF6"/>
    <w:rsid w:val="0043142B"/>
    <w:rsid w:val="00447351"/>
    <w:rsid w:val="00447D5F"/>
    <w:rsid w:val="00450CCA"/>
    <w:rsid w:val="00460612"/>
    <w:rsid w:val="0046729B"/>
    <w:rsid w:val="004D2148"/>
    <w:rsid w:val="004D5A5B"/>
    <w:rsid w:val="00500DC2"/>
    <w:rsid w:val="0051110E"/>
    <w:rsid w:val="00515746"/>
    <w:rsid w:val="005301F3"/>
    <w:rsid w:val="005402C1"/>
    <w:rsid w:val="00542790"/>
    <w:rsid w:val="00546AAE"/>
    <w:rsid w:val="00562AB6"/>
    <w:rsid w:val="00565D9A"/>
    <w:rsid w:val="00572C98"/>
    <w:rsid w:val="00572DE3"/>
    <w:rsid w:val="005B597A"/>
    <w:rsid w:val="005C7DDD"/>
    <w:rsid w:val="005E2003"/>
    <w:rsid w:val="00606649"/>
    <w:rsid w:val="006074C8"/>
    <w:rsid w:val="00634EF5"/>
    <w:rsid w:val="0064212A"/>
    <w:rsid w:val="0067017A"/>
    <w:rsid w:val="00692FD1"/>
    <w:rsid w:val="006D5298"/>
    <w:rsid w:val="007129A3"/>
    <w:rsid w:val="00723D45"/>
    <w:rsid w:val="00727F79"/>
    <w:rsid w:val="00754D87"/>
    <w:rsid w:val="00757899"/>
    <w:rsid w:val="00784E34"/>
    <w:rsid w:val="00793E1E"/>
    <w:rsid w:val="007B290F"/>
    <w:rsid w:val="007B6729"/>
    <w:rsid w:val="007B6D7F"/>
    <w:rsid w:val="00806E6A"/>
    <w:rsid w:val="0083380C"/>
    <w:rsid w:val="0087156C"/>
    <w:rsid w:val="00881B46"/>
    <w:rsid w:val="00892FA4"/>
    <w:rsid w:val="008A5ACA"/>
    <w:rsid w:val="008A78B2"/>
    <w:rsid w:val="008C7675"/>
    <w:rsid w:val="008D5E11"/>
    <w:rsid w:val="008E6B48"/>
    <w:rsid w:val="008F3BBC"/>
    <w:rsid w:val="00911E15"/>
    <w:rsid w:val="00984789"/>
    <w:rsid w:val="00986389"/>
    <w:rsid w:val="00997535"/>
    <w:rsid w:val="009A54E6"/>
    <w:rsid w:val="009A7349"/>
    <w:rsid w:val="009F4FE1"/>
    <w:rsid w:val="009F5E6F"/>
    <w:rsid w:val="00A067D4"/>
    <w:rsid w:val="00A32CFE"/>
    <w:rsid w:val="00A515DB"/>
    <w:rsid w:val="00A51747"/>
    <w:rsid w:val="00A574B4"/>
    <w:rsid w:val="00A92A3D"/>
    <w:rsid w:val="00A94D73"/>
    <w:rsid w:val="00AF7EEB"/>
    <w:rsid w:val="00B047AC"/>
    <w:rsid w:val="00B45D44"/>
    <w:rsid w:val="00B573A9"/>
    <w:rsid w:val="00B80A3D"/>
    <w:rsid w:val="00C05E8D"/>
    <w:rsid w:val="00C2100B"/>
    <w:rsid w:val="00C65FB0"/>
    <w:rsid w:val="00C73C07"/>
    <w:rsid w:val="00CA7F86"/>
    <w:rsid w:val="00CE249D"/>
    <w:rsid w:val="00CF51A8"/>
    <w:rsid w:val="00D0597F"/>
    <w:rsid w:val="00D334CA"/>
    <w:rsid w:val="00D53D06"/>
    <w:rsid w:val="00D64AB9"/>
    <w:rsid w:val="00D7511E"/>
    <w:rsid w:val="00D8737B"/>
    <w:rsid w:val="00D87393"/>
    <w:rsid w:val="00E226E9"/>
    <w:rsid w:val="00E36FDC"/>
    <w:rsid w:val="00E463D7"/>
    <w:rsid w:val="00E653CF"/>
    <w:rsid w:val="00E802AE"/>
    <w:rsid w:val="00ED6EB6"/>
    <w:rsid w:val="00F05791"/>
    <w:rsid w:val="00F1068A"/>
    <w:rsid w:val="00F12855"/>
    <w:rsid w:val="00F32D2C"/>
    <w:rsid w:val="00F32FF7"/>
    <w:rsid w:val="00F3414C"/>
    <w:rsid w:val="00F54F7B"/>
    <w:rsid w:val="00F559C0"/>
    <w:rsid w:val="00F67F3E"/>
    <w:rsid w:val="00F81948"/>
    <w:rsid w:val="00F85A0B"/>
    <w:rsid w:val="00FA1082"/>
    <w:rsid w:val="00FA309D"/>
    <w:rsid w:val="00FD1A34"/>
    <w:rsid w:val="00FE0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9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85A0B"/>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qFormat/>
    <w:rsid w:val="00F85A0B"/>
    <w:pPr>
      <w:keepNext/>
      <w:spacing w:after="0" w:line="240" w:lineRule="auto"/>
      <w:jc w:val="center"/>
      <w:outlineLvl w:val="2"/>
    </w:pPr>
    <w:rPr>
      <w:rFonts w:ascii="Times New Roman" w:hAnsi="Times New Roman"/>
      <w:b/>
      <w:sz w:val="24"/>
      <w:szCs w:val="20"/>
    </w:rPr>
  </w:style>
  <w:style w:type="paragraph" w:styleId="5">
    <w:name w:val="heading 5"/>
    <w:basedOn w:val="a"/>
    <w:next w:val="a"/>
    <w:link w:val="50"/>
    <w:qFormat/>
    <w:rsid w:val="00F85A0B"/>
    <w:pPr>
      <w:keepNext/>
      <w:spacing w:before="80" w:after="0" w:line="240" w:lineRule="auto"/>
      <w:jc w:val="center"/>
      <w:outlineLvl w:val="4"/>
    </w:pPr>
    <w:rPr>
      <w:rFonts w:ascii="Arial" w:hAnsi="Arial"/>
      <w:b/>
      <w:sz w:val="18"/>
      <w:szCs w:val="20"/>
    </w:rPr>
  </w:style>
  <w:style w:type="paragraph" w:styleId="8">
    <w:name w:val="heading 8"/>
    <w:basedOn w:val="a"/>
    <w:next w:val="a"/>
    <w:link w:val="80"/>
    <w:qFormat/>
    <w:rsid w:val="00F85A0B"/>
    <w:pPr>
      <w:spacing w:before="240" w:after="60" w:line="240" w:lineRule="auto"/>
      <w:jc w:val="left"/>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791"/>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3">
    <w:name w:val="Hyperlink"/>
    <w:unhideWhenUsed/>
    <w:rsid w:val="00F05791"/>
    <w:rPr>
      <w:rFonts w:cs="Times New Roman"/>
      <w:color w:val="0000FF"/>
      <w:u w:val="single"/>
    </w:rPr>
  </w:style>
  <w:style w:type="paragraph" w:styleId="a4">
    <w:name w:val="Balloon Text"/>
    <w:basedOn w:val="a"/>
    <w:link w:val="a5"/>
    <w:unhideWhenUsed/>
    <w:rsid w:val="00F05791"/>
    <w:pPr>
      <w:spacing w:after="0" w:line="240" w:lineRule="auto"/>
    </w:pPr>
    <w:rPr>
      <w:rFonts w:ascii="Segoe UI" w:hAnsi="Segoe UI" w:cs="Segoe UI"/>
      <w:sz w:val="18"/>
      <w:szCs w:val="18"/>
    </w:rPr>
  </w:style>
  <w:style w:type="character" w:customStyle="1" w:styleId="a5">
    <w:name w:val="Текст выноски Знак"/>
    <w:basedOn w:val="a0"/>
    <w:link w:val="a4"/>
    <w:rsid w:val="00F05791"/>
    <w:rPr>
      <w:rFonts w:ascii="Segoe UI" w:eastAsia="Times New Roman" w:hAnsi="Segoe UI" w:cs="Segoe UI"/>
      <w:sz w:val="18"/>
      <w:szCs w:val="18"/>
      <w:lang w:eastAsia="ru-RU"/>
    </w:rPr>
  </w:style>
  <w:style w:type="paragraph" w:styleId="a6">
    <w:name w:val="List Paragraph"/>
    <w:basedOn w:val="a"/>
    <w:uiPriority w:val="34"/>
    <w:qFormat/>
    <w:rsid w:val="00E226E9"/>
    <w:pPr>
      <w:ind w:left="720"/>
      <w:contextualSpacing/>
    </w:pPr>
  </w:style>
  <w:style w:type="character" w:customStyle="1" w:styleId="10">
    <w:name w:val="Заголовок 1 Знак"/>
    <w:basedOn w:val="a0"/>
    <w:link w:val="1"/>
    <w:rsid w:val="00F85A0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85A0B"/>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85A0B"/>
    <w:rPr>
      <w:rFonts w:ascii="Arial" w:eastAsia="Times New Roman" w:hAnsi="Arial" w:cs="Times New Roman"/>
      <w:b/>
      <w:sz w:val="18"/>
      <w:szCs w:val="20"/>
      <w:lang w:eastAsia="ru-RU"/>
    </w:rPr>
  </w:style>
  <w:style w:type="character" w:customStyle="1" w:styleId="80">
    <w:name w:val="Заголовок 8 Знак"/>
    <w:basedOn w:val="a0"/>
    <w:link w:val="8"/>
    <w:rsid w:val="00F85A0B"/>
    <w:rPr>
      <w:rFonts w:ascii="Times New Roman" w:eastAsia="Times New Roman" w:hAnsi="Times New Roman" w:cs="Times New Roman"/>
      <w:i/>
      <w:iCs/>
      <w:sz w:val="24"/>
      <w:szCs w:val="24"/>
      <w:lang w:eastAsia="ru-RU"/>
    </w:rPr>
  </w:style>
  <w:style w:type="paragraph" w:styleId="a7">
    <w:name w:val="Title"/>
    <w:basedOn w:val="a"/>
    <w:link w:val="a8"/>
    <w:qFormat/>
    <w:rsid w:val="00F85A0B"/>
    <w:pPr>
      <w:spacing w:after="0" w:line="240" w:lineRule="auto"/>
      <w:jc w:val="center"/>
    </w:pPr>
    <w:rPr>
      <w:rFonts w:ascii="Times New Roman" w:hAnsi="Times New Roman"/>
      <w:b/>
      <w:sz w:val="24"/>
      <w:szCs w:val="20"/>
    </w:rPr>
  </w:style>
  <w:style w:type="character" w:customStyle="1" w:styleId="a8">
    <w:name w:val="Название Знак"/>
    <w:basedOn w:val="a0"/>
    <w:link w:val="a7"/>
    <w:rsid w:val="00F85A0B"/>
    <w:rPr>
      <w:rFonts w:ascii="Times New Roman" w:eastAsia="Times New Roman" w:hAnsi="Times New Roman" w:cs="Times New Roman"/>
      <w:b/>
      <w:sz w:val="24"/>
      <w:szCs w:val="20"/>
      <w:lang w:eastAsia="ru-RU"/>
    </w:rPr>
  </w:style>
  <w:style w:type="table" w:styleId="a9">
    <w:name w:val="Table Grid"/>
    <w:basedOn w:val="a1"/>
    <w:rsid w:val="00F85A0B"/>
    <w:pPr>
      <w:spacing w:after="0"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F85A0B"/>
  </w:style>
  <w:style w:type="paragraph" w:customStyle="1" w:styleId="12">
    <w:name w:val="Обычный1"/>
    <w:rsid w:val="00F85A0B"/>
    <w:pPr>
      <w:spacing w:after="0" w:line="240" w:lineRule="auto"/>
      <w:jc w:val="left"/>
    </w:pPr>
    <w:rPr>
      <w:rFonts w:ascii="Times New Roman" w:eastAsia="Times New Roman" w:hAnsi="Times New Roman" w:cs="Times New Roman"/>
      <w:sz w:val="20"/>
      <w:szCs w:val="20"/>
      <w:lang w:eastAsia="ru-RU"/>
    </w:rPr>
  </w:style>
  <w:style w:type="paragraph" w:styleId="aa">
    <w:name w:val="Body Text"/>
    <w:basedOn w:val="a"/>
    <w:link w:val="ab"/>
    <w:rsid w:val="00F85A0B"/>
    <w:pPr>
      <w:spacing w:after="0" w:line="240" w:lineRule="auto"/>
    </w:pPr>
    <w:rPr>
      <w:rFonts w:ascii="Times New Roman" w:hAnsi="Times New Roman"/>
      <w:iCs/>
      <w:sz w:val="28"/>
      <w:szCs w:val="20"/>
    </w:rPr>
  </w:style>
  <w:style w:type="character" w:customStyle="1" w:styleId="ab">
    <w:name w:val="Основной текст Знак"/>
    <w:basedOn w:val="a0"/>
    <w:link w:val="aa"/>
    <w:rsid w:val="00F85A0B"/>
    <w:rPr>
      <w:rFonts w:ascii="Times New Roman" w:eastAsia="Times New Roman" w:hAnsi="Times New Roman" w:cs="Times New Roman"/>
      <w:iCs/>
      <w:sz w:val="28"/>
      <w:szCs w:val="20"/>
      <w:lang w:eastAsia="ru-RU"/>
    </w:rPr>
  </w:style>
  <w:style w:type="paragraph" w:styleId="ac">
    <w:name w:val="header"/>
    <w:basedOn w:val="a"/>
    <w:link w:val="ad"/>
    <w:uiPriority w:val="99"/>
    <w:rsid w:val="00F85A0B"/>
    <w:pPr>
      <w:tabs>
        <w:tab w:val="center" w:pos="4677"/>
        <w:tab w:val="right" w:pos="9355"/>
      </w:tabs>
      <w:spacing w:after="0" w:line="240" w:lineRule="auto"/>
      <w:jc w:val="left"/>
    </w:pPr>
    <w:rPr>
      <w:rFonts w:ascii="Times New Roman" w:hAnsi="Times New Roman"/>
      <w:sz w:val="24"/>
      <w:szCs w:val="24"/>
    </w:rPr>
  </w:style>
  <w:style w:type="character" w:customStyle="1" w:styleId="ad">
    <w:name w:val="Верхний колонтитул Знак"/>
    <w:basedOn w:val="a0"/>
    <w:link w:val="ac"/>
    <w:uiPriority w:val="99"/>
    <w:rsid w:val="00F85A0B"/>
    <w:rPr>
      <w:rFonts w:ascii="Times New Roman" w:eastAsia="Times New Roman" w:hAnsi="Times New Roman" w:cs="Times New Roman"/>
      <w:sz w:val="24"/>
      <w:szCs w:val="24"/>
      <w:lang w:eastAsia="ru-RU"/>
    </w:rPr>
  </w:style>
  <w:style w:type="character" w:styleId="ae">
    <w:name w:val="page number"/>
    <w:basedOn w:val="a0"/>
    <w:rsid w:val="00F85A0B"/>
  </w:style>
  <w:style w:type="paragraph" w:customStyle="1" w:styleId="af">
    <w:name w:val="Знак Знак Знак"/>
    <w:basedOn w:val="a"/>
    <w:rsid w:val="00F85A0B"/>
    <w:pPr>
      <w:spacing w:after="0" w:line="240" w:lineRule="auto"/>
      <w:jc w:val="left"/>
    </w:pPr>
    <w:rPr>
      <w:rFonts w:ascii="Verdana" w:hAnsi="Verdana" w:cs="Verdana"/>
      <w:sz w:val="20"/>
      <w:szCs w:val="20"/>
      <w:lang w:val="en-US" w:eastAsia="en-US"/>
    </w:rPr>
  </w:style>
  <w:style w:type="paragraph" w:customStyle="1" w:styleId="af0">
    <w:name w:val="Îáû÷íûé"/>
    <w:rsid w:val="00F85A0B"/>
    <w:pPr>
      <w:spacing w:after="0" w:line="240" w:lineRule="auto"/>
      <w:jc w:val="left"/>
    </w:pPr>
    <w:rPr>
      <w:rFonts w:ascii="Times New Roman" w:eastAsia="Times New Roman" w:hAnsi="Times New Roman" w:cs="Times New Roman"/>
      <w:sz w:val="20"/>
      <w:szCs w:val="20"/>
      <w:lang w:eastAsia="zh-CN"/>
    </w:rPr>
  </w:style>
  <w:style w:type="paragraph" w:styleId="af1">
    <w:name w:val="footer"/>
    <w:basedOn w:val="a"/>
    <w:link w:val="af2"/>
    <w:uiPriority w:val="99"/>
    <w:rsid w:val="00F85A0B"/>
    <w:pPr>
      <w:tabs>
        <w:tab w:val="center" w:pos="4677"/>
        <w:tab w:val="right" w:pos="9355"/>
      </w:tabs>
      <w:spacing w:after="0" w:line="240" w:lineRule="auto"/>
      <w:jc w:val="left"/>
    </w:pPr>
    <w:rPr>
      <w:rFonts w:ascii="Times New Roman" w:hAnsi="Times New Roman"/>
      <w:sz w:val="20"/>
      <w:szCs w:val="20"/>
    </w:rPr>
  </w:style>
  <w:style w:type="character" w:customStyle="1" w:styleId="af2">
    <w:name w:val="Нижний колонтитул Знак"/>
    <w:basedOn w:val="a0"/>
    <w:link w:val="af1"/>
    <w:uiPriority w:val="99"/>
    <w:rsid w:val="00F85A0B"/>
    <w:rPr>
      <w:rFonts w:ascii="Times New Roman" w:eastAsia="Times New Roman" w:hAnsi="Times New Roman" w:cs="Times New Roman"/>
      <w:sz w:val="20"/>
      <w:szCs w:val="20"/>
      <w:lang w:eastAsia="ru-RU"/>
    </w:rPr>
  </w:style>
  <w:style w:type="paragraph" w:styleId="af3">
    <w:name w:val="No Spacing"/>
    <w:uiPriority w:val="1"/>
    <w:qFormat/>
    <w:rsid w:val="00F85A0B"/>
    <w:pPr>
      <w:spacing w:after="0" w:line="240" w:lineRule="auto"/>
      <w:jc w:val="left"/>
    </w:pPr>
    <w:rPr>
      <w:rFonts w:eastAsiaTheme="minorEastAsia"/>
      <w:lang w:eastAsia="ru-RU"/>
    </w:rPr>
  </w:style>
  <w:style w:type="paragraph" w:styleId="af4">
    <w:name w:val="Subtitle"/>
    <w:basedOn w:val="a"/>
    <w:link w:val="af5"/>
    <w:uiPriority w:val="99"/>
    <w:qFormat/>
    <w:rsid w:val="00F85A0B"/>
    <w:pPr>
      <w:spacing w:after="0" w:line="240" w:lineRule="auto"/>
      <w:jc w:val="center"/>
    </w:pPr>
    <w:rPr>
      <w:rFonts w:ascii="Times New Roman" w:hAnsi="Times New Roman"/>
      <w:b/>
      <w:bCs/>
      <w:sz w:val="36"/>
      <w:szCs w:val="36"/>
    </w:rPr>
  </w:style>
  <w:style w:type="character" w:customStyle="1" w:styleId="af5">
    <w:name w:val="Подзаголовок Знак"/>
    <w:basedOn w:val="a0"/>
    <w:link w:val="af4"/>
    <w:uiPriority w:val="99"/>
    <w:rsid w:val="00F85A0B"/>
    <w:rPr>
      <w:rFonts w:ascii="Times New Roman" w:eastAsia="Times New Roman" w:hAnsi="Times New Roman" w:cs="Times New Roman"/>
      <w:b/>
      <w:bCs/>
      <w:sz w:val="36"/>
      <w:szCs w:val="36"/>
      <w:lang w:eastAsia="ru-RU"/>
    </w:rPr>
  </w:style>
  <w:style w:type="paragraph" w:styleId="af6">
    <w:name w:val="caption"/>
    <w:basedOn w:val="a"/>
    <w:uiPriority w:val="99"/>
    <w:qFormat/>
    <w:rsid w:val="00F85A0B"/>
    <w:pPr>
      <w:spacing w:after="0" w:line="240" w:lineRule="auto"/>
      <w:jc w:val="center"/>
    </w:pPr>
    <w:rPr>
      <w:rFonts w:ascii="Times New Roman" w:hAnsi="Times New Roman"/>
      <w:b/>
      <w:bCs/>
      <w:sz w:val="72"/>
      <w:szCs w:val="72"/>
    </w:rPr>
  </w:style>
  <w:style w:type="character" w:customStyle="1" w:styleId="blk">
    <w:name w:val="blk"/>
    <w:basedOn w:val="a0"/>
    <w:rsid w:val="00F85A0B"/>
  </w:style>
  <w:style w:type="character" w:customStyle="1" w:styleId="nobr">
    <w:name w:val="nobr"/>
    <w:basedOn w:val="a0"/>
    <w:rsid w:val="00F85A0B"/>
  </w:style>
  <w:style w:type="paragraph" w:customStyle="1" w:styleId="CharChar1CharChar1CharChar">
    <w:name w:val="Char Char Знак Знак1 Char Char1 Знак Знак Char Char"/>
    <w:basedOn w:val="a"/>
    <w:uiPriority w:val="99"/>
    <w:rsid w:val="00F85A0B"/>
    <w:pPr>
      <w:spacing w:before="100" w:beforeAutospacing="1" w:after="100" w:afterAutospacing="1" w:line="240" w:lineRule="auto"/>
      <w:jc w:val="left"/>
    </w:pPr>
    <w:rPr>
      <w:rFonts w:ascii="Tahoma" w:hAnsi="Tahoma" w:cs="Tahoma"/>
      <w:sz w:val="20"/>
      <w:szCs w:val="20"/>
      <w:lang w:val="en-US" w:eastAsia="en-US"/>
    </w:rPr>
  </w:style>
  <w:style w:type="character" w:styleId="af7">
    <w:name w:val="line number"/>
    <w:basedOn w:val="a0"/>
    <w:uiPriority w:val="99"/>
    <w:semiHidden/>
    <w:unhideWhenUsed/>
    <w:rsid w:val="008E6B48"/>
  </w:style>
</w:styles>
</file>

<file path=word/webSettings.xml><?xml version="1.0" encoding="utf-8"?>
<w:webSettings xmlns:r="http://schemas.openxmlformats.org/officeDocument/2006/relationships" xmlns:w="http://schemas.openxmlformats.org/wordprocessingml/2006/main">
  <w:divs>
    <w:div w:id="881556916">
      <w:bodyDiv w:val="1"/>
      <w:marLeft w:val="0"/>
      <w:marRight w:val="0"/>
      <w:marTop w:val="0"/>
      <w:marBottom w:val="0"/>
      <w:divBdr>
        <w:top w:val="none" w:sz="0" w:space="0" w:color="auto"/>
        <w:left w:val="none" w:sz="0" w:space="0" w:color="auto"/>
        <w:bottom w:val="none" w:sz="0" w:space="0" w:color="auto"/>
        <w:right w:val="none" w:sz="0" w:space="0" w:color="auto"/>
      </w:divBdr>
    </w:div>
    <w:div w:id="10365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9;&#1084;&#1089;&#1082;&#1086;&#1077;.&#1088;&#1092;" TargetMode="External"/><Relationship Id="rId13" Type="http://schemas.openxmlformats.org/officeDocument/2006/relationships/hyperlink" Target="https://login.consultant.ru/link/?req=doc&amp;base=LAW&amp;n=481302&amp;dst=10314" TargetMode="External"/><Relationship Id="rId18" Type="http://schemas.openxmlformats.org/officeDocument/2006/relationships/hyperlink" Target="https://login.consultant.ru/link/?req=doc&amp;base=LAW&amp;n=481302&amp;dst=10314" TargetMode="External"/><Relationship Id="rId26" Type="http://schemas.openxmlformats.org/officeDocument/2006/relationships/hyperlink" Target="https://login.consultant.ru/link/?req=doc&amp;base=LAW&amp;n=481302&amp;dst=10314" TargetMode="External"/><Relationship Id="rId3" Type="http://schemas.openxmlformats.org/officeDocument/2006/relationships/styles" Target="styles.xml"/><Relationship Id="rId21" Type="http://schemas.openxmlformats.org/officeDocument/2006/relationships/hyperlink" Target="https://login.consultant.ru/link/?req=doc&amp;base=LAW&amp;n=481302&amp;dst=10314" TargetMode="External"/><Relationship Id="rId34" Type="http://schemas.openxmlformats.org/officeDocument/2006/relationships/hyperlink" Target="https://login.consultant.ru/link/?req=doc&amp;base=LAW&amp;n=469774&amp;dst=4818" TargetMode="External"/><Relationship Id="rId7" Type="http://schemas.openxmlformats.org/officeDocument/2006/relationships/endnotes" Target="endnotes.xml"/><Relationship Id="rId12" Type="http://schemas.openxmlformats.org/officeDocument/2006/relationships/hyperlink" Target="https://login.consultant.ru/link/?req=doc&amp;base=LAW&amp;n=481302&amp;dst=10314" TargetMode="External"/><Relationship Id="rId17" Type="http://schemas.openxmlformats.org/officeDocument/2006/relationships/hyperlink" Target="https://login.consultant.ru/link/?req=doc&amp;base=LAW&amp;n=481302&amp;dst=10314" TargetMode="External"/><Relationship Id="rId25" Type="http://schemas.openxmlformats.org/officeDocument/2006/relationships/hyperlink" Target="https://login.consultant.ru/link/?req=doc&amp;base=LAW&amp;n=481302&amp;dst=10314" TargetMode="External"/><Relationship Id="rId33" Type="http://schemas.openxmlformats.org/officeDocument/2006/relationships/hyperlink" Target="https://login.consultant.ru/link/?req=doc&amp;base=LAW&amp;n=481302&amp;dst=893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1302&amp;dst=10314" TargetMode="External"/><Relationship Id="rId20" Type="http://schemas.openxmlformats.org/officeDocument/2006/relationships/hyperlink" Target="https://login.consultant.ru/link/?req=doc&amp;base=LAW&amp;n=481302&amp;dst=10314" TargetMode="External"/><Relationship Id="rId29" Type="http://schemas.openxmlformats.org/officeDocument/2006/relationships/hyperlink" Target="https://login.consultant.ru/link/?req=doc&amp;base=LAW&amp;n=481302&amp;dst=8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481302&amp;dst=10314" TargetMode="External"/><Relationship Id="rId32" Type="http://schemas.openxmlformats.org/officeDocument/2006/relationships/hyperlink" Target="https://login.consultant.ru/link/?req=doc&amp;base=LAW&amp;n=469774&amp;dst=481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1302&amp;dst=10314" TargetMode="External"/><Relationship Id="rId23" Type="http://schemas.openxmlformats.org/officeDocument/2006/relationships/hyperlink" Target="https://login.consultant.ru/link/?req=doc&amp;base=LAW&amp;n=481302&amp;dst=10314" TargetMode="External"/><Relationship Id="rId28" Type="http://schemas.openxmlformats.org/officeDocument/2006/relationships/hyperlink" Target="https://login.consultant.ru/link/?req=doc&amp;base=LAW&amp;n=469774&amp;dst=4818" TargetMode="External"/><Relationship Id="rId36" Type="http://schemas.openxmlformats.org/officeDocument/2006/relationships/hyperlink" Target="https://login.consultant.ru/link/?req=doc&amp;base=LAW&amp;n=469774&amp;dst=4818" TargetMode="External"/><Relationship Id="rId10" Type="http://schemas.openxmlformats.org/officeDocument/2006/relationships/footer" Target="footer1.xml"/><Relationship Id="rId19" Type="http://schemas.openxmlformats.org/officeDocument/2006/relationships/hyperlink" Target="https://login.consultant.ru/link/?req=doc&amp;base=LAW&amp;n=481302&amp;dst=10314" TargetMode="External"/><Relationship Id="rId31" Type="http://schemas.openxmlformats.org/officeDocument/2006/relationships/hyperlink" Target="https://login.consultant.ru/link/?req=doc&amp;base=LAW&amp;n=481302&amp;dst=89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81302&amp;dst=10314" TargetMode="External"/><Relationship Id="rId22" Type="http://schemas.openxmlformats.org/officeDocument/2006/relationships/hyperlink" Target="https://login.consultant.ru/link/?req=doc&amp;base=LAW&amp;n=481302&amp;dst=10314" TargetMode="External"/><Relationship Id="rId27" Type="http://schemas.openxmlformats.org/officeDocument/2006/relationships/hyperlink" Target="https://login.consultant.ru/link/?req=doc&amp;base=LAW&amp;n=481302&amp;dst=8937" TargetMode="External"/><Relationship Id="rId30" Type="http://schemas.openxmlformats.org/officeDocument/2006/relationships/hyperlink" Target="https://login.consultant.ru/link/?req=doc&amp;base=LAW&amp;n=469774&amp;dst=4818" TargetMode="External"/><Relationship Id="rId35" Type="http://schemas.openxmlformats.org/officeDocument/2006/relationships/hyperlink" Target="https://login.consultant.ru/link/?req=doc&amp;base=LAW&amp;n=481302&amp;dst=8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4446C-B2E0-477A-996C-C02654C7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39</Pages>
  <Words>14792</Words>
  <Characters>84317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Пользователь</cp:lastModifiedBy>
  <cp:revision>47</cp:revision>
  <cp:lastPrinted>2022-07-26T02:40:00Z</cp:lastPrinted>
  <dcterms:created xsi:type="dcterms:W3CDTF">2023-03-13T05:18:00Z</dcterms:created>
  <dcterms:modified xsi:type="dcterms:W3CDTF">2024-11-28T03:08:00Z</dcterms:modified>
</cp:coreProperties>
</file>